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6654"/>
      </w:tblGrid>
      <w:tr w:rsidR="00B65572" w:rsidRPr="008C551C" w:rsidTr="00D40A31">
        <w:tc>
          <w:tcPr>
            <w:tcW w:w="1958" w:type="dxa"/>
            <w:hideMark/>
          </w:tcPr>
          <w:p w:rsidR="00B65572" w:rsidRPr="008C551C" w:rsidRDefault="00B65572" w:rsidP="0009416F">
            <w:pPr>
              <w:spacing w:line="276" w:lineRule="auto"/>
              <w:rPr>
                <w:rFonts w:ascii="Arial Narrow" w:hAnsi="Arial Narrow" w:cs="Arial"/>
                <w:sz w:val="20"/>
                <w:szCs w:val="20"/>
                <w:lang w:val="es-CO"/>
              </w:rPr>
            </w:pPr>
            <w:r w:rsidRPr="008C551C">
              <w:rPr>
                <w:rFonts w:ascii="Arial Narrow" w:hAnsi="Arial Narrow" w:cs="Arial"/>
                <w:sz w:val="20"/>
                <w:szCs w:val="20"/>
                <w:lang w:val="es-CO"/>
              </w:rPr>
              <w:t>CIUDAD Y FECHA</w:t>
            </w:r>
          </w:p>
        </w:tc>
        <w:tc>
          <w:tcPr>
            <w:tcW w:w="6654" w:type="dxa"/>
            <w:hideMark/>
          </w:tcPr>
          <w:p w:rsidR="00B65572" w:rsidRPr="008C551C" w:rsidRDefault="00B65572" w:rsidP="0009416F">
            <w:pPr>
              <w:spacing w:line="276" w:lineRule="auto"/>
              <w:rPr>
                <w:rFonts w:ascii="Arial Narrow" w:hAnsi="Arial Narrow" w:cs="Arial"/>
                <w:b/>
                <w:sz w:val="20"/>
                <w:szCs w:val="20"/>
                <w:lang w:val="es-CO"/>
              </w:rPr>
            </w:pPr>
            <w:r w:rsidRPr="008C551C">
              <w:rPr>
                <w:rFonts w:ascii="Arial Narrow" w:hAnsi="Arial Narrow" w:cs="Arial"/>
                <w:b/>
                <w:sz w:val="20"/>
                <w:szCs w:val="20"/>
                <w:lang w:val="es-CO"/>
              </w:rPr>
              <w:t xml:space="preserve">Bogotá D.C.,  </w:t>
            </w:r>
            <w:r w:rsidR="00784FB4" w:rsidRPr="008C551C">
              <w:rPr>
                <w:rFonts w:ascii="Arial Narrow" w:hAnsi="Arial Narrow" w:cs="Arial"/>
                <w:b/>
                <w:sz w:val="20"/>
                <w:szCs w:val="20"/>
                <w:lang w:val="es-CO"/>
              </w:rPr>
              <w:t>veint</w:t>
            </w:r>
            <w:r w:rsidR="004829D0" w:rsidRPr="008C551C">
              <w:rPr>
                <w:rFonts w:ascii="Arial Narrow" w:hAnsi="Arial Narrow" w:cs="Arial"/>
                <w:b/>
                <w:sz w:val="20"/>
                <w:szCs w:val="20"/>
                <w:lang w:val="es-CO"/>
              </w:rPr>
              <w:t>iocho</w:t>
            </w:r>
            <w:r w:rsidR="00784FB4" w:rsidRPr="008C551C">
              <w:rPr>
                <w:rFonts w:ascii="Arial Narrow" w:hAnsi="Arial Narrow" w:cs="Arial"/>
                <w:b/>
                <w:sz w:val="20"/>
                <w:szCs w:val="20"/>
                <w:lang w:val="es-CO"/>
              </w:rPr>
              <w:t xml:space="preserve"> (</w:t>
            </w:r>
            <w:r w:rsidR="004829D0" w:rsidRPr="008C551C">
              <w:rPr>
                <w:rFonts w:ascii="Arial Narrow" w:hAnsi="Arial Narrow" w:cs="Arial"/>
                <w:b/>
                <w:sz w:val="20"/>
                <w:szCs w:val="20"/>
                <w:lang w:val="es-CO"/>
              </w:rPr>
              <w:t>28</w:t>
            </w:r>
            <w:r w:rsidR="00784FB4" w:rsidRPr="008C551C">
              <w:rPr>
                <w:rFonts w:ascii="Arial Narrow" w:hAnsi="Arial Narrow" w:cs="Arial"/>
                <w:b/>
                <w:sz w:val="20"/>
                <w:szCs w:val="20"/>
                <w:lang w:val="es-CO"/>
              </w:rPr>
              <w:t>) de junio de dos mil diecinueve (2019)</w:t>
            </w:r>
          </w:p>
        </w:tc>
      </w:tr>
      <w:tr w:rsidR="00B65572" w:rsidRPr="008C551C" w:rsidTr="00D40A31">
        <w:trPr>
          <w:trHeight w:val="183"/>
        </w:trPr>
        <w:tc>
          <w:tcPr>
            <w:tcW w:w="1958" w:type="dxa"/>
            <w:hideMark/>
          </w:tcPr>
          <w:p w:rsidR="00B65572" w:rsidRPr="008C551C" w:rsidRDefault="00B65572" w:rsidP="0009416F">
            <w:pPr>
              <w:spacing w:line="276" w:lineRule="auto"/>
              <w:rPr>
                <w:rFonts w:ascii="Arial Narrow" w:hAnsi="Arial Narrow" w:cs="Arial"/>
                <w:sz w:val="20"/>
                <w:szCs w:val="20"/>
                <w:lang w:val="es-CO"/>
              </w:rPr>
            </w:pPr>
            <w:r w:rsidRPr="008C551C">
              <w:rPr>
                <w:rFonts w:ascii="Arial Narrow" w:hAnsi="Arial Narrow" w:cs="Arial"/>
                <w:sz w:val="20"/>
                <w:szCs w:val="20"/>
                <w:lang w:val="es-CO"/>
              </w:rPr>
              <w:t>REFERENCIA</w:t>
            </w:r>
          </w:p>
        </w:tc>
        <w:tc>
          <w:tcPr>
            <w:tcW w:w="6654" w:type="dxa"/>
            <w:hideMark/>
          </w:tcPr>
          <w:p w:rsidR="00B65572" w:rsidRPr="008C551C" w:rsidRDefault="00B65572" w:rsidP="0009416F">
            <w:pPr>
              <w:spacing w:line="276" w:lineRule="auto"/>
              <w:rPr>
                <w:rFonts w:ascii="Arial Narrow" w:hAnsi="Arial Narrow" w:cs="Arial"/>
                <w:b/>
                <w:sz w:val="20"/>
                <w:szCs w:val="20"/>
                <w:lang w:val="es-CO"/>
              </w:rPr>
            </w:pPr>
            <w:r w:rsidRPr="008C551C">
              <w:rPr>
                <w:rFonts w:ascii="Arial Narrow" w:hAnsi="Arial Narrow" w:cs="Arial"/>
                <w:b/>
                <w:sz w:val="20"/>
                <w:szCs w:val="20"/>
                <w:lang w:val="es-CO"/>
              </w:rPr>
              <w:t xml:space="preserve">Expediente No. </w:t>
            </w:r>
            <w:r w:rsidR="004829D0" w:rsidRPr="008C551C">
              <w:rPr>
                <w:rFonts w:ascii="Arial Narrow" w:hAnsi="Arial Narrow" w:cs="Arial"/>
                <w:b/>
                <w:sz w:val="20"/>
                <w:szCs w:val="20"/>
                <w:lang w:val="es-CO"/>
              </w:rPr>
              <w:t>11001333603420180002100</w:t>
            </w:r>
          </w:p>
        </w:tc>
      </w:tr>
      <w:tr w:rsidR="00B65572" w:rsidRPr="008C551C" w:rsidTr="00D40A31">
        <w:tc>
          <w:tcPr>
            <w:tcW w:w="1958" w:type="dxa"/>
            <w:hideMark/>
          </w:tcPr>
          <w:p w:rsidR="00B65572" w:rsidRPr="008C551C" w:rsidRDefault="00B65572" w:rsidP="0009416F">
            <w:pPr>
              <w:spacing w:line="276" w:lineRule="auto"/>
              <w:rPr>
                <w:rFonts w:ascii="Arial Narrow" w:hAnsi="Arial Narrow" w:cs="Arial"/>
                <w:sz w:val="20"/>
                <w:szCs w:val="20"/>
                <w:lang w:val="es-CO"/>
              </w:rPr>
            </w:pPr>
            <w:r w:rsidRPr="008C551C">
              <w:rPr>
                <w:rFonts w:ascii="Arial Narrow" w:hAnsi="Arial Narrow" w:cs="Arial"/>
                <w:sz w:val="20"/>
                <w:szCs w:val="20"/>
                <w:lang w:val="es-CO"/>
              </w:rPr>
              <w:t>DEMANDANTE</w:t>
            </w:r>
          </w:p>
        </w:tc>
        <w:tc>
          <w:tcPr>
            <w:tcW w:w="6654" w:type="dxa"/>
            <w:hideMark/>
          </w:tcPr>
          <w:p w:rsidR="00B65572" w:rsidRPr="008C551C" w:rsidRDefault="00B65572" w:rsidP="0009416F">
            <w:pPr>
              <w:shd w:val="clear" w:color="auto" w:fill="FFFFFF"/>
              <w:autoSpaceDE w:val="0"/>
              <w:autoSpaceDN w:val="0"/>
              <w:adjustRightInd w:val="0"/>
              <w:spacing w:line="276" w:lineRule="auto"/>
              <w:jc w:val="both"/>
              <w:rPr>
                <w:rFonts w:ascii="Arial Narrow" w:hAnsi="Arial Narrow" w:cs="Arial"/>
                <w:b/>
                <w:noProof/>
                <w:sz w:val="20"/>
                <w:szCs w:val="20"/>
                <w:lang w:val="es-CO"/>
              </w:rPr>
            </w:pPr>
            <w:r w:rsidRPr="008C551C">
              <w:rPr>
                <w:rFonts w:ascii="Arial Narrow" w:hAnsi="Arial Narrow" w:cs="Arial"/>
                <w:b/>
                <w:noProof/>
                <w:sz w:val="20"/>
                <w:szCs w:val="20"/>
                <w:lang w:val="es-CO"/>
              </w:rPr>
              <w:t>NELSON ENRIQUE CHILO CAMPO</w:t>
            </w:r>
            <w:r w:rsidR="004829D0" w:rsidRPr="008C551C">
              <w:rPr>
                <w:rFonts w:ascii="Arial Narrow" w:hAnsi="Arial Narrow" w:cs="Arial"/>
                <w:b/>
                <w:noProof/>
                <w:sz w:val="20"/>
                <w:szCs w:val="20"/>
                <w:lang w:val="es-CO"/>
              </w:rPr>
              <w:t xml:space="preserve"> y OTROS</w:t>
            </w:r>
            <w:r w:rsidR="004E249D" w:rsidRPr="008C551C">
              <w:rPr>
                <w:rFonts w:ascii="Arial Narrow" w:hAnsi="Arial Narrow" w:cs="Arial"/>
                <w:b/>
                <w:noProof/>
                <w:sz w:val="20"/>
                <w:szCs w:val="20"/>
                <w:lang w:val="es-CO"/>
              </w:rPr>
              <w:t xml:space="preserve"> </w:t>
            </w:r>
          </w:p>
        </w:tc>
      </w:tr>
      <w:tr w:rsidR="00B65572" w:rsidRPr="008C551C" w:rsidTr="00D40A31">
        <w:tc>
          <w:tcPr>
            <w:tcW w:w="1958" w:type="dxa"/>
            <w:hideMark/>
          </w:tcPr>
          <w:p w:rsidR="00B65572" w:rsidRPr="008C551C" w:rsidRDefault="00B65572" w:rsidP="0009416F">
            <w:pPr>
              <w:spacing w:line="276" w:lineRule="auto"/>
              <w:rPr>
                <w:rFonts w:ascii="Arial Narrow" w:hAnsi="Arial Narrow" w:cs="Arial"/>
                <w:sz w:val="20"/>
                <w:szCs w:val="20"/>
                <w:lang w:val="es-CO"/>
              </w:rPr>
            </w:pPr>
            <w:r w:rsidRPr="008C551C">
              <w:rPr>
                <w:rFonts w:ascii="Arial Narrow" w:hAnsi="Arial Narrow" w:cs="Arial"/>
                <w:sz w:val="20"/>
                <w:szCs w:val="20"/>
                <w:lang w:val="es-CO"/>
              </w:rPr>
              <w:t>DEMANDADO</w:t>
            </w:r>
          </w:p>
        </w:tc>
        <w:tc>
          <w:tcPr>
            <w:tcW w:w="6654" w:type="dxa"/>
            <w:hideMark/>
          </w:tcPr>
          <w:p w:rsidR="00B65572" w:rsidRPr="008C551C" w:rsidRDefault="00B65572" w:rsidP="0009416F">
            <w:pPr>
              <w:shd w:val="clear" w:color="auto" w:fill="FFFFFF"/>
              <w:autoSpaceDE w:val="0"/>
              <w:autoSpaceDN w:val="0"/>
              <w:adjustRightInd w:val="0"/>
              <w:spacing w:line="276" w:lineRule="auto"/>
              <w:jc w:val="both"/>
              <w:rPr>
                <w:rFonts w:ascii="Arial Narrow" w:hAnsi="Arial Narrow" w:cs="Arial"/>
                <w:b/>
                <w:noProof/>
                <w:sz w:val="20"/>
                <w:szCs w:val="20"/>
                <w:lang w:val="es-CO"/>
              </w:rPr>
            </w:pPr>
            <w:r w:rsidRPr="008C551C">
              <w:rPr>
                <w:rFonts w:ascii="Arial Narrow" w:hAnsi="Arial Narrow" w:cs="Arial"/>
                <w:b/>
                <w:noProof/>
                <w:sz w:val="20"/>
                <w:szCs w:val="20"/>
                <w:lang w:val="es-CO"/>
              </w:rPr>
              <w:t xml:space="preserve">NACIÓN-MINISTERIO DE DEFENSA-EJÉRCITO NACIONAL </w:t>
            </w:r>
          </w:p>
        </w:tc>
      </w:tr>
      <w:tr w:rsidR="00B65572" w:rsidRPr="008C551C" w:rsidTr="00D40A31">
        <w:trPr>
          <w:trHeight w:val="56"/>
        </w:trPr>
        <w:tc>
          <w:tcPr>
            <w:tcW w:w="1958" w:type="dxa"/>
            <w:hideMark/>
          </w:tcPr>
          <w:p w:rsidR="00B65572" w:rsidRPr="008C551C" w:rsidRDefault="00B65572" w:rsidP="0009416F">
            <w:pPr>
              <w:spacing w:line="276" w:lineRule="auto"/>
              <w:rPr>
                <w:rFonts w:ascii="Arial Narrow" w:hAnsi="Arial Narrow" w:cs="Arial"/>
                <w:sz w:val="20"/>
                <w:szCs w:val="20"/>
                <w:lang w:val="es-CO"/>
              </w:rPr>
            </w:pPr>
            <w:r w:rsidRPr="008C551C">
              <w:rPr>
                <w:rFonts w:ascii="Arial Narrow" w:hAnsi="Arial Narrow" w:cs="Arial"/>
                <w:sz w:val="20"/>
                <w:szCs w:val="20"/>
                <w:lang w:val="es-CO"/>
              </w:rPr>
              <w:t>MEDIO DE CONTROL</w:t>
            </w:r>
          </w:p>
        </w:tc>
        <w:tc>
          <w:tcPr>
            <w:tcW w:w="6654" w:type="dxa"/>
            <w:hideMark/>
          </w:tcPr>
          <w:p w:rsidR="00B65572" w:rsidRPr="008C551C" w:rsidRDefault="00B65572" w:rsidP="0009416F">
            <w:pPr>
              <w:shd w:val="clear" w:color="auto" w:fill="FFFFFF"/>
              <w:autoSpaceDE w:val="0"/>
              <w:autoSpaceDN w:val="0"/>
              <w:adjustRightInd w:val="0"/>
              <w:spacing w:line="276" w:lineRule="auto"/>
              <w:jc w:val="both"/>
              <w:rPr>
                <w:rFonts w:ascii="Arial Narrow" w:hAnsi="Arial Narrow" w:cs="Arial"/>
                <w:b/>
                <w:noProof/>
                <w:sz w:val="20"/>
                <w:szCs w:val="20"/>
                <w:lang w:val="es-CO"/>
              </w:rPr>
            </w:pPr>
            <w:r w:rsidRPr="008C551C">
              <w:rPr>
                <w:rFonts w:ascii="Arial Narrow" w:hAnsi="Arial Narrow" w:cs="Arial"/>
                <w:b/>
                <w:noProof/>
                <w:sz w:val="20"/>
                <w:szCs w:val="20"/>
                <w:lang w:val="es-CO"/>
              </w:rPr>
              <w:t>REPARACIÓN DIRECTA</w:t>
            </w:r>
          </w:p>
        </w:tc>
      </w:tr>
      <w:tr w:rsidR="00B65572" w:rsidRPr="008C551C" w:rsidTr="00D40A31">
        <w:tc>
          <w:tcPr>
            <w:tcW w:w="1958" w:type="dxa"/>
            <w:hideMark/>
          </w:tcPr>
          <w:p w:rsidR="00B65572" w:rsidRPr="008C551C" w:rsidRDefault="00B65572" w:rsidP="0009416F">
            <w:pPr>
              <w:spacing w:line="276" w:lineRule="auto"/>
              <w:rPr>
                <w:rFonts w:ascii="Arial Narrow" w:hAnsi="Arial Narrow" w:cs="Arial"/>
                <w:sz w:val="20"/>
                <w:szCs w:val="20"/>
                <w:lang w:val="es-CO"/>
              </w:rPr>
            </w:pPr>
            <w:r w:rsidRPr="008C551C">
              <w:rPr>
                <w:rFonts w:ascii="Arial Narrow" w:hAnsi="Arial Narrow" w:cs="Arial"/>
                <w:sz w:val="20"/>
                <w:szCs w:val="20"/>
                <w:lang w:val="es-CO"/>
              </w:rPr>
              <w:t>ASUNTO</w:t>
            </w:r>
          </w:p>
        </w:tc>
        <w:tc>
          <w:tcPr>
            <w:tcW w:w="6654" w:type="dxa"/>
            <w:hideMark/>
          </w:tcPr>
          <w:p w:rsidR="00B65572" w:rsidRPr="008C551C" w:rsidRDefault="00DA4893" w:rsidP="0009416F">
            <w:pPr>
              <w:spacing w:line="276" w:lineRule="auto"/>
              <w:rPr>
                <w:rFonts w:ascii="Arial Narrow" w:hAnsi="Arial Narrow" w:cs="Arial"/>
                <w:b/>
                <w:sz w:val="20"/>
                <w:szCs w:val="20"/>
                <w:lang w:val="es-CO"/>
              </w:rPr>
            </w:pPr>
            <w:r w:rsidRPr="008C551C">
              <w:rPr>
                <w:rFonts w:ascii="Arial Narrow" w:hAnsi="Arial Narrow" w:cs="Arial"/>
                <w:b/>
                <w:sz w:val="20"/>
                <w:szCs w:val="20"/>
                <w:lang w:val="es-CO"/>
              </w:rPr>
              <w:t>FALLO PRIMERA INSTANCIA</w:t>
            </w:r>
          </w:p>
        </w:tc>
      </w:tr>
    </w:tbl>
    <w:p w:rsidR="00B65572" w:rsidRPr="0009416F" w:rsidRDefault="00B65572" w:rsidP="0009416F">
      <w:pPr>
        <w:spacing w:line="276" w:lineRule="auto"/>
        <w:jc w:val="both"/>
        <w:rPr>
          <w:rFonts w:ascii="Arial" w:hAnsi="Arial" w:cs="Arial"/>
          <w:lang w:val="es-CO"/>
        </w:rPr>
      </w:pPr>
    </w:p>
    <w:p w:rsidR="00B65572" w:rsidRPr="0009416F" w:rsidRDefault="00B65572" w:rsidP="0009416F">
      <w:pPr>
        <w:spacing w:line="276" w:lineRule="auto"/>
        <w:jc w:val="both"/>
        <w:rPr>
          <w:rFonts w:ascii="Arial" w:hAnsi="Arial" w:cs="Arial"/>
          <w:noProof/>
          <w:lang w:val="es-CO"/>
        </w:rPr>
      </w:pPr>
      <w:r w:rsidRPr="0009416F">
        <w:rPr>
          <w:rFonts w:ascii="Arial" w:hAnsi="Arial" w:cs="Arial"/>
          <w:lang w:val="es-CO"/>
        </w:rPr>
        <w:t xml:space="preserve">Agotado el trámite procesal sin que se observe causal de nulidad que invalide lo actuado, se procede a dictar sentencia en el proceso de </w:t>
      </w:r>
      <w:r w:rsidRPr="0009416F">
        <w:rPr>
          <w:rFonts w:ascii="Arial" w:hAnsi="Arial" w:cs="Arial"/>
          <w:b/>
          <w:lang w:val="es-CO"/>
        </w:rPr>
        <w:fldChar w:fldCharType="begin"/>
      </w:r>
      <w:r w:rsidRPr="0009416F">
        <w:rPr>
          <w:rFonts w:ascii="Arial" w:hAnsi="Arial" w:cs="Arial"/>
          <w:b/>
          <w:lang w:val="es-CO"/>
        </w:rPr>
        <w:instrText xml:space="preserve"> MERGEFIELD "MEDIO_DE_CONTROL" </w:instrText>
      </w:r>
      <w:r w:rsidRPr="0009416F">
        <w:rPr>
          <w:rFonts w:ascii="Arial" w:hAnsi="Arial" w:cs="Arial"/>
          <w:b/>
          <w:lang w:val="es-CO"/>
        </w:rPr>
        <w:fldChar w:fldCharType="separate"/>
      </w:r>
      <w:r w:rsidRPr="0009416F">
        <w:rPr>
          <w:rFonts w:ascii="Arial" w:hAnsi="Arial" w:cs="Arial"/>
          <w:b/>
          <w:noProof/>
          <w:lang w:val="es-CO"/>
        </w:rPr>
        <w:t>REPARACION DIRECTA</w:t>
      </w:r>
      <w:r w:rsidRPr="0009416F">
        <w:rPr>
          <w:rFonts w:ascii="Arial" w:hAnsi="Arial" w:cs="Arial"/>
          <w:b/>
          <w:lang w:val="es-CO"/>
        </w:rPr>
        <w:fldChar w:fldCharType="end"/>
      </w:r>
      <w:r w:rsidRPr="0009416F">
        <w:rPr>
          <w:rFonts w:ascii="Arial" w:hAnsi="Arial" w:cs="Arial"/>
          <w:lang w:val="es-CO"/>
        </w:rPr>
        <w:t xml:space="preserve"> iniciado por </w:t>
      </w:r>
      <w:r w:rsidR="004829D0" w:rsidRPr="0009416F">
        <w:rPr>
          <w:rFonts w:ascii="Arial" w:hAnsi="Arial" w:cs="Arial"/>
          <w:lang w:val="es-CO"/>
        </w:rPr>
        <w:t>NELSON ENRIQUE CHILO CAMPO, GLORIA LILIANA FLORES MORANO,  GILBERTO ALFREDO CHILO CUENE, ORFILIA CAMPO YOTENGO,  LISABETH CHILO CAMPO</w:t>
      </w:r>
      <w:bookmarkStart w:id="0" w:name="_GoBack"/>
      <w:bookmarkEnd w:id="0"/>
      <w:r w:rsidR="004829D0" w:rsidRPr="0009416F">
        <w:rPr>
          <w:rFonts w:ascii="Arial" w:hAnsi="Arial" w:cs="Arial"/>
          <w:lang w:val="es-CO"/>
        </w:rPr>
        <w:t xml:space="preserve">, JUAN ANDRES CHILO CAMPO y BENJAMIN CHILO CAMPO, DIDIER AUGUSTO CHILO CAMPO, DIEGO EDISSON CHILO CAMPO, SONIA LORENA CHILO CAMPO, YUSET ALFREDO CHILO CAMPO, SUSANA JARMILLA CHILO CAMPO y EDINA OLIVETH CHILO CAMPO </w:t>
      </w:r>
      <w:r w:rsidRPr="0009416F">
        <w:rPr>
          <w:rFonts w:ascii="Arial" w:hAnsi="Arial" w:cs="Arial"/>
          <w:noProof/>
          <w:lang w:val="es-CO"/>
        </w:rPr>
        <w:t xml:space="preserve">en contra de la </w:t>
      </w:r>
      <w:r w:rsidRPr="0009416F">
        <w:rPr>
          <w:rFonts w:ascii="Arial" w:hAnsi="Arial" w:cs="Arial"/>
          <w:b/>
          <w:noProof/>
          <w:lang w:val="es-CO"/>
        </w:rPr>
        <w:t>LA NAC</w:t>
      </w:r>
      <w:r w:rsidR="004E249D" w:rsidRPr="0009416F">
        <w:rPr>
          <w:rFonts w:ascii="Arial" w:hAnsi="Arial" w:cs="Arial"/>
          <w:b/>
          <w:noProof/>
          <w:lang w:val="es-CO"/>
        </w:rPr>
        <w:t>IÓN – MINISTERIO DE DEFENSA- EJÉ</w:t>
      </w:r>
      <w:r w:rsidRPr="0009416F">
        <w:rPr>
          <w:rFonts w:ascii="Arial" w:hAnsi="Arial" w:cs="Arial"/>
          <w:b/>
          <w:noProof/>
          <w:lang w:val="es-CO"/>
        </w:rPr>
        <w:t>RCITO NACIONAL.</w:t>
      </w:r>
      <w:r w:rsidRPr="0009416F">
        <w:rPr>
          <w:rFonts w:ascii="Arial" w:hAnsi="Arial" w:cs="Arial"/>
          <w:noProof/>
          <w:lang w:val="es-CO"/>
        </w:rPr>
        <w:t xml:space="preserve"> </w:t>
      </w:r>
    </w:p>
    <w:p w:rsidR="00B65572" w:rsidRPr="0009416F" w:rsidRDefault="00B65572" w:rsidP="0009416F">
      <w:pPr>
        <w:spacing w:line="276" w:lineRule="auto"/>
        <w:jc w:val="both"/>
        <w:rPr>
          <w:rFonts w:ascii="Arial" w:hAnsi="Arial" w:cs="Arial"/>
          <w:b/>
          <w:noProof/>
          <w:lang w:val="es-CO"/>
        </w:rPr>
      </w:pPr>
    </w:p>
    <w:p w:rsidR="00B65572" w:rsidRPr="0009416F" w:rsidRDefault="00B65572" w:rsidP="0009416F">
      <w:pPr>
        <w:numPr>
          <w:ilvl w:val="1"/>
          <w:numId w:val="1"/>
        </w:numPr>
        <w:tabs>
          <w:tab w:val="num" w:pos="426"/>
        </w:tabs>
        <w:spacing w:line="276" w:lineRule="auto"/>
        <w:contextualSpacing/>
        <w:jc w:val="center"/>
        <w:rPr>
          <w:rFonts w:ascii="Arial" w:hAnsi="Arial" w:cs="Arial"/>
          <w:b/>
          <w:lang w:val="es-CO"/>
        </w:rPr>
      </w:pPr>
      <w:r w:rsidRPr="0009416F">
        <w:rPr>
          <w:rFonts w:ascii="Arial" w:hAnsi="Arial" w:cs="Arial"/>
          <w:b/>
          <w:lang w:val="es-CO"/>
        </w:rPr>
        <w:t>ANTECEDENTES:</w:t>
      </w:r>
    </w:p>
    <w:p w:rsidR="00B65572" w:rsidRPr="0009416F" w:rsidRDefault="00B65572" w:rsidP="0009416F">
      <w:pPr>
        <w:spacing w:line="276" w:lineRule="auto"/>
        <w:contextualSpacing/>
        <w:rPr>
          <w:rFonts w:ascii="Arial" w:hAnsi="Arial" w:cs="Arial"/>
          <w:b/>
          <w:lang w:val="es-CO"/>
        </w:rPr>
      </w:pPr>
    </w:p>
    <w:p w:rsidR="00B65572" w:rsidRPr="0009416F" w:rsidRDefault="00B65572" w:rsidP="0009416F">
      <w:pPr>
        <w:numPr>
          <w:ilvl w:val="1"/>
          <w:numId w:val="2"/>
        </w:numPr>
        <w:tabs>
          <w:tab w:val="left" w:pos="567"/>
        </w:tabs>
        <w:spacing w:line="276" w:lineRule="auto"/>
        <w:contextualSpacing/>
        <w:jc w:val="both"/>
        <w:rPr>
          <w:rFonts w:ascii="Arial" w:hAnsi="Arial" w:cs="Arial"/>
          <w:b/>
          <w:lang w:val="es-CO"/>
        </w:rPr>
      </w:pPr>
      <w:r w:rsidRPr="0009416F">
        <w:rPr>
          <w:rFonts w:ascii="Arial" w:hAnsi="Arial" w:cs="Arial"/>
          <w:b/>
          <w:lang w:val="es-CO"/>
        </w:rPr>
        <w:t>LA DEMANDA</w:t>
      </w:r>
    </w:p>
    <w:p w:rsidR="00B65572" w:rsidRPr="0009416F" w:rsidRDefault="00B65572" w:rsidP="0009416F">
      <w:pPr>
        <w:tabs>
          <w:tab w:val="left" w:pos="567"/>
        </w:tabs>
        <w:spacing w:line="276" w:lineRule="auto"/>
        <w:contextualSpacing/>
        <w:jc w:val="both"/>
        <w:rPr>
          <w:rFonts w:ascii="Arial" w:hAnsi="Arial" w:cs="Arial"/>
          <w:b/>
          <w:lang w:val="es-CO"/>
        </w:rPr>
      </w:pPr>
    </w:p>
    <w:p w:rsidR="00784FB4" w:rsidRPr="0009416F" w:rsidRDefault="00B65572" w:rsidP="0009416F">
      <w:pPr>
        <w:numPr>
          <w:ilvl w:val="2"/>
          <w:numId w:val="2"/>
        </w:numPr>
        <w:tabs>
          <w:tab w:val="left" w:pos="709"/>
        </w:tabs>
        <w:spacing w:line="276" w:lineRule="auto"/>
        <w:contextualSpacing/>
        <w:jc w:val="both"/>
        <w:rPr>
          <w:rFonts w:ascii="Arial" w:hAnsi="Arial" w:cs="Arial"/>
          <w:b/>
          <w:lang w:val="es-CO"/>
        </w:rPr>
      </w:pPr>
      <w:r w:rsidRPr="0009416F">
        <w:rPr>
          <w:rFonts w:ascii="Arial" w:hAnsi="Arial" w:cs="Arial"/>
          <w:b/>
          <w:lang w:val="es-CO"/>
        </w:rPr>
        <w:t xml:space="preserve">PRETENSIONES </w:t>
      </w:r>
    </w:p>
    <w:p w:rsidR="004829D0" w:rsidRPr="0009416F" w:rsidRDefault="004829D0" w:rsidP="0009416F">
      <w:pPr>
        <w:tabs>
          <w:tab w:val="left" w:pos="709"/>
        </w:tabs>
        <w:spacing w:line="276" w:lineRule="auto"/>
        <w:ind w:left="720"/>
        <w:contextualSpacing/>
        <w:jc w:val="both"/>
        <w:rPr>
          <w:rFonts w:ascii="Arial" w:hAnsi="Arial" w:cs="Arial"/>
          <w:b/>
          <w:lang w:val="es-CO"/>
        </w:rPr>
      </w:pPr>
    </w:p>
    <w:p w:rsidR="007F43F7" w:rsidRPr="0009416F" w:rsidRDefault="006B6A47" w:rsidP="0009416F">
      <w:pPr>
        <w:tabs>
          <w:tab w:val="left" w:pos="709"/>
        </w:tabs>
        <w:spacing w:line="276" w:lineRule="auto"/>
        <w:contextualSpacing/>
        <w:jc w:val="both"/>
        <w:rPr>
          <w:rFonts w:ascii="Arial" w:hAnsi="Arial" w:cs="Arial"/>
          <w:b/>
          <w:sz w:val="20"/>
          <w:szCs w:val="20"/>
          <w:lang w:val="es-CO"/>
        </w:rPr>
      </w:pPr>
      <w:r w:rsidRPr="0009416F">
        <w:rPr>
          <w:rFonts w:ascii="Arial" w:hAnsi="Arial" w:cs="Arial"/>
          <w:b/>
          <w:sz w:val="20"/>
          <w:szCs w:val="20"/>
          <w:lang w:val="es-CO"/>
        </w:rPr>
        <w:t>“</w:t>
      </w:r>
      <w:r w:rsidR="004E249D" w:rsidRPr="0009416F">
        <w:rPr>
          <w:rFonts w:ascii="Arial" w:hAnsi="Arial" w:cs="Arial"/>
          <w:b/>
          <w:sz w:val="20"/>
          <w:szCs w:val="20"/>
          <w:lang w:val="es-CO"/>
        </w:rPr>
        <w:t>PRIMERA</w:t>
      </w:r>
      <w:r w:rsidR="004E249D" w:rsidRPr="0009416F">
        <w:rPr>
          <w:rFonts w:ascii="Arial" w:hAnsi="Arial" w:cs="Arial"/>
          <w:sz w:val="20"/>
          <w:szCs w:val="20"/>
          <w:lang w:val="es-CO"/>
        </w:rPr>
        <w:t xml:space="preserve">: Declarar a la NACION MINISTERIO DE DEFENSA EJERCITO NACIONAL administrativa, y extracontractualmente, responsable de los PERJUICIOS MORALES que han sufrido y seguirán padeciendo en el futuro el lesionado </w:t>
      </w:r>
      <w:r w:rsidR="004E249D" w:rsidRPr="0009416F">
        <w:rPr>
          <w:rFonts w:ascii="Arial" w:hAnsi="Arial" w:cs="Arial"/>
          <w:color w:val="FF0000"/>
          <w:sz w:val="20"/>
          <w:szCs w:val="20"/>
          <w:lang w:val="es-CO"/>
        </w:rPr>
        <w:t xml:space="preserve">NELSON ENRIQUE CHILO CAMPO </w:t>
      </w:r>
      <w:r w:rsidR="004E249D" w:rsidRPr="0009416F">
        <w:rPr>
          <w:rFonts w:ascii="Arial" w:hAnsi="Arial" w:cs="Arial"/>
          <w:sz w:val="20"/>
          <w:szCs w:val="20"/>
          <w:lang w:val="es-CO"/>
        </w:rPr>
        <w:t>y su grupo familiar conformado por GLORIA LILIANA FLORES (Esposa), GILBERTO ALFREDO CHILO CUENE (Padre lesionado), ORFILIA CAMPO YOTENGO (Madre lesionado), JUAN ANDRES CHILO CAMPO (Hermano), BENJAMIN CHILO CAMPO (Hermano), LISABETH CHILO CAMPO (Hermana), DIDIER AUGUSTO CHILO CAMPO (Hermano),</w:t>
      </w:r>
      <w:r w:rsidR="007F43F7" w:rsidRPr="0009416F">
        <w:rPr>
          <w:rFonts w:ascii="Arial" w:hAnsi="Arial" w:cs="Arial"/>
          <w:sz w:val="20"/>
          <w:szCs w:val="20"/>
          <w:lang w:val="es-CO"/>
        </w:rPr>
        <w:t xml:space="preserve"> </w:t>
      </w:r>
      <w:r w:rsidR="004E249D" w:rsidRPr="0009416F">
        <w:rPr>
          <w:rFonts w:ascii="Arial" w:hAnsi="Arial" w:cs="Arial"/>
          <w:sz w:val="20"/>
          <w:szCs w:val="20"/>
          <w:lang w:val="es-CO"/>
        </w:rPr>
        <w:t>DIEGO EDISSON CHILO CAMPO (Hermano), SONIA LORENA CHILO CAMPO (hermana) YUSET ALFREDO CHILO CAMPO (hermano), EDINA OLIVETH CHILO CAMPO (hermana), SUSANA JARMILA CHILO CAMPO (hermana), por las lesiones causadas a su hijo, esposo y hermano el día 15 de septiembre de 2016, quien en su calidad de alumno del curso SPIKE, siendo las 05:15 horas sufre accidente de tránsito en vehículo oficial en la vía que de Bogotá conduce al municipio de Briceño (Cundinamarca), causándole lesiones de gravedad</w:t>
      </w:r>
      <w:r w:rsidR="007F43F7" w:rsidRPr="0009416F">
        <w:rPr>
          <w:rFonts w:ascii="Arial" w:hAnsi="Arial" w:cs="Arial"/>
          <w:sz w:val="20"/>
          <w:szCs w:val="20"/>
          <w:lang w:val="es-CO"/>
        </w:rPr>
        <w:t>.</w:t>
      </w:r>
      <w:r w:rsidR="004E249D" w:rsidRPr="0009416F">
        <w:rPr>
          <w:rFonts w:ascii="Arial" w:hAnsi="Arial" w:cs="Arial"/>
          <w:sz w:val="20"/>
          <w:szCs w:val="20"/>
          <w:lang w:val="es-CO"/>
        </w:rPr>
        <w:t xml:space="preserve"> </w:t>
      </w:r>
      <w:r w:rsidR="007F43F7" w:rsidRPr="0009416F">
        <w:rPr>
          <w:rFonts w:ascii="Arial" w:hAnsi="Arial" w:cs="Arial"/>
          <w:sz w:val="20"/>
          <w:szCs w:val="20"/>
          <w:lang w:val="es-CO"/>
        </w:rPr>
        <w:t>D</w:t>
      </w:r>
      <w:r w:rsidR="004E249D" w:rsidRPr="0009416F">
        <w:rPr>
          <w:rFonts w:ascii="Arial" w:hAnsi="Arial" w:cs="Arial"/>
          <w:sz w:val="20"/>
          <w:szCs w:val="20"/>
          <w:lang w:val="es-CO"/>
        </w:rPr>
        <w:t>eclarar que dicha entidad es responsable administrativa por el régimen de RESPONSABILIDAD OBJETIVA, como consecuencia del manejo imprudente del vehículo oficial WEAPON M-462 ABIR - PLACA MILITAR L98448 MODELO 1998, lo que dio lugar a las lesiones en la salud del CS.CHILO CAMPO NELSON y los diferentes perjuicios que esto ocasionó a él y sus familiares.</w:t>
      </w:r>
    </w:p>
    <w:p w:rsidR="00B412A5" w:rsidRPr="0009416F" w:rsidRDefault="00B412A5" w:rsidP="0009416F">
      <w:pPr>
        <w:tabs>
          <w:tab w:val="left" w:pos="709"/>
        </w:tabs>
        <w:spacing w:line="276" w:lineRule="auto"/>
        <w:ind w:left="1080"/>
        <w:contextualSpacing/>
        <w:jc w:val="both"/>
        <w:rPr>
          <w:rFonts w:ascii="Arial" w:hAnsi="Arial" w:cs="Arial"/>
          <w:b/>
          <w:sz w:val="20"/>
          <w:szCs w:val="20"/>
          <w:lang w:val="es-CO"/>
        </w:rPr>
      </w:pPr>
    </w:p>
    <w:p w:rsidR="007F43F7" w:rsidRPr="0009416F" w:rsidRDefault="004E249D" w:rsidP="0009416F">
      <w:pPr>
        <w:tabs>
          <w:tab w:val="left" w:pos="709"/>
        </w:tabs>
        <w:spacing w:line="276" w:lineRule="auto"/>
        <w:contextualSpacing/>
        <w:jc w:val="both"/>
        <w:rPr>
          <w:rFonts w:ascii="Arial" w:hAnsi="Arial" w:cs="Arial"/>
          <w:b/>
          <w:sz w:val="20"/>
          <w:szCs w:val="20"/>
          <w:lang w:val="es-CO"/>
        </w:rPr>
      </w:pPr>
      <w:r w:rsidRPr="0009416F">
        <w:rPr>
          <w:rFonts w:ascii="Arial" w:hAnsi="Arial" w:cs="Arial"/>
          <w:b/>
          <w:sz w:val="20"/>
          <w:szCs w:val="20"/>
          <w:lang w:val="es-CO"/>
        </w:rPr>
        <w:t>SEGUNDA</w:t>
      </w:r>
      <w:r w:rsidRPr="0009416F">
        <w:rPr>
          <w:rFonts w:ascii="Arial" w:hAnsi="Arial" w:cs="Arial"/>
          <w:sz w:val="20"/>
          <w:szCs w:val="20"/>
          <w:lang w:val="es-CO"/>
        </w:rPr>
        <w:t>.-Declarar a la NACION MINISTERIO</w:t>
      </w:r>
      <w:r w:rsidR="00FC4088" w:rsidRPr="0009416F">
        <w:rPr>
          <w:rFonts w:ascii="Arial" w:hAnsi="Arial" w:cs="Arial"/>
          <w:sz w:val="20"/>
          <w:szCs w:val="20"/>
          <w:lang w:val="es-CO"/>
        </w:rPr>
        <w:t xml:space="preserve"> </w:t>
      </w:r>
      <w:r w:rsidRPr="0009416F">
        <w:rPr>
          <w:rFonts w:ascii="Arial" w:hAnsi="Arial" w:cs="Arial"/>
          <w:sz w:val="20"/>
          <w:szCs w:val="20"/>
          <w:lang w:val="es-CO"/>
        </w:rPr>
        <w:t>DE DEFENSA EJERCITO</w:t>
      </w:r>
      <w:r w:rsidR="007F43F7" w:rsidRPr="0009416F">
        <w:rPr>
          <w:rFonts w:ascii="Arial" w:hAnsi="Arial" w:cs="Arial"/>
          <w:sz w:val="20"/>
          <w:szCs w:val="20"/>
          <w:lang w:val="es-CO"/>
        </w:rPr>
        <w:t xml:space="preserve"> </w:t>
      </w:r>
      <w:r w:rsidRPr="0009416F">
        <w:rPr>
          <w:rFonts w:ascii="Arial" w:hAnsi="Arial" w:cs="Arial"/>
          <w:sz w:val="20"/>
          <w:szCs w:val="20"/>
          <w:lang w:val="es-CO"/>
        </w:rPr>
        <w:t xml:space="preserve">NACIONAL administrativa, y extracontractualmente, responsable de los </w:t>
      </w:r>
      <w:r w:rsidRPr="0009416F">
        <w:rPr>
          <w:rFonts w:ascii="Arial" w:hAnsi="Arial" w:cs="Arial"/>
          <w:b/>
          <w:sz w:val="20"/>
          <w:szCs w:val="20"/>
          <w:lang w:val="es-CO"/>
        </w:rPr>
        <w:t>PERJUICIOS DEL DAÑO A LA SALUD</w:t>
      </w:r>
      <w:r w:rsidRPr="0009416F">
        <w:rPr>
          <w:rFonts w:ascii="Arial" w:hAnsi="Arial" w:cs="Arial"/>
          <w:sz w:val="20"/>
          <w:szCs w:val="20"/>
          <w:lang w:val="es-CO"/>
        </w:rPr>
        <w:t xml:space="preserve"> que ha sufrido y seguirá padeciendo en el futuro el lesionado NELSON CAMPO CHILO , por los daños a la salud causados como consecuencia de las lesiones que le fueron causadas por la imprudencia en el manejo del vehículo oficial perteneciente al Ejé</w:t>
      </w:r>
      <w:r w:rsidR="007F43F7" w:rsidRPr="0009416F">
        <w:rPr>
          <w:rFonts w:ascii="Arial" w:hAnsi="Arial" w:cs="Arial"/>
          <w:sz w:val="20"/>
          <w:szCs w:val="20"/>
          <w:lang w:val="es-CO"/>
        </w:rPr>
        <w:t xml:space="preserve">rcito Nacional de Colombia, </w:t>
      </w:r>
      <w:r w:rsidRPr="0009416F">
        <w:rPr>
          <w:rFonts w:ascii="Arial" w:hAnsi="Arial" w:cs="Arial"/>
          <w:sz w:val="20"/>
          <w:szCs w:val="20"/>
          <w:lang w:val="es-CO"/>
        </w:rPr>
        <w:t>causándole amputación por onda explosiva de miembro inferior derecho y demás daños a la salud reflejados en la JML practicada como consecuencia de estas lesiones.</w:t>
      </w:r>
    </w:p>
    <w:p w:rsidR="007F43F7" w:rsidRPr="0009416F" w:rsidRDefault="007F43F7" w:rsidP="0009416F">
      <w:pPr>
        <w:tabs>
          <w:tab w:val="left" w:pos="709"/>
        </w:tabs>
        <w:spacing w:line="276" w:lineRule="auto"/>
        <w:ind w:left="1080"/>
        <w:contextualSpacing/>
        <w:jc w:val="both"/>
        <w:rPr>
          <w:rFonts w:ascii="Arial" w:hAnsi="Arial" w:cs="Arial"/>
          <w:b/>
          <w:sz w:val="20"/>
          <w:szCs w:val="20"/>
          <w:lang w:val="es-CO"/>
        </w:rPr>
      </w:pPr>
    </w:p>
    <w:p w:rsidR="007F43F7" w:rsidRPr="0009416F" w:rsidRDefault="004E249D" w:rsidP="0009416F">
      <w:pPr>
        <w:tabs>
          <w:tab w:val="left" w:pos="709"/>
        </w:tabs>
        <w:spacing w:line="276" w:lineRule="auto"/>
        <w:contextualSpacing/>
        <w:jc w:val="both"/>
        <w:rPr>
          <w:rFonts w:ascii="Arial" w:hAnsi="Arial" w:cs="Arial"/>
          <w:b/>
          <w:sz w:val="20"/>
          <w:szCs w:val="20"/>
          <w:lang w:val="es-CO"/>
        </w:rPr>
      </w:pPr>
      <w:r w:rsidRPr="0009416F">
        <w:rPr>
          <w:rFonts w:ascii="Arial" w:hAnsi="Arial" w:cs="Arial"/>
          <w:b/>
          <w:sz w:val="20"/>
          <w:szCs w:val="20"/>
          <w:lang w:val="es-CO"/>
        </w:rPr>
        <w:t>TERCERA</w:t>
      </w:r>
      <w:r w:rsidRPr="0009416F">
        <w:rPr>
          <w:rFonts w:ascii="Arial" w:hAnsi="Arial" w:cs="Arial"/>
          <w:sz w:val="20"/>
          <w:szCs w:val="20"/>
          <w:lang w:val="es-CO"/>
        </w:rPr>
        <w:t xml:space="preserve">.- Declarar a la NACION MINISTERIO DE DEFENSA EJERCITO NACIONAL administrativa, y extracontractualmente, responsable de los PERJUICIOS MATERIALES EN LA MODALIDAD DE </w:t>
      </w:r>
      <w:r w:rsidRPr="0009416F">
        <w:rPr>
          <w:rFonts w:ascii="Arial" w:hAnsi="Arial" w:cs="Arial"/>
          <w:b/>
          <w:sz w:val="20"/>
          <w:szCs w:val="20"/>
          <w:lang w:val="es-CO"/>
        </w:rPr>
        <w:t>DAÑO EMERGENTE Y LUCRO CESANTE</w:t>
      </w:r>
      <w:r w:rsidRPr="0009416F">
        <w:rPr>
          <w:rFonts w:ascii="Arial" w:hAnsi="Arial" w:cs="Arial"/>
          <w:sz w:val="20"/>
          <w:szCs w:val="20"/>
          <w:lang w:val="es-CO"/>
        </w:rPr>
        <w:t xml:space="preserve"> que se le causado al lesionado </w:t>
      </w:r>
      <w:r w:rsidRPr="0009416F">
        <w:rPr>
          <w:rFonts w:ascii="Arial" w:hAnsi="Arial" w:cs="Arial"/>
          <w:sz w:val="20"/>
          <w:szCs w:val="20"/>
          <w:lang w:val="es-CO"/>
        </w:rPr>
        <w:lastRenderedPageBreak/>
        <w:t>NELSON CHILO CAMPO por los daños a la salud que presenta y generados como consecuencia de las lesiones que le fueron causadas por el manejo imprudente del conductor del vehículo oficial TACTICO WEAPON M-462 ABIR perteneciente al Ejercito Nacional, en la vía que de Bogotá conduce al municipio de  Briceño (Cundinamarca).</w:t>
      </w:r>
    </w:p>
    <w:p w:rsidR="007F43F7" w:rsidRPr="0009416F" w:rsidRDefault="007F43F7" w:rsidP="0009416F">
      <w:pPr>
        <w:tabs>
          <w:tab w:val="left" w:pos="709"/>
        </w:tabs>
        <w:spacing w:line="276" w:lineRule="auto"/>
        <w:ind w:left="1080"/>
        <w:contextualSpacing/>
        <w:jc w:val="both"/>
        <w:rPr>
          <w:rFonts w:ascii="Arial" w:hAnsi="Arial" w:cs="Arial"/>
          <w:b/>
          <w:sz w:val="20"/>
          <w:szCs w:val="20"/>
          <w:lang w:val="es-CO"/>
        </w:rPr>
      </w:pPr>
    </w:p>
    <w:p w:rsidR="007F43F7" w:rsidRPr="0009416F" w:rsidRDefault="004E249D" w:rsidP="0009416F">
      <w:pPr>
        <w:tabs>
          <w:tab w:val="left" w:pos="709"/>
        </w:tabs>
        <w:spacing w:line="276" w:lineRule="auto"/>
        <w:contextualSpacing/>
        <w:jc w:val="both"/>
        <w:rPr>
          <w:rFonts w:ascii="Arial" w:hAnsi="Arial" w:cs="Arial"/>
          <w:b/>
          <w:sz w:val="20"/>
          <w:szCs w:val="20"/>
          <w:lang w:val="es-CO"/>
        </w:rPr>
      </w:pPr>
      <w:r w:rsidRPr="0009416F">
        <w:rPr>
          <w:rFonts w:ascii="Arial" w:hAnsi="Arial" w:cs="Arial"/>
          <w:b/>
          <w:sz w:val="20"/>
          <w:szCs w:val="20"/>
          <w:lang w:val="es-CO"/>
        </w:rPr>
        <w:t>CUARTA</w:t>
      </w:r>
      <w:r w:rsidRPr="0009416F">
        <w:rPr>
          <w:rFonts w:ascii="Arial" w:hAnsi="Arial" w:cs="Arial"/>
          <w:sz w:val="20"/>
          <w:szCs w:val="20"/>
          <w:lang w:val="es-CO"/>
        </w:rPr>
        <w:t xml:space="preserve">- El pago respectivo será actualizado en la forma prevista por el artículo 195 ordinal 4o del Código de Procedimiento Administrativo y de lo Contencioso Administrativo y se reajustará en su valor los intereses moratorios a una tasa equivalente al DTF desde la ejecutoria de la sentencia, tomando como base para su liquidación la variación del </w:t>
      </w:r>
      <w:r w:rsidR="00784FB4" w:rsidRPr="0009416F">
        <w:rPr>
          <w:rFonts w:ascii="Arial" w:hAnsi="Arial" w:cs="Arial"/>
          <w:sz w:val="20"/>
          <w:szCs w:val="20"/>
          <w:lang w:val="es-CO"/>
        </w:rPr>
        <w:t>Índice</w:t>
      </w:r>
      <w:r w:rsidRPr="0009416F">
        <w:rPr>
          <w:rFonts w:ascii="Arial" w:hAnsi="Arial" w:cs="Arial"/>
          <w:sz w:val="20"/>
          <w:szCs w:val="20"/>
          <w:lang w:val="es-CO"/>
        </w:rPr>
        <w:t xml:space="preserve"> de Precios al Consumidor, hasta la fecha en que se verifique su pago, igualmente serán indexados los valores del salario mínimo legal (SMLMV) que este rigiendo al momento de emitirse la ejecutoria de la sentencia.</w:t>
      </w:r>
    </w:p>
    <w:p w:rsidR="007F43F7" w:rsidRPr="0009416F" w:rsidRDefault="007F43F7" w:rsidP="0009416F">
      <w:pPr>
        <w:tabs>
          <w:tab w:val="left" w:pos="709"/>
        </w:tabs>
        <w:spacing w:line="276" w:lineRule="auto"/>
        <w:ind w:left="1080"/>
        <w:contextualSpacing/>
        <w:jc w:val="both"/>
        <w:rPr>
          <w:rFonts w:ascii="Arial" w:hAnsi="Arial" w:cs="Arial"/>
          <w:b/>
          <w:sz w:val="20"/>
          <w:szCs w:val="20"/>
          <w:lang w:val="es-CO"/>
        </w:rPr>
      </w:pPr>
    </w:p>
    <w:p w:rsidR="004E249D" w:rsidRPr="0009416F" w:rsidRDefault="004E249D" w:rsidP="0009416F">
      <w:pPr>
        <w:tabs>
          <w:tab w:val="left" w:pos="709"/>
        </w:tabs>
        <w:spacing w:line="276" w:lineRule="auto"/>
        <w:contextualSpacing/>
        <w:jc w:val="both"/>
        <w:rPr>
          <w:rFonts w:ascii="Arial" w:hAnsi="Arial" w:cs="Arial"/>
          <w:b/>
          <w:sz w:val="20"/>
          <w:szCs w:val="20"/>
          <w:lang w:val="es-CO"/>
        </w:rPr>
      </w:pPr>
      <w:r w:rsidRPr="0009416F">
        <w:rPr>
          <w:rFonts w:ascii="Arial" w:hAnsi="Arial" w:cs="Arial"/>
          <w:b/>
          <w:sz w:val="20"/>
          <w:szCs w:val="20"/>
          <w:lang w:val="es-CO"/>
        </w:rPr>
        <w:t>QUINTA</w:t>
      </w:r>
      <w:r w:rsidRPr="0009416F">
        <w:rPr>
          <w:rFonts w:ascii="Arial" w:hAnsi="Arial" w:cs="Arial"/>
          <w:sz w:val="20"/>
          <w:szCs w:val="20"/>
          <w:lang w:val="es-CO"/>
        </w:rPr>
        <w:t>.- Se condene a la convocada al pago de las costas que genere el trámite de este proceso</w:t>
      </w:r>
      <w:r w:rsidR="006B6A47" w:rsidRPr="0009416F">
        <w:rPr>
          <w:rFonts w:ascii="Arial" w:hAnsi="Arial" w:cs="Arial"/>
          <w:sz w:val="20"/>
          <w:szCs w:val="20"/>
          <w:lang w:val="es-CO"/>
        </w:rPr>
        <w:t>”</w:t>
      </w:r>
      <w:r w:rsidRPr="0009416F">
        <w:rPr>
          <w:rFonts w:ascii="Arial" w:hAnsi="Arial" w:cs="Arial"/>
          <w:sz w:val="20"/>
          <w:szCs w:val="20"/>
          <w:lang w:val="es-CO"/>
        </w:rPr>
        <w:t>.</w:t>
      </w:r>
    </w:p>
    <w:p w:rsidR="00B65572" w:rsidRPr="0009416F" w:rsidRDefault="00B65572" w:rsidP="0009416F">
      <w:pPr>
        <w:spacing w:line="276" w:lineRule="auto"/>
        <w:jc w:val="both"/>
        <w:rPr>
          <w:rFonts w:ascii="Arial" w:hAnsi="Arial" w:cs="Arial"/>
          <w:lang w:val="es-CO"/>
        </w:rPr>
      </w:pPr>
    </w:p>
    <w:p w:rsidR="004829D0" w:rsidRPr="0009416F" w:rsidRDefault="004829D0" w:rsidP="0009416F">
      <w:pPr>
        <w:pStyle w:val="Prrafodelista"/>
        <w:numPr>
          <w:ilvl w:val="2"/>
          <w:numId w:val="2"/>
        </w:numPr>
        <w:tabs>
          <w:tab w:val="left" w:pos="709"/>
        </w:tabs>
        <w:spacing w:line="276" w:lineRule="auto"/>
        <w:ind w:left="0" w:firstLine="0"/>
        <w:jc w:val="both"/>
        <w:rPr>
          <w:rFonts w:cs="Arial"/>
          <w:bCs/>
          <w:szCs w:val="24"/>
        </w:rPr>
      </w:pPr>
      <w:r w:rsidRPr="0009416F">
        <w:rPr>
          <w:rFonts w:cs="Arial"/>
          <w:bCs/>
          <w:szCs w:val="24"/>
        </w:rPr>
        <w:t>Los</w:t>
      </w:r>
      <w:r w:rsidRPr="0009416F">
        <w:rPr>
          <w:rFonts w:cs="Arial"/>
          <w:b/>
          <w:bCs/>
          <w:szCs w:val="24"/>
        </w:rPr>
        <w:t xml:space="preserve"> HECHOS </w:t>
      </w:r>
      <w:r w:rsidRPr="0009416F">
        <w:rPr>
          <w:rFonts w:cs="Arial"/>
          <w:bCs/>
          <w:szCs w:val="24"/>
        </w:rPr>
        <w:t>sobre los cuales basa su petición son en síntesis los siguientes:</w:t>
      </w:r>
    </w:p>
    <w:p w:rsidR="004829D0" w:rsidRPr="0009416F" w:rsidRDefault="004829D0" w:rsidP="0009416F">
      <w:pPr>
        <w:pStyle w:val="Prrafodelista"/>
        <w:spacing w:line="276" w:lineRule="auto"/>
        <w:jc w:val="both"/>
        <w:rPr>
          <w:rFonts w:cs="Arial"/>
          <w:b/>
          <w:szCs w:val="24"/>
        </w:rPr>
      </w:pPr>
    </w:p>
    <w:p w:rsidR="004829D0" w:rsidRPr="0009416F" w:rsidRDefault="007F43F7" w:rsidP="0009416F">
      <w:pPr>
        <w:pStyle w:val="Prrafodelista"/>
        <w:numPr>
          <w:ilvl w:val="3"/>
          <w:numId w:val="2"/>
        </w:numPr>
        <w:spacing w:line="276" w:lineRule="auto"/>
        <w:ind w:left="0" w:firstLine="0"/>
        <w:jc w:val="both"/>
        <w:rPr>
          <w:rFonts w:cs="Arial"/>
          <w:b/>
          <w:szCs w:val="24"/>
        </w:rPr>
      </w:pPr>
      <w:r w:rsidRPr="0009416F">
        <w:rPr>
          <w:rFonts w:cs="Arial"/>
          <w:szCs w:val="24"/>
        </w:rPr>
        <w:t xml:space="preserve">El señor </w:t>
      </w:r>
      <w:r w:rsidRPr="0009416F">
        <w:rPr>
          <w:rFonts w:cs="Arial"/>
          <w:b/>
          <w:szCs w:val="24"/>
        </w:rPr>
        <w:t>GILBERTO ALFREDO CHILO CUENE</w:t>
      </w:r>
      <w:r w:rsidRPr="0009416F">
        <w:rPr>
          <w:rFonts w:cs="Arial"/>
          <w:szCs w:val="24"/>
        </w:rPr>
        <w:t xml:space="preserve"> contrajo matrimonio con la señora </w:t>
      </w:r>
      <w:r w:rsidRPr="0009416F">
        <w:rPr>
          <w:rFonts w:cs="Arial"/>
          <w:b/>
          <w:szCs w:val="24"/>
        </w:rPr>
        <w:t>ORFILIA CAMPO YOTENGO</w:t>
      </w:r>
      <w:r w:rsidRPr="0009416F">
        <w:rPr>
          <w:rFonts w:cs="Arial"/>
          <w:szCs w:val="24"/>
        </w:rPr>
        <w:t>, el día 21 de abril de 1987 según registro civil No.066185.</w:t>
      </w:r>
    </w:p>
    <w:p w:rsidR="004829D0" w:rsidRPr="0009416F" w:rsidRDefault="004829D0" w:rsidP="0009416F">
      <w:pPr>
        <w:pStyle w:val="Prrafodelista"/>
        <w:spacing w:line="276" w:lineRule="auto"/>
        <w:ind w:left="0"/>
        <w:jc w:val="both"/>
        <w:rPr>
          <w:rFonts w:cs="Arial"/>
          <w:b/>
          <w:szCs w:val="24"/>
        </w:rPr>
      </w:pPr>
    </w:p>
    <w:p w:rsidR="004829D0" w:rsidRPr="0009416F" w:rsidRDefault="007F43F7" w:rsidP="0009416F">
      <w:pPr>
        <w:pStyle w:val="Prrafodelista"/>
        <w:numPr>
          <w:ilvl w:val="3"/>
          <w:numId w:val="2"/>
        </w:numPr>
        <w:spacing w:line="276" w:lineRule="auto"/>
        <w:ind w:left="0" w:firstLine="0"/>
        <w:jc w:val="both"/>
        <w:rPr>
          <w:rFonts w:cs="Arial"/>
          <w:b/>
          <w:szCs w:val="24"/>
        </w:rPr>
      </w:pPr>
      <w:r w:rsidRPr="0009416F">
        <w:rPr>
          <w:rFonts w:cs="Arial"/>
          <w:szCs w:val="24"/>
        </w:rPr>
        <w:t xml:space="preserve">De esta unión nacieron los hijos </w:t>
      </w:r>
      <w:r w:rsidRPr="0009416F">
        <w:rPr>
          <w:rFonts w:cs="Arial"/>
          <w:b/>
          <w:szCs w:val="24"/>
        </w:rPr>
        <w:t>NELSON ENRIQUE CHILO CAMPO, JUAN ANDRES, BENJAMIN, LISABETH, DIDIER AUGUSTO CHILO, DIEGO EDISSON, SONIA LORENA, YUSET ALFREDO, EDINA OLIVETH, SUSANA JARMILA CHILO CAMPO.</w:t>
      </w:r>
    </w:p>
    <w:p w:rsidR="004829D0" w:rsidRPr="0009416F" w:rsidRDefault="004829D0" w:rsidP="0009416F">
      <w:pPr>
        <w:pStyle w:val="Prrafodelista"/>
        <w:spacing w:line="276" w:lineRule="auto"/>
        <w:rPr>
          <w:rFonts w:cs="Arial"/>
          <w:b/>
          <w:szCs w:val="24"/>
        </w:rPr>
      </w:pPr>
    </w:p>
    <w:p w:rsidR="004829D0" w:rsidRPr="0009416F" w:rsidRDefault="007F43F7" w:rsidP="0009416F">
      <w:pPr>
        <w:pStyle w:val="Prrafodelista"/>
        <w:numPr>
          <w:ilvl w:val="3"/>
          <w:numId w:val="2"/>
        </w:numPr>
        <w:spacing w:line="276" w:lineRule="auto"/>
        <w:ind w:left="0" w:firstLine="0"/>
        <w:jc w:val="both"/>
        <w:rPr>
          <w:rFonts w:cs="Arial"/>
          <w:b/>
          <w:szCs w:val="24"/>
        </w:rPr>
      </w:pPr>
      <w:r w:rsidRPr="0009416F">
        <w:rPr>
          <w:rFonts w:cs="Arial"/>
          <w:b/>
          <w:szCs w:val="24"/>
        </w:rPr>
        <w:t>NELSON ENRIQUE CHILO CAMPO</w:t>
      </w:r>
      <w:r w:rsidRPr="0009416F">
        <w:rPr>
          <w:rFonts w:cs="Arial"/>
          <w:szCs w:val="24"/>
        </w:rPr>
        <w:t xml:space="preserve"> contrajo matrimonio con </w:t>
      </w:r>
      <w:r w:rsidRPr="0009416F">
        <w:rPr>
          <w:rFonts w:cs="Arial"/>
          <w:b/>
          <w:szCs w:val="24"/>
        </w:rPr>
        <w:t>GLORIA LILIANA FLOREZ MORANO</w:t>
      </w:r>
      <w:r w:rsidRPr="0009416F">
        <w:rPr>
          <w:rFonts w:cs="Arial"/>
          <w:szCs w:val="24"/>
        </w:rPr>
        <w:t xml:space="preserve"> el día 10 de mayo de 2013 según registro No.5861363.</w:t>
      </w:r>
    </w:p>
    <w:p w:rsidR="004829D0" w:rsidRPr="0009416F" w:rsidRDefault="004829D0" w:rsidP="0009416F">
      <w:pPr>
        <w:pStyle w:val="Prrafodelista"/>
        <w:spacing w:line="276" w:lineRule="auto"/>
        <w:rPr>
          <w:rFonts w:cs="Arial"/>
          <w:szCs w:val="24"/>
        </w:rPr>
      </w:pPr>
    </w:p>
    <w:p w:rsidR="004829D0" w:rsidRPr="0009416F" w:rsidRDefault="007F43F7" w:rsidP="0009416F">
      <w:pPr>
        <w:pStyle w:val="Prrafodelista"/>
        <w:numPr>
          <w:ilvl w:val="3"/>
          <w:numId w:val="2"/>
        </w:numPr>
        <w:spacing w:line="276" w:lineRule="auto"/>
        <w:ind w:left="0" w:firstLine="0"/>
        <w:jc w:val="both"/>
        <w:rPr>
          <w:rFonts w:cs="Arial"/>
          <w:b/>
          <w:szCs w:val="24"/>
        </w:rPr>
      </w:pPr>
      <w:r w:rsidRPr="0009416F">
        <w:rPr>
          <w:rFonts w:cs="Arial"/>
          <w:szCs w:val="24"/>
        </w:rPr>
        <w:t xml:space="preserve">El CS. </w:t>
      </w:r>
      <w:r w:rsidRPr="0009416F">
        <w:rPr>
          <w:rFonts w:cs="Arial"/>
          <w:b/>
          <w:szCs w:val="24"/>
        </w:rPr>
        <w:t>NELSON ENRIQUE CHILO CAMPO</w:t>
      </w:r>
      <w:r w:rsidRPr="0009416F">
        <w:rPr>
          <w:rFonts w:cs="Arial"/>
          <w:szCs w:val="24"/>
        </w:rPr>
        <w:t xml:space="preserve"> para el día 15 de septiembre de 2016 se encontraba adelantando </w:t>
      </w:r>
      <w:r w:rsidRPr="0009416F">
        <w:rPr>
          <w:rFonts w:cs="Arial"/>
          <w:b/>
          <w:szCs w:val="24"/>
        </w:rPr>
        <w:t>curso de SPIKE</w:t>
      </w:r>
      <w:r w:rsidRPr="0009416F">
        <w:rPr>
          <w:rFonts w:cs="Arial"/>
          <w:szCs w:val="24"/>
        </w:rPr>
        <w:t xml:space="preserve"> en la Escuela de Caballería del Ejercito Nacional. </w:t>
      </w:r>
    </w:p>
    <w:p w:rsidR="004829D0" w:rsidRPr="0009416F" w:rsidRDefault="004829D0" w:rsidP="0009416F">
      <w:pPr>
        <w:pStyle w:val="Prrafodelista"/>
        <w:spacing w:line="276" w:lineRule="auto"/>
        <w:rPr>
          <w:rFonts w:cs="Arial"/>
          <w:szCs w:val="24"/>
        </w:rPr>
      </w:pPr>
    </w:p>
    <w:p w:rsidR="004829D0" w:rsidRPr="0009416F" w:rsidRDefault="007F43F7" w:rsidP="0009416F">
      <w:pPr>
        <w:pStyle w:val="Prrafodelista"/>
        <w:spacing w:line="276" w:lineRule="auto"/>
        <w:ind w:left="0"/>
        <w:jc w:val="both"/>
        <w:rPr>
          <w:rFonts w:cs="Arial"/>
          <w:b/>
          <w:szCs w:val="24"/>
        </w:rPr>
      </w:pPr>
      <w:r w:rsidRPr="0009416F">
        <w:rPr>
          <w:rFonts w:cs="Arial"/>
          <w:szCs w:val="24"/>
        </w:rPr>
        <w:t>Por orden del Comando de la Escuela de Caba</w:t>
      </w:r>
      <w:r w:rsidR="006B6A47" w:rsidRPr="0009416F">
        <w:rPr>
          <w:rFonts w:cs="Arial"/>
          <w:szCs w:val="24"/>
        </w:rPr>
        <w:t>llería se cumple un movimiento f</w:t>
      </w:r>
      <w:r w:rsidRPr="0009416F">
        <w:rPr>
          <w:rFonts w:cs="Arial"/>
          <w:szCs w:val="24"/>
        </w:rPr>
        <w:t xml:space="preserve">áctico motorizado nocturno sobre la vía que de Bogotá conduce a Tocancipa, en el vehículo </w:t>
      </w:r>
      <w:r w:rsidRPr="0009416F">
        <w:rPr>
          <w:rFonts w:cs="Arial"/>
          <w:b/>
          <w:szCs w:val="24"/>
        </w:rPr>
        <w:t>ABIR</w:t>
      </w:r>
      <w:r w:rsidRPr="0009416F">
        <w:rPr>
          <w:rFonts w:cs="Arial"/>
          <w:szCs w:val="24"/>
        </w:rPr>
        <w:t xml:space="preserve"> de placas L-98448 modelo 1998 y conducido por el </w:t>
      </w:r>
      <w:r w:rsidRPr="0009416F">
        <w:rPr>
          <w:rFonts w:cs="Arial"/>
          <w:b/>
          <w:szCs w:val="24"/>
        </w:rPr>
        <w:t>SLP. MUÑOZ MUÑOZ RODRIGUEZ</w:t>
      </w:r>
      <w:r w:rsidRPr="0009416F">
        <w:rPr>
          <w:rFonts w:cs="Arial"/>
          <w:szCs w:val="24"/>
        </w:rPr>
        <w:t xml:space="preserve">, quien por impericia e imprudencia en el manejo del vehículo oficial sufre volcamiento, causando lesiones de gravedad a los suboficiales </w:t>
      </w:r>
      <w:r w:rsidRPr="0009416F">
        <w:rPr>
          <w:rFonts w:cs="Arial"/>
          <w:b/>
          <w:szCs w:val="24"/>
        </w:rPr>
        <w:t>CHILO CAMPO NELSON, PORTO DAVILA HEIBER, SLP. MUÑOZ MUÑOZ RODRIGO, SS.PUERTO CAMARGO EDWIN, CP. CASTILLLO TELLEZ JORGE, CP. REYES CETINA JORGE, CS.ESCARRGA BERNAL EDDY, CS. VARGAS CARDENAS NEWMAN.</w:t>
      </w:r>
    </w:p>
    <w:p w:rsidR="004829D0" w:rsidRPr="0009416F" w:rsidRDefault="004829D0" w:rsidP="0009416F">
      <w:pPr>
        <w:pStyle w:val="Prrafodelista"/>
        <w:spacing w:line="276" w:lineRule="auto"/>
        <w:rPr>
          <w:rFonts w:cs="Arial"/>
          <w:szCs w:val="24"/>
        </w:rPr>
      </w:pPr>
    </w:p>
    <w:p w:rsidR="004829D0" w:rsidRPr="0009416F" w:rsidRDefault="007F43F7" w:rsidP="0009416F">
      <w:pPr>
        <w:pStyle w:val="Prrafodelista"/>
        <w:numPr>
          <w:ilvl w:val="3"/>
          <w:numId w:val="2"/>
        </w:numPr>
        <w:spacing w:line="276" w:lineRule="auto"/>
        <w:ind w:left="0" w:firstLine="0"/>
        <w:jc w:val="both"/>
        <w:rPr>
          <w:rFonts w:cs="Arial"/>
          <w:b/>
          <w:szCs w:val="24"/>
        </w:rPr>
      </w:pPr>
      <w:r w:rsidRPr="0009416F">
        <w:rPr>
          <w:rFonts w:cs="Arial"/>
          <w:szCs w:val="24"/>
        </w:rPr>
        <w:t xml:space="preserve">La unidad seccional de fiscalías seccional Cundinamarca - fiscalía Local 01 de SOPO, adelanta las investigaciones de lesiones por accidente de tránsito del vehículo </w:t>
      </w:r>
      <w:r w:rsidRPr="0009416F">
        <w:rPr>
          <w:rFonts w:cs="Arial"/>
          <w:b/>
          <w:szCs w:val="24"/>
        </w:rPr>
        <w:t>ABIR -PICKUP</w:t>
      </w:r>
      <w:r w:rsidRPr="0009416F">
        <w:rPr>
          <w:rFonts w:cs="Arial"/>
          <w:szCs w:val="24"/>
        </w:rPr>
        <w:t xml:space="preserve"> de placas L98448 de servicio </w:t>
      </w:r>
      <w:r w:rsidRPr="0009416F">
        <w:rPr>
          <w:rFonts w:cs="Arial"/>
          <w:b/>
          <w:szCs w:val="24"/>
        </w:rPr>
        <w:t>OFICIAL EJERCOL</w:t>
      </w:r>
      <w:r w:rsidRPr="0009416F">
        <w:rPr>
          <w:rFonts w:cs="Arial"/>
          <w:szCs w:val="24"/>
        </w:rPr>
        <w:t>.</w:t>
      </w:r>
    </w:p>
    <w:p w:rsidR="004829D0" w:rsidRPr="0009416F" w:rsidRDefault="004829D0" w:rsidP="0009416F">
      <w:pPr>
        <w:pStyle w:val="Prrafodelista"/>
        <w:spacing w:line="276" w:lineRule="auto"/>
        <w:rPr>
          <w:rFonts w:cs="Arial"/>
          <w:szCs w:val="24"/>
        </w:rPr>
      </w:pPr>
    </w:p>
    <w:p w:rsidR="004829D0" w:rsidRPr="0009416F" w:rsidRDefault="007F43F7" w:rsidP="0009416F">
      <w:pPr>
        <w:pStyle w:val="Prrafodelista"/>
        <w:numPr>
          <w:ilvl w:val="3"/>
          <w:numId w:val="2"/>
        </w:numPr>
        <w:spacing w:line="276" w:lineRule="auto"/>
        <w:ind w:left="0" w:firstLine="0"/>
        <w:jc w:val="both"/>
        <w:rPr>
          <w:rFonts w:cs="Arial"/>
          <w:b/>
          <w:szCs w:val="24"/>
        </w:rPr>
      </w:pPr>
      <w:r w:rsidRPr="0009416F">
        <w:rPr>
          <w:rFonts w:cs="Arial"/>
          <w:szCs w:val="24"/>
        </w:rPr>
        <w:t xml:space="preserve">Para la fecha de los hechos se pone en conocimiento de los superiores el radiograma No.20167412864683 de fecha 15 de septiembre de 2016, en donde </w:t>
      </w:r>
      <w:r w:rsidRPr="0009416F">
        <w:rPr>
          <w:rFonts w:cs="Arial"/>
          <w:szCs w:val="24"/>
        </w:rPr>
        <w:lastRenderedPageBreak/>
        <w:t xml:space="preserve">se exponen los hechos y relacionan los heridos, entre ellos el lesionado </w:t>
      </w:r>
      <w:r w:rsidRPr="0009416F">
        <w:rPr>
          <w:rFonts w:cs="Arial"/>
          <w:b/>
          <w:szCs w:val="24"/>
        </w:rPr>
        <w:t>CS. NELSON ENRIQUE CHILO CAMPO</w:t>
      </w:r>
      <w:r w:rsidRPr="0009416F">
        <w:rPr>
          <w:rFonts w:cs="Arial"/>
          <w:szCs w:val="24"/>
        </w:rPr>
        <w:t>.</w:t>
      </w:r>
    </w:p>
    <w:p w:rsidR="004829D0" w:rsidRPr="0009416F" w:rsidRDefault="004829D0" w:rsidP="0009416F">
      <w:pPr>
        <w:pStyle w:val="Prrafodelista"/>
        <w:spacing w:line="276" w:lineRule="auto"/>
        <w:rPr>
          <w:rFonts w:cs="Arial"/>
          <w:szCs w:val="24"/>
        </w:rPr>
      </w:pPr>
    </w:p>
    <w:p w:rsidR="004829D0" w:rsidRPr="0009416F" w:rsidRDefault="007F43F7" w:rsidP="0009416F">
      <w:pPr>
        <w:pStyle w:val="Prrafodelista"/>
        <w:numPr>
          <w:ilvl w:val="3"/>
          <w:numId w:val="2"/>
        </w:numPr>
        <w:spacing w:line="276" w:lineRule="auto"/>
        <w:ind w:left="0" w:firstLine="0"/>
        <w:jc w:val="both"/>
        <w:rPr>
          <w:rFonts w:cs="Arial"/>
          <w:b/>
          <w:szCs w:val="24"/>
        </w:rPr>
      </w:pPr>
      <w:r w:rsidRPr="0009416F">
        <w:rPr>
          <w:rFonts w:cs="Arial"/>
          <w:szCs w:val="24"/>
        </w:rPr>
        <w:t xml:space="preserve">Como consecuencia de este accidente debió ser sometido a diferentes intervenciones quirúrgicas por la gravedad de las lesiones, a fin de obtener una recuperación que le permitiera la continuidad en la institución militar, debiendo estar hospitalizado por </w:t>
      </w:r>
      <w:r w:rsidR="004829D0" w:rsidRPr="0009416F">
        <w:rPr>
          <w:rFonts w:cs="Arial"/>
          <w:szCs w:val="24"/>
        </w:rPr>
        <w:t>3</w:t>
      </w:r>
      <w:r w:rsidRPr="0009416F">
        <w:rPr>
          <w:rFonts w:cs="Arial"/>
          <w:szCs w:val="24"/>
        </w:rPr>
        <w:t xml:space="preserve"> meses.</w:t>
      </w:r>
    </w:p>
    <w:p w:rsidR="004829D0" w:rsidRPr="0009416F" w:rsidRDefault="004829D0" w:rsidP="0009416F">
      <w:pPr>
        <w:pStyle w:val="Prrafodelista"/>
        <w:spacing w:line="276" w:lineRule="auto"/>
        <w:rPr>
          <w:rFonts w:cs="Arial"/>
          <w:szCs w:val="24"/>
        </w:rPr>
      </w:pPr>
    </w:p>
    <w:p w:rsidR="004829D0" w:rsidRPr="0009416F" w:rsidRDefault="007F43F7" w:rsidP="0009416F">
      <w:pPr>
        <w:pStyle w:val="Prrafodelista"/>
        <w:numPr>
          <w:ilvl w:val="3"/>
          <w:numId w:val="2"/>
        </w:numPr>
        <w:spacing w:line="276" w:lineRule="auto"/>
        <w:ind w:left="0" w:firstLine="0"/>
        <w:jc w:val="both"/>
        <w:rPr>
          <w:rFonts w:cs="Arial"/>
          <w:b/>
          <w:szCs w:val="24"/>
        </w:rPr>
      </w:pPr>
      <w:r w:rsidRPr="0009416F">
        <w:rPr>
          <w:rFonts w:cs="Arial"/>
          <w:szCs w:val="24"/>
        </w:rPr>
        <w:t>El Director de la Escuela de Caballería expide el Informativo Administrativo por lesiones No.018 de fecha 19 de septiembre en donde narran la forma en que se presentaron los hechos que generaron las lesiones del joven suboficial a efectos de definir su situación medico laboral.</w:t>
      </w:r>
    </w:p>
    <w:p w:rsidR="004829D0" w:rsidRPr="0009416F" w:rsidRDefault="004829D0" w:rsidP="0009416F">
      <w:pPr>
        <w:pStyle w:val="Prrafodelista"/>
        <w:spacing w:line="276" w:lineRule="auto"/>
        <w:rPr>
          <w:rFonts w:cs="Arial"/>
          <w:szCs w:val="24"/>
        </w:rPr>
      </w:pPr>
    </w:p>
    <w:p w:rsidR="004829D0" w:rsidRPr="0009416F" w:rsidRDefault="007F43F7" w:rsidP="0009416F">
      <w:pPr>
        <w:pStyle w:val="Prrafodelista"/>
        <w:numPr>
          <w:ilvl w:val="3"/>
          <w:numId w:val="2"/>
        </w:numPr>
        <w:spacing w:line="276" w:lineRule="auto"/>
        <w:ind w:left="0" w:firstLine="0"/>
        <w:jc w:val="both"/>
        <w:rPr>
          <w:rFonts w:cs="Arial"/>
          <w:b/>
          <w:szCs w:val="24"/>
        </w:rPr>
      </w:pPr>
      <w:r w:rsidRPr="0009416F">
        <w:rPr>
          <w:rFonts w:cs="Arial"/>
          <w:szCs w:val="24"/>
        </w:rPr>
        <w:t xml:space="preserve">La Dirección de Sanidad del Ejercito Nacional, le practica la JML No.96490 de fecha 14 de agosto de 2017, en donde se le determina una disminución de la capacidad laboral del </w:t>
      </w:r>
      <w:r w:rsidR="006206B6" w:rsidRPr="0009416F">
        <w:rPr>
          <w:rFonts w:cs="Arial"/>
          <w:b/>
          <w:color w:val="FF0000"/>
          <w:szCs w:val="24"/>
        </w:rPr>
        <w:t>32.54%.</w:t>
      </w:r>
    </w:p>
    <w:p w:rsidR="004829D0" w:rsidRPr="0009416F" w:rsidRDefault="004829D0" w:rsidP="0009416F">
      <w:pPr>
        <w:pStyle w:val="Prrafodelista"/>
        <w:spacing w:line="276" w:lineRule="auto"/>
        <w:ind w:left="0"/>
        <w:jc w:val="both"/>
        <w:rPr>
          <w:rFonts w:cs="Arial"/>
          <w:b/>
          <w:szCs w:val="24"/>
        </w:rPr>
      </w:pPr>
    </w:p>
    <w:p w:rsidR="00B65572" w:rsidRPr="0009416F" w:rsidRDefault="00B65572" w:rsidP="0009416F">
      <w:pPr>
        <w:numPr>
          <w:ilvl w:val="1"/>
          <w:numId w:val="2"/>
        </w:numPr>
        <w:tabs>
          <w:tab w:val="left" w:pos="567"/>
        </w:tabs>
        <w:spacing w:line="276" w:lineRule="auto"/>
        <w:contextualSpacing/>
        <w:jc w:val="both"/>
        <w:rPr>
          <w:rFonts w:ascii="Arial" w:hAnsi="Arial" w:cs="Arial"/>
          <w:b/>
          <w:lang w:val="es-CO"/>
        </w:rPr>
      </w:pPr>
      <w:r w:rsidRPr="0009416F">
        <w:rPr>
          <w:rFonts w:ascii="Arial" w:hAnsi="Arial" w:cs="Arial"/>
          <w:b/>
          <w:lang w:val="es-CO"/>
        </w:rPr>
        <w:t xml:space="preserve">LA CONTESTACIÓN DE LA DEMANDA: </w:t>
      </w:r>
    </w:p>
    <w:p w:rsidR="004829D0" w:rsidRPr="0009416F" w:rsidRDefault="004829D0" w:rsidP="0009416F">
      <w:pPr>
        <w:tabs>
          <w:tab w:val="left" w:pos="851"/>
        </w:tabs>
        <w:spacing w:line="276" w:lineRule="auto"/>
        <w:ind w:right="36"/>
        <w:jc w:val="both"/>
        <w:rPr>
          <w:rFonts w:ascii="Arial" w:hAnsi="Arial" w:cs="Arial"/>
          <w:lang w:val="es-CO"/>
        </w:rPr>
      </w:pPr>
    </w:p>
    <w:p w:rsidR="00885D54" w:rsidRPr="0009416F" w:rsidRDefault="00885D54" w:rsidP="0009416F">
      <w:pPr>
        <w:tabs>
          <w:tab w:val="left" w:pos="851"/>
        </w:tabs>
        <w:spacing w:line="276" w:lineRule="auto"/>
        <w:ind w:right="36"/>
        <w:jc w:val="both"/>
        <w:rPr>
          <w:rFonts w:ascii="Arial" w:hAnsi="Arial" w:cs="Arial"/>
          <w:lang w:val="es-CO" w:eastAsia="en-US"/>
        </w:rPr>
      </w:pPr>
      <w:r w:rsidRPr="0009416F">
        <w:rPr>
          <w:rFonts w:ascii="Arial" w:hAnsi="Arial" w:cs="Arial"/>
          <w:lang w:val="es-CO"/>
        </w:rPr>
        <w:t xml:space="preserve">El apoderado de la </w:t>
      </w:r>
      <w:r w:rsidRPr="0009416F">
        <w:rPr>
          <w:rFonts w:ascii="Arial" w:hAnsi="Arial" w:cs="Arial"/>
          <w:b/>
          <w:lang w:val="es-CO"/>
        </w:rPr>
        <w:t>NACIÓN-MINISTERIO DE DEFENSA-EJÉRCITO NACIONAL</w:t>
      </w:r>
      <w:r w:rsidRPr="0009416F">
        <w:rPr>
          <w:rFonts w:ascii="Arial" w:hAnsi="Arial" w:cs="Arial"/>
          <w:lang w:val="es-CO"/>
        </w:rPr>
        <w:t xml:space="preserve"> </w:t>
      </w:r>
      <w:r w:rsidR="00B65572" w:rsidRPr="0009416F">
        <w:rPr>
          <w:rFonts w:ascii="Arial" w:hAnsi="Arial" w:cs="Arial"/>
          <w:lang w:val="es-CO"/>
        </w:rPr>
        <w:t xml:space="preserve">se opuso a la prosperidad de todas las pretensiones </w:t>
      </w:r>
      <w:r w:rsidRPr="0009416F">
        <w:rPr>
          <w:rFonts w:ascii="Arial" w:hAnsi="Arial" w:cs="Arial"/>
          <w:lang w:val="es-CO" w:eastAsia="en-US"/>
        </w:rPr>
        <w:t>ya que no se vislumbra responsabilidad patrimonial alguna por un daño que si bien es tangible materialmente, no puede ser imputable bajo ninguna circunstancia a la entidad accionada, pues en ninguna actuación suya, positiva o negativa por acción u omisión h</w:t>
      </w:r>
      <w:r w:rsidR="00502344" w:rsidRPr="0009416F">
        <w:rPr>
          <w:rFonts w:ascii="Arial" w:hAnsi="Arial" w:cs="Arial"/>
          <w:lang w:val="es-CO" w:eastAsia="en-US"/>
        </w:rPr>
        <w:t>a generado un daño antijurídico</w:t>
      </w:r>
      <w:r w:rsidRPr="0009416F">
        <w:rPr>
          <w:rFonts w:ascii="Arial" w:hAnsi="Arial" w:cs="Arial"/>
          <w:lang w:val="es-CO" w:eastAsia="en-US"/>
        </w:rPr>
        <w:t>.</w:t>
      </w:r>
    </w:p>
    <w:p w:rsidR="00885D54" w:rsidRPr="0009416F" w:rsidRDefault="00885D54" w:rsidP="0009416F">
      <w:pPr>
        <w:spacing w:line="276" w:lineRule="auto"/>
        <w:jc w:val="both"/>
        <w:rPr>
          <w:rFonts w:ascii="Arial" w:hAnsi="Arial" w:cs="Arial"/>
          <w:lang w:val="es-CO" w:eastAsia="en-US"/>
        </w:rPr>
      </w:pPr>
    </w:p>
    <w:p w:rsidR="00FC4088" w:rsidRPr="0009416F" w:rsidRDefault="00502344" w:rsidP="0009416F">
      <w:pPr>
        <w:spacing w:line="276" w:lineRule="auto"/>
        <w:jc w:val="both"/>
        <w:rPr>
          <w:rFonts w:ascii="Arial" w:hAnsi="Arial" w:cs="Arial"/>
          <w:lang w:val="es-CO" w:eastAsia="en-US"/>
        </w:rPr>
      </w:pPr>
      <w:r w:rsidRPr="0009416F">
        <w:rPr>
          <w:rFonts w:ascii="Arial" w:hAnsi="Arial" w:cs="Arial"/>
          <w:lang w:val="es-CO" w:eastAsia="en-US"/>
        </w:rPr>
        <w:t xml:space="preserve">Propuso como </w:t>
      </w:r>
      <w:r w:rsidRPr="0009416F">
        <w:rPr>
          <w:rFonts w:ascii="Arial" w:hAnsi="Arial" w:cs="Arial"/>
          <w:b/>
          <w:lang w:val="es-CO" w:eastAsia="en-US"/>
        </w:rPr>
        <w:t>EXCEPCIONES</w:t>
      </w:r>
    </w:p>
    <w:p w:rsidR="00502344" w:rsidRPr="0009416F" w:rsidRDefault="00502344" w:rsidP="0009416F">
      <w:pPr>
        <w:spacing w:line="276" w:lineRule="auto"/>
        <w:jc w:val="both"/>
        <w:rPr>
          <w:rFonts w:ascii="Arial" w:hAnsi="Arial" w:cs="Arial"/>
          <w:b/>
          <w:lang w:val="es-CO"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259"/>
      </w:tblGrid>
      <w:tr w:rsidR="00FC4088" w:rsidRPr="0009416F" w:rsidTr="006B6A47">
        <w:tc>
          <w:tcPr>
            <w:tcW w:w="2235" w:type="dxa"/>
            <w:shd w:val="clear" w:color="auto" w:fill="auto"/>
          </w:tcPr>
          <w:p w:rsidR="00FC4088" w:rsidRPr="0009416F" w:rsidRDefault="00FC4088" w:rsidP="0009416F">
            <w:pPr>
              <w:widowControl w:val="0"/>
              <w:autoSpaceDE w:val="0"/>
              <w:autoSpaceDN w:val="0"/>
              <w:adjustRightInd w:val="0"/>
              <w:spacing w:line="276" w:lineRule="auto"/>
              <w:rPr>
                <w:rFonts w:ascii="Arial" w:hAnsi="Arial" w:cs="Arial"/>
                <w:b/>
                <w:sz w:val="20"/>
                <w:szCs w:val="20"/>
                <w:lang w:eastAsia="es-CO"/>
              </w:rPr>
            </w:pPr>
            <w:r w:rsidRPr="0009416F">
              <w:rPr>
                <w:rFonts w:ascii="Arial" w:hAnsi="Arial" w:cs="Arial"/>
                <w:b/>
                <w:sz w:val="20"/>
                <w:szCs w:val="20"/>
                <w:lang w:eastAsia="es-CO"/>
              </w:rPr>
              <w:t xml:space="preserve">CASO FORTUITO O FUERZA </w:t>
            </w:r>
            <w:r w:rsidR="006B6A47" w:rsidRPr="0009416F">
              <w:rPr>
                <w:rFonts w:ascii="Arial" w:hAnsi="Arial" w:cs="Arial"/>
                <w:b/>
                <w:sz w:val="20"/>
                <w:szCs w:val="20"/>
                <w:lang w:eastAsia="es-CO"/>
              </w:rPr>
              <w:t>MAYOR</w:t>
            </w:r>
          </w:p>
        </w:tc>
        <w:tc>
          <w:tcPr>
            <w:tcW w:w="6259" w:type="dxa"/>
            <w:shd w:val="clear" w:color="auto" w:fill="auto"/>
          </w:tcPr>
          <w:p w:rsidR="00FC4088" w:rsidRPr="0009416F" w:rsidRDefault="00FC4088" w:rsidP="0009416F">
            <w:pPr>
              <w:widowControl w:val="0"/>
              <w:autoSpaceDE w:val="0"/>
              <w:autoSpaceDN w:val="0"/>
              <w:adjustRightInd w:val="0"/>
              <w:spacing w:line="276" w:lineRule="auto"/>
              <w:jc w:val="both"/>
              <w:rPr>
                <w:rFonts w:ascii="Arial" w:hAnsi="Arial" w:cs="Arial"/>
                <w:sz w:val="20"/>
                <w:szCs w:val="20"/>
                <w:lang w:eastAsia="es-CO"/>
              </w:rPr>
            </w:pPr>
            <w:r w:rsidRPr="0009416F">
              <w:rPr>
                <w:rFonts w:ascii="Arial" w:hAnsi="Arial" w:cs="Arial"/>
                <w:sz w:val="20"/>
                <w:szCs w:val="20"/>
                <w:lang w:eastAsia="es-CO"/>
              </w:rPr>
              <w:t>Dado que para el presente caso no se puede establecer de forma exacta el modo en que si dieron los hechos por los cuales hoy se demanda, se hace imperioso solicitar al despacho que analice los medio probatorios que se alleguen el despacho y conforme a ellos se analice y aplique la eximente de responsabilidad de caso fortuito o fuerza mayor, el cual reúne los requisitos.</w:t>
            </w:r>
          </w:p>
          <w:p w:rsidR="00FC4088" w:rsidRPr="0009416F" w:rsidRDefault="00FC4088" w:rsidP="0009416F">
            <w:pPr>
              <w:widowControl w:val="0"/>
              <w:autoSpaceDE w:val="0"/>
              <w:autoSpaceDN w:val="0"/>
              <w:adjustRightInd w:val="0"/>
              <w:spacing w:line="276" w:lineRule="auto"/>
              <w:jc w:val="both"/>
              <w:rPr>
                <w:rFonts w:ascii="Arial" w:hAnsi="Arial" w:cs="Arial"/>
                <w:sz w:val="20"/>
                <w:szCs w:val="20"/>
                <w:lang w:eastAsia="es-CO"/>
              </w:rPr>
            </w:pPr>
          </w:p>
          <w:p w:rsidR="00FC4088" w:rsidRPr="0009416F" w:rsidRDefault="00FC4088" w:rsidP="0009416F">
            <w:pPr>
              <w:widowControl w:val="0"/>
              <w:autoSpaceDE w:val="0"/>
              <w:autoSpaceDN w:val="0"/>
              <w:adjustRightInd w:val="0"/>
              <w:spacing w:line="276" w:lineRule="auto"/>
              <w:jc w:val="both"/>
              <w:rPr>
                <w:rFonts w:ascii="Arial" w:hAnsi="Arial" w:cs="Arial"/>
                <w:sz w:val="20"/>
                <w:szCs w:val="20"/>
                <w:lang w:eastAsia="es-CO"/>
              </w:rPr>
            </w:pPr>
            <w:r w:rsidRPr="0009416F">
              <w:rPr>
                <w:rFonts w:ascii="Arial" w:hAnsi="Arial" w:cs="Arial"/>
                <w:sz w:val="20"/>
                <w:szCs w:val="20"/>
                <w:lang w:eastAsia="es-CO"/>
              </w:rPr>
              <w:t>De conformidad con los hechos señalados en la demanda, el informativo administrativo por lesiones No. 00189 del 19 de septiembre de 2016 y el radiograma del 15 de septiembre de 2016, el vehículo ABIR de placas L-98448 sufre volcamiento por causas que aún se encuentran en investigación, luego, no puede tenerse en consideración el señalamiento hecho por el actor, cuando indica que el volcamiento se dio a causa de la impericia e imprudencia del conductor del vehículo, pues como lo señala el acervo probatorio allegado al libelo de la demanda, la causas del volcamiento siguen siendo desconocido, ahora, si bien es cierto que para ese tipo de actividades no ha de probarse el actuar propio de la administración, si le exonera de responsabilidad la existencia de una causa extraña y en este punto resulta procedente considerar que dicho volcamiento fue imprevisible e irresistible.</w:t>
            </w:r>
          </w:p>
          <w:p w:rsidR="00FC4088" w:rsidRPr="0009416F" w:rsidRDefault="00FC4088" w:rsidP="0009416F">
            <w:pPr>
              <w:widowControl w:val="0"/>
              <w:autoSpaceDE w:val="0"/>
              <w:autoSpaceDN w:val="0"/>
              <w:adjustRightInd w:val="0"/>
              <w:spacing w:line="276" w:lineRule="auto"/>
              <w:jc w:val="both"/>
              <w:rPr>
                <w:rFonts w:ascii="Arial" w:hAnsi="Arial" w:cs="Arial"/>
                <w:sz w:val="20"/>
                <w:szCs w:val="20"/>
                <w:lang w:eastAsia="es-CO"/>
              </w:rPr>
            </w:pPr>
          </w:p>
          <w:p w:rsidR="00FC4088" w:rsidRPr="0009416F" w:rsidRDefault="00FC4088" w:rsidP="0009416F">
            <w:pPr>
              <w:widowControl w:val="0"/>
              <w:autoSpaceDE w:val="0"/>
              <w:autoSpaceDN w:val="0"/>
              <w:adjustRightInd w:val="0"/>
              <w:spacing w:line="276" w:lineRule="auto"/>
              <w:jc w:val="both"/>
              <w:rPr>
                <w:rFonts w:ascii="Arial" w:hAnsi="Arial" w:cs="Arial"/>
                <w:sz w:val="20"/>
                <w:szCs w:val="20"/>
                <w:lang w:eastAsia="es-CO"/>
              </w:rPr>
            </w:pPr>
            <w:r w:rsidRPr="0009416F">
              <w:rPr>
                <w:rFonts w:ascii="Arial" w:hAnsi="Arial" w:cs="Arial"/>
                <w:sz w:val="20"/>
                <w:szCs w:val="20"/>
                <w:lang w:eastAsia="es-CO"/>
              </w:rPr>
              <w:t xml:space="preserve">Entonces, para el caso objeto de estudio, es imprevisible el accidente que sufrió el vehículo ABIR de placas L-98448, pues, no era posible contemplar por anticipado su ocurrencia, esto por cuanto el vehículo como lo señala el informe de investigador de laboratorio del Caso </w:t>
            </w:r>
            <w:r w:rsidRPr="0009416F">
              <w:rPr>
                <w:rFonts w:ascii="Arial" w:hAnsi="Arial" w:cs="Arial"/>
                <w:sz w:val="20"/>
                <w:szCs w:val="20"/>
                <w:lang w:eastAsia="es-CO"/>
              </w:rPr>
              <w:lastRenderedPageBreak/>
              <w:t>No. 257586101204201680196 el automotor no presentaba alteraciones en su chasis, plaqueta serial y numero de motor, de hecho el mismo informe señala que, el sistema di dirección, sistema de frenos, frenos de parqueo o seguridad y labrado de llantas se encontraba en estado normal, los dispositivos de seguridad, como luces, direcciones, estacionarias, stop, retrovisores, pito y cinturones de seguridad se encontraban presentes; también es irresistible pues el agente, en este caso el Señor NELSON ENRIQUE CHILO CAMPO, bajo ninguna circunstancias puede evitar su acaecimiento ni superar sus consecuencias, debido a quien no era el conductor del vehículo.</w:t>
            </w:r>
          </w:p>
          <w:p w:rsidR="00FC4088" w:rsidRPr="0009416F" w:rsidRDefault="00FC4088" w:rsidP="0009416F">
            <w:pPr>
              <w:widowControl w:val="0"/>
              <w:autoSpaceDE w:val="0"/>
              <w:autoSpaceDN w:val="0"/>
              <w:adjustRightInd w:val="0"/>
              <w:spacing w:line="276" w:lineRule="auto"/>
              <w:jc w:val="both"/>
              <w:rPr>
                <w:rFonts w:ascii="Arial" w:hAnsi="Arial" w:cs="Arial"/>
                <w:sz w:val="20"/>
                <w:szCs w:val="20"/>
                <w:lang w:eastAsia="es-CO"/>
              </w:rPr>
            </w:pPr>
          </w:p>
          <w:p w:rsidR="00FC4088" w:rsidRPr="0009416F" w:rsidRDefault="00FC4088" w:rsidP="0009416F">
            <w:pPr>
              <w:widowControl w:val="0"/>
              <w:autoSpaceDE w:val="0"/>
              <w:autoSpaceDN w:val="0"/>
              <w:adjustRightInd w:val="0"/>
              <w:spacing w:line="276" w:lineRule="auto"/>
              <w:jc w:val="both"/>
              <w:rPr>
                <w:rFonts w:ascii="Arial" w:hAnsi="Arial" w:cs="Arial"/>
                <w:sz w:val="20"/>
                <w:szCs w:val="20"/>
                <w:lang w:eastAsia="es-CO"/>
              </w:rPr>
            </w:pPr>
            <w:r w:rsidRPr="0009416F">
              <w:rPr>
                <w:rFonts w:ascii="Arial" w:hAnsi="Arial" w:cs="Arial"/>
                <w:sz w:val="20"/>
                <w:szCs w:val="20"/>
                <w:lang w:eastAsia="es-CO"/>
              </w:rPr>
              <w:t xml:space="preserve">Con lo expuesto su Señoría, esta defensa le solicita de manera respetuosa niegue las pretensiones de la demanda, y en consecuencia declare probada el eximente de responsabilidad de </w:t>
            </w:r>
            <w:r w:rsidRPr="0009416F">
              <w:rPr>
                <w:rFonts w:ascii="Arial" w:hAnsi="Arial" w:cs="Arial"/>
                <w:b/>
                <w:sz w:val="20"/>
                <w:szCs w:val="20"/>
                <w:lang w:eastAsia="es-CO"/>
              </w:rPr>
              <w:t>CAUSA EXTRAÑA O FUERZA MAYOR.</w:t>
            </w:r>
          </w:p>
        </w:tc>
      </w:tr>
      <w:tr w:rsidR="00FC4088" w:rsidRPr="0009416F" w:rsidTr="006B6A47">
        <w:tc>
          <w:tcPr>
            <w:tcW w:w="2235" w:type="dxa"/>
            <w:shd w:val="clear" w:color="auto" w:fill="auto"/>
          </w:tcPr>
          <w:p w:rsidR="00FC4088" w:rsidRPr="0009416F" w:rsidRDefault="00FC4088" w:rsidP="0009416F">
            <w:pPr>
              <w:widowControl w:val="0"/>
              <w:autoSpaceDE w:val="0"/>
              <w:autoSpaceDN w:val="0"/>
              <w:adjustRightInd w:val="0"/>
              <w:spacing w:line="276" w:lineRule="auto"/>
              <w:rPr>
                <w:rFonts w:ascii="Arial" w:hAnsi="Arial" w:cs="Arial"/>
                <w:b/>
                <w:sz w:val="20"/>
                <w:szCs w:val="20"/>
                <w:lang w:eastAsia="es-CO"/>
              </w:rPr>
            </w:pPr>
            <w:r w:rsidRPr="0009416F">
              <w:rPr>
                <w:rFonts w:ascii="Arial" w:hAnsi="Arial" w:cs="Arial"/>
                <w:b/>
                <w:sz w:val="20"/>
                <w:szCs w:val="20"/>
                <w:lang w:eastAsia="es-CO"/>
              </w:rPr>
              <w:lastRenderedPageBreak/>
              <w:t>DAÑO NO IMPUTABLE AL ESTADO - RIESGO PROPIO DEL SERVICIO</w:t>
            </w:r>
          </w:p>
        </w:tc>
        <w:tc>
          <w:tcPr>
            <w:tcW w:w="6259" w:type="dxa"/>
            <w:shd w:val="clear" w:color="auto" w:fill="auto"/>
          </w:tcPr>
          <w:p w:rsidR="00FC4088" w:rsidRPr="0009416F" w:rsidRDefault="00FC4088" w:rsidP="0009416F">
            <w:pPr>
              <w:widowControl w:val="0"/>
              <w:autoSpaceDE w:val="0"/>
              <w:autoSpaceDN w:val="0"/>
              <w:adjustRightInd w:val="0"/>
              <w:spacing w:line="276" w:lineRule="auto"/>
              <w:jc w:val="both"/>
              <w:rPr>
                <w:rFonts w:ascii="Arial" w:hAnsi="Arial" w:cs="Arial"/>
                <w:sz w:val="20"/>
                <w:szCs w:val="20"/>
                <w:lang w:eastAsia="es-CO"/>
              </w:rPr>
            </w:pPr>
            <w:r w:rsidRPr="0009416F">
              <w:rPr>
                <w:rFonts w:ascii="Arial" w:hAnsi="Arial" w:cs="Arial"/>
                <w:sz w:val="20"/>
                <w:szCs w:val="20"/>
                <w:lang w:eastAsia="es-CO"/>
              </w:rPr>
              <w:t>De acuerdo al ordenamiento jurídico vigente, y con el fin de que se declare la responsabilidad de la administración pública, se hace imperioso verificar la configuración de los dos elementos o presupuestos de la misma, según la disposición constitucional que consagra la institución jurídica, esto es, el artículo 90 superior.</w:t>
            </w:r>
          </w:p>
          <w:p w:rsidR="00FC4088" w:rsidRPr="0009416F" w:rsidRDefault="00FC4088" w:rsidP="0009416F">
            <w:pPr>
              <w:widowControl w:val="0"/>
              <w:autoSpaceDE w:val="0"/>
              <w:autoSpaceDN w:val="0"/>
              <w:adjustRightInd w:val="0"/>
              <w:spacing w:line="276" w:lineRule="auto"/>
              <w:jc w:val="both"/>
              <w:rPr>
                <w:rFonts w:ascii="Arial" w:hAnsi="Arial" w:cs="Arial"/>
                <w:sz w:val="20"/>
                <w:szCs w:val="20"/>
                <w:lang w:eastAsia="es-CO"/>
              </w:rPr>
            </w:pPr>
          </w:p>
          <w:p w:rsidR="00FC4088" w:rsidRPr="0009416F" w:rsidRDefault="00FC4088" w:rsidP="0009416F">
            <w:pPr>
              <w:widowControl w:val="0"/>
              <w:autoSpaceDE w:val="0"/>
              <w:autoSpaceDN w:val="0"/>
              <w:adjustRightInd w:val="0"/>
              <w:spacing w:line="276" w:lineRule="auto"/>
              <w:jc w:val="both"/>
              <w:rPr>
                <w:rFonts w:ascii="Arial" w:hAnsi="Arial" w:cs="Arial"/>
                <w:sz w:val="20"/>
                <w:szCs w:val="20"/>
                <w:lang w:eastAsia="es-CO"/>
              </w:rPr>
            </w:pPr>
            <w:r w:rsidRPr="0009416F">
              <w:rPr>
                <w:rFonts w:ascii="Arial" w:hAnsi="Arial" w:cs="Arial"/>
                <w:sz w:val="20"/>
                <w:szCs w:val="20"/>
                <w:lang w:eastAsia="es-CO"/>
              </w:rPr>
              <w:t>En consecuencia, es necesario que esté demostrado el daño antijurídico, así como su imputación táctica y jurídica a la administración pública. Por lo anterior, además de constatarse, en un primer momento, la antijuridicidad del daño, el operador jurídico debe elaborar un "juicio de imputabilidad" que le permita encontrar un título jurídico diferente de la simple causalidad material que justifique la decisión a tomar, es por ello que dentro del nuevo modelo en que se desarrolla la responsabilidad patrimonial del Estado, se parte de un concepto objetivo de acción y, por ende, la atribución táctica de la misma ostenta igual naturaleza (imputación objetiva).</w:t>
            </w:r>
          </w:p>
          <w:p w:rsidR="00FC4088" w:rsidRPr="0009416F" w:rsidRDefault="00FC4088" w:rsidP="0009416F">
            <w:pPr>
              <w:widowControl w:val="0"/>
              <w:autoSpaceDE w:val="0"/>
              <w:autoSpaceDN w:val="0"/>
              <w:adjustRightInd w:val="0"/>
              <w:spacing w:line="276" w:lineRule="auto"/>
              <w:jc w:val="both"/>
              <w:rPr>
                <w:rFonts w:ascii="Arial" w:hAnsi="Arial" w:cs="Arial"/>
                <w:sz w:val="20"/>
                <w:szCs w:val="20"/>
                <w:lang w:eastAsia="es-CO"/>
              </w:rPr>
            </w:pPr>
          </w:p>
          <w:p w:rsidR="00FC4088" w:rsidRPr="0009416F" w:rsidRDefault="00FC4088" w:rsidP="0009416F">
            <w:pPr>
              <w:widowControl w:val="0"/>
              <w:autoSpaceDE w:val="0"/>
              <w:autoSpaceDN w:val="0"/>
              <w:adjustRightInd w:val="0"/>
              <w:spacing w:line="276" w:lineRule="auto"/>
              <w:jc w:val="both"/>
              <w:rPr>
                <w:rFonts w:ascii="Arial" w:hAnsi="Arial" w:cs="Arial"/>
                <w:sz w:val="20"/>
                <w:szCs w:val="20"/>
                <w:lang w:eastAsia="es-CO"/>
              </w:rPr>
            </w:pPr>
            <w:r w:rsidRPr="0009416F">
              <w:rPr>
                <w:rFonts w:ascii="Arial" w:hAnsi="Arial" w:cs="Arial"/>
                <w:sz w:val="20"/>
                <w:szCs w:val="20"/>
                <w:lang w:eastAsia="es-CO"/>
              </w:rPr>
              <w:t xml:space="preserve">Para el caso de marras frente a los daños sufridos por los soldados profesionales, oficiales y suboficiales, la declaración de responsabilidad de la institución será posible </w:t>
            </w:r>
            <w:r w:rsidRPr="0009416F">
              <w:rPr>
                <w:rFonts w:ascii="Arial" w:hAnsi="Arial" w:cs="Arial"/>
                <w:b/>
                <w:sz w:val="20"/>
                <w:szCs w:val="20"/>
                <w:u w:val="single"/>
                <w:lang w:eastAsia="es-CO"/>
              </w:rPr>
              <w:t>cuando aquéllos son el resultado de hechos que exceden el riesgo propio de las actividades que asumen voluntariamente</w:t>
            </w:r>
            <w:r w:rsidRPr="0009416F">
              <w:rPr>
                <w:rFonts w:ascii="Arial" w:hAnsi="Arial" w:cs="Arial"/>
                <w:sz w:val="20"/>
                <w:szCs w:val="20"/>
                <w:lang w:eastAsia="es-CO"/>
              </w:rPr>
              <w:t>, lo anterior teniendo en cuenta que la decisión de incorporación que libremente han tomado constituye un riesgo propio de la actividad que dichos servidores públicos ordinariamente despliegan, de allí que cuando el aludido riesgo se concreta, no resulte jurídicamente viable atribuirle al Estado tal responsabilidad, salvo en aquellos casos en los cuales se demuestre que la lesión devienen del acaecimiento de una falla en el servicio o de la materialización de un riesgo excepcional al cual se hubiere visto sometido el militar profesional afectado, riesgo de mayor entidad que aquel al cual se hubieren visto expuestos sus demás compañeros en el desarrollo de la misión encomendada, hechos que por supuesto deben estar plenamente probados por la parte actora.</w:t>
            </w:r>
          </w:p>
          <w:p w:rsidR="00FC4088" w:rsidRPr="0009416F" w:rsidRDefault="00FC4088" w:rsidP="0009416F">
            <w:pPr>
              <w:widowControl w:val="0"/>
              <w:autoSpaceDE w:val="0"/>
              <w:autoSpaceDN w:val="0"/>
              <w:adjustRightInd w:val="0"/>
              <w:spacing w:line="276" w:lineRule="auto"/>
              <w:jc w:val="both"/>
              <w:rPr>
                <w:rFonts w:ascii="Arial" w:hAnsi="Arial" w:cs="Arial"/>
                <w:sz w:val="20"/>
                <w:szCs w:val="20"/>
                <w:lang w:eastAsia="es-CO"/>
              </w:rPr>
            </w:pPr>
          </w:p>
          <w:p w:rsidR="00FC4088" w:rsidRPr="0009416F" w:rsidRDefault="00FC4088" w:rsidP="0009416F">
            <w:pPr>
              <w:widowControl w:val="0"/>
              <w:autoSpaceDE w:val="0"/>
              <w:autoSpaceDN w:val="0"/>
              <w:adjustRightInd w:val="0"/>
              <w:spacing w:line="276" w:lineRule="auto"/>
              <w:jc w:val="both"/>
              <w:rPr>
                <w:rFonts w:ascii="Arial" w:hAnsi="Arial" w:cs="Arial"/>
                <w:sz w:val="20"/>
                <w:szCs w:val="20"/>
                <w:lang w:eastAsia="es-CO"/>
              </w:rPr>
            </w:pPr>
            <w:r w:rsidRPr="0009416F">
              <w:rPr>
                <w:rFonts w:ascii="Arial" w:hAnsi="Arial" w:cs="Arial"/>
                <w:sz w:val="20"/>
                <w:szCs w:val="20"/>
                <w:lang w:eastAsia="es-CO"/>
              </w:rPr>
              <w:t>Enunciado lo anterior queda plenamente demostrado en el caso objeto de estudio cuatro situaciones a saber, las cuales una vez señaladas, prueban que para el caso objeto de estudio no hay lugar a imputar responsabilidad a la administración por los hechos ocurridos el 15 de septiembre de 2016.</w:t>
            </w:r>
          </w:p>
          <w:p w:rsidR="00FC4088" w:rsidRPr="0009416F" w:rsidRDefault="00FC4088" w:rsidP="0009416F">
            <w:pPr>
              <w:widowControl w:val="0"/>
              <w:autoSpaceDE w:val="0"/>
              <w:autoSpaceDN w:val="0"/>
              <w:adjustRightInd w:val="0"/>
              <w:spacing w:line="276" w:lineRule="auto"/>
              <w:jc w:val="both"/>
              <w:rPr>
                <w:rFonts w:ascii="Arial" w:hAnsi="Arial" w:cs="Arial"/>
                <w:sz w:val="20"/>
                <w:szCs w:val="20"/>
                <w:lang w:eastAsia="es-CO"/>
              </w:rPr>
            </w:pPr>
          </w:p>
          <w:p w:rsidR="00FC4088" w:rsidRPr="0009416F" w:rsidRDefault="00FC4088" w:rsidP="0009416F">
            <w:pPr>
              <w:widowControl w:val="0"/>
              <w:autoSpaceDE w:val="0"/>
              <w:autoSpaceDN w:val="0"/>
              <w:adjustRightInd w:val="0"/>
              <w:spacing w:line="276" w:lineRule="auto"/>
              <w:jc w:val="both"/>
              <w:rPr>
                <w:rFonts w:ascii="Arial" w:hAnsi="Arial" w:cs="Arial"/>
                <w:sz w:val="20"/>
                <w:szCs w:val="20"/>
                <w:lang w:eastAsia="es-CO"/>
              </w:rPr>
            </w:pPr>
            <w:r w:rsidRPr="0009416F">
              <w:rPr>
                <w:rFonts w:ascii="Arial" w:hAnsi="Arial" w:cs="Arial"/>
                <w:b/>
                <w:sz w:val="20"/>
                <w:szCs w:val="20"/>
                <w:lang w:eastAsia="es-CO"/>
              </w:rPr>
              <w:t>Uno</w:t>
            </w:r>
            <w:r w:rsidRPr="0009416F">
              <w:rPr>
                <w:rFonts w:ascii="Arial" w:hAnsi="Arial" w:cs="Arial"/>
                <w:sz w:val="20"/>
                <w:szCs w:val="20"/>
                <w:lang w:eastAsia="es-CO"/>
              </w:rPr>
              <w:t xml:space="preserve">, el Señor </w:t>
            </w:r>
            <w:r w:rsidRPr="0009416F">
              <w:rPr>
                <w:rFonts w:ascii="Arial" w:hAnsi="Arial" w:cs="Arial"/>
                <w:b/>
                <w:sz w:val="20"/>
                <w:szCs w:val="20"/>
                <w:lang w:eastAsia="es-CO"/>
              </w:rPr>
              <w:t>NELSON ENRIQUE CHILO CAMPO</w:t>
            </w:r>
            <w:r w:rsidRPr="0009416F">
              <w:rPr>
                <w:rFonts w:ascii="Arial" w:hAnsi="Arial" w:cs="Arial"/>
                <w:sz w:val="20"/>
                <w:szCs w:val="20"/>
                <w:lang w:eastAsia="es-CO"/>
              </w:rPr>
              <w:t xml:space="preserve">, para la fecha de los hechos se encontraba adscrito a la Escuela de Caballería, Centro </w:t>
            </w:r>
            <w:r w:rsidRPr="0009416F">
              <w:rPr>
                <w:rFonts w:ascii="Arial" w:hAnsi="Arial" w:cs="Arial"/>
                <w:sz w:val="20"/>
                <w:szCs w:val="20"/>
                <w:lang w:eastAsia="es-CO"/>
              </w:rPr>
              <w:lastRenderedPageBreak/>
              <w:t>d Educación Militar, en calidad de Cabo Segundo, tal como consta en informe administrativo por lesiones No. 018 de 19 de septiembre de 2018 lo que significa que el actor se vinculó a través de una relación legal y reglamentaria consolidada a través del acto administrativo de nombramiento y la consiguiente posesión del servidor.</w:t>
            </w:r>
          </w:p>
          <w:p w:rsidR="00FC4088" w:rsidRPr="0009416F" w:rsidRDefault="00FC4088" w:rsidP="0009416F">
            <w:pPr>
              <w:widowControl w:val="0"/>
              <w:autoSpaceDE w:val="0"/>
              <w:autoSpaceDN w:val="0"/>
              <w:adjustRightInd w:val="0"/>
              <w:spacing w:line="276" w:lineRule="auto"/>
              <w:jc w:val="both"/>
              <w:rPr>
                <w:rFonts w:ascii="Arial" w:hAnsi="Arial" w:cs="Arial"/>
                <w:sz w:val="20"/>
                <w:szCs w:val="20"/>
                <w:lang w:eastAsia="es-CO"/>
              </w:rPr>
            </w:pPr>
          </w:p>
          <w:p w:rsidR="00FC4088" w:rsidRPr="0009416F" w:rsidRDefault="00FC4088" w:rsidP="0009416F">
            <w:pPr>
              <w:widowControl w:val="0"/>
              <w:autoSpaceDE w:val="0"/>
              <w:autoSpaceDN w:val="0"/>
              <w:adjustRightInd w:val="0"/>
              <w:spacing w:line="276" w:lineRule="auto"/>
              <w:jc w:val="both"/>
              <w:rPr>
                <w:rFonts w:ascii="Arial" w:hAnsi="Arial" w:cs="Arial"/>
                <w:sz w:val="20"/>
                <w:szCs w:val="20"/>
                <w:lang w:eastAsia="es-CO"/>
              </w:rPr>
            </w:pPr>
            <w:r w:rsidRPr="0009416F">
              <w:rPr>
                <w:rFonts w:ascii="Arial" w:hAnsi="Arial" w:cs="Arial"/>
                <w:b/>
                <w:sz w:val="20"/>
                <w:szCs w:val="20"/>
                <w:lang w:eastAsia="es-CO"/>
              </w:rPr>
              <w:t>Dos</w:t>
            </w:r>
            <w:r w:rsidRPr="0009416F">
              <w:rPr>
                <w:rFonts w:ascii="Arial" w:hAnsi="Arial" w:cs="Arial"/>
                <w:sz w:val="20"/>
                <w:szCs w:val="20"/>
                <w:lang w:eastAsia="es-CO"/>
              </w:rPr>
              <w:t xml:space="preserve">, que la lesión que padeció el Señor </w:t>
            </w:r>
            <w:r w:rsidRPr="0009416F">
              <w:rPr>
                <w:rFonts w:ascii="Arial" w:hAnsi="Arial" w:cs="Arial"/>
                <w:b/>
                <w:sz w:val="20"/>
                <w:szCs w:val="20"/>
                <w:lang w:eastAsia="es-CO"/>
              </w:rPr>
              <w:t>CHILO CAMPO</w:t>
            </w:r>
            <w:r w:rsidRPr="0009416F">
              <w:rPr>
                <w:rFonts w:ascii="Arial" w:hAnsi="Arial" w:cs="Arial"/>
                <w:sz w:val="20"/>
                <w:szCs w:val="20"/>
                <w:lang w:eastAsia="es-CO"/>
              </w:rPr>
              <w:t xml:space="preserve"> se dieron cuando este se encontraba en desarrollo de la orden de movimiento táctico motorizado No. 25 desplazamiento que se dio a fin de realizar ejercicio táctico del curso táctico Spike que estaba desarrollando y que se requiere para el uso del Sistema Antitanque Spike Conducción y empleo táctico de unidades Antitanques.</w:t>
            </w:r>
          </w:p>
          <w:p w:rsidR="00FC4088" w:rsidRPr="0009416F" w:rsidRDefault="00FC4088" w:rsidP="0009416F">
            <w:pPr>
              <w:widowControl w:val="0"/>
              <w:autoSpaceDE w:val="0"/>
              <w:autoSpaceDN w:val="0"/>
              <w:adjustRightInd w:val="0"/>
              <w:spacing w:line="276" w:lineRule="auto"/>
              <w:jc w:val="both"/>
              <w:rPr>
                <w:rFonts w:ascii="Arial" w:hAnsi="Arial" w:cs="Arial"/>
                <w:sz w:val="20"/>
                <w:szCs w:val="20"/>
                <w:lang w:eastAsia="es-CO"/>
              </w:rPr>
            </w:pPr>
          </w:p>
          <w:p w:rsidR="00FC4088" w:rsidRPr="0009416F" w:rsidRDefault="00FC4088" w:rsidP="0009416F">
            <w:pPr>
              <w:widowControl w:val="0"/>
              <w:autoSpaceDE w:val="0"/>
              <w:autoSpaceDN w:val="0"/>
              <w:adjustRightInd w:val="0"/>
              <w:spacing w:line="276" w:lineRule="auto"/>
              <w:jc w:val="both"/>
              <w:rPr>
                <w:rFonts w:ascii="Arial" w:hAnsi="Arial" w:cs="Arial"/>
                <w:sz w:val="20"/>
                <w:szCs w:val="20"/>
                <w:lang w:eastAsia="es-CO"/>
              </w:rPr>
            </w:pPr>
            <w:r w:rsidRPr="0009416F">
              <w:rPr>
                <w:rFonts w:ascii="Arial" w:hAnsi="Arial" w:cs="Arial"/>
                <w:sz w:val="20"/>
                <w:szCs w:val="20"/>
                <w:lang w:eastAsia="es-CO"/>
              </w:rPr>
              <w:t xml:space="preserve">De hecho, el perfil para ingresar al curso Spike requiere que el Oficial o Suboficial, cuando inicie al programa Operación y Empleo táctico del sistema Spike cuente con una </w:t>
            </w:r>
            <w:r w:rsidRPr="0009416F">
              <w:rPr>
                <w:rFonts w:ascii="Arial" w:hAnsi="Arial" w:cs="Arial"/>
                <w:b/>
                <w:sz w:val="20"/>
                <w:szCs w:val="20"/>
                <w:lang w:eastAsia="es-CO"/>
              </w:rPr>
              <w:t>Vocació</w:t>
            </w:r>
            <w:r w:rsidRPr="0009416F">
              <w:rPr>
                <w:rFonts w:ascii="Arial" w:hAnsi="Arial" w:cs="Arial"/>
                <w:sz w:val="20"/>
                <w:szCs w:val="20"/>
                <w:lang w:eastAsia="es-CO"/>
              </w:rPr>
              <w:t xml:space="preserve">n hacia la carrera militar enfocada en el desempeño de operaciones militares en el arma de caballería con </w:t>
            </w:r>
            <w:r w:rsidRPr="0009416F">
              <w:rPr>
                <w:rFonts w:ascii="Arial" w:hAnsi="Arial" w:cs="Arial"/>
                <w:b/>
                <w:sz w:val="20"/>
                <w:szCs w:val="20"/>
                <w:lang w:eastAsia="es-CO"/>
              </w:rPr>
              <w:t>un liderazgo militar</w:t>
            </w:r>
            <w:r w:rsidRPr="0009416F">
              <w:rPr>
                <w:rFonts w:ascii="Arial" w:hAnsi="Arial" w:cs="Arial"/>
                <w:sz w:val="20"/>
                <w:szCs w:val="20"/>
                <w:lang w:eastAsia="es-CO"/>
              </w:rPr>
              <w:t xml:space="preserve"> que viene de desarrollando en las unidades militares el cual se ha desempeñado en la gestión y manejo de recursos del estado y viene con la capacidad de realizar toma de decisiones en el desarrollo de su carrera militar.</w:t>
            </w:r>
          </w:p>
          <w:p w:rsidR="00FC4088" w:rsidRPr="0009416F" w:rsidRDefault="00FC4088" w:rsidP="0009416F">
            <w:pPr>
              <w:widowControl w:val="0"/>
              <w:autoSpaceDE w:val="0"/>
              <w:autoSpaceDN w:val="0"/>
              <w:adjustRightInd w:val="0"/>
              <w:spacing w:line="276" w:lineRule="auto"/>
              <w:jc w:val="both"/>
              <w:rPr>
                <w:rFonts w:ascii="Arial" w:hAnsi="Arial" w:cs="Arial"/>
                <w:sz w:val="20"/>
                <w:szCs w:val="20"/>
                <w:lang w:eastAsia="es-CO"/>
              </w:rPr>
            </w:pPr>
          </w:p>
          <w:p w:rsidR="00FC4088" w:rsidRPr="0009416F" w:rsidRDefault="00FC4088" w:rsidP="0009416F">
            <w:pPr>
              <w:widowControl w:val="0"/>
              <w:autoSpaceDE w:val="0"/>
              <w:autoSpaceDN w:val="0"/>
              <w:adjustRightInd w:val="0"/>
              <w:spacing w:line="276" w:lineRule="auto"/>
              <w:jc w:val="both"/>
              <w:rPr>
                <w:rFonts w:ascii="Arial" w:hAnsi="Arial" w:cs="Arial"/>
                <w:sz w:val="20"/>
                <w:szCs w:val="20"/>
                <w:lang w:eastAsia="es-CO"/>
              </w:rPr>
            </w:pPr>
            <w:r w:rsidRPr="0009416F">
              <w:rPr>
                <w:rFonts w:ascii="Arial" w:hAnsi="Arial" w:cs="Arial"/>
                <w:sz w:val="20"/>
                <w:szCs w:val="20"/>
                <w:lang w:eastAsia="es-CO"/>
              </w:rPr>
              <w:t>Es decir que la actividad que está desarrollando el actor se dio en el marco de actividades habituales y en ejercicio de sus funciones, situación que nos lleva a corroborar la tesis planteada por esta defensa, en lo referente al riesgo propio del servicio, pues como se ha señalado en ningún momento se le impuso al demandante una función que no pudiera ejercer o para la que no había sido entrenado, así como tampoco se le impuso una carga superior a la que debe soportar todo miembros de la fuerza pública.</w:t>
            </w:r>
          </w:p>
          <w:p w:rsidR="00FC4088" w:rsidRPr="0009416F" w:rsidRDefault="00FC4088" w:rsidP="0009416F">
            <w:pPr>
              <w:widowControl w:val="0"/>
              <w:autoSpaceDE w:val="0"/>
              <w:autoSpaceDN w:val="0"/>
              <w:adjustRightInd w:val="0"/>
              <w:spacing w:line="276" w:lineRule="auto"/>
              <w:jc w:val="both"/>
              <w:rPr>
                <w:rFonts w:ascii="Arial" w:hAnsi="Arial" w:cs="Arial"/>
                <w:sz w:val="20"/>
                <w:szCs w:val="20"/>
                <w:lang w:eastAsia="es-CO"/>
              </w:rPr>
            </w:pPr>
          </w:p>
          <w:p w:rsidR="00FC4088" w:rsidRPr="0009416F" w:rsidRDefault="00FC4088" w:rsidP="0009416F">
            <w:pPr>
              <w:widowControl w:val="0"/>
              <w:autoSpaceDE w:val="0"/>
              <w:autoSpaceDN w:val="0"/>
              <w:adjustRightInd w:val="0"/>
              <w:spacing w:line="276" w:lineRule="auto"/>
              <w:jc w:val="both"/>
              <w:rPr>
                <w:rFonts w:ascii="Arial" w:hAnsi="Arial" w:cs="Arial"/>
                <w:sz w:val="20"/>
                <w:szCs w:val="20"/>
                <w:lang w:eastAsia="es-CO"/>
              </w:rPr>
            </w:pPr>
            <w:r w:rsidRPr="0009416F">
              <w:rPr>
                <w:rFonts w:ascii="Arial" w:hAnsi="Arial" w:cs="Arial"/>
                <w:b/>
                <w:sz w:val="20"/>
                <w:szCs w:val="20"/>
                <w:lang w:eastAsia="es-CO"/>
              </w:rPr>
              <w:t>Tres</w:t>
            </w:r>
            <w:r w:rsidRPr="0009416F">
              <w:rPr>
                <w:rFonts w:ascii="Arial" w:hAnsi="Arial" w:cs="Arial"/>
                <w:sz w:val="20"/>
                <w:szCs w:val="20"/>
                <w:lang w:eastAsia="es-CO"/>
              </w:rPr>
              <w:t>, que dado que las lesiones se dieron en el marco de su profesión la misma son catalogadas por LITERAL B: En el servicio por causa y razón del mismo (...).</w:t>
            </w:r>
          </w:p>
          <w:p w:rsidR="00FC4088" w:rsidRPr="0009416F" w:rsidRDefault="00FC4088" w:rsidP="0009416F">
            <w:pPr>
              <w:widowControl w:val="0"/>
              <w:autoSpaceDE w:val="0"/>
              <w:autoSpaceDN w:val="0"/>
              <w:adjustRightInd w:val="0"/>
              <w:spacing w:line="276" w:lineRule="auto"/>
              <w:jc w:val="both"/>
              <w:rPr>
                <w:rFonts w:ascii="Arial" w:hAnsi="Arial" w:cs="Arial"/>
                <w:sz w:val="20"/>
                <w:szCs w:val="20"/>
                <w:lang w:eastAsia="es-CO"/>
              </w:rPr>
            </w:pPr>
          </w:p>
          <w:p w:rsidR="00FC4088" w:rsidRPr="0009416F" w:rsidRDefault="00FC4088" w:rsidP="0009416F">
            <w:pPr>
              <w:widowControl w:val="0"/>
              <w:autoSpaceDE w:val="0"/>
              <w:autoSpaceDN w:val="0"/>
              <w:adjustRightInd w:val="0"/>
              <w:spacing w:line="276" w:lineRule="auto"/>
              <w:jc w:val="both"/>
              <w:rPr>
                <w:rFonts w:ascii="Arial" w:hAnsi="Arial" w:cs="Arial"/>
                <w:sz w:val="20"/>
                <w:szCs w:val="20"/>
                <w:lang w:eastAsia="es-CO"/>
              </w:rPr>
            </w:pPr>
            <w:r w:rsidRPr="0009416F">
              <w:rPr>
                <w:rFonts w:ascii="Arial" w:hAnsi="Arial" w:cs="Arial"/>
                <w:b/>
                <w:sz w:val="20"/>
                <w:szCs w:val="20"/>
                <w:lang w:eastAsia="es-CO"/>
              </w:rPr>
              <w:t>Cuatro</w:t>
            </w:r>
            <w:r w:rsidRPr="0009416F">
              <w:rPr>
                <w:rFonts w:ascii="Arial" w:hAnsi="Arial" w:cs="Arial"/>
                <w:sz w:val="20"/>
                <w:szCs w:val="20"/>
                <w:lang w:eastAsia="es-CO"/>
              </w:rPr>
              <w:t>, que dentro del material probatorio aportado al libelo de la demanda, no obra prueba tan siquiera sumaria con la cual se evidencia la imposición por parte de la Entidad que hoy se demanda, de una carga superior a la que usualmente se ve o superior a la de los también miembros del Ejército.</w:t>
            </w:r>
          </w:p>
          <w:p w:rsidR="00FC4088" w:rsidRPr="0009416F" w:rsidRDefault="00FC4088" w:rsidP="0009416F">
            <w:pPr>
              <w:widowControl w:val="0"/>
              <w:autoSpaceDE w:val="0"/>
              <w:autoSpaceDN w:val="0"/>
              <w:adjustRightInd w:val="0"/>
              <w:spacing w:line="276" w:lineRule="auto"/>
              <w:jc w:val="both"/>
              <w:rPr>
                <w:rFonts w:ascii="Arial" w:hAnsi="Arial" w:cs="Arial"/>
                <w:sz w:val="20"/>
                <w:szCs w:val="20"/>
                <w:lang w:eastAsia="es-CO"/>
              </w:rPr>
            </w:pPr>
          </w:p>
          <w:p w:rsidR="00FC4088" w:rsidRPr="0009416F" w:rsidRDefault="00FC4088" w:rsidP="0009416F">
            <w:pPr>
              <w:widowControl w:val="0"/>
              <w:autoSpaceDE w:val="0"/>
              <w:autoSpaceDN w:val="0"/>
              <w:adjustRightInd w:val="0"/>
              <w:spacing w:line="276" w:lineRule="auto"/>
              <w:jc w:val="both"/>
              <w:rPr>
                <w:rFonts w:ascii="Arial" w:hAnsi="Arial" w:cs="Arial"/>
                <w:sz w:val="20"/>
                <w:szCs w:val="20"/>
                <w:lang w:eastAsia="es-CO"/>
              </w:rPr>
            </w:pPr>
            <w:r w:rsidRPr="0009416F">
              <w:rPr>
                <w:rFonts w:ascii="Arial" w:hAnsi="Arial" w:cs="Arial"/>
                <w:sz w:val="20"/>
                <w:szCs w:val="20"/>
                <w:lang w:eastAsia="es-CO"/>
              </w:rPr>
              <w:t xml:space="preserve">Luego entonces, resulta claro que, la lesión sufrida por el </w:t>
            </w:r>
            <w:r w:rsidRPr="0009416F">
              <w:rPr>
                <w:rFonts w:ascii="Arial" w:hAnsi="Arial" w:cs="Arial"/>
                <w:b/>
                <w:sz w:val="20"/>
                <w:szCs w:val="20"/>
                <w:lang w:eastAsia="es-CO"/>
              </w:rPr>
              <w:t>Señor NELSON ENRIQUE CHILO CAMPO</w:t>
            </w:r>
            <w:r w:rsidRPr="0009416F">
              <w:rPr>
                <w:rFonts w:ascii="Arial" w:hAnsi="Arial" w:cs="Arial"/>
                <w:sz w:val="20"/>
                <w:szCs w:val="20"/>
                <w:lang w:eastAsia="es-CO"/>
              </w:rPr>
              <w:t xml:space="preserve"> era de tipo profesional, lo que nos lleva a confirmar que afecciones se dieron en desarrollo de su actividad laboral, del riesgo que esta trae consigo y de la voluntariedad que tuvo el actor al someterse a este riesgo cuando ingreso al Ejercito Nacional.</w:t>
            </w:r>
          </w:p>
          <w:p w:rsidR="00FC4088" w:rsidRPr="0009416F" w:rsidRDefault="00FC4088" w:rsidP="0009416F">
            <w:pPr>
              <w:widowControl w:val="0"/>
              <w:autoSpaceDE w:val="0"/>
              <w:autoSpaceDN w:val="0"/>
              <w:adjustRightInd w:val="0"/>
              <w:spacing w:line="276" w:lineRule="auto"/>
              <w:jc w:val="both"/>
              <w:rPr>
                <w:rFonts w:ascii="Arial" w:hAnsi="Arial" w:cs="Arial"/>
                <w:sz w:val="20"/>
                <w:szCs w:val="20"/>
                <w:lang w:eastAsia="es-CO"/>
              </w:rPr>
            </w:pPr>
          </w:p>
          <w:p w:rsidR="00FC4088" w:rsidRPr="0009416F" w:rsidRDefault="00FC4088" w:rsidP="0009416F">
            <w:pPr>
              <w:widowControl w:val="0"/>
              <w:autoSpaceDE w:val="0"/>
              <w:autoSpaceDN w:val="0"/>
              <w:adjustRightInd w:val="0"/>
              <w:spacing w:line="276" w:lineRule="auto"/>
              <w:jc w:val="both"/>
              <w:rPr>
                <w:rFonts w:ascii="Arial" w:hAnsi="Arial" w:cs="Arial"/>
                <w:sz w:val="20"/>
                <w:szCs w:val="20"/>
                <w:lang w:eastAsia="es-CO"/>
              </w:rPr>
            </w:pPr>
            <w:r w:rsidRPr="0009416F">
              <w:rPr>
                <w:rFonts w:ascii="Arial" w:hAnsi="Arial" w:cs="Arial"/>
                <w:sz w:val="20"/>
                <w:szCs w:val="20"/>
                <w:lang w:eastAsia="es-CO"/>
              </w:rPr>
              <w:t>Con todo lo anterior, incorrecto sería pregonar responsabilidad alguna de la entidad demandada, máxime si se observa que, bajo ningún título de imputación, se le atribuir responsabilidad al ejército Nacional, por tal razón y este sentido se solicita al despacho desestimar todas y cada una de las pretensiones de la demanda.</w:t>
            </w:r>
          </w:p>
        </w:tc>
      </w:tr>
      <w:tr w:rsidR="00FC4088" w:rsidRPr="0009416F" w:rsidTr="006B6A47">
        <w:tc>
          <w:tcPr>
            <w:tcW w:w="2235" w:type="dxa"/>
            <w:shd w:val="clear" w:color="auto" w:fill="auto"/>
          </w:tcPr>
          <w:p w:rsidR="00FC4088" w:rsidRPr="0009416F" w:rsidRDefault="00FC4088" w:rsidP="0009416F">
            <w:pPr>
              <w:widowControl w:val="0"/>
              <w:autoSpaceDE w:val="0"/>
              <w:autoSpaceDN w:val="0"/>
              <w:adjustRightInd w:val="0"/>
              <w:spacing w:line="276" w:lineRule="auto"/>
              <w:rPr>
                <w:rFonts w:ascii="Arial" w:hAnsi="Arial" w:cs="Arial"/>
                <w:b/>
                <w:sz w:val="20"/>
                <w:szCs w:val="20"/>
                <w:lang w:eastAsia="es-CO"/>
              </w:rPr>
            </w:pPr>
            <w:r w:rsidRPr="0009416F">
              <w:rPr>
                <w:rFonts w:ascii="Arial" w:hAnsi="Arial" w:cs="Arial"/>
                <w:b/>
                <w:sz w:val="20"/>
                <w:szCs w:val="20"/>
                <w:lang w:eastAsia="es-CO"/>
              </w:rPr>
              <w:lastRenderedPageBreak/>
              <w:t>AUSENCIA RESPONSABILIDAD</w:t>
            </w:r>
            <w:r w:rsidR="006B6A47" w:rsidRPr="0009416F">
              <w:rPr>
                <w:rFonts w:ascii="Arial" w:hAnsi="Arial" w:cs="Arial"/>
                <w:b/>
                <w:sz w:val="20"/>
                <w:szCs w:val="20"/>
                <w:lang w:eastAsia="es-CO"/>
              </w:rPr>
              <w:t xml:space="preserve"> POR PARTE DE LA ADMINISTRACIÓN</w:t>
            </w:r>
          </w:p>
        </w:tc>
        <w:tc>
          <w:tcPr>
            <w:tcW w:w="6259" w:type="dxa"/>
            <w:shd w:val="clear" w:color="auto" w:fill="auto"/>
          </w:tcPr>
          <w:p w:rsidR="00FC4088" w:rsidRPr="0009416F" w:rsidRDefault="00FC4088" w:rsidP="0009416F">
            <w:pPr>
              <w:widowControl w:val="0"/>
              <w:autoSpaceDE w:val="0"/>
              <w:autoSpaceDN w:val="0"/>
              <w:adjustRightInd w:val="0"/>
              <w:spacing w:line="276" w:lineRule="auto"/>
              <w:jc w:val="both"/>
              <w:rPr>
                <w:rFonts w:ascii="Arial" w:hAnsi="Arial" w:cs="Arial"/>
                <w:sz w:val="20"/>
                <w:szCs w:val="20"/>
                <w:lang w:eastAsia="es-CO"/>
              </w:rPr>
            </w:pPr>
            <w:r w:rsidRPr="0009416F">
              <w:rPr>
                <w:rFonts w:ascii="Arial" w:hAnsi="Arial" w:cs="Arial"/>
                <w:sz w:val="20"/>
                <w:szCs w:val="20"/>
                <w:lang w:eastAsia="es-CO"/>
              </w:rPr>
              <w:t xml:space="preserve">En el caso que nos ocupa el apoderado de la parte actora aduce que el daño fue padecido como consecuencia de la imprudencia e impericia del conductor del vehículo empero, esta defensa se permite manifestar que de acuerdo con el material obrante en el expediente da cuenta que el vehículo ABIR de placas L-98448 sufre volcamiento </w:t>
            </w:r>
            <w:r w:rsidRPr="0009416F">
              <w:rPr>
                <w:rFonts w:ascii="Arial" w:hAnsi="Arial" w:cs="Arial"/>
                <w:sz w:val="20"/>
                <w:szCs w:val="20"/>
                <w:lang w:eastAsia="es-CO"/>
              </w:rPr>
              <w:lastRenderedPageBreak/>
              <w:t xml:space="preserve">por causas que aún se encuentran en investigación, luego, y que pese hacer un actividad riesgosa, para este caso existe una imprevisibilidad e irresistibilidad pues como se señaló en párrafos anteriores, el automotor no presentaba alteraciones en su chasis, plaqueta serial y numero de motor, de hecho el mismo informe señala que, el sistema di dirección, sistema de frenos, frenos de parqueo o seguridad y labrado de llantas se encontraba en estado normal, los dispositivos de seguridad, como luces, direcciones, estacionarias, stop, retrovisores, pito y cinturones de seguridad se encontraban presentes; y caso el Señor </w:t>
            </w:r>
            <w:r w:rsidRPr="0009416F">
              <w:rPr>
                <w:rFonts w:ascii="Arial" w:hAnsi="Arial" w:cs="Arial"/>
                <w:b/>
                <w:sz w:val="20"/>
                <w:szCs w:val="20"/>
                <w:lang w:eastAsia="es-CO"/>
              </w:rPr>
              <w:t>NELSON ENRIQUE CHILO CAMPO</w:t>
            </w:r>
            <w:r w:rsidRPr="0009416F">
              <w:rPr>
                <w:rFonts w:ascii="Arial" w:hAnsi="Arial" w:cs="Arial"/>
                <w:sz w:val="20"/>
                <w:szCs w:val="20"/>
                <w:lang w:eastAsia="es-CO"/>
              </w:rPr>
              <w:t>, bajo ninguna circunstancias puede evitar su acaecimiento ni superar sus consecuencias, debido a quien no era el conductor del vehículo.</w:t>
            </w:r>
          </w:p>
          <w:p w:rsidR="00FC4088" w:rsidRPr="0009416F" w:rsidRDefault="00FC4088" w:rsidP="0009416F">
            <w:pPr>
              <w:widowControl w:val="0"/>
              <w:autoSpaceDE w:val="0"/>
              <w:autoSpaceDN w:val="0"/>
              <w:adjustRightInd w:val="0"/>
              <w:spacing w:line="276" w:lineRule="auto"/>
              <w:jc w:val="both"/>
              <w:rPr>
                <w:rFonts w:ascii="Arial" w:hAnsi="Arial" w:cs="Arial"/>
                <w:sz w:val="20"/>
                <w:szCs w:val="20"/>
                <w:lang w:eastAsia="es-CO"/>
              </w:rPr>
            </w:pPr>
          </w:p>
          <w:p w:rsidR="00FC4088" w:rsidRPr="0009416F" w:rsidRDefault="00FC4088" w:rsidP="0009416F">
            <w:pPr>
              <w:widowControl w:val="0"/>
              <w:autoSpaceDE w:val="0"/>
              <w:autoSpaceDN w:val="0"/>
              <w:adjustRightInd w:val="0"/>
              <w:spacing w:line="276" w:lineRule="auto"/>
              <w:jc w:val="both"/>
              <w:rPr>
                <w:rFonts w:ascii="Arial" w:hAnsi="Arial" w:cs="Arial"/>
                <w:sz w:val="20"/>
                <w:szCs w:val="20"/>
                <w:lang w:eastAsia="es-CO"/>
              </w:rPr>
            </w:pPr>
            <w:r w:rsidRPr="0009416F">
              <w:rPr>
                <w:rFonts w:ascii="Arial" w:hAnsi="Arial" w:cs="Arial"/>
                <w:sz w:val="20"/>
                <w:szCs w:val="20"/>
                <w:lang w:eastAsia="es-CO"/>
              </w:rPr>
              <w:t>Así las cosas, al existir eximente de responsabilidad se deberán desestimar cualquier posibilidad para acceder a las pretensiones del demandante, como quiera que se trata de una carga procesal que le atañe única y exclusivamente a quien pretender imputar dicha responsabilidad.</w:t>
            </w:r>
          </w:p>
        </w:tc>
      </w:tr>
    </w:tbl>
    <w:p w:rsidR="00885D54" w:rsidRPr="0009416F" w:rsidRDefault="00885D54" w:rsidP="0009416F">
      <w:pPr>
        <w:tabs>
          <w:tab w:val="left" w:pos="567"/>
        </w:tabs>
        <w:spacing w:line="276" w:lineRule="auto"/>
        <w:contextualSpacing/>
        <w:jc w:val="both"/>
        <w:rPr>
          <w:rFonts w:ascii="Arial" w:hAnsi="Arial" w:cs="Arial"/>
          <w:b/>
          <w:lang w:val="es-CO"/>
        </w:rPr>
      </w:pPr>
    </w:p>
    <w:p w:rsidR="00B65572" w:rsidRPr="0009416F" w:rsidRDefault="00B65572" w:rsidP="0009416F">
      <w:pPr>
        <w:numPr>
          <w:ilvl w:val="1"/>
          <w:numId w:val="2"/>
        </w:numPr>
        <w:tabs>
          <w:tab w:val="left" w:pos="567"/>
        </w:tabs>
        <w:spacing w:line="276" w:lineRule="auto"/>
        <w:contextualSpacing/>
        <w:jc w:val="both"/>
        <w:rPr>
          <w:rFonts w:ascii="Arial" w:hAnsi="Arial" w:cs="Arial"/>
          <w:b/>
          <w:lang w:val="es-CO"/>
        </w:rPr>
      </w:pPr>
      <w:r w:rsidRPr="0009416F">
        <w:rPr>
          <w:rFonts w:ascii="Arial" w:hAnsi="Arial" w:cs="Arial"/>
          <w:b/>
          <w:lang w:val="es-CO"/>
        </w:rPr>
        <w:t>ALEGATOS DE CONCLUSIÓN</w:t>
      </w:r>
    </w:p>
    <w:p w:rsidR="00B65572" w:rsidRPr="0009416F" w:rsidRDefault="00B65572" w:rsidP="0009416F">
      <w:pPr>
        <w:tabs>
          <w:tab w:val="num" w:pos="426"/>
        </w:tabs>
        <w:spacing w:line="276" w:lineRule="auto"/>
        <w:contextualSpacing/>
        <w:jc w:val="both"/>
        <w:rPr>
          <w:rFonts w:ascii="Arial" w:hAnsi="Arial" w:cs="Arial"/>
          <w:b/>
          <w:lang w:val="es-CO"/>
        </w:rPr>
      </w:pPr>
    </w:p>
    <w:p w:rsidR="00502344" w:rsidRPr="0009416F" w:rsidRDefault="00B65572" w:rsidP="0009416F">
      <w:pPr>
        <w:spacing w:line="276" w:lineRule="auto"/>
        <w:jc w:val="both"/>
        <w:rPr>
          <w:rFonts w:ascii="Arial" w:hAnsi="Arial" w:cs="Arial"/>
        </w:rPr>
      </w:pPr>
      <w:r w:rsidRPr="0009416F">
        <w:rPr>
          <w:rFonts w:ascii="Arial" w:hAnsi="Arial" w:cs="Arial"/>
          <w:b/>
          <w:highlight w:val="yellow"/>
        </w:rPr>
        <w:t>1.3.1</w:t>
      </w:r>
      <w:r w:rsidRPr="0009416F">
        <w:rPr>
          <w:rFonts w:ascii="Arial" w:hAnsi="Arial" w:cs="Arial"/>
          <w:highlight w:val="yellow"/>
        </w:rPr>
        <w:t xml:space="preserve"> El apoderado de la parte </w:t>
      </w:r>
      <w:r w:rsidRPr="0009416F">
        <w:rPr>
          <w:rFonts w:ascii="Arial" w:hAnsi="Arial" w:cs="Arial"/>
          <w:b/>
          <w:highlight w:val="yellow"/>
        </w:rPr>
        <w:t>DEMANDANTE</w:t>
      </w:r>
      <w:r w:rsidR="006B6A47" w:rsidRPr="0009416F">
        <w:rPr>
          <w:rFonts w:ascii="Arial" w:hAnsi="Arial" w:cs="Arial"/>
          <w:b/>
        </w:rPr>
        <w:t xml:space="preserve"> </w:t>
      </w:r>
      <w:r w:rsidR="006B6A47" w:rsidRPr="0009416F">
        <w:rPr>
          <w:rFonts w:ascii="Arial" w:hAnsi="Arial" w:cs="Arial"/>
        </w:rPr>
        <w:t>manifestó:</w:t>
      </w:r>
    </w:p>
    <w:p w:rsidR="00502344" w:rsidRPr="0009416F" w:rsidRDefault="00502344" w:rsidP="0009416F">
      <w:pPr>
        <w:spacing w:line="276" w:lineRule="auto"/>
        <w:jc w:val="both"/>
        <w:rPr>
          <w:rFonts w:ascii="Arial" w:hAnsi="Arial" w:cs="Arial"/>
          <w:b/>
        </w:rPr>
      </w:pPr>
    </w:p>
    <w:p w:rsidR="00502344" w:rsidRPr="0009416F" w:rsidRDefault="006B6A47" w:rsidP="0009416F">
      <w:pPr>
        <w:spacing w:line="276" w:lineRule="auto"/>
        <w:jc w:val="both"/>
        <w:rPr>
          <w:rFonts w:ascii="Arial" w:eastAsia="Calibri" w:hAnsi="Arial" w:cs="Arial"/>
          <w:bCs/>
          <w:i/>
          <w:sz w:val="20"/>
          <w:szCs w:val="20"/>
          <w:lang w:val="es-CO"/>
        </w:rPr>
      </w:pPr>
      <w:r w:rsidRPr="0009416F">
        <w:rPr>
          <w:rFonts w:ascii="Arial" w:eastAsia="Calibri" w:hAnsi="Arial" w:cs="Arial"/>
          <w:bCs/>
          <w:i/>
          <w:sz w:val="20"/>
          <w:szCs w:val="20"/>
          <w:lang w:val="es-CO"/>
        </w:rPr>
        <w:t>“</w:t>
      </w:r>
      <w:r w:rsidR="00502344" w:rsidRPr="0009416F">
        <w:rPr>
          <w:rFonts w:ascii="Arial" w:eastAsia="Calibri" w:hAnsi="Arial" w:cs="Arial"/>
          <w:bCs/>
          <w:i/>
          <w:sz w:val="20"/>
          <w:szCs w:val="20"/>
          <w:lang w:val="es-CO"/>
        </w:rPr>
        <w:t>Reitero las pretensiones y hechos expuestos en su escrito de demanda, solicita que se declara la responsabilidad de la entidad demandada pues en el expediente que adelanta la fiscalía por el accidente de tránsito ocurrido el  15 de septiembre de 2016 en vehículo oficial con personal del Ejército Nacional y es que el conductor del vehículo no suministro sus documentos de conducir a la autoridad de tránsito y al parecer la causa del accidente fue un micro sueño que sufrió.</w:t>
      </w:r>
    </w:p>
    <w:p w:rsidR="00502344" w:rsidRPr="0009416F" w:rsidRDefault="00502344" w:rsidP="0009416F">
      <w:pPr>
        <w:spacing w:line="276" w:lineRule="auto"/>
        <w:jc w:val="both"/>
        <w:rPr>
          <w:rFonts w:ascii="Arial" w:eastAsia="Calibri" w:hAnsi="Arial" w:cs="Arial"/>
          <w:bCs/>
          <w:i/>
          <w:sz w:val="20"/>
          <w:szCs w:val="20"/>
          <w:lang w:val="es-CO"/>
        </w:rPr>
      </w:pPr>
    </w:p>
    <w:p w:rsidR="00502344" w:rsidRPr="0009416F" w:rsidRDefault="00502344" w:rsidP="0009416F">
      <w:pPr>
        <w:spacing w:line="276" w:lineRule="auto"/>
        <w:jc w:val="both"/>
        <w:rPr>
          <w:rFonts w:ascii="Arial" w:eastAsia="Calibri" w:hAnsi="Arial" w:cs="Arial"/>
          <w:bCs/>
          <w:i/>
          <w:sz w:val="20"/>
          <w:szCs w:val="20"/>
          <w:lang w:val="es-CO"/>
        </w:rPr>
      </w:pPr>
      <w:r w:rsidRPr="0009416F">
        <w:rPr>
          <w:rFonts w:ascii="Arial" w:eastAsia="Calibri" w:hAnsi="Arial" w:cs="Arial"/>
          <w:bCs/>
          <w:i/>
          <w:sz w:val="20"/>
          <w:szCs w:val="20"/>
          <w:lang w:val="es-CO"/>
        </w:rPr>
        <w:t>Considera que todos los elemento de la responsabilidad están demostrados el daño con la junta médico militar, la ocurrencia del accidente de tránsito en donde se lesiono el demandantes, en el croquis del accidente de tránsito se muestra que solo transitaba por esa vía el vehículo oficial.</w:t>
      </w:r>
    </w:p>
    <w:p w:rsidR="00502344" w:rsidRPr="0009416F" w:rsidRDefault="00502344" w:rsidP="0009416F">
      <w:pPr>
        <w:spacing w:line="276" w:lineRule="auto"/>
        <w:jc w:val="both"/>
        <w:rPr>
          <w:rFonts w:ascii="Arial" w:eastAsia="Calibri" w:hAnsi="Arial" w:cs="Arial"/>
          <w:bCs/>
          <w:i/>
          <w:sz w:val="20"/>
          <w:szCs w:val="20"/>
          <w:lang w:val="es-CO"/>
        </w:rPr>
      </w:pPr>
    </w:p>
    <w:p w:rsidR="00502344" w:rsidRPr="0009416F" w:rsidRDefault="00502344" w:rsidP="0009416F">
      <w:pPr>
        <w:spacing w:line="276" w:lineRule="auto"/>
        <w:jc w:val="both"/>
        <w:rPr>
          <w:rFonts w:ascii="Arial" w:eastAsia="Calibri" w:hAnsi="Arial" w:cs="Arial"/>
          <w:bCs/>
          <w:i/>
          <w:sz w:val="20"/>
          <w:szCs w:val="20"/>
          <w:lang w:val="es-CO"/>
        </w:rPr>
      </w:pPr>
      <w:r w:rsidRPr="0009416F">
        <w:rPr>
          <w:rFonts w:ascii="Arial" w:eastAsia="Calibri" w:hAnsi="Arial" w:cs="Arial"/>
          <w:bCs/>
          <w:i/>
          <w:sz w:val="20"/>
          <w:szCs w:val="20"/>
          <w:lang w:val="es-CO"/>
        </w:rPr>
        <w:t>No está demostrado ningún eximente de responsabilidad máximo cuando el demandante se transportaba en calidad de pasajero.</w:t>
      </w:r>
    </w:p>
    <w:p w:rsidR="00502344" w:rsidRPr="0009416F" w:rsidRDefault="00502344" w:rsidP="0009416F">
      <w:pPr>
        <w:spacing w:line="276" w:lineRule="auto"/>
        <w:jc w:val="both"/>
        <w:rPr>
          <w:rFonts w:ascii="Arial" w:eastAsia="Calibri" w:hAnsi="Arial" w:cs="Arial"/>
          <w:bCs/>
          <w:i/>
          <w:sz w:val="20"/>
          <w:szCs w:val="20"/>
          <w:lang w:val="es-CO"/>
        </w:rPr>
      </w:pPr>
    </w:p>
    <w:p w:rsidR="00502344" w:rsidRPr="0009416F" w:rsidRDefault="00502344" w:rsidP="0009416F">
      <w:pPr>
        <w:spacing w:line="276" w:lineRule="auto"/>
        <w:jc w:val="both"/>
        <w:rPr>
          <w:rFonts w:ascii="Arial" w:eastAsia="Calibri" w:hAnsi="Arial" w:cs="Arial"/>
          <w:bCs/>
          <w:i/>
          <w:sz w:val="20"/>
          <w:szCs w:val="20"/>
          <w:lang w:val="es-CO"/>
        </w:rPr>
      </w:pPr>
      <w:r w:rsidRPr="0009416F">
        <w:rPr>
          <w:rFonts w:ascii="Arial" w:eastAsia="Calibri" w:hAnsi="Arial" w:cs="Arial"/>
          <w:bCs/>
          <w:i/>
          <w:sz w:val="20"/>
          <w:szCs w:val="20"/>
          <w:lang w:val="es-CO"/>
        </w:rPr>
        <w:t>Agrega que la conducción de vehículos es una actividad peligrosa y el régimen aplicable es el de responsabilidad objetiva por daño especial</w:t>
      </w:r>
      <w:r w:rsidR="006B6A47" w:rsidRPr="0009416F">
        <w:rPr>
          <w:rFonts w:ascii="Arial" w:eastAsia="Calibri" w:hAnsi="Arial" w:cs="Arial"/>
          <w:bCs/>
          <w:i/>
          <w:sz w:val="20"/>
          <w:szCs w:val="20"/>
          <w:lang w:val="es-CO"/>
        </w:rPr>
        <w:t>”</w:t>
      </w:r>
      <w:r w:rsidRPr="0009416F">
        <w:rPr>
          <w:rFonts w:ascii="Arial" w:eastAsia="Calibri" w:hAnsi="Arial" w:cs="Arial"/>
          <w:bCs/>
          <w:i/>
          <w:sz w:val="20"/>
          <w:szCs w:val="20"/>
          <w:lang w:val="es-CO"/>
        </w:rPr>
        <w:t>.</w:t>
      </w:r>
    </w:p>
    <w:p w:rsidR="00502344" w:rsidRPr="0009416F" w:rsidRDefault="00502344" w:rsidP="0009416F">
      <w:pPr>
        <w:spacing w:line="276" w:lineRule="auto"/>
        <w:jc w:val="both"/>
        <w:rPr>
          <w:rFonts w:ascii="Arial" w:hAnsi="Arial" w:cs="Arial"/>
          <w:b/>
        </w:rPr>
      </w:pPr>
    </w:p>
    <w:p w:rsidR="00502344" w:rsidRPr="0009416F" w:rsidRDefault="00B65572" w:rsidP="0009416F">
      <w:pPr>
        <w:spacing w:line="276" w:lineRule="auto"/>
        <w:jc w:val="both"/>
        <w:rPr>
          <w:rFonts w:ascii="Arial" w:hAnsi="Arial" w:cs="Arial"/>
        </w:rPr>
      </w:pPr>
      <w:r w:rsidRPr="0009416F">
        <w:rPr>
          <w:rFonts w:ascii="Arial" w:hAnsi="Arial" w:cs="Arial"/>
          <w:b/>
        </w:rPr>
        <w:t xml:space="preserve">1.3.2 </w:t>
      </w:r>
      <w:r w:rsidRPr="0009416F">
        <w:rPr>
          <w:rFonts w:ascii="Arial" w:hAnsi="Arial" w:cs="Arial"/>
        </w:rPr>
        <w:t xml:space="preserve">El apoderado de la parte </w:t>
      </w:r>
      <w:r w:rsidRPr="0009416F">
        <w:rPr>
          <w:rFonts w:ascii="Arial" w:hAnsi="Arial" w:cs="Arial"/>
          <w:b/>
        </w:rPr>
        <w:t xml:space="preserve">DEMANDADA </w:t>
      </w:r>
      <w:r w:rsidR="00502344" w:rsidRPr="0009416F">
        <w:rPr>
          <w:rFonts w:ascii="Arial" w:hAnsi="Arial" w:cs="Arial"/>
          <w:b/>
        </w:rPr>
        <w:t>– NACION – MINISTERI</w:t>
      </w:r>
      <w:r w:rsidR="006B6A47" w:rsidRPr="0009416F">
        <w:rPr>
          <w:rFonts w:ascii="Arial" w:hAnsi="Arial" w:cs="Arial"/>
          <w:b/>
        </w:rPr>
        <w:t xml:space="preserve">O DE DEFENSA- EJERCITO NACIONAL </w:t>
      </w:r>
      <w:r w:rsidR="006B6A47" w:rsidRPr="0009416F">
        <w:rPr>
          <w:rFonts w:ascii="Arial" w:hAnsi="Arial" w:cs="Arial"/>
        </w:rPr>
        <w:t>s</w:t>
      </w:r>
      <w:r w:rsidR="00502344" w:rsidRPr="0009416F">
        <w:rPr>
          <w:rFonts w:ascii="Arial" w:hAnsi="Arial" w:cs="Arial"/>
        </w:rPr>
        <w:t>e rarific</w:t>
      </w:r>
      <w:r w:rsidR="006B6A47" w:rsidRPr="0009416F">
        <w:rPr>
          <w:rFonts w:ascii="Arial" w:hAnsi="Arial" w:cs="Arial"/>
        </w:rPr>
        <w:t>ó</w:t>
      </w:r>
      <w:r w:rsidR="00502344" w:rsidRPr="0009416F">
        <w:rPr>
          <w:rFonts w:ascii="Arial" w:hAnsi="Arial" w:cs="Arial"/>
        </w:rPr>
        <w:t xml:space="preserve"> en los argumentos de defensa expuestos en la contestación de la demanda,</w:t>
      </w:r>
      <w:r w:rsidR="006B6A47" w:rsidRPr="0009416F">
        <w:rPr>
          <w:rFonts w:ascii="Arial" w:hAnsi="Arial" w:cs="Arial"/>
        </w:rPr>
        <w:t xml:space="preserve"> alegó</w:t>
      </w:r>
      <w:r w:rsidR="00502344" w:rsidRPr="0009416F">
        <w:rPr>
          <w:rFonts w:ascii="Arial" w:hAnsi="Arial" w:cs="Arial"/>
        </w:rPr>
        <w:t xml:space="preserve"> que se configuro una fuerza mayor, aunque se anotó en el informe de transito que la causa fueron fallas mecánicas, el vehículo se encontraba en buenas condiciones.</w:t>
      </w:r>
    </w:p>
    <w:p w:rsidR="00502344" w:rsidRPr="0009416F" w:rsidRDefault="00502344" w:rsidP="0009416F">
      <w:pPr>
        <w:spacing w:line="276" w:lineRule="auto"/>
        <w:jc w:val="both"/>
        <w:rPr>
          <w:rFonts w:ascii="Arial" w:hAnsi="Arial" w:cs="Arial"/>
        </w:rPr>
      </w:pPr>
    </w:p>
    <w:p w:rsidR="00502344" w:rsidRPr="0009416F" w:rsidRDefault="00502344" w:rsidP="0009416F">
      <w:pPr>
        <w:spacing w:line="276" w:lineRule="auto"/>
        <w:jc w:val="both"/>
        <w:rPr>
          <w:rFonts w:ascii="Arial" w:hAnsi="Arial" w:cs="Arial"/>
        </w:rPr>
      </w:pPr>
      <w:r w:rsidRPr="0009416F">
        <w:rPr>
          <w:rFonts w:ascii="Arial" w:hAnsi="Arial" w:cs="Arial"/>
        </w:rPr>
        <w:t xml:space="preserve">El soldado profesional y los demás ocupantes del vehículo sabían </w:t>
      </w:r>
      <w:r w:rsidR="00DD5268" w:rsidRPr="0009416F">
        <w:rPr>
          <w:rFonts w:ascii="Arial" w:hAnsi="Arial" w:cs="Arial"/>
        </w:rPr>
        <w:t xml:space="preserve">que podía ocurrir este tipo de </w:t>
      </w:r>
      <w:r w:rsidRPr="0009416F">
        <w:rPr>
          <w:rFonts w:ascii="Arial" w:hAnsi="Arial" w:cs="Arial"/>
        </w:rPr>
        <w:t>accidente.</w:t>
      </w:r>
    </w:p>
    <w:p w:rsidR="00502344" w:rsidRPr="0009416F" w:rsidRDefault="00502344" w:rsidP="0009416F">
      <w:pPr>
        <w:spacing w:line="276" w:lineRule="auto"/>
        <w:jc w:val="both"/>
        <w:rPr>
          <w:rFonts w:ascii="Arial" w:hAnsi="Arial" w:cs="Arial"/>
        </w:rPr>
      </w:pPr>
    </w:p>
    <w:p w:rsidR="00502344" w:rsidRPr="0009416F" w:rsidRDefault="00502344" w:rsidP="0009416F">
      <w:pPr>
        <w:spacing w:line="276" w:lineRule="auto"/>
        <w:jc w:val="both"/>
        <w:rPr>
          <w:rFonts w:ascii="Arial" w:hAnsi="Arial" w:cs="Arial"/>
        </w:rPr>
      </w:pPr>
      <w:r w:rsidRPr="0009416F">
        <w:rPr>
          <w:rFonts w:ascii="Arial" w:hAnsi="Arial" w:cs="Arial"/>
        </w:rPr>
        <w:t>Considera que no hay lugar al reconocimiento de perjuicios pues recibió una indemnización</w:t>
      </w:r>
      <w:r w:rsidR="00DD5268" w:rsidRPr="0009416F">
        <w:rPr>
          <w:rFonts w:ascii="Arial" w:hAnsi="Arial" w:cs="Arial"/>
        </w:rPr>
        <w:t>.</w:t>
      </w:r>
    </w:p>
    <w:p w:rsidR="00502344" w:rsidRPr="0009416F" w:rsidRDefault="00502344" w:rsidP="0009416F">
      <w:pPr>
        <w:spacing w:line="276" w:lineRule="auto"/>
        <w:jc w:val="both"/>
        <w:rPr>
          <w:rFonts w:ascii="Arial" w:hAnsi="Arial" w:cs="Arial"/>
          <w:b/>
        </w:rPr>
      </w:pPr>
    </w:p>
    <w:p w:rsidR="00B65572" w:rsidRPr="0009416F" w:rsidRDefault="00B65572" w:rsidP="0009416F">
      <w:pPr>
        <w:spacing w:line="276" w:lineRule="auto"/>
        <w:jc w:val="both"/>
        <w:rPr>
          <w:rFonts w:ascii="Arial" w:hAnsi="Arial" w:cs="Arial"/>
        </w:rPr>
      </w:pPr>
      <w:r w:rsidRPr="0009416F">
        <w:rPr>
          <w:rFonts w:ascii="Arial" w:hAnsi="Arial" w:cs="Arial"/>
          <w:b/>
        </w:rPr>
        <w:t>1.3.3</w:t>
      </w:r>
      <w:r w:rsidRPr="0009416F">
        <w:rPr>
          <w:rFonts w:ascii="Arial" w:hAnsi="Arial" w:cs="Arial"/>
        </w:rPr>
        <w:t xml:space="preserve"> El </w:t>
      </w:r>
      <w:r w:rsidRPr="0009416F">
        <w:rPr>
          <w:rFonts w:ascii="Arial" w:hAnsi="Arial" w:cs="Arial"/>
          <w:b/>
        </w:rPr>
        <w:t>MINISTERIO PUBLICO</w:t>
      </w:r>
      <w:r w:rsidRPr="0009416F">
        <w:rPr>
          <w:rFonts w:ascii="Arial" w:hAnsi="Arial" w:cs="Arial"/>
        </w:rPr>
        <w:t xml:space="preserve"> representado po</w:t>
      </w:r>
      <w:r w:rsidR="00784FB4" w:rsidRPr="0009416F">
        <w:rPr>
          <w:rFonts w:ascii="Arial" w:hAnsi="Arial" w:cs="Arial"/>
        </w:rPr>
        <w:t>r la PROCURADURIA JUDICIAL 82-</w:t>
      </w:r>
      <w:r w:rsidR="00502344" w:rsidRPr="0009416F">
        <w:rPr>
          <w:rFonts w:ascii="Arial" w:hAnsi="Arial" w:cs="Arial"/>
        </w:rPr>
        <w:t>1 no conceptuó.</w:t>
      </w:r>
    </w:p>
    <w:p w:rsidR="00B65572" w:rsidRPr="0009416F" w:rsidRDefault="00B65572" w:rsidP="0009416F">
      <w:pPr>
        <w:tabs>
          <w:tab w:val="num" w:pos="426"/>
        </w:tabs>
        <w:spacing w:line="276" w:lineRule="auto"/>
        <w:contextualSpacing/>
        <w:jc w:val="both"/>
        <w:rPr>
          <w:rFonts w:ascii="Arial" w:hAnsi="Arial" w:cs="Arial"/>
          <w:b/>
          <w:lang w:val="es-CO"/>
        </w:rPr>
      </w:pPr>
    </w:p>
    <w:p w:rsidR="00B65572" w:rsidRPr="0009416F" w:rsidRDefault="00B65572" w:rsidP="0009416F">
      <w:pPr>
        <w:numPr>
          <w:ilvl w:val="1"/>
          <w:numId w:val="1"/>
        </w:numPr>
        <w:tabs>
          <w:tab w:val="num" w:pos="0"/>
          <w:tab w:val="num" w:pos="426"/>
        </w:tabs>
        <w:spacing w:line="276" w:lineRule="auto"/>
        <w:contextualSpacing/>
        <w:jc w:val="center"/>
        <w:rPr>
          <w:rFonts w:ascii="Arial" w:hAnsi="Arial" w:cs="Arial"/>
          <w:b/>
          <w:lang w:val="es-CO"/>
        </w:rPr>
      </w:pPr>
      <w:r w:rsidRPr="0009416F">
        <w:rPr>
          <w:rFonts w:ascii="Arial" w:hAnsi="Arial" w:cs="Arial"/>
          <w:b/>
          <w:lang w:val="es-CO"/>
        </w:rPr>
        <w:t>CONSIDERACIONES</w:t>
      </w:r>
    </w:p>
    <w:p w:rsidR="00B65572" w:rsidRPr="0009416F" w:rsidRDefault="00B65572" w:rsidP="0009416F">
      <w:pPr>
        <w:tabs>
          <w:tab w:val="num" w:pos="426"/>
        </w:tabs>
        <w:spacing w:line="276" w:lineRule="auto"/>
        <w:contextualSpacing/>
        <w:rPr>
          <w:rFonts w:ascii="Arial" w:hAnsi="Arial" w:cs="Arial"/>
          <w:b/>
          <w:lang w:val="es-CO"/>
        </w:rPr>
      </w:pPr>
    </w:p>
    <w:p w:rsidR="00EC60BB" w:rsidRPr="0009416F" w:rsidRDefault="00B65572" w:rsidP="0009416F">
      <w:pPr>
        <w:numPr>
          <w:ilvl w:val="1"/>
          <w:numId w:val="3"/>
        </w:numPr>
        <w:tabs>
          <w:tab w:val="num" w:pos="0"/>
          <w:tab w:val="left" w:pos="709"/>
        </w:tabs>
        <w:spacing w:line="276" w:lineRule="auto"/>
        <w:contextualSpacing/>
        <w:jc w:val="both"/>
        <w:rPr>
          <w:rFonts w:ascii="Arial" w:hAnsi="Arial" w:cs="Arial"/>
          <w:b/>
          <w:lang w:val="es-CO"/>
        </w:rPr>
      </w:pPr>
      <w:r w:rsidRPr="0009416F">
        <w:rPr>
          <w:rFonts w:ascii="Arial" w:hAnsi="Arial" w:cs="Arial"/>
          <w:b/>
          <w:color w:val="000000"/>
          <w:lang w:val="es-CO"/>
        </w:rPr>
        <w:t>ESTUDIO DE LAS EXCEPCIONES:</w:t>
      </w:r>
    </w:p>
    <w:p w:rsidR="00E84DF6" w:rsidRPr="0009416F" w:rsidRDefault="00E84DF6" w:rsidP="0009416F">
      <w:pPr>
        <w:tabs>
          <w:tab w:val="left" w:pos="709"/>
        </w:tabs>
        <w:spacing w:line="276" w:lineRule="auto"/>
        <w:ind w:left="720"/>
        <w:contextualSpacing/>
        <w:jc w:val="both"/>
        <w:rPr>
          <w:rFonts w:ascii="Arial" w:hAnsi="Arial" w:cs="Arial"/>
          <w:b/>
          <w:lang w:val="es-CO"/>
        </w:rPr>
      </w:pPr>
    </w:p>
    <w:p w:rsidR="00502344" w:rsidRPr="0009416F" w:rsidRDefault="00B65572" w:rsidP="0009416F">
      <w:pPr>
        <w:pStyle w:val="Prrafodelista"/>
        <w:numPr>
          <w:ilvl w:val="0"/>
          <w:numId w:val="16"/>
        </w:numPr>
        <w:tabs>
          <w:tab w:val="left" w:pos="426"/>
        </w:tabs>
        <w:spacing w:line="276" w:lineRule="auto"/>
        <w:ind w:left="0" w:firstLine="0"/>
        <w:jc w:val="both"/>
        <w:rPr>
          <w:rFonts w:cs="Arial"/>
          <w:b/>
          <w:szCs w:val="24"/>
        </w:rPr>
      </w:pPr>
      <w:r w:rsidRPr="0009416F">
        <w:rPr>
          <w:rFonts w:cs="Arial"/>
          <w:szCs w:val="24"/>
          <w:lang w:val="es-MX" w:eastAsia="es-MX"/>
        </w:rPr>
        <w:t xml:space="preserve">En cuanto a la excepción de </w:t>
      </w:r>
      <w:r w:rsidR="00C85E29" w:rsidRPr="0009416F">
        <w:rPr>
          <w:rFonts w:cs="Arial"/>
          <w:b/>
          <w:szCs w:val="24"/>
        </w:rPr>
        <w:t>CASO FORTUITO O FUERZA MAYOR</w:t>
      </w:r>
      <w:r w:rsidRPr="0009416F">
        <w:rPr>
          <w:rFonts w:cs="Arial"/>
          <w:szCs w:val="24"/>
          <w:lang w:val="es-MX" w:eastAsia="es-MX"/>
        </w:rPr>
        <w:t xml:space="preserve"> propuesta por la parte demandada,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rsidR="00502344" w:rsidRPr="0009416F" w:rsidRDefault="00502344" w:rsidP="0009416F">
      <w:pPr>
        <w:pStyle w:val="Prrafodelista"/>
        <w:tabs>
          <w:tab w:val="left" w:pos="709"/>
        </w:tabs>
        <w:spacing w:line="276" w:lineRule="auto"/>
        <w:jc w:val="both"/>
        <w:rPr>
          <w:rFonts w:cs="Arial"/>
          <w:b/>
          <w:szCs w:val="24"/>
        </w:rPr>
      </w:pPr>
    </w:p>
    <w:p w:rsidR="00B65572" w:rsidRPr="0009416F" w:rsidRDefault="00B65572" w:rsidP="0009416F">
      <w:pPr>
        <w:pStyle w:val="Prrafodelista"/>
        <w:numPr>
          <w:ilvl w:val="0"/>
          <w:numId w:val="16"/>
        </w:numPr>
        <w:tabs>
          <w:tab w:val="left" w:pos="426"/>
        </w:tabs>
        <w:spacing w:line="276" w:lineRule="auto"/>
        <w:ind w:left="0" w:firstLine="0"/>
        <w:jc w:val="both"/>
        <w:rPr>
          <w:rFonts w:cs="Arial"/>
          <w:b/>
          <w:szCs w:val="24"/>
        </w:rPr>
      </w:pPr>
      <w:r w:rsidRPr="0009416F">
        <w:rPr>
          <w:rFonts w:cs="Arial"/>
          <w:szCs w:val="24"/>
        </w:rPr>
        <w:t xml:space="preserve">En relación con la excepción </w:t>
      </w:r>
      <w:r w:rsidR="00C85E29" w:rsidRPr="0009416F">
        <w:rPr>
          <w:rFonts w:cs="Arial"/>
          <w:b/>
          <w:szCs w:val="24"/>
        </w:rPr>
        <w:t>DAÑO NO IMPUTABLE AL ESTADO - RIESGO PROPIO DEL SERVICIO y AUSENCIA RESPONSABILIDAD POR PARTE DE LA ADMINISTRACIÓN</w:t>
      </w:r>
      <w:r w:rsidR="00C85E29" w:rsidRPr="0009416F">
        <w:rPr>
          <w:rFonts w:cs="Arial"/>
          <w:szCs w:val="24"/>
        </w:rPr>
        <w:t xml:space="preserve"> </w:t>
      </w:r>
      <w:r w:rsidRPr="0009416F">
        <w:rPr>
          <w:rFonts w:cs="Arial"/>
          <w:szCs w:val="24"/>
        </w:rPr>
        <w:t>n</w:t>
      </w:r>
      <w:r w:rsidRPr="0009416F">
        <w:rPr>
          <w:rFonts w:cs="Arial"/>
          <w:szCs w:val="24"/>
          <w:lang w:val="es-MX" w:eastAsia="es-MX"/>
        </w:rPr>
        <w:t>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rsidR="00BF324E" w:rsidRPr="0009416F" w:rsidRDefault="00BF324E" w:rsidP="0009416F">
      <w:pPr>
        <w:spacing w:line="276" w:lineRule="auto"/>
        <w:rPr>
          <w:rFonts w:ascii="Arial" w:hAnsi="Arial" w:cs="Arial"/>
          <w:b/>
          <w:lang w:val="es-CO"/>
        </w:rPr>
      </w:pPr>
    </w:p>
    <w:p w:rsidR="00784FB4" w:rsidRPr="0009416F" w:rsidRDefault="00784FB4" w:rsidP="0009416F">
      <w:pPr>
        <w:pStyle w:val="Prrafodelista"/>
        <w:numPr>
          <w:ilvl w:val="1"/>
          <w:numId w:val="13"/>
        </w:numPr>
        <w:tabs>
          <w:tab w:val="num" w:pos="0"/>
          <w:tab w:val="left" w:pos="709"/>
        </w:tabs>
        <w:spacing w:line="276" w:lineRule="auto"/>
        <w:ind w:left="0" w:firstLine="0"/>
        <w:jc w:val="both"/>
        <w:rPr>
          <w:rFonts w:cs="Arial"/>
          <w:b/>
          <w:szCs w:val="24"/>
        </w:rPr>
      </w:pPr>
      <w:r w:rsidRPr="0009416F">
        <w:rPr>
          <w:rFonts w:cs="Arial"/>
          <w:b/>
          <w:szCs w:val="24"/>
        </w:rPr>
        <w:t>LA RAZÓN DE LA CONTROVERSIA:</w:t>
      </w:r>
    </w:p>
    <w:p w:rsidR="00784FB4" w:rsidRPr="0009416F" w:rsidRDefault="00784FB4" w:rsidP="0009416F">
      <w:pPr>
        <w:pStyle w:val="Prrafodelista"/>
        <w:spacing w:line="276" w:lineRule="auto"/>
        <w:jc w:val="both"/>
        <w:rPr>
          <w:rFonts w:cs="Arial"/>
          <w:b/>
          <w:szCs w:val="24"/>
        </w:rPr>
      </w:pPr>
    </w:p>
    <w:p w:rsidR="00784FB4" w:rsidRPr="0009416F" w:rsidRDefault="00784FB4" w:rsidP="0009416F">
      <w:pPr>
        <w:spacing w:line="276" w:lineRule="auto"/>
        <w:jc w:val="both"/>
        <w:rPr>
          <w:rFonts w:ascii="Arial" w:hAnsi="Arial" w:cs="Arial"/>
        </w:rPr>
      </w:pPr>
      <w:r w:rsidRPr="0009416F">
        <w:rPr>
          <w:rFonts w:ascii="Arial" w:hAnsi="Arial" w:cs="Arial"/>
        </w:rPr>
        <w:t>Conforme a lo establecido en la FIJACION DEL LITIGIO se busca establecer si hay o no lugar a declarar la responsabilidad de la entidad demandada por el accidente de tránsito ocurrido el 15 de septiembre de 2016, en el que resultó lesionado NELSON ENRIQUE CHILO CAMPO</w:t>
      </w:r>
    </w:p>
    <w:p w:rsidR="00784FB4" w:rsidRPr="0009416F" w:rsidRDefault="00784FB4" w:rsidP="0009416F">
      <w:pPr>
        <w:spacing w:line="276" w:lineRule="auto"/>
        <w:jc w:val="both"/>
        <w:rPr>
          <w:rFonts w:ascii="Arial" w:hAnsi="Arial" w:cs="Arial"/>
          <w:b/>
          <w:color w:val="44546A" w:themeColor="text2"/>
        </w:rPr>
      </w:pPr>
    </w:p>
    <w:p w:rsidR="00784FB4" w:rsidRPr="0009416F" w:rsidRDefault="00784FB4" w:rsidP="0009416F">
      <w:pPr>
        <w:spacing w:line="276" w:lineRule="auto"/>
        <w:jc w:val="both"/>
        <w:rPr>
          <w:rFonts w:ascii="Arial" w:hAnsi="Arial" w:cs="Arial"/>
        </w:rPr>
      </w:pPr>
      <w:r w:rsidRPr="0009416F">
        <w:rPr>
          <w:rFonts w:ascii="Arial" w:hAnsi="Arial" w:cs="Arial"/>
        </w:rPr>
        <w:t>Surge entonces el siguiente problema jurídico:</w:t>
      </w:r>
    </w:p>
    <w:p w:rsidR="00784FB4" w:rsidRPr="0009416F" w:rsidRDefault="00784FB4" w:rsidP="0009416F">
      <w:pPr>
        <w:spacing w:line="276" w:lineRule="auto"/>
        <w:jc w:val="both"/>
        <w:rPr>
          <w:rFonts w:ascii="Arial" w:hAnsi="Arial" w:cs="Arial"/>
        </w:rPr>
      </w:pPr>
    </w:p>
    <w:p w:rsidR="00784FB4" w:rsidRPr="0009416F" w:rsidRDefault="00784FB4" w:rsidP="0009416F">
      <w:pPr>
        <w:spacing w:line="276" w:lineRule="auto"/>
        <w:jc w:val="both"/>
        <w:rPr>
          <w:rFonts w:ascii="Arial" w:hAnsi="Arial" w:cs="Arial"/>
        </w:rPr>
      </w:pPr>
      <w:r w:rsidRPr="0009416F">
        <w:rPr>
          <w:rFonts w:ascii="Arial" w:hAnsi="Arial" w:cs="Arial"/>
          <w:b/>
          <w:i/>
        </w:rPr>
        <w:t>¿Debe responder la demandada NACIÓN – MINISTERIO DE DEFENSA – EJERCITO NACIONAL</w:t>
      </w:r>
      <w:r w:rsidRPr="0009416F">
        <w:rPr>
          <w:rFonts w:ascii="Arial" w:hAnsi="Arial" w:cs="Arial"/>
          <w:i/>
        </w:rPr>
        <w:t xml:space="preserve"> </w:t>
      </w:r>
      <w:r w:rsidRPr="0009416F">
        <w:rPr>
          <w:rFonts w:ascii="Arial" w:hAnsi="Arial" w:cs="Arial"/>
          <w:b/>
          <w:i/>
        </w:rPr>
        <w:t xml:space="preserve">por los presuntos perjuicios causados a los demandantes con ocasión </w:t>
      </w:r>
      <w:r w:rsidR="00DD5268" w:rsidRPr="0009416F">
        <w:rPr>
          <w:rFonts w:ascii="Arial" w:hAnsi="Arial" w:cs="Arial"/>
          <w:b/>
          <w:i/>
        </w:rPr>
        <w:t>al accidente</w:t>
      </w:r>
      <w:r w:rsidRPr="0009416F">
        <w:rPr>
          <w:rFonts w:ascii="Arial" w:eastAsiaTheme="minorHAnsi" w:hAnsi="Arial" w:cs="Arial"/>
          <w:b/>
          <w:i/>
          <w:lang w:val="es-MX"/>
        </w:rPr>
        <w:t xml:space="preserve"> de tránsito ocurrido el</w:t>
      </w:r>
      <w:r w:rsidRPr="0009416F">
        <w:rPr>
          <w:rFonts w:ascii="Arial" w:hAnsi="Arial" w:cs="Arial"/>
          <w:b/>
          <w:lang w:val="es-CO"/>
        </w:rPr>
        <w:t xml:space="preserve"> </w:t>
      </w:r>
      <w:r w:rsidRPr="0009416F">
        <w:rPr>
          <w:rFonts w:ascii="Arial" w:hAnsi="Arial" w:cs="Arial"/>
          <w:b/>
          <w:i/>
        </w:rPr>
        <w:t>15 de septiembre de 2016, en el que resultó lesionado el soldado NELSON ENRIQUE CHILO CAMPO</w:t>
      </w:r>
      <w:r w:rsidRPr="0009416F">
        <w:rPr>
          <w:rFonts w:ascii="Arial" w:eastAsiaTheme="minorHAnsi" w:hAnsi="Arial" w:cs="Arial"/>
          <w:b/>
          <w:i/>
          <w:lang w:val="es-MX"/>
        </w:rPr>
        <w:t>?</w:t>
      </w:r>
    </w:p>
    <w:p w:rsidR="00784FB4" w:rsidRPr="0009416F" w:rsidRDefault="00784FB4" w:rsidP="0009416F">
      <w:pPr>
        <w:spacing w:line="276" w:lineRule="auto"/>
        <w:jc w:val="both"/>
        <w:rPr>
          <w:rFonts w:ascii="Arial" w:hAnsi="Arial" w:cs="Arial"/>
          <w:b/>
        </w:rPr>
      </w:pPr>
    </w:p>
    <w:p w:rsidR="00784FB4" w:rsidRPr="0009416F" w:rsidRDefault="00784FB4" w:rsidP="0009416F">
      <w:pPr>
        <w:spacing w:line="276" w:lineRule="auto"/>
        <w:jc w:val="both"/>
        <w:rPr>
          <w:rFonts w:ascii="Arial" w:eastAsiaTheme="minorHAnsi" w:hAnsi="Arial" w:cs="Arial"/>
        </w:rPr>
      </w:pPr>
      <w:r w:rsidRPr="0009416F">
        <w:rPr>
          <w:rFonts w:ascii="Arial" w:hAnsi="Arial" w:cs="Arial"/>
        </w:rPr>
        <w:t xml:space="preserve">Para dar respuesta a esta pregunta debe tenerse en cuenta que la </w:t>
      </w:r>
      <w:r w:rsidRPr="0009416F">
        <w:rPr>
          <w:rFonts w:ascii="Arial" w:eastAsiaTheme="minorHAnsi" w:hAnsi="Arial" w:cs="Arial"/>
          <w:b/>
          <w:u w:val="single"/>
        </w:rPr>
        <w:t>conducción de vehículos automotores ha sido considerada tradicionalmente</w:t>
      </w:r>
      <w:r w:rsidRPr="0009416F">
        <w:rPr>
          <w:rFonts w:ascii="Arial" w:eastAsiaTheme="minorHAnsi" w:hAnsi="Arial" w:cs="Arial"/>
          <w:b/>
        </w:rPr>
        <w:t xml:space="preserve"> </w:t>
      </w:r>
      <w:r w:rsidRPr="0009416F">
        <w:rPr>
          <w:rFonts w:ascii="Arial" w:eastAsiaTheme="minorHAnsi" w:hAnsi="Arial" w:cs="Arial"/>
        </w:rPr>
        <w:t>tanto por la jurisprudencia ordinaria como por la jurisprudencia del Consejo de Estado</w:t>
      </w:r>
      <w:r w:rsidRPr="0009416F">
        <w:rPr>
          <w:rFonts w:ascii="Arial" w:eastAsiaTheme="minorHAnsi" w:hAnsi="Arial" w:cs="Arial"/>
          <w:b/>
        </w:rPr>
        <w:t xml:space="preserve"> </w:t>
      </w:r>
      <w:r w:rsidRPr="0009416F">
        <w:rPr>
          <w:rFonts w:ascii="Arial" w:eastAsiaTheme="minorHAnsi" w:hAnsi="Arial" w:cs="Arial"/>
          <w:b/>
          <w:u w:val="single"/>
        </w:rPr>
        <w:t>como una actividad peligrosa</w:t>
      </w:r>
      <w:r w:rsidRPr="0009416F">
        <w:rPr>
          <w:rFonts w:ascii="Arial" w:eastAsiaTheme="minorHAnsi" w:hAnsi="Arial" w:cs="Arial"/>
        </w:rPr>
        <w:t xml:space="preserve"> y cuando su guarda está a cargo de una entidad estatal, el daño causado en desarrollo de la misma resulta imputable a ésta, a menos de que demuestre que existió una causa extraña en la producción del daño para exonerarse de la responsabilidad.</w:t>
      </w:r>
    </w:p>
    <w:p w:rsidR="00784FB4" w:rsidRPr="0009416F" w:rsidRDefault="00784FB4" w:rsidP="0009416F">
      <w:pPr>
        <w:widowControl w:val="0"/>
        <w:tabs>
          <w:tab w:val="left" w:pos="5940"/>
        </w:tabs>
        <w:autoSpaceDE w:val="0"/>
        <w:autoSpaceDN w:val="0"/>
        <w:adjustRightInd w:val="0"/>
        <w:spacing w:line="276" w:lineRule="auto"/>
        <w:jc w:val="both"/>
        <w:rPr>
          <w:rFonts w:ascii="Arial" w:eastAsiaTheme="minorHAnsi" w:hAnsi="Arial" w:cs="Arial"/>
        </w:rPr>
      </w:pPr>
    </w:p>
    <w:p w:rsidR="00784FB4" w:rsidRPr="0009416F" w:rsidRDefault="00784FB4" w:rsidP="0009416F">
      <w:pPr>
        <w:widowControl w:val="0"/>
        <w:tabs>
          <w:tab w:val="left" w:pos="5940"/>
        </w:tabs>
        <w:autoSpaceDE w:val="0"/>
        <w:autoSpaceDN w:val="0"/>
        <w:adjustRightInd w:val="0"/>
        <w:spacing w:line="276" w:lineRule="auto"/>
        <w:jc w:val="both"/>
        <w:rPr>
          <w:rFonts w:ascii="Arial" w:eastAsiaTheme="minorHAnsi" w:hAnsi="Arial" w:cs="Arial"/>
        </w:rPr>
      </w:pPr>
      <w:r w:rsidRPr="0009416F">
        <w:rPr>
          <w:rFonts w:ascii="Arial" w:eastAsiaTheme="minorHAnsi" w:hAnsi="Arial" w:cs="Arial"/>
        </w:rPr>
        <w:t>En consecuencia, le bastará al actor demostrar la conducta riesgosa de la entidad, conducción de vehículos, y el daño sufrido por la victima a causa de tal conducta, es decir, el hecho, el daño y la relación de causalidad, para que haya lugar a la responsabilidad objetiva, y a la entidad demandada, como única defensa, la demostración de la existencia de una causal extraña en la producción del daño, ya sea la fuerza mayor, el hecho exclusivo de la víctima o el hecho exclusivo del tercero.</w:t>
      </w:r>
    </w:p>
    <w:p w:rsidR="00784FB4" w:rsidRPr="0009416F" w:rsidRDefault="00784FB4" w:rsidP="0009416F">
      <w:pPr>
        <w:widowControl w:val="0"/>
        <w:tabs>
          <w:tab w:val="left" w:pos="5940"/>
        </w:tabs>
        <w:autoSpaceDE w:val="0"/>
        <w:autoSpaceDN w:val="0"/>
        <w:adjustRightInd w:val="0"/>
        <w:spacing w:line="276" w:lineRule="auto"/>
        <w:jc w:val="both"/>
        <w:rPr>
          <w:rFonts w:ascii="Arial" w:eastAsiaTheme="minorHAnsi" w:hAnsi="Arial" w:cs="Arial"/>
        </w:rPr>
      </w:pPr>
    </w:p>
    <w:p w:rsidR="00784FB4" w:rsidRPr="0009416F" w:rsidRDefault="00784FB4" w:rsidP="0009416F">
      <w:pPr>
        <w:widowControl w:val="0"/>
        <w:tabs>
          <w:tab w:val="left" w:pos="5940"/>
        </w:tabs>
        <w:autoSpaceDE w:val="0"/>
        <w:autoSpaceDN w:val="0"/>
        <w:adjustRightInd w:val="0"/>
        <w:spacing w:line="276" w:lineRule="auto"/>
        <w:jc w:val="both"/>
        <w:rPr>
          <w:rFonts w:ascii="Arial" w:eastAsiaTheme="minorHAnsi" w:hAnsi="Arial" w:cs="Arial"/>
        </w:rPr>
      </w:pPr>
      <w:r w:rsidRPr="0009416F">
        <w:rPr>
          <w:rFonts w:ascii="Arial" w:eastAsiaTheme="minorHAnsi" w:hAnsi="Arial" w:cs="Arial"/>
        </w:rPr>
        <w:lastRenderedPageBreak/>
        <w:t xml:space="preserve">De conformidad con lo anterior, es claro entonces que no es necesario demostrar la existencia de una falla en el servicio. Es más, ni siquiera sería necesario probar el carácter de agente del estado de quien iba conduciendo.  </w:t>
      </w:r>
    </w:p>
    <w:p w:rsidR="00784FB4" w:rsidRPr="0009416F" w:rsidRDefault="00784FB4" w:rsidP="0009416F">
      <w:pPr>
        <w:widowControl w:val="0"/>
        <w:tabs>
          <w:tab w:val="left" w:pos="5940"/>
        </w:tabs>
        <w:autoSpaceDE w:val="0"/>
        <w:autoSpaceDN w:val="0"/>
        <w:adjustRightInd w:val="0"/>
        <w:spacing w:line="276" w:lineRule="auto"/>
        <w:jc w:val="both"/>
        <w:rPr>
          <w:rFonts w:ascii="Arial" w:eastAsiaTheme="minorHAnsi" w:hAnsi="Arial" w:cs="Arial"/>
        </w:rPr>
      </w:pPr>
    </w:p>
    <w:p w:rsidR="00784FB4" w:rsidRPr="0009416F" w:rsidRDefault="00784FB4" w:rsidP="0009416F">
      <w:pPr>
        <w:tabs>
          <w:tab w:val="left" w:pos="426"/>
        </w:tabs>
        <w:spacing w:line="276" w:lineRule="auto"/>
        <w:jc w:val="both"/>
        <w:rPr>
          <w:rFonts w:ascii="Arial" w:eastAsiaTheme="minorHAnsi" w:hAnsi="Arial" w:cs="Arial"/>
        </w:rPr>
      </w:pPr>
      <w:r w:rsidRPr="0009416F">
        <w:rPr>
          <w:rFonts w:ascii="Arial" w:eastAsiaTheme="minorHAnsi" w:hAnsi="Arial" w:cs="Arial"/>
        </w:rPr>
        <w:t xml:space="preserve">No obstante, </w:t>
      </w:r>
      <w:r w:rsidRPr="0009416F">
        <w:rPr>
          <w:rFonts w:ascii="Arial" w:eastAsiaTheme="minorHAnsi" w:hAnsi="Arial" w:cs="Arial"/>
          <w:b/>
          <w:u w:val="single"/>
        </w:rPr>
        <w:t>cuando dos actividades peligrosas como la conducción de vehículos, concurren al materializarse el daño, es necesario determinar cuál de las dos actividades riesgosas concurrentes desencadenó fácticamente el daño</w:t>
      </w:r>
      <w:r w:rsidRPr="0009416F">
        <w:rPr>
          <w:rFonts w:ascii="Arial" w:eastAsiaTheme="minorHAnsi" w:hAnsi="Arial" w:cs="Arial"/>
        </w:rPr>
        <w:t>, sin que sea relevante establecer el volumen, peso o potencia de los automotores, ni el grado de subjetividad con el que actuaron los sujetos participantes, esto con el fin de establecer si hay lugar a imputárselo al Estado</w:t>
      </w:r>
      <w:r w:rsidRPr="0009416F">
        <w:rPr>
          <w:rFonts w:ascii="Arial" w:eastAsiaTheme="minorHAnsi" w:hAnsi="Arial" w:cs="Arial"/>
          <w:vertAlign w:val="superscript"/>
        </w:rPr>
        <w:footnoteReference w:id="1"/>
      </w:r>
    </w:p>
    <w:p w:rsidR="00784FB4" w:rsidRPr="0009416F" w:rsidRDefault="00784FB4" w:rsidP="0009416F">
      <w:pPr>
        <w:tabs>
          <w:tab w:val="left" w:pos="426"/>
        </w:tabs>
        <w:spacing w:line="276" w:lineRule="auto"/>
        <w:jc w:val="both"/>
        <w:rPr>
          <w:rFonts w:ascii="Arial" w:hAnsi="Arial" w:cs="Arial"/>
          <w:b/>
          <w:i/>
          <w:lang w:val="es-MX"/>
        </w:rPr>
      </w:pPr>
    </w:p>
    <w:p w:rsidR="00784FB4" w:rsidRPr="0009416F" w:rsidRDefault="00784FB4" w:rsidP="0009416F">
      <w:pPr>
        <w:widowControl w:val="0"/>
        <w:tabs>
          <w:tab w:val="left" w:pos="5940"/>
        </w:tabs>
        <w:autoSpaceDE w:val="0"/>
        <w:autoSpaceDN w:val="0"/>
        <w:adjustRightInd w:val="0"/>
        <w:spacing w:line="276" w:lineRule="auto"/>
        <w:jc w:val="both"/>
        <w:rPr>
          <w:rFonts w:ascii="Arial" w:hAnsi="Arial" w:cs="Arial"/>
          <w:bCs/>
        </w:rPr>
      </w:pPr>
      <w:r w:rsidRPr="0009416F">
        <w:rPr>
          <w:rFonts w:ascii="Arial" w:hAnsi="Arial" w:cs="Arial"/>
          <w:bCs/>
        </w:rPr>
        <w:t>En el caso en estudio debemos verificar si se presentó una omisión por parte de la NACIÓN – MINISTERIO DE DEFENSA - EJERCITO NACIONAL que hubiera dado lugar a los hechos relatados en la demanda.</w:t>
      </w:r>
    </w:p>
    <w:p w:rsidR="00784FB4" w:rsidRPr="0009416F" w:rsidRDefault="00784FB4" w:rsidP="0009416F">
      <w:pPr>
        <w:spacing w:line="276" w:lineRule="auto"/>
        <w:jc w:val="both"/>
        <w:rPr>
          <w:rFonts w:ascii="Arial" w:hAnsi="Arial" w:cs="Arial"/>
        </w:rPr>
      </w:pPr>
    </w:p>
    <w:p w:rsidR="003D074E" w:rsidRPr="0009416F" w:rsidRDefault="00784FB4" w:rsidP="0009416F">
      <w:pPr>
        <w:pStyle w:val="Prrafodelista"/>
        <w:numPr>
          <w:ilvl w:val="1"/>
          <w:numId w:val="13"/>
        </w:numPr>
        <w:tabs>
          <w:tab w:val="num" w:pos="0"/>
          <w:tab w:val="left" w:pos="709"/>
        </w:tabs>
        <w:spacing w:line="276" w:lineRule="auto"/>
        <w:ind w:left="0" w:firstLine="0"/>
        <w:jc w:val="both"/>
        <w:rPr>
          <w:rFonts w:cs="Arial"/>
          <w:b/>
          <w:szCs w:val="24"/>
        </w:rPr>
      </w:pPr>
      <w:r w:rsidRPr="0009416F">
        <w:rPr>
          <w:rFonts w:cs="Arial"/>
          <w:b/>
          <w:szCs w:val="24"/>
        </w:rPr>
        <w:t>ANÁLISIS CRÍTICO DE LAS PRUEBAS:</w:t>
      </w:r>
    </w:p>
    <w:p w:rsidR="003D074E" w:rsidRPr="0009416F" w:rsidRDefault="003D074E" w:rsidP="0009416F">
      <w:pPr>
        <w:pStyle w:val="Prrafodelista"/>
        <w:tabs>
          <w:tab w:val="left" w:pos="709"/>
        </w:tabs>
        <w:spacing w:line="276" w:lineRule="auto"/>
        <w:ind w:left="0"/>
        <w:jc w:val="both"/>
        <w:rPr>
          <w:rFonts w:cs="Arial"/>
          <w:b/>
          <w:szCs w:val="24"/>
        </w:rPr>
      </w:pPr>
    </w:p>
    <w:p w:rsidR="00784FB4" w:rsidRPr="0009416F" w:rsidRDefault="00784FB4" w:rsidP="0009416F">
      <w:pPr>
        <w:pStyle w:val="Prrafodelista"/>
        <w:numPr>
          <w:ilvl w:val="2"/>
          <w:numId w:val="13"/>
        </w:numPr>
        <w:tabs>
          <w:tab w:val="left" w:pos="709"/>
        </w:tabs>
        <w:spacing w:line="276" w:lineRule="auto"/>
        <w:jc w:val="both"/>
        <w:rPr>
          <w:rFonts w:cs="Arial"/>
          <w:b/>
          <w:szCs w:val="24"/>
        </w:rPr>
      </w:pPr>
      <w:r w:rsidRPr="0009416F">
        <w:rPr>
          <w:rFonts w:cs="Arial"/>
          <w:szCs w:val="24"/>
        </w:rPr>
        <w:t xml:space="preserve">Conforme al material probatorio aportado, se encuentran </w:t>
      </w:r>
      <w:r w:rsidRPr="0009416F">
        <w:rPr>
          <w:rFonts w:cs="Arial"/>
          <w:b/>
          <w:szCs w:val="24"/>
        </w:rPr>
        <w:t>probados los siguientes hechos</w:t>
      </w:r>
      <w:r w:rsidRPr="0009416F">
        <w:rPr>
          <w:rFonts w:cs="Arial"/>
          <w:szCs w:val="24"/>
        </w:rPr>
        <w:t>:</w:t>
      </w:r>
    </w:p>
    <w:p w:rsidR="00784FB4" w:rsidRPr="0009416F" w:rsidRDefault="00784FB4" w:rsidP="0009416F">
      <w:pPr>
        <w:spacing w:line="276" w:lineRule="auto"/>
        <w:rPr>
          <w:rFonts w:ascii="Arial" w:hAnsi="Arial" w:cs="Arial"/>
          <w:b/>
          <w:color w:val="000000"/>
          <w:lang w:val="es-CO"/>
        </w:rPr>
      </w:pPr>
    </w:p>
    <w:p w:rsidR="006206B6" w:rsidRPr="0009416F" w:rsidRDefault="005D245E" w:rsidP="0009416F">
      <w:pPr>
        <w:pStyle w:val="Prrafodelista"/>
        <w:numPr>
          <w:ilvl w:val="0"/>
          <w:numId w:val="18"/>
        </w:numPr>
        <w:tabs>
          <w:tab w:val="left" w:pos="426"/>
        </w:tabs>
        <w:spacing w:after="160" w:line="276" w:lineRule="auto"/>
        <w:ind w:left="0" w:firstLine="0"/>
        <w:jc w:val="both"/>
        <w:rPr>
          <w:rFonts w:eastAsia="Calibri" w:cs="Arial"/>
          <w:noProof/>
          <w:color w:val="000000"/>
          <w:szCs w:val="24"/>
        </w:rPr>
      </w:pPr>
      <w:r w:rsidRPr="0009416F">
        <w:rPr>
          <w:rFonts w:cs="Arial"/>
          <w:b/>
          <w:color w:val="FF0000"/>
          <w:szCs w:val="24"/>
        </w:rPr>
        <w:t>NELSON ENRIQUE CHILO CAMPO</w:t>
      </w:r>
      <w:r w:rsidR="006206B6" w:rsidRPr="0009416F">
        <w:rPr>
          <w:rStyle w:val="Refdenotaalpie"/>
          <w:rFonts w:eastAsia="Calibri" w:cs="Arial"/>
          <w:noProof/>
          <w:color w:val="000000"/>
          <w:szCs w:val="24"/>
        </w:rPr>
        <w:footnoteReference w:id="2"/>
      </w:r>
      <w:r w:rsidR="00502344" w:rsidRPr="0009416F">
        <w:rPr>
          <w:rFonts w:cs="Arial"/>
          <w:color w:val="000000"/>
          <w:szCs w:val="24"/>
        </w:rPr>
        <w:t xml:space="preserve"> </w:t>
      </w:r>
      <w:r w:rsidR="006206B6" w:rsidRPr="0009416F">
        <w:rPr>
          <w:rFonts w:cs="Arial"/>
          <w:color w:val="000000"/>
          <w:szCs w:val="24"/>
        </w:rPr>
        <w:t>es</w:t>
      </w:r>
      <w:r w:rsidR="006206B6" w:rsidRPr="0009416F">
        <w:rPr>
          <w:rFonts w:cs="Arial"/>
          <w:b/>
          <w:color w:val="000000"/>
          <w:szCs w:val="24"/>
        </w:rPr>
        <w:t xml:space="preserve"> esposo </w:t>
      </w:r>
      <w:r w:rsidR="006206B6" w:rsidRPr="0009416F">
        <w:rPr>
          <w:rFonts w:cs="Arial"/>
          <w:color w:val="000000"/>
          <w:szCs w:val="24"/>
        </w:rPr>
        <w:t xml:space="preserve">de la señora </w:t>
      </w:r>
      <w:r w:rsidR="006206B6" w:rsidRPr="0009416F">
        <w:rPr>
          <w:rFonts w:eastAsia="Calibri" w:cs="Arial"/>
          <w:noProof/>
          <w:color w:val="000000"/>
          <w:szCs w:val="24"/>
        </w:rPr>
        <w:t xml:space="preserve"> GLORIA LILIANA FLORE</w:t>
      </w:r>
      <w:r w:rsidR="006206B6" w:rsidRPr="0009416F">
        <w:rPr>
          <w:rStyle w:val="Refdenotaalpie"/>
          <w:rFonts w:eastAsia="Calibri" w:cs="Arial"/>
          <w:noProof/>
          <w:color w:val="000000"/>
          <w:szCs w:val="24"/>
        </w:rPr>
        <w:footnoteReference w:id="3"/>
      </w:r>
      <w:r w:rsidR="006206B6" w:rsidRPr="0009416F">
        <w:rPr>
          <w:rFonts w:eastAsia="Calibri" w:cs="Arial"/>
          <w:noProof/>
          <w:color w:val="000000"/>
          <w:szCs w:val="24"/>
        </w:rPr>
        <w:t xml:space="preserve">, </w:t>
      </w:r>
      <w:r w:rsidR="006206B6" w:rsidRPr="0009416F">
        <w:rPr>
          <w:rFonts w:cs="Arial"/>
          <w:color w:val="000000"/>
          <w:szCs w:val="24"/>
        </w:rPr>
        <w:t xml:space="preserve">es </w:t>
      </w:r>
      <w:r w:rsidR="006206B6" w:rsidRPr="0009416F">
        <w:rPr>
          <w:rFonts w:cs="Arial"/>
          <w:b/>
          <w:color w:val="000000"/>
          <w:szCs w:val="24"/>
        </w:rPr>
        <w:t xml:space="preserve">hijo de </w:t>
      </w:r>
      <w:r w:rsidR="006206B6" w:rsidRPr="0009416F">
        <w:rPr>
          <w:rFonts w:eastAsia="Calibri" w:cs="Arial"/>
          <w:noProof/>
          <w:color w:val="000000"/>
          <w:szCs w:val="24"/>
        </w:rPr>
        <w:t>GILBERTO ALFREDO CHILO CUENE y ORFILIA CAMPO YOTENGO</w:t>
      </w:r>
      <w:r w:rsidR="006206B6" w:rsidRPr="0009416F">
        <w:rPr>
          <w:rStyle w:val="Refdenotaalpie"/>
          <w:rFonts w:eastAsia="Calibri" w:cs="Arial"/>
          <w:noProof/>
          <w:color w:val="000000"/>
          <w:szCs w:val="24"/>
        </w:rPr>
        <w:footnoteReference w:id="4"/>
      </w:r>
      <w:r w:rsidR="006206B6" w:rsidRPr="0009416F">
        <w:rPr>
          <w:rFonts w:eastAsia="Calibri" w:cs="Arial"/>
          <w:noProof/>
          <w:color w:val="000000"/>
          <w:szCs w:val="24"/>
        </w:rPr>
        <w:t xml:space="preserve">, </w:t>
      </w:r>
      <w:r w:rsidR="006206B6" w:rsidRPr="0009416F">
        <w:rPr>
          <w:rFonts w:eastAsia="Calibri" w:cs="Arial"/>
          <w:b/>
          <w:noProof/>
          <w:color w:val="000000"/>
          <w:szCs w:val="24"/>
        </w:rPr>
        <w:t>hermano</w:t>
      </w:r>
      <w:r w:rsidR="006206B6" w:rsidRPr="0009416F">
        <w:rPr>
          <w:rFonts w:eastAsia="Calibri" w:cs="Arial"/>
          <w:noProof/>
          <w:color w:val="000000"/>
          <w:szCs w:val="24"/>
        </w:rPr>
        <w:t xml:space="preserve"> de LISABETH CHILO CAMPO, JUAN ANDRES CHILO CAMPO y BENJAMIN CHILO CAMPO</w:t>
      </w:r>
      <w:r w:rsidR="006206B6" w:rsidRPr="0009416F">
        <w:rPr>
          <w:rStyle w:val="Refdenotaalpie"/>
          <w:rFonts w:eastAsia="Calibri" w:cs="Arial"/>
          <w:noProof/>
          <w:color w:val="000000"/>
          <w:szCs w:val="24"/>
        </w:rPr>
        <w:footnoteReference w:id="5"/>
      </w:r>
      <w:r w:rsidR="006206B6" w:rsidRPr="0009416F">
        <w:rPr>
          <w:rFonts w:eastAsia="Calibri" w:cs="Arial"/>
          <w:noProof/>
          <w:color w:val="000000"/>
          <w:szCs w:val="24"/>
        </w:rPr>
        <w:t>, DIDIER AUGUSTO CHILO CAMPO, DIEGO EDISSON CHILO CAMPO, SONIA LORENA CHILO CAMPO, YUSET ALFREDO CHILO CAMPO, SUSANA JARMILLA CHILO CAMPO y EDINA OLIVETH CHILO CAMPO</w:t>
      </w:r>
      <w:r w:rsidR="006206B6" w:rsidRPr="0009416F">
        <w:rPr>
          <w:rStyle w:val="Refdenotaalpie"/>
          <w:rFonts w:eastAsia="Calibri" w:cs="Arial"/>
          <w:noProof/>
          <w:color w:val="000000"/>
          <w:szCs w:val="24"/>
        </w:rPr>
        <w:footnoteReference w:id="6"/>
      </w:r>
      <w:r w:rsidR="006206B6" w:rsidRPr="0009416F">
        <w:rPr>
          <w:rFonts w:eastAsia="Calibri" w:cs="Arial"/>
          <w:noProof/>
          <w:color w:val="000000"/>
          <w:szCs w:val="24"/>
        </w:rPr>
        <w:t>.</w:t>
      </w:r>
    </w:p>
    <w:p w:rsidR="00A73C36" w:rsidRPr="0009416F" w:rsidRDefault="00A73C36" w:rsidP="0009416F">
      <w:pPr>
        <w:pStyle w:val="Prrafodelista"/>
        <w:spacing w:line="276" w:lineRule="auto"/>
        <w:jc w:val="both"/>
        <w:rPr>
          <w:rFonts w:cs="Arial"/>
          <w:color w:val="000000"/>
          <w:szCs w:val="24"/>
        </w:rPr>
      </w:pPr>
    </w:p>
    <w:p w:rsidR="00A73C36" w:rsidRPr="0009416F" w:rsidRDefault="00DD5268" w:rsidP="0009416F">
      <w:pPr>
        <w:pStyle w:val="Prrafodelista"/>
        <w:numPr>
          <w:ilvl w:val="0"/>
          <w:numId w:val="18"/>
        </w:numPr>
        <w:tabs>
          <w:tab w:val="left" w:pos="426"/>
        </w:tabs>
        <w:spacing w:after="160" w:line="276" w:lineRule="auto"/>
        <w:ind w:left="0" w:firstLine="0"/>
        <w:jc w:val="both"/>
        <w:rPr>
          <w:rFonts w:cs="Arial"/>
          <w:color w:val="000000"/>
          <w:szCs w:val="24"/>
        </w:rPr>
      </w:pPr>
      <w:r w:rsidRPr="0009416F">
        <w:rPr>
          <w:rFonts w:cs="Arial"/>
          <w:b/>
          <w:color w:val="FF0000"/>
          <w:szCs w:val="24"/>
        </w:rPr>
        <w:t>El 15 de s</w:t>
      </w:r>
      <w:r w:rsidR="00A73C36" w:rsidRPr="0009416F">
        <w:rPr>
          <w:rFonts w:cs="Arial"/>
          <w:b/>
          <w:color w:val="FF0000"/>
          <w:szCs w:val="24"/>
        </w:rPr>
        <w:t>eptiembre de 2016</w:t>
      </w:r>
      <w:r w:rsidR="00A73C36" w:rsidRPr="0009416F">
        <w:rPr>
          <w:rFonts w:cs="Arial"/>
          <w:color w:val="FF0000"/>
          <w:szCs w:val="24"/>
        </w:rPr>
        <w:t xml:space="preserve"> </w:t>
      </w:r>
      <w:r w:rsidR="00A73C36" w:rsidRPr="0009416F">
        <w:rPr>
          <w:rFonts w:cs="Arial"/>
          <w:color w:val="000000"/>
          <w:szCs w:val="24"/>
        </w:rPr>
        <w:t xml:space="preserve">se realizó </w:t>
      </w:r>
      <w:r w:rsidR="00A73C36" w:rsidRPr="0009416F">
        <w:rPr>
          <w:rFonts w:cs="Arial"/>
          <w:b/>
          <w:color w:val="000000"/>
          <w:szCs w:val="24"/>
        </w:rPr>
        <w:t>REPORTE DE INICIACIÓN</w:t>
      </w:r>
      <w:r w:rsidR="00A73C36" w:rsidRPr="0009416F">
        <w:rPr>
          <w:rFonts w:cs="Arial"/>
          <w:color w:val="000000"/>
          <w:szCs w:val="24"/>
        </w:rPr>
        <w:t xml:space="preserve"> por parte de la </w:t>
      </w:r>
      <w:r w:rsidR="00A73C36" w:rsidRPr="0009416F">
        <w:rPr>
          <w:rFonts w:cs="Arial"/>
          <w:b/>
          <w:color w:val="000000"/>
          <w:szCs w:val="24"/>
        </w:rPr>
        <w:t>POLICÍA</w:t>
      </w:r>
      <w:r w:rsidR="00BC6552" w:rsidRPr="0009416F">
        <w:rPr>
          <w:rFonts w:cs="Arial"/>
          <w:color w:val="000000"/>
          <w:szCs w:val="24"/>
        </w:rPr>
        <w:t xml:space="preserve"> donde quedó</w:t>
      </w:r>
      <w:r w:rsidR="00A73C36" w:rsidRPr="0009416F">
        <w:rPr>
          <w:rFonts w:cs="Arial"/>
          <w:color w:val="000000"/>
          <w:szCs w:val="24"/>
        </w:rPr>
        <w:t xml:space="preserve"> constancia de que siendo aproximadamente las 05:35 horas se reportó un accidente de tránsito en la vía Bogotá-Tunja Kilómetro 15+900 vereda Villa Quesada Municipio de Sopó Cundinamarca. Al llegar al lugar de los hechos, se </w:t>
      </w:r>
      <w:r w:rsidR="00BC6552" w:rsidRPr="0009416F">
        <w:rPr>
          <w:rFonts w:cs="Arial"/>
          <w:color w:val="000000"/>
          <w:szCs w:val="24"/>
        </w:rPr>
        <w:t>encontró</w:t>
      </w:r>
      <w:r w:rsidR="00A73C36" w:rsidRPr="0009416F">
        <w:rPr>
          <w:rFonts w:cs="Arial"/>
          <w:color w:val="000000"/>
          <w:szCs w:val="24"/>
        </w:rPr>
        <w:t xml:space="preserve"> una camioneta color verde y varias personas del </w:t>
      </w:r>
      <w:r w:rsidR="00BC6552" w:rsidRPr="0009416F">
        <w:rPr>
          <w:rFonts w:cs="Arial"/>
          <w:color w:val="000000"/>
          <w:szCs w:val="24"/>
        </w:rPr>
        <w:t>E</w:t>
      </w:r>
      <w:r w:rsidR="00A73C36" w:rsidRPr="0009416F">
        <w:rPr>
          <w:rFonts w:cs="Arial"/>
          <w:color w:val="000000"/>
          <w:szCs w:val="24"/>
        </w:rPr>
        <w:t>jército siendo valoradas por la ambulancia de concesión DEVINORTE y am</w:t>
      </w:r>
      <w:r w:rsidR="00BC6552" w:rsidRPr="0009416F">
        <w:rPr>
          <w:rFonts w:cs="Arial"/>
          <w:color w:val="000000"/>
          <w:szCs w:val="24"/>
        </w:rPr>
        <w:t>bulancias del municipio. Se dejó</w:t>
      </w:r>
      <w:r w:rsidR="00A73C36" w:rsidRPr="0009416F">
        <w:rPr>
          <w:rFonts w:cs="Arial"/>
          <w:color w:val="000000"/>
          <w:szCs w:val="24"/>
        </w:rPr>
        <w:t xml:space="preserve"> constancia de que el jefe de vehículos de la escuela de caba</w:t>
      </w:r>
      <w:r w:rsidR="00BC6552" w:rsidRPr="0009416F">
        <w:rPr>
          <w:rFonts w:cs="Arial"/>
          <w:color w:val="000000"/>
          <w:szCs w:val="24"/>
        </w:rPr>
        <w:t>llería del Ejército no aportó</w:t>
      </w:r>
      <w:r w:rsidR="00A73C36" w:rsidRPr="0009416F">
        <w:rPr>
          <w:rFonts w:cs="Arial"/>
          <w:color w:val="000000"/>
          <w:szCs w:val="24"/>
        </w:rPr>
        <w:t xml:space="preserve"> la licencia de tránsito ni la revisión tecno mecánica del vehículo ya que manif</w:t>
      </w:r>
      <w:r w:rsidR="00BC6552" w:rsidRPr="0009416F">
        <w:rPr>
          <w:rFonts w:cs="Arial"/>
          <w:color w:val="000000"/>
          <w:szCs w:val="24"/>
        </w:rPr>
        <w:t>estó</w:t>
      </w:r>
      <w:r w:rsidR="00A73C36" w:rsidRPr="0009416F">
        <w:rPr>
          <w:rFonts w:cs="Arial"/>
          <w:color w:val="000000"/>
          <w:szCs w:val="24"/>
        </w:rPr>
        <w:t xml:space="preserve"> no tiene por qué, teniendo en cuenta que son veh</w:t>
      </w:r>
      <w:r w:rsidR="00BC6552" w:rsidRPr="0009416F">
        <w:rPr>
          <w:rFonts w:cs="Arial"/>
          <w:color w:val="000000"/>
          <w:szCs w:val="24"/>
        </w:rPr>
        <w:t xml:space="preserve">ículos de combate. Se evidenció </w:t>
      </w:r>
      <w:r w:rsidR="00A73C36" w:rsidRPr="0009416F">
        <w:rPr>
          <w:rFonts w:cs="Arial"/>
          <w:color w:val="000000"/>
          <w:szCs w:val="24"/>
        </w:rPr>
        <w:t xml:space="preserve">además que quien manejaba el automotor era el señor </w:t>
      </w:r>
      <w:r w:rsidR="00A73C36" w:rsidRPr="0009416F">
        <w:rPr>
          <w:rFonts w:cs="Arial"/>
          <w:b/>
          <w:color w:val="000000"/>
          <w:szCs w:val="24"/>
        </w:rPr>
        <w:t>RODRÍGO ALFONSO MUÑOZ MUÑÓZ</w:t>
      </w:r>
      <w:r w:rsidR="00A73C36" w:rsidRPr="0009416F">
        <w:rPr>
          <w:rFonts w:cs="Arial"/>
          <w:color w:val="000000"/>
          <w:szCs w:val="24"/>
        </w:rPr>
        <w:t xml:space="preserve"> y las víctimas fueron </w:t>
      </w:r>
      <w:r w:rsidR="00A73C36" w:rsidRPr="0009416F">
        <w:rPr>
          <w:rFonts w:cs="Arial"/>
          <w:b/>
          <w:color w:val="000000"/>
          <w:szCs w:val="24"/>
        </w:rPr>
        <w:t xml:space="preserve">NEWMAN ARLEY VARGAS CÁRDENAS, JORGE HERNANDO CASTILLO TELLEZ, EDWIN DAVID PUERTO CAMARGO, HEIBER JOSÉ PORTO DÁVILA, JORGE ROBERTO </w:t>
      </w:r>
      <w:r w:rsidR="00A73C36" w:rsidRPr="0009416F">
        <w:rPr>
          <w:rFonts w:cs="Arial"/>
          <w:b/>
          <w:color w:val="000000"/>
          <w:szCs w:val="24"/>
        </w:rPr>
        <w:lastRenderedPageBreak/>
        <w:t xml:space="preserve">REYES CETINA, DIDIER MARIN LÓPEZ SÁNCHEZ, </w:t>
      </w:r>
      <w:r w:rsidR="00A73C36" w:rsidRPr="0009416F">
        <w:rPr>
          <w:rFonts w:cs="Arial"/>
          <w:b/>
          <w:color w:val="FF0000"/>
          <w:szCs w:val="24"/>
        </w:rPr>
        <w:t>NELSON ENRIQUE CHILO CAMPO</w:t>
      </w:r>
      <w:r w:rsidR="00B763FE" w:rsidRPr="0009416F">
        <w:rPr>
          <w:rStyle w:val="Refdenotaalpie"/>
          <w:rFonts w:cs="Arial"/>
          <w:b/>
          <w:color w:val="FF0000"/>
          <w:szCs w:val="24"/>
        </w:rPr>
        <w:footnoteReference w:id="7"/>
      </w:r>
      <w:r w:rsidR="00A73C36" w:rsidRPr="0009416F">
        <w:rPr>
          <w:rFonts w:cs="Arial"/>
          <w:b/>
          <w:color w:val="000000"/>
          <w:szCs w:val="24"/>
        </w:rPr>
        <w:t xml:space="preserve"> y EDY ESCARRAGA BERNAL</w:t>
      </w:r>
      <w:r w:rsidR="00A73C36" w:rsidRPr="0009416F">
        <w:rPr>
          <w:rStyle w:val="Refdenotaalpie"/>
          <w:rFonts w:cs="Arial"/>
          <w:color w:val="000000"/>
          <w:szCs w:val="24"/>
        </w:rPr>
        <w:footnoteReference w:id="8"/>
      </w:r>
      <w:r w:rsidR="00A73C36" w:rsidRPr="0009416F">
        <w:rPr>
          <w:rFonts w:cs="Arial"/>
          <w:color w:val="000000"/>
          <w:szCs w:val="24"/>
        </w:rPr>
        <w:t xml:space="preserve">. </w:t>
      </w:r>
      <w:r w:rsidR="000D7910" w:rsidRPr="0009416F">
        <w:rPr>
          <w:rFonts w:cs="Arial"/>
          <w:color w:val="000000"/>
          <w:szCs w:val="24"/>
        </w:rPr>
        <w:t xml:space="preserve">Adicionalmente mediante </w:t>
      </w:r>
      <w:r w:rsidR="000D7910" w:rsidRPr="0009416F">
        <w:rPr>
          <w:rFonts w:cs="Arial"/>
          <w:b/>
          <w:color w:val="000000"/>
          <w:szCs w:val="24"/>
        </w:rPr>
        <w:t>INFORME POLICIAL DE ACCIDENTE DE TRÁNSITO</w:t>
      </w:r>
      <w:r w:rsidR="00BC6552" w:rsidRPr="0009416F">
        <w:rPr>
          <w:rFonts w:cs="Arial"/>
          <w:color w:val="000000"/>
          <w:szCs w:val="24"/>
        </w:rPr>
        <w:t xml:space="preserve"> de la misma fecha, quedó</w:t>
      </w:r>
      <w:r w:rsidR="000D7910" w:rsidRPr="0009416F">
        <w:rPr>
          <w:rFonts w:cs="Arial"/>
          <w:color w:val="000000"/>
          <w:szCs w:val="24"/>
        </w:rPr>
        <w:t xml:space="preserve"> constancia del croquis del accident</w:t>
      </w:r>
      <w:r w:rsidR="00BC6552" w:rsidRPr="0009416F">
        <w:rPr>
          <w:rFonts w:cs="Arial"/>
          <w:color w:val="000000"/>
          <w:szCs w:val="24"/>
        </w:rPr>
        <w:t>e de tránsito donde se evidenció</w:t>
      </w:r>
      <w:r w:rsidR="000D7910" w:rsidRPr="0009416F">
        <w:rPr>
          <w:rFonts w:cs="Arial"/>
          <w:color w:val="000000"/>
          <w:szCs w:val="24"/>
        </w:rPr>
        <w:t xml:space="preserve"> que el carro derrap</w:t>
      </w:r>
      <w:r w:rsidR="00BC6552" w:rsidRPr="0009416F">
        <w:rPr>
          <w:rFonts w:cs="Arial"/>
          <w:color w:val="000000"/>
          <w:szCs w:val="24"/>
        </w:rPr>
        <w:t>ó</w:t>
      </w:r>
      <w:r w:rsidR="000D7910" w:rsidRPr="0009416F">
        <w:rPr>
          <w:rFonts w:cs="Arial"/>
          <w:color w:val="000000"/>
          <w:szCs w:val="24"/>
        </w:rPr>
        <w:t xml:space="preserve"> hacia la izquierda, produciendo el volcamiento del vehículo</w:t>
      </w:r>
      <w:r w:rsidR="00360EAA" w:rsidRPr="0009416F">
        <w:rPr>
          <w:rFonts w:cs="Arial"/>
          <w:color w:val="000000"/>
          <w:szCs w:val="24"/>
        </w:rPr>
        <w:t xml:space="preserve">. Así </w:t>
      </w:r>
      <w:r w:rsidR="00BC6552" w:rsidRPr="0009416F">
        <w:rPr>
          <w:rFonts w:cs="Arial"/>
          <w:color w:val="000000"/>
          <w:szCs w:val="24"/>
        </w:rPr>
        <w:t>mismo, se registró</w:t>
      </w:r>
      <w:r w:rsidR="00360EAA" w:rsidRPr="0009416F">
        <w:rPr>
          <w:rFonts w:cs="Arial"/>
          <w:color w:val="000000"/>
          <w:szCs w:val="24"/>
        </w:rPr>
        <w:t xml:space="preserve"> que sí se realizaron pruebas para determi</w:t>
      </w:r>
      <w:r w:rsidR="00BC6552" w:rsidRPr="0009416F">
        <w:rPr>
          <w:rFonts w:cs="Arial"/>
          <w:color w:val="000000"/>
          <w:szCs w:val="24"/>
        </w:rPr>
        <w:t>nar la embriaguez del conductor; sin embargo no se dejó</w:t>
      </w:r>
      <w:r w:rsidR="00360EAA" w:rsidRPr="0009416F">
        <w:rPr>
          <w:rFonts w:cs="Arial"/>
          <w:color w:val="000000"/>
          <w:szCs w:val="24"/>
        </w:rPr>
        <w:t xml:space="preserve"> constancia de los resultados. La hipótesis del accidente de tránsito</w:t>
      </w:r>
      <w:r w:rsidR="00BC6552" w:rsidRPr="0009416F">
        <w:rPr>
          <w:rFonts w:cs="Arial"/>
          <w:color w:val="000000"/>
          <w:szCs w:val="24"/>
        </w:rPr>
        <w:t xml:space="preserve"> fue </w:t>
      </w:r>
      <w:r w:rsidR="00360EAA" w:rsidRPr="0009416F">
        <w:rPr>
          <w:rFonts w:cs="Arial"/>
          <w:color w:val="000000"/>
          <w:szCs w:val="24"/>
        </w:rPr>
        <w:t>que el conductor sufrió de mucho sueño</w:t>
      </w:r>
      <w:r w:rsidR="000D7910" w:rsidRPr="0009416F">
        <w:rPr>
          <w:rStyle w:val="Refdenotaalpie"/>
          <w:rFonts w:cs="Arial"/>
          <w:color w:val="000000"/>
          <w:szCs w:val="24"/>
        </w:rPr>
        <w:footnoteReference w:id="9"/>
      </w:r>
      <w:r w:rsidR="000D7910" w:rsidRPr="0009416F">
        <w:rPr>
          <w:rFonts w:cs="Arial"/>
          <w:color w:val="000000"/>
          <w:szCs w:val="24"/>
        </w:rPr>
        <w:t xml:space="preserve">. </w:t>
      </w:r>
    </w:p>
    <w:p w:rsidR="00E84DF6" w:rsidRPr="0009416F" w:rsidRDefault="00E84DF6" w:rsidP="0009416F">
      <w:pPr>
        <w:pStyle w:val="Prrafodelista"/>
        <w:spacing w:line="276" w:lineRule="auto"/>
        <w:jc w:val="both"/>
        <w:rPr>
          <w:rFonts w:cs="Arial"/>
          <w:color w:val="000000"/>
          <w:szCs w:val="24"/>
        </w:rPr>
      </w:pPr>
    </w:p>
    <w:p w:rsidR="00E84DF6" w:rsidRPr="0009416F" w:rsidRDefault="00E84DF6" w:rsidP="0009416F">
      <w:pPr>
        <w:pStyle w:val="Prrafodelista"/>
        <w:tabs>
          <w:tab w:val="left" w:pos="426"/>
        </w:tabs>
        <w:spacing w:after="160" w:line="276" w:lineRule="auto"/>
        <w:ind w:left="0"/>
        <w:jc w:val="both"/>
        <w:rPr>
          <w:rFonts w:cs="Arial"/>
          <w:color w:val="000000"/>
          <w:szCs w:val="24"/>
        </w:rPr>
      </w:pPr>
      <w:r w:rsidRPr="0009416F">
        <w:rPr>
          <w:rFonts w:cs="Arial"/>
          <w:b/>
          <w:color w:val="000000"/>
          <w:szCs w:val="24"/>
        </w:rPr>
        <w:t>NELSON ENRIQUE CHILO CAMPO</w:t>
      </w:r>
      <w:r w:rsidRPr="0009416F">
        <w:rPr>
          <w:rFonts w:cs="Arial"/>
          <w:color w:val="000000"/>
          <w:szCs w:val="24"/>
        </w:rPr>
        <w:t xml:space="preserve"> resultó gravemente herido tras </w:t>
      </w:r>
      <w:r w:rsidR="00BC6552" w:rsidRPr="0009416F">
        <w:rPr>
          <w:rFonts w:cs="Arial"/>
          <w:color w:val="000000"/>
          <w:szCs w:val="24"/>
        </w:rPr>
        <w:t>el</w:t>
      </w:r>
      <w:r w:rsidRPr="0009416F">
        <w:rPr>
          <w:rFonts w:cs="Arial"/>
          <w:color w:val="000000"/>
          <w:szCs w:val="24"/>
        </w:rPr>
        <w:t xml:space="preserve"> accidente de tránsito donde se encontraba en calidad de pasajero</w:t>
      </w:r>
      <w:r w:rsidR="00611B43" w:rsidRPr="0009416F">
        <w:rPr>
          <w:rStyle w:val="Refdenotaalpie"/>
          <w:rFonts w:cs="Arial"/>
          <w:color w:val="000000"/>
          <w:szCs w:val="24"/>
        </w:rPr>
        <w:footnoteReference w:id="10"/>
      </w:r>
      <w:r w:rsidR="000D7910" w:rsidRPr="0009416F">
        <w:rPr>
          <w:rFonts w:cs="Arial"/>
          <w:color w:val="000000"/>
          <w:szCs w:val="24"/>
        </w:rPr>
        <w:t>.</w:t>
      </w:r>
    </w:p>
    <w:p w:rsidR="000D7910" w:rsidRPr="0009416F" w:rsidRDefault="000D7910" w:rsidP="0009416F">
      <w:pPr>
        <w:pStyle w:val="Prrafodelista"/>
        <w:spacing w:line="276" w:lineRule="auto"/>
        <w:rPr>
          <w:rFonts w:cs="Arial"/>
          <w:color w:val="000000"/>
          <w:szCs w:val="24"/>
        </w:rPr>
      </w:pPr>
    </w:p>
    <w:p w:rsidR="000D7910" w:rsidRPr="0009416F" w:rsidRDefault="000D7910" w:rsidP="0009416F">
      <w:pPr>
        <w:pStyle w:val="Prrafodelista"/>
        <w:numPr>
          <w:ilvl w:val="0"/>
          <w:numId w:val="18"/>
        </w:numPr>
        <w:tabs>
          <w:tab w:val="left" w:pos="426"/>
        </w:tabs>
        <w:spacing w:after="160" w:line="276" w:lineRule="auto"/>
        <w:ind w:left="0" w:firstLine="0"/>
        <w:jc w:val="both"/>
        <w:rPr>
          <w:rFonts w:cs="Arial"/>
          <w:color w:val="000000"/>
          <w:szCs w:val="24"/>
        </w:rPr>
      </w:pPr>
      <w:r w:rsidRPr="0009416F">
        <w:rPr>
          <w:rFonts w:cs="Arial"/>
          <w:color w:val="000000"/>
          <w:szCs w:val="24"/>
        </w:rPr>
        <w:t>El</w:t>
      </w:r>
      <w:r w:rsidR="00BC6552" w:rsidRPr="0009416F">
        <w:rPr>
          <w:rFonts w:cs="Arial"/>
          <w:b/>
          <w:color w:val="FF0000"/>
          <w:szCs w:val="24"/>
        </w:rPr>
        <w:t xml:space="preserve"> 17 de s</w:t>
      </w:r>
      <w:r w:rsidRPr="0009416F">
        <w:rPr>
          <w:rFonts w:cs="Arial"/>
          <w:b/>
          <w:color w:val="FF0000"/>
          <w:szCs w:val="24"/>
        </w:rPr>
        <w:t>eptiembre de 2016</w:t>
      </w:r>
      <w:r w:rsidRPr="0009416F">
        <w:rPr>
          <w:rFonts w:cs="Arial"/>
          <w:color w:val="FF0000"/>
          <w:szCs w:val="24"/>
        </w:rPr>
        <w:t xml:space="preserve"> </w:t>
      </w:r>
      <w:r w:rsidRPr="0009416F">
        <w:rPr>
          <w:rFonts w:cs="Arial"/>
          <w:color w:val="000000"/>
          <w:szCs w:val="24"/>
        </w:rPr>
        <w:t xml:space="preserve">mediante </w:t>
      </w:r>
      <w:r w:rsidRPr="0009416F">
        <w:rPr>
          <w:rFonts w:cs="Arial"/>
          <w:b/>
          <w:color w:val="000000"/>
          <w:szCs w:val="24"/>
        </w:rPr>
        <w:t>PROTOCOLO DE INFORME PERICIAL PARA EL ABORDAJE INTEGRAL DE LESIONES EN CLÍNICA FORENCE</w:t>
      </w:r>
      <w:r w:rsidRPr="0009416F">
        <w:rPr>
          <w:rFonts w:cs="Arial"/>
          <w:color w:val="000000"/>
          <w:szCs w:val="24"/>
        </w:rPr>
        <w:t xml:space="preserve"> de la </w:t>
      </w:r>
      <w:r w:rsidRPr="0009416F">
        <w:rPr>
          <w:rFonts w:cs="Arial"/>
          <w:b/>
          <w:color w:val="000000"/>
          <w:szCs w:val="24"/>
        </w:rPr>
        <w:t>CLÍNICA UNIVERSIDAD DE LA SABANA</w:t>
      </w:r>
      <w:r w:rsidR="00BC6552" w:rsidRPr="0009416F">
        <w:rPr>
          <w:rFonts w:cs="Arial"/>
          <w:color w:val="000000"/>
          <w:szCs w:val="24"/>
        </w:rPr>
        <w:t xml:space="preserve"> quedó</w:t>
      </w:r>
      <w:r w:rsidRPr="0009416F">
        <w:rPr>
          <w:rFonts w:cs="Arial"/>
          <w:color w:val="000000"/>
          <w:szCs w:val="24"/>
        </w:rPr>
        <w:t xml:space="preserve"> constancia de que la prueba de embriaguez realizada al señor </w:t>
      </w:r>
      <w:r w:rsidRPr="0009416F">
        <w:rPr>
          <w:rFonts w:cs="Arial"/>
          <w:b/>
          <w:color w:val="000000"/>
          <w:szCs w:val="24"/>
        </w:rPr>
        <w:t>RODRÍGO ALFONSO MUÑOZ MUÑÓZ</w:t>
      </w:r>
      <w:r w:rsidRPr="0009416F">
        <w:rPr>
          <w:rFonts w:cs="Arial"/>
          <w:color w:val="000000"/>
          <w:szCs w:val="24"/>
        </w:rPr>
        <w:t xml:space="preserve"> dio </w:t>
      </w:r>
      <w:r w:rsidRPr="0009416F">
        <w:rPr>
          <w:rFonts w:cs="Arial"/>
          <w:b/>
          <w:color w:val="000000"/>
          <w:szCs w:val="24"/>
        </w:rPr>
        <w:t>NEGATIVA</w:t>
      </w:r>
      <w:r w:rsidRPr="0009416F">
        <w:rPr>
          <w:rFonts w:cs="Arial"/>
          <w:color w:val="000000"/>
          <w:szCs w:val="24"/>
        </w:rPr>
        <w:t xml:space="preserve"> en el momento del Ingreso</w:t>
      </w:r>
      <w:r w:rsidR="00124FA1" w:rsidRPr="0009416F">
        <w:rPr>
          <w:rStyle w:val="Refdenotaalpie"/>
          <w:rFonts w:cs="Arial"/>
          <w:color w:val="000000"/>
          <w:szCs w:val="24"/>
        </w:rPr>
        <w:footnoteReference w:id="11"/>
      </w:r>
      <w:r w:rsidRPr="0009416F">
        <w:rPr>
          <w:rFonts w:cs="Arial"/>
          <w:color w:val="000000"/>
          <w:szCs w:val="24"/>
        </w:rPr>
        <w:t xml:space="preserve">. </w:t>
      </w:r>
    </w:p>
    <w:p w:rsidR="006206B6" w:rsidRPr="0009416F" w:rsidRDefault="006206B6" w:rsidP="0009416F">
      <w:pPr>
        <w:pStyle w:val="Prrafodelista"/>
        <w:spacing w:line="276" w:lineRule="auto"/>
        <w:rPr>
          <w:rFonts w:cs="Arial"/>
          <w:color w:val="000000"/>
          <w:szCs w:val="24"/>
        </w:rPr>
      </w:pPr>
    </w:p>
    <w:p w:rsidR="006206B6" w:rsidRPr="0009416F" w:rsidRDefault="006206B6" w:rsidP="0009416F">
      <w:pPr>
        <w:pStyle w:val="Prrafodelista"/>
        <w:numPr>
          <w:ilvl w:val="0"/>
          <w:numId w:val="18"/>
        </w:numPr>
        <w:tabs>
          <w:tab w:val="left" w:pos="426"/>
        </w:tabs>
        <w:spacing w:after="160" w:line="276" w:lineRule="auto"/>
        <w:ind w:left="0" w:firstLine="0"/>
        <w:jc w:val="both"/>
        <w:rPr>
          <w:rFonts w:cs="Arial"/>
          <w:color w:val="000000"/>
          <w:szCs w:val="24"/>
        </w:rPr>
      </w:pPr>
      <w:r w:rsidRPr="0009416F">
        <w:rPr>
          <w:rFonts w:cs="Arial"/>
          <w:color w:val="000000"/>
          <w:szCs w:val="24"/>
        </w:rPr>
        <w:t xml:space="preserve">El </w:t>
      </w:r>
      <w:r w:rsidRPr="0009416F">
        <w:rPr>
          <w:rFonts w:cs="Arial"/>
          <w:b/>
          <w:color w:val="000000"/>
          <w:szCs w:val="24"/>
        </w:rPr>
        <w:t>19 de septiembre de 2016</w:t>
      </w:r>
      <w:r w:rsidRPr="0009416F">
        <w:rPr>
          <w:rStyle w:val="Refdenotaalpie"/>
          <w:rFonts w:cs="Arial"/>
          <w:b/>
          <w:color w:val="000000"/>
          <w:szCs w:val="24"/>
        </w:rPr>
        <w:footnoteReference w:id="12"/>
      </w:r>
      <w:r w:rsidRPr="0009416F">
        <w:rPr>
          <w:rFonts w:cs="Arial"/>
          <w:color w:val="000000"/>
          <w:szCs w:val="24"/>
        </w:rPr>
        <w:t xml:space="preserve"> en el informativo por lesiones 018 se anotó: siendo las 15:15 horas del día 15 de septiembre de 2016 según orden de movimiento n 025 táctico motorizado nocturno terrestre ESCAB, el señor CS CHILO CAMPO NELSON sufre accidente de </w:t>
      </w:r>
      <w:r w:rsidR="00B763FE" w:rsidRPr="0009416F">
        <w:rPr>
          <w:rFonts w:cs="Arial"/>
          <w:color w:val="000000"/>
          <w:szCs w:val="24"/>
        </w:rPr>
        <w:t>tránsito</w:t>
      </w:r>
      <w:r w:rsidRPr="0009416F">
        <w:rPr>
          <w:rFonts w:cs="Arial"/>
          <w:color w:val="000000"/>
          <w:szCs w:val="24"/>
        </w:rPr>
        <w:t xml:space="preserve"> en calidad de pasajero </w:t>
      </w:r>
      <w:r w:rsidR="00B763FE" w:rsidRPr="0009416F">
        <w:rPr>
          <w:rFonts w:cs="Arial"/>
          <w:color w:val="000000"/>
          <w:szCs w:val="24"/>
        </w:rPr>
        <w:t>vehículo táctico WEAPON M-462 ABIR, placa militar L98448 MODELO 1998 vía BOGOTÁ- BRICEÑO, siendo remitido a la CLINAI UNIVERSIDAD DE LA SABANA por póliza QBE COMPAÑÍA DE SEGUROS SOAT 148396986 para su valoración y eximentes clínicos correspondiente. El accidente se calificó en el literal B en el servicio por causa y razón del mismo es decir enfermedad o accidente de trabajo.</w:t>
      </w:r>
    </w:p>
    <w:p w:rsidR="00611B43" w:rsidRPr="0009416F" w:rsidRDefault="00611B43" w:rsidP="0009416F">
      <w:pPr>
        <w:pStyle w:val="Prrafodelista"/>
        <w:spacing w:line="276" w:lineRule="auto"/>
        <w:rPr>
          <w:rFonts w:cs="Arial"/>
          <w:color w:val="000000"/>
          <w:szCs w:val="24"/>
        </w:rPr>
      </w:pPr>
    </w:p>
    <w:p w:rsidR="006206B6" w:rsidRPr="0009416F" w:rsidRDefault="00611B43" w:rsidP="0009416F">
      <w:pPr>
        <w:pStyle w:val="Prrafodelista"/>
        <w:numPr>
          <w:ilvl w:val="0"/>
          <w:numId w:val="18"/>
        </w:numPr>
        <w:tabs>
          <w:tab w:val="left" w:pos="426"/>
        </w:tabs>
        <w:spacing w:after="160" w:line="276" w:lineRule="auto"/>
        <w:ind w:left="0" w:firstLine="0"/>
        <w:jc w:val="both"/>
        <w:rPr>
          <w:rFonts w:cs="Arial"/>
          <w:color w:val="000000"/>
          <w:szCs w:val="24"/>
        </w:rPr>
      </w:pPr>
      <w:r w:rsidRPr="0009416F">
        <w:rPr>
          <w:rFonts w:cs="Arial"/>
          <w:color w:val="000000"/>
          <w:szCs w:val="24"/>
        </w:rPr>
        <w:t xml:space="preserve">Mediante acta de Junta Médico Laboral No. 96490 de fecha </w:t>
      </w:r>
      <w:r w:rsidRPr="0009416F">
        <w:rPr>
          <w:rFonts w:cs="Arial"/>
          <w:color w:val="FF0000"/>
          <w:szCs w:val="24"/>
        </w:rPr>
        <w:t>14 de agosto de 2017</w:t>
      </w:r>
      <w:r w:rsidR="00BC6552" w:rsidRPr="0009416F">
        <w:rPr>
          <w:rFonts w:cs="Arial"/>
          <w:color w:val="000000"/>
          <w:szCs w:val="24"/>
        </w:rPr>
        <w:t xml:space="preserve"> se le otorgó</w:t>
      </w:r>
      <w:r w:rsidRPr="0009416F">
        <w:rPr>
          <w:rFonts w:cs="Arial"/>
          <w:color w:val="000000"/>
          <w:szCs w:val="24"/>
        </w:rPr>
        <w:t xml:space="preserve"> al señor </w:t>
      </w:r>
      <w:r w:rsidRPr="0009416F">
        <w:rPr>
          <w:rFonts w:cs="Arial"/>
          <w:b/>
          <w:color w:val="000000"/>
          <w:szCs w:val="24"/>
        </w:rPr>
        <w:t>NELSON ENRIQUE CHILO CAMPO</w:t>
      </w:r>
      <w:r w:rsidRPr="0009416F">
        <w:rPr>
          <w:rFonts w:cs="Arial"/>
          <w:color w:val="000000"/>
          <w:szCs w:val="24"/>
        </w:rPr>
        <w:t xml:space="preserve"> una incapacidad </w:t>
      </w:r>
      <w:r w:rsidR="00BC6552" w:rsidRPr="0009416F">
        <w:rPr>
          <w:rFonts w:cs="Arial"/>
          <w:b/>
          <w:color w:val="000000"/>
          <w:szCs w:val="24"/>
        </w:rPr>
        <w:t>PERMANENTE PA</w:t>
      </w:r>
      <w:r w:rsidRPr="0009416F">
        <w:rPr>
          <w:rFonts w:cs="Arial"/>
          <w:b/>
          <w:color w:val="000000"/>
          <w:szCs w:val="24"/>
        </w:rPr>
        <w:t>RCIAL</w:t>
      </w:r>
      <w:r w:rsidRPr="0009416F">
        <w:rPr>
          <w:rFonts w:cs="Arial"/>
          <w:color w:val="000000"/>
          <w:szCs w:val="24"/>
        </w:rPr>
        <w:t xml:space="preserve"> y pérdida de la capacidad laboral del </w:t>
      </w:r>
      <w:r w:rsidRPr="0009416F">
        <w:rPr>
          <w:rFonts w:cs="Arial"/>
          <w:color w:val="FF0000"/>
          <w:szCs w:val="24"/>
        </w:rPr>
        <w:t>32,54%</w:t>
      </w:r>
      <w:r w:rsidRPr="0009416F">
        <w:rPr>
          <w:rStyle w:val="Refdenotaalpie"/>
          <w:rFonts w:cs="Arial"/>
          <w:color w:val="FF0000"/>
          <w:szCs w:val="24"/>
        </w:rPr>
        <w:footnoteReference w:id="13"/>
      </w:r>
      <w:r w:rsidR="00BC6552" w:rsidRPr="0009416F">
        <w:rPr>
          <w:rFonts w:cs="Arial"/>
          <w:color w:val="FF0000"/>
          <w:szCs w:val="24"/>
        </w:rPr>
        <w:t xml:space="preserve">, </w:t>
      </w:r>
      <w:r w:rsidR="006206B6" w:rsidRPr="0009416F">
        <w:rPr>
          <w:rFonts w:cs="Arial"/>
          <w:szCs w:val="24"/>
        </w:rPr>
        <w:t xml:space="preserve">donde se le calificaron las siguientes lesiones que recibió como consecuencia del mencionado accidente de tránsito a saber: </w:t>
      </w:r>
      <w:r w:rsidR="006206B6" w:rsidRPr="0009416F">
        <w:rPr>
          <w:rFonts w:cs="Arial"/>
          <w:b/>
          <w:sz w:val="20"/>
        </w:rPr>
        <w:t xml:space="preserve">"ACCIDENTE DE TRANSITO, ORTOPEDIA- TRAUMA MULTIPLE EN MIEMBRO INFERIOR IZQUIERDO. SIGNOS Y SÍNTOMAS TRAUMA MULTIPLE EN MIEMBRO INFERIOR IZQUIERDO POR ACCIDENTE DE TRANSITO. PRESENTO FRACTURA CERVICAL DE FEMUR IZQUIERDO, LESIONES DE PIEL EN PIERNAS, REQUIRIÓ </w:t>
      </w:r>
      <w:r w:rsidR="006206B6" w:rsidRPr="0009416F">
        <w:rPr>
          <w:rFonts w:cs="Arial"/>
          <w:b/>
          <w:sz w:val="20"/>
        </w:rPr>
        <w:lastRenderedPageBreak/>
        <w:t>MANEJO CON TUTOR EXTERNO- ESTADO ACTUAL ACORTAMIENTO FEMORAL 1.5 CM, LEVE DEFORMIDAD MUSLO IZQUIERDO, ARCOS DE MOVILIDD DE CADERA Y RODILLAS COMPLETOS, CICATRICES EN PIERNAS POR SECUELAS DE INFECCION TRATADA IMPOSIBILIDAD PARA LA DORS1FLEXION DEL HALLUX DIAGNOSTICO: FRACTURA FEMUR IZQUIERDO CONSOLIDADAD, ACORTAMIENTO MIEMBRO INFERIOR IZQUIERDO 1.5CM - A EXPENSAS DE FEMUR CICATRICES PIERNA ZONA DE TIBIA ANTERIOR BILATERAL INFECCION- IMPOSIBILIDAD PARA LA DORSIFLEXION DEL HALLUX BILATERAL. PRONOSTICO SECUELA DEFINITIVA. - CIRUGIA GENERAL.-EL 15 DE SEPTIEMBRE SUFRE POSTRAUMATISMO EN ACCIDENTE AUTOMOVILISTICO -   SIGNOS  Y  SINTOMAS:   FRACTURA  DE PELVIS, PERITONEAL, TRUM TORAX CERRADO, OTRAS LESIONES MANEJADAS POR OTRAS ESPECILIDADES ETIOLOGIA TRAUMATICA POR ACCIDENTE ESTADO ACTUAL- HA PRESENTADO EPISODIOS DE OBSTRUCCION INTESTINAL SIN MEJORIA CON MANEJO MEDICO- DIAGNOSTICO ESTDO POT DRENAJE DE HEMOPERITONEAY MANEJO DE ABDOMEN ABIERTO CON EVENTRORRAFIA CON MALLA EN BUEN ESTADO - PRONOSTICO BUENO AUNQUE PUEDEN PRESENTARSE EPISODIOS DE OBSTRUCCION INTESTINAL POR BRIDAS</w:t>
      </w:r>
      <w:r w:rsidR="003408FA" w:rsidRPr="0009416F">
        <w:rPr>
          <w:rFonts w:cs="Arial"/>
          <w:b/>
          <w:sz w:val="20"/>
        </w:rPr>
        <w:t>#</w:t>
      </w:r>
      <w:r w:rsidR="006206B6" w:rsidRPr="0009416F">
        <w:rPr>
          <w:rFonts w:cs="Arial"/>
          <w:b/>
          <w:sz w:val="20"/>
        </w:rPr>
        <w:t>.</w:t>
      </w:r>
    </w:p>
    <w:p w:rsidR="00611B43" w:rsidRPr="0009416F" w:rsidRDefault="00611B43" w:rsidP="0009416F">
      <w:pPr>
        <w:pStyle w:val="Prrafodelista"/>
        <w:spacing w:line="276" w:lineRule="auto"/>
        <w:rPr>
          <w:rFonts w:cs="Arial"/>
          <w:color w:val="000000"/>
          <w:szCs w:val="24"/>
        </w:rPr>
      </w:pPr>
    </w:p>
    <w:p w:rsidR="004C39C2" w:rsidRPr="0009416F" w:rsidRDefault="003408FA" w:rsidP="0009416F">
      <w:pPr>
        <w:pStyle w:val="Prrafodelista"/>
        <w:numPr>
          <w:ilvl w:val="0"/>
          <w:numId w:val="18"/>
        </w:numPr>
        <w:tabs>
          <w:tab w:val="left" w:pos="426"/>
        </w:tabs>
        <w:spacing w:after="160" w:line="276" w:lineRule="auto"/>
        <w:ind w:left="0" w:firstLine="0"/>
        <w:jc w:val="both"/>
        <w:rPr>
          <w:rFonts w:cs="Arial"/>
          <w:color w:val="000000"/>
          <w:szCs w:val="24"/>
        </w:rPr>
      </w:pPr>
      <w:r w:rsidRPr="0009416F">
        <w:rPr>
          <w:rFonts w:cs="Arial"/>
          <w:color w:val="000000"/>
          <w:szCs w:val="24"/>
        </w:rPr>
        <w:t>P</w:t>
      </w:r>
      <w:r w:rsidR="00611B43" w:rsidRPr="0009416F">
        <w:rPr>
          <w:rFonts w:cs="Arial"/>
          <w:color w:val="000000"/>
          <w:szCs w:val="24"/>
        </w:rPr>
        <w:t xml:space="preserve">ara el momento de los hechos, el señor </w:t>
      </w:r>
      <w:r w:rsidR="00611B43" w:rsidRPr="0009416F">
        <w:rPr>
          <w:rFonts w:cs="Arial"/>
          <w:b/>
          <w:szCs w:val="24"/>
        </w:rPr>
        <w:t>NELSON ENRIQUE CHILO CAMPO</w:t>
      </w:r>
      <w:r w:rsidR="00611B43" w:rsidRPr="0009416F">
        <w:rPr>
          <w:rFonts w:cs="Arial"/>
          <w:szCs w:val="24"/>
        </w:rPr>
        <w:t xml:space="preserve"> recibía ingresos por total devengado de $2.512.019,30 y valor neto a pagar $1.848.147,20</w:t>
      </w:r>
      <w:r w:rsidR="00611B43" w:rsidRPr="0009416F">
        <w:rPr>
          <w:rStyle w:val="Refdenotaalpie"/>
          <w:rFonts w:cs="Arial"/>
          <w:szCs w:val="24"/>
        </w:rPr>
        <w:footnoteReference w:id="14"/>
      </w:r>
      <w:r w:rsidR="00611B43" w:rsidRPr="0009416F">
        <w:rPr>
          <w:rFonts w:cs="Arial"/>
          <w:szCs w:val="24"/>
        </w:rPr>
        <w:t>.</w:t>
      </w:r>
    </w:p>
    <w:p w:rsidR="00FC4088" w:rsidRPr="0009416F" w:rsidRDefault="00FC4088" w:rsidP="0009416F">
      <w:pPr>
        <w:spacing w:line="276" w:lineRule="auto"/>
        <w:rPr>
          <w:rFonts w:ascii="Arial" w:hAnsi="Arial" w:cs="Arial"/>
          <w:color w:val="000000"/>
        </w:rPr>
      </w:pPr>
    </w:p>
    <w:p w:rsidR="00FC4088" w:rsidRPr="0009416F" w:rsidRDefault="00FC4088" w:rsidP="0009416F">
      <w:pPr>
        <w:pStyle w:val="Prrafodelista"/>
        <w:numPr>
          <w:ilvl w:val="2"/>
          <w:numId w:val="13"/>
        </w:numPr>
        <w:tabs>
          <w:tab w:val="left" w:pos="709"/>
        </w:tabs>
        <w:spacing w:line="276" w:lineRule="auto"/>
        <w:jc w:val="both"/>
        <w:rPr>
          <w:rFonts w:cs="Arial"/>
          <w:color w:val="000000"/>
          <w:szCs w:val="24"/>
        </w:rPr>
      </w:pPr>
      <w:r w:rsidRPr="0009416F">
        <w:rPr>
          <w:rFonts w:cs="Arial"/>
          <w:color w:val="000000"/>
          <w:szCs w:val="24"/>
        </w:rPr>
        <w:tab/>
        <w:t>Respondamos ahora el interrogante planteado:</w:t>
      </w:r>
    </w:p>
    <w:p w:rsidR="00FC4088" w:rsidRPr="0009416F" w:rsidRDefault="00FC4088" w:rsidP="0009416F">
      <w:pPr>
        <w:spacing w:line="276" w:lineRule="auto"/>
        <w:rPr>
          <w:rFonts w:ascii="Arial" w:hAnsi="Arial" w:cs="Arial"/>
          <w:color w:val="000000"/>
        </w:rPr>
      </w:pPr>
    </w:p>
    <w:p w:rsidR="00FC4088" w:rsidRPr="0009416F" w:rsidRDefault="00FC4088" w:rsidP="0009416F">
      <w:pPr>
        <w:spacing w:line="276" w:lineRule="auto"/>
        <w:jc w:val="both"/>
        <w:rPr>
          <w:rFonts w:ascii="Arial" w:hAnsi="Arial" w:cs="Arial"/>
        </w:rPr>
      </w:pPr>
      <w:r w:rsidRPr="0009416F">
        <w:rPr>
          <w:rFonts w:ascii="Arial" w:hAnsi="Arial" w:cs="Arial"/>
          <w:b/>
          <w:i/>
        </w:rPr>
        <w:t>¿Debe responder la demandada NACIÓN – MINISTERIO DE DEFENSA – EJERCITO NACIONAL</w:t>
      </w:r>
      <w:r w:rsidRPr="0009416F">
        <w:rPr>
          <w:rFonts w:ascii="Arial" w:hAnsi="Arial" w:cs="Arial"/>
          <w:i/>
        </w:rPr>
        <w:t xml:space="preserve"> </w:t>
      </w:r>
      <w:r w:rsidRPr="0009416F">
        <w:rPr>
          <w:rFonts w:ascii="Arial" w:hAnsi="Arial" w:cs="Arial"/>
          <w:b/>
          <w:i/>
        </w:rPr>
        <w:t xml:space="preserve">por los presuntos perjuicios causados a los demandantes con ocasión al </w:t>
      </w:r>
      <w:r w:rsidRPr="0009416F">
        <w:rPr>
          <w:rFonts w:ascii="Arial" w:eastAsiaTheme="minorHAnsi" w:hAnsi="Arial" w:cs="Arial"/>
          <w:b/>
          <w:i/>
          <w:lang w:val="es-MX"/>
        </w:rPr>
        <w:t>accidente de tránsito ocurrido el</w:t>
      </w:r>
      <w:r w:rsidRPr="0009416F">
        <w:rPr>
          <w:rFonts w:ascii="Arial" w:hAnsi="Arial" w:cs="Arial"/>
          <w:b/>
          <w:lang w:val="es-CO"/>
        </w:rPr>
        <w:t xml:space="preserve"> </w:t>
      </w:r>
      <w:r w:rsidRPr="0009416F">
        <w:rPr>
          <w:rFonts w:ascii="Arial" w:hAnsi="Arial" w:cs="Arial"/>
          <w:b/>
          <w:i/>
        </w:rPr>
        <w:t>15 de septiembre de 2016, en el que resultó lesionado el soldado NELSON ENRIQUE CHILO CAMPO</w:t>
      </w:r>
      <w:r w:rsidRPr="0009416F">
        <w:rPr>
          <w:rFonts w:ascii="Arial" w:eastAsiaTheme="minorHAnsi" w:hAnsi="Arial" w:cs="Arial"/>
          <w:b/>
          <w:i/>
          <w:lang w:val="es-MX"/>
        </w:rPr>
        <w:t>?</w:t>
      </w:r>
    </w:p>
    <w:p w:rsidR="00FC4088" w:rsidRPr="0009416F" w:rsidRDefault="00FC4088" w:rsidP="0009416F">
      <w:pPr>
        <w:spacing w:line="276" w:lineRule="auto"/>
        <w:rPr>
          <w:rFonts w:ascii="Arial" w:hAnsi="Arial" w:cs="Arial"/>
          <w:color w:val="000000"/>
        </w:rPr>
      </w:pPr>
    </w:p>
    <w:p w:rsidR="003408FA" w:rsidRPr="0009416F" w:rsidRDefault="003408FA" w:rsidP="0009416F">
      <w:pPr>
        <w:tabs>
          <w:tab w:val="left" w:pos="567"/>
          <w:tab w:val="left" w:pos="5940"/>
        </w:tabs>
        <w:spacing w:line="276" w:lineRule="auto"/>
        <w:contextualSpacing/>
        <w:jc w:val="both"/>
        <w:rPr>
          <w:rFonts w:ascii="Arial" w:hAnsi="Arial" w:cs="Arial"/>
        </w:rPr>
      </w:pPr>
      <w:r w:rsidRPr="0009416F">
        <w:rPr>
          <w:rFonts w:ascii="Arial" w:hAnsi="Arial" w:cs="Arial"/>
        </w:rPr>
        <w:t xml:space="preserve">La respuesta es afirmativa pues se encuentra demostrado el </w:t>
      </w:r>
      <w:r w:rsidRPr="0009416F">
        <w:rPr>
          <w:rFonts w:ascii="Arial" w:hAnsi="Arial" w:cs="Arial"/>
          <w:b/>
          <w:color w:val="FF0000"/>
        </w:rPr>
        <w:t>daño</w:t>
      </w:r>
      <w:r w:rsidRPr="0009416F">
        <w:rPr>
          <w:rFonts w:ascii="Arial" w:hAnsi="Arial" w:cs="Arial"/>
        </w:rPr>
        <w:t xml:space="preserve"> sufrido por el señor </w:t>
      </w:r>
      <w:r w:rsidRPr="0009416F">
        <w:rPr>
          <w:rFonts w:ascii="Arial" w:hAnsi="Arial" w:cs="Arial"/>
          <w:b/>
          <w:i/>
        </w:rPr>
        <w:t>NELSON ENRIQUE CHILO CAMPO;</w:t>
      </w:r>
      <w:r w:rsidRPr="0009416F">
        <w:rPr>
          <w:rFonts w:ascii="Arial" w:hAnsi="Arial" w:cs="Arial"/>
        </w:rPr>
        <w:t xml:space="preserve"> de ello dan cuenta la historia clínica y la junta medico laboral.</w:t>
      </w:r>
    </w:p>
    <w:p w:rsidR="003408FA" w:rsidRPr="0009416F" w:rsidRDefault="003408FA" w:rsidP="0009416F">
      <w:pPr>
        <w:tabs>
          <w:tab w:val="left" w:pos="567"/>
          <w:tab w:val="left" w:pos="5940"/>
        </w:tabs>
        <w:spacing w:line="276" w:lineRule="auto"/>
        <w:contextualSpacing/>
        <w:jc w:val="both"/>
        <w:rPr>
          <w:rFonts w:ascii="Arial" w:hAnsi="Arial" w:cs="Arial"/>
        </w:rPr>
      </w:pPr>
    </w:p>
    <w:p w:rsidR="003408FA" w:rsidRPr="0009416F" w:rsidRDefault="003408FA" w:rsidP="0009416F">
      <w:pPr>
        <w:tabs>
          <w:tab w:val="left" w:pos="567"/>
          <w:tab w:val="left" w:pos="5940"/>
        </w:tabs>
        <w:spacing w:line="276" w:lineRule="auto"/>
        <w:contextualSpacing/>
        <w:jc w:val="both"/>
        <w:rPr>
          <w:rFonts w:ascii="Arial" w:hAnsi="Arial" w:cs="Arial"/>
        </w:rPr>
      </w:pPr>
      <w:r w:rsidRPr="0009416F">
        <w:rPr>
          <w:rFonts w:ascii="Arial" w:hAnsi="Arial" w:cs="Arial"/>
        </w:rPr>
        <w:t xml:space="preserve">Además, se encuentra demostrado que un agente del Ejercito Nacional </w:t>
      </w:r>
      <w:r w:rsidRPr="0009416F">
        <w:rPr>
          <w:rFonts w:ascii="Arial" w:hAnsi="Arial" w:cs="Arial"/>
          <w:b/>
          <w:color w:val="000000"/>
        </w:rPr>
        <w:t>RODRÍGO ALFONSO MUÑOZ MUÑÓZ</w:t>
      </w:r>
      <w:r w:rsidRPr="0009416F">
        <w:rPr>
          <w:rFonts w:ascii="Arial" w:hAnsi="Arial" w:cs="Arial"/>
          <w:color w:val="000000"/>
        </w:rPr>
        <w:t xml:space="preserve"> </w:t>
      </w:r>
      <w:r w:rsidRPr="0009416F">
        <w:rPr>
          <w:rFonts w:ascii="Arial" w:hAnsi="Arial" w:cs="Arial"/>
        </w:rPr>
        <w:t xml:space="preserve">mientras conducía el vehículo a disposición de la entidad demandada con varios soldados como pasajeros entre ellos el señor </w:t>
      </w:r>
      <w:r w:rsidRPr="0009416F">
        <w:rPr>
          <w:rFonts w:ascii="Arial" w:hAnsi="Arial" w:cs="Arial"/>
          <w:b/>
          <w:i/>
        </w:rPr>
        <w:t>NELSON ENRIQUE CHILO CAMPO</w:t>
      </w:r>
      <w:r w:rsidRPr="0009416F">
        <w:rPr>
          <w:rFonts w:ascii="Arial" w:hAnsi="Arial" w:cs="Arial"/>
        </w:rPr>
        <w:t xml:space="preserve"> perdió el control del mismo al presentar mucho sueño. En consecuencia, </w:t>
      </w:r>
      <w:r w:rsidR="00143585" w:rsidRPr="0009416F">
        <w:rPr>
          <w:rFonts w:ascii="Arial" w:hAnsi="Arial" w:cs="Arial"/>
        </w:rPr>
        <w:t>está probada</w:t>
      </w:r>
      <w:r w:rsidRPr="0009416F">
        <w:rPr>
          <w:rFonts w:ascii="Arial" w:hAnsi="Arial" w:cs="Arial"/>
        </w:rPr>
        <w:t xml:space="preserve"> la falla de la parte demandada NACIÓN- MINISTERIO DE DEFENSA – EJERCITO NACIONAL por el desarrollo de una actividad peligrosa, y por ende el nexo causal.</w:t>
      </w:r>
    </w:p>
    <w:p w:rsidR="003408FA" w:rsidRPr="0009416F" w:rsidRDefault="003408FA" w:rsidP="0009416F">
      <w:pPr>
        <w:tabs>
          <w:tab w:val="left" w:pos="567"/>
          <w:tab w:val="left" w:pos="5940"/>
        </w:tabs>
        <w:spacing w:line="276" w:lineRule="auto"/>
        <w:contextualSpacing/>
        <w:jc w:val="both"/>
        <w:rPr>
          <w:rFonts w:ascii="Arial" w:hAnsi="Arial" w:cs="Arial"/>
        </w:rPr>
      </w:pPr>
    </w:p>
    <w:p w:rsidR="00FC4088" w:rsidRPr="0009416F" w:rsidRDefault="003408FA" w:rsidP="0009416F">
      <w:pPr>
        <w:tabs>
          <w:tab w:val="left" w:pos="567"/>
          <w:tab w:val="left" w:pos="5940"/>
        </w:tabs>
        <w:spacing w:line="276" w:lineRule="auto"/>
        <w:contextualSpacing/>
        <w:jc w:val="both"/>
        <w:rPr>
          <w:rFonts w:ascii="Arial" w:hAnsi="Arial" w:cs="Arial"/>
        </w:rPr>
      </w:pPr>
      <w:r w:rsidRPr="0009416F">
        <w:rPr>
          <w:rFonts w:ascii="Arial" w:hAnsi="Arial" w:cs="Arial"/>
        </w:rPr>
        <w:t>En consecuencia, está demostrada la responsabilidad de la demandada.</w:t>
      </w:r>
    </w:p>
    <w:p w:rsidR="00B763FE" w:rsidRPr="0009416F" w:rsidRDefault="00B763FE" w:rsidP="0009416F">
      <w:pPr>
        <w:tabs>
          <w:tab w:val="left" w:pos="567"/>
          <w:tab w:val="left" w:pos="5940"/>
        </w:tabs>
        <w:spacing w:line="276" w:lineRule="auto"/>
        <w:contextualSpacing/>
        <w:jc w:val="both"/>
        <w:rPr>
          <w:rFonts w:ascii="Arial" w:hAnsi="Arial" w:cs="Arial"/>
        </w:rPr>
      </w:pPr>
    </w:p>
    <w:p w:rsidR="00143585" w:rsidRPr="0009416F" w:rsidRDefault="005452CE" w:rsidP="0009416F">
      <w:pPr>
        <w:tabs>
          <w:tab w:val="left" w:pos="0"/>
          <w:tab w:val="left" w:pos="851"/>
          <w:tab w:val="left" w:pos="1416"/>
          <w:tab w:val="left" w:pos="2124"/>
          <w:tab w:val="left" w:pos="2832"/>
          <w:tab w:val="left" w:pos="3540"/>
          <w:tab w:val="left" w:pos="3686"/>
          <w:tab w:val="left" w:pos="4248"/>
          <w:tab w:val="left" w:pos="4956"/>
          <w:tab w:val="left" w:pos="5664"/>
          <w:tab w:val="left" w:pos="6372"/>
          <w:tab w:val="left" w:pos="7080"/>
          <w:tab w:val="left" w:pos="7788"/>
          <w:tab w:val="left" w:pos="8496"/>
        </w:tabs>
        <w:suppressAutoHyphens/>
        <w:spacing w:line="276" w:lineRule="auto"/>
        <w:ind w:right="-6"/>
        <w:jc w:val="both"/>
        <w:rPr>
          <w:rFonts w:ascii="Arial" w:hAnsi="Arial" w:cs="Arial"/>
          <w:b/>
          <w:color w:val="FF0000"/>
        </w:rPr>
      </w:pPr>
      <w:r w:rsidRPr="0009416F">
        <w:rPr>
          <w:rFonts w:ascii="Arial" w:hAnsi="Arial" w:cs="Arial"/>
          <w:color w:val="FF0000"/>
        </w:rPr>
        <w:t xml:space="preserve">Estudiemos ahora si se presenta </w:t>
      </w:r>
      <w:r w:rsidR="00143585" w:rsidRPr="0009416F">
        <w:rPr>
          <w:rFonts w:ascii="Arial" w:hAnsi="Arial" w:cs="Arial"/>
          <w:color w:val="FF0000"/>
        </w:rPr>
        <w:t xml:space="preserve">algún </w:t>
      </w:r>
      <w:r w:rsidRPr="0009416F">
        <w:rPr>
          <w:rFonts w:ascii="Arial" w:hAnsi="Arial" w:cs="Arial"/>
          <w:b/>
          <w:color w:val="FF0000"/>
        </w:rPr>
        <w:t>eximente de responsabilidad</w:t>
      </w:r>
      <w:r w:rsidR="00143585" w:rsidRPr="0009416F">
        <w:rPr>
          <w:rFonts w:ascii="Arial" w:hAnsi="Arial" w:cs="Arial"/>
          <w:b/>
          <w:color w:val="FF0000"/>
        </w:rPr>
        <w:t>:</w:t>
      </w:r>
    </w:p>
    <w:p w:rsidR="00143585" w:rsidRPr="0009416F" w:rsidRDefault="00143585" w:rsidP="0009416F">
      <w:pPr>
        <w:tabs>
          <w:tab w:val="left" w:pos="0"/>
          <w:tab w:val="left" w:pos="851"/>
          <w:tab w:val="left" w:pos="1416"/>
          <w:tab w:val="left" w:pos="2124"/>
          <w:tab w:val="left" w:pos="2832"/>
          <w:tab w:val="left" w:pos="3540"/>
          <w:tab w:val="left" w:pos="3686"/>
          <w:tab w:val="left" w:pos="4248"/>
          <w:tab w:val="left" w:pos="4956"/>
          <w:tab w:val="left" w:pos="5664"/>
          <w:tab w:val="left" w:pos="6372"/>
          <w:tab w:val="left" w:pos="7080"/>
          <w:tab w:val="left" w:pos="7788"/>
          <w:tab w:val="left" w:pos="8496"/>
        </w:tabs>
        <w:suppressAutoHyphens/>
        <w:spacing w:line="276" w:lineRule="auto"/>
        <w:ind w:right="-6"/>
        <w:jc w:val="both"/>
        <w:rPr>
          <w:rFonts w:ascii="Arial" w:hAnsi="Arial" w:cs="Arial"/>
          <w:b/>
          <w:color w:val="FF0000"/>
        </w:rPr>
      </w:pPr>
    </w:p>
    <w:p w:rsidR="005452CE" w:rsidRPr="0009416F" w:rsidRDefault="0009416F" w:rsidP="0009416F">
      <w:pPr>
        <w:pStyle w:val="Prrafodelista"/>
        <w:numPr>
          <w:ilvl w:val="0"/>
          <w:numId w:val="25"/>
        </w:numPr>
        <w:tabs>
          <w:tab w:val="left" w:pos="0"/>
          <w:tab w:val="left" w:pos="426"/>
          <w:tab w:val="left" w:pos="1416"/>
          <w:tab w:val="left" w:pos="2124"/>
          <w:tab w:val="left" w:pos="2832"/>
          <w:tab w:val="left" w:pos="3540"/>
          <w:tab w:val="left" w:pos="3686"/>
          <w:tab w:val="left" w:pos="4248"/>
          <w:tab w:val="left" w:pos="4956"/>
          <w:tab w:val="left" w:pos="5664"/>
          <w:tab w:val="left" w:pos="6372"/>
          <w:tab w:val="left" w:pos="7080"/>
          <w:tab w:val="left" w:pos="7788"/>
          <w:tab w:val="left" w:pos="8496"/>
        </w:tabs>
        <w:suppressAutoHyphens/>
        <w:spacing w:line="276" w:lineRule="auto"/>
        <w:ind w:left="0" w:right="-6" w:firstLine="0"/>
        <w:jc w:val="both"/>
        <w:rPr>
          <w:rFonts w:cs="Arial"/>
          <w:lang w:val="es-MX" w:eastAsia="es-MX"/>
        </w:rPr>
      </w:pPr>
      <w:r w:rsidRPr="0009416F">
        <w:rPr>
          <w:rFonts w:cs="Arial"/>
          <w:lang w:val="es-ES" w:eastAsia="es-MX"/>
        </w:rPr>
        <w:t>S</w:t>
      </w:r>
      <w:r w:rsidRPr="0009416F">
        <w:rPr>
          <w:rFonts w:cs="Arial"/>
          <w:lang w:val="es-MX" w:eastAsia="es-MX"/>
        </w:rPr>
        <w:t xml:space="preserve">i el conductor no se encontraba en condiciones para conducir, era previsible que se presentara el accidente; </w:t>
      </w:r>
      <w:r w:rsidRPr="0009416F">
        <w:rPr>
          <w:rFonts w:cs="Arial"/>
          <w:color w:val="000000"/>
        </w:rPr>
        <w:t xml:space="preserve">luego, falta el requisito de la previsibiliad y no se presenta </w:t>
      </w:r>
      <w:r w:rsidRPr="0009416F">
        <w:rPr>
          <w:rFonts w:cs="Arial"/>
          <w:b/>
          <w:color w:val="FF0000"/>
        </w:rPr>
        <w:t>FUERZA MAYOR O CASO FORTUITO</w:t>
      </w:r>
      <w:r w:rsidRPr="0009416F">
        <w:rPr>
          <w:rStyle w:val="Refdenotaalpie"/>
          <w:rFonts w:cs="Arial"/>
          <w:b/>
          <w:color w:val="FF0000"/>
        </w:rPr>
        <w:footnoteReference w:id="15"/>
      </w:r>
    </w:p>
    <w:p w:rsidR="0009416F" w:rsidRPr="0009416F" w:rsidRDefault="0009416F" w:rsidP="0009416F">
      <w:pPr>
        <w:pStyle w:val="Prrafodelista"/>
        <w:tabs>
          <w:tab w:val="left" w:pos="0"/>
          <w:tab w:val="left" w:pos="851"/>
          <w:tab w:val="left" w:pos="1416"/>
          <w:tab w:val="left" w:pos="2124"/>
          <w:tab w:val="left" w:pos="2832"/>
          <w:tab w:val="left" w:pos="3540"/>
          <w:tab w:val="left" w:pos="3686"/>
          <w:tab w:val="left" w:pos="4248"/>
          <w:tab w:val="left" w:pos="4956"/>
          <w:tab w:val="left" w:pos="5664"/>
          <w:tab w:val="left" w:pos="6372"/>
          <w:tab w:val="left" w:pos="7080"/>
          <w:tab w:val="left" w:pos="7788"/>
          <w:tab w:val="left" w:pos="8496"/>
        </w:tabs>
        <w:suppressAutoHyphens/>
        <w:spacing w:line="276" w:lineRule="auto"/>
        <w:ind w:right="-6"/>
        <w:jc w:val="both"/>
        <w:rPr>
          <w:rFonts w:cs="Arial"/>
          <w:lang w:val="es-MX" w:eastAsia="es-MX"/>
        </w:rPr>
      </w:pPr>
    </w:p>
    <w:p w:rsidR="0009416F" w:rsidRPr="0009416F" w:rsidRDefault="003D074E" w:rsidP="0009416F">
      <w:pPr>
        <w:pStyle w:val="Prrafodelista"/>
        <w:numPr>
          <w:ilvl w:val="0"/>
          <w:numId w:val="25"/>
        </w:numPr>
        <w:tabs>
          <w:tab w:val="left" w:pos="0"/>
          <w:tab w:val="left" w:pos="426"/>
          <w:tab w:val="left" w:pos="1416"/>
          <w:tab w:val="left" w:pos="2124"/>
          <w:tab w:val="left" w:pos="2832"/>
          <w:tab w:val="left" w:pos="3540"/>
          <w:tab w:val="left" w:pos="3686"/>
          <w:tab w:val="left" w:pos="4248"/>
          <w:tab w:val="left" w:pos="4956"/>
          <w:tab w:val="left" w:pos="5664"/>
          <w:tab w:val="left" w:pos="6372"/>
          <w:tab w:val="left" w:pos="7080"/>
          <w:tab w:val="left" w:pos="7788"/>
          <w:tab w:val="left" w:pos="8496"/>
        </w:tabs>
        <w:suppressAutoHyphens/>
        <w:spacing w:line="276" w:lineRule="auto"/>
        <w:ind w:left="0" w:right="-6" w:firstLine="0"/>
        <w:jc w:val="both"/>
        <w:rPr>
          <w:rFonts w:cs="Arial"/>
        </w:rPr>
      </w:pPr>
      <w:r w:rsidRPr="0009416F">
        <w:rPr>
          <w:rFonts w:cs="Arial"/>
        </w:rPr>
        <w:t xml:space="preserve">Tampoco se puede hablar del </w:t>
      </w:r>
      <w:r w:rsidRPr="0009416F">
        <w:rPr>
          <w:rFonts w:cs="Arial"/>
          <w:b/>
        </w:rPr>
        <w:t>HECHO DE UN TERCERO</w:t>
      </w:r>
      <w:r w:rsidR="0009416F" w:rsidRPr="0009416F">
        <w:rPr>
          <w:rFonts w:cs="Arial"/>
          <w:b/>
          <w:vertAlign w:val="superscript"/>
        </w:rPr>
        <w:footnoteReference w:id="16"/>
      </w:r>
      <w:r w:rsidR="0009416F" w:rsidRPr="0009416F">
        <w:rPr>
          <w:rFonts w:cs="Arial"/>
          <w:b/>
        </w:rPr>
        <w:t>,</w:t>
      </w:r>
      <w:r w:rsidRPr="0009416F">
        <w:rPr>
          <w:rFonts w:cs="Arial"/>
        </w:rPr>
        <w:t xml:space="preserve"> toda vez que el conductor del vehículo era miembro de la institución</w:t>
      </w:r>
    </w:p>
    <w:p w:rsidR="0009416F" w:rsidRPr="0009416F" w:rsidRDefault="0009416F" w:rsidP="0009416F">
      <w:pPr>
        <w:pStyle w:val="Prrafodelista"/>
        <w:spacing w:line="276" w:lineRule="auto"/>
        <w:rPr>
          <w:rFonts w:cs="Arial"/>
        </w:rPr>
      </w:pPr>
    </w:p>
    <w:p w:rsidR="003D074E" w:rsidRPr="0009416F" w:rsidRDefault="0009416F" w:rsidP="0009416F">
      <w:pPr>
        <w:pStyle w:val="Prrafodelista"/>
        <w:numPr>
          <w:ilvl w:val="0"/>
          <w:numId w:val="25"/>
        </w:numPr>
        <w:tabs>
          <w:tab w:val="left" w:pos="0"/>
          <w:tab w:val="left" w:pos="426"/>
          <w:tab w:val="left" w:pos="1416"/>
          <w:tab w:val="left" w:pos="2124"/>
          <w:tab w:val="left" w:pos="2832"/>
          <w:tab w:val="left" w:pos="3540"/>
          <w:tab w:val="left" w:pos="3686"/>
          <w:tab w:val="left" w:pos="4248"/>
          <w:tab w:val="left" w:pos="4956"/>
          <w:tab w:val="left" w:pos="5664"/>
          <w:tab w:val="left" w:pos="6372"/>
          <w:tab w:val="left" w:pos="7080"/>
          <w:tab w:val="left" w:pos="7788"/>
          <w:tab w:val="left" w:pos="8496"/>
        </w:tabs>
        <w:suppressAutoHyphens/>
        <w:spacing w:line="276" w:lineRule="auto"/>
        <w:ind w:left="0" w:right="-6" w:firstLine="0"/>
        <w:jc w:val="both"/>
        <w:rPr>
          <w:rFonts w:cs="Arial"/>
        </w:rPr>
      </w:pPr>
      <w:r w:rsidRPr="0009416F">
        <w:rPr>
          <w:rFonts w:cs="Arial"/>
        </w:rPr>
        <w:t xml:space="preserve">Asimismo, no </w:t>
      </w:r>
      <w:r w:rsidR="003D074E" w:rsidRPr="0009416F">
        <w:rPr>
          <w:rFonts w:cs="Arial"/>
        </w:rPr>
        <w:t xml:space="preserve">se puede hablar de </w:t>
      </w:r>
      <w:r w:rsidR="003D074E" w:rsidRPr="0009416F">
        <w:rPr>
          <w:rFonts w:cs="Arial"/>
          <w:b/>
        </w:rPr>
        <w:t>CULPA DE LA VICTIMA</w:t>
      </w:r>
      <w:r w:rsidR="003D074E" w:rsidRPr="0009416F">
        <w:rPr>
          <w:rFonts w:cs="Arial"/>
        </w:rPr>
        <w:t xml:space="preserve"> pues se encontraba como pasajero y su calidad de soldado profesional no lo preparaba para sufrir la lesión que padeció en el accidente de tránsito.</w:t>
      </w:r>
    </w:p>
    <w:p w:rsidR="003D074E" w:rsidRPr="0009416F" w:rsidRDefault="003D074E" w:rsidP="0009416F">
      <w:pPr>
        <w:tabs>
          <w:tab w:val="left" w:pos="567"/>
          <w:tab w:val="left" w:pos="5940"/>
        </w:tabs>
        <w:spacing w:line="276" w:lineRule="auto"/>
        <w:contextualSpacing/>
        <w:jc w:val="both"/>
        <w:rPr>
          <w:rFonts w:ascii="Arial" w:hAnsi="Arial" w:cs="Arial"/>
        </w:rPr>
      </w:pPr>
    </w:p>
    <w:p w:rsidR="00B763FE" w:rsidRPr="0009416F" w:rsidRDefault="00B763FE" w:rsidP="0009416F">
      <w:pPr>
        <w:tabs>
          <w:tab w:val="left" w:pos="426"/>
        </w:tabs>
        <w:spacing w:line="276" w:lineRule="auto"/>
        <w:contextualSpacing/>
        <w:jc w:val="both"/>
        <w:rPr>
          <w:rFonts w:ascii="Arial" w:hAnsi="Arial" w:cs="Arial"/>
        </w:rPr>
      </w:pPr>
      <w:r w:rsidRPr="0009416F">
        <w:rPr>
          <w:rFonts w:ascii="Arial" w:hAnsi="Arial" w:cs="Arial"/>
        </w:rPr>
        <w:t xml:space="preserve">En consecuencia, está demostrada la responsabilidad de la demandada, por lo que procederá el despacho a tasar la correspondiente indemnización, teniendo como porcentaje de pérdida de capacidad laboral del </w:t>
      </w:r>
      <w:r w:rsidR="00572F22" w:rsidRPr="0009416F">
        <w:rPr>
          <w:rFonts w:ascii="Arial" w:hAnsi="Arial" w:cs="Arial"/>
          <w:color w:val="FF0000"/>
        </w:rPr>
        <w:t>32,54%</w:t>
      </w:r>
    </w:p>
    <w:p w:rsidR="00B763FE" w:rsidRPr="0009416F" w:rsidRDefault="00B763FE" w:rsidP="0009416F">
      <w:pPr>
        <w:tabs>
          <w:tab w:val="num" w:pos="426"/>
        </w:tabs>
        <w:spacing w:line="276" w:lineRule="auto"/>
        <w:contextualSpacing/>
        <w:rPr>
          <w:rFonts w:ascii="Arial" w:hAnsi="Arial" w:cs="Arial"/>
        </w:rPr>
      </w:pPr>
    </w:p>
    <w:p w:rsidR="00B763FE" w:rsidRPr="0009416F" w:rsidRDefault="00B763FE" w:rsidP="0009416F">
      <w:pPr>
        <w:pStyle w:val="Prrafodelista"/>
        <w:numPr>
          <w:ilvl w:val="1"/>
          <w:numId w:val="20"/>
        </w:numPr>
        <w:tabs>
          <w:tab w:val="left" w:pos="567"/>
        </w:tabs>
        <w:spacing w:line="276" w:lineRule="auto"/>
        <w:jc w:val="both"/>
        <w:rPr>
          <w:rFonts w:cs="Arial"/>
          <w:b/>
          <w:szCs w:val="24"/>
        </w:rPr>
      </w:pPr>
      <w:r w:rsidRPr="0009416F">
        <w:rPr>
          <w:rFonts w:cs="Arial"/>
          <w:b/>
          <w:szCs w:val="24"/>
        </w:rPr>
        <w:t>DAÑOS E INDEMNIZACIÓN DE PERJUICIOS:</w:t>
      </w:r>
      <w:r w:rsidRPr="0009416F">
        <w:rPr>
          <w:rFonts w:cs="Arial"/>
          <w:szCs w:val="24"/>
        </w:rPr>
        <w:t xml:space="preserve"> </w:t>
      </w:r>
    </w:p>
    <w:p w:rsidR="00B763FE" w:rsidRPr="0009416F" w:rsidRDefault="00B763FE" w:rsidP="0009416F">
      <w:pPr>
        <w:spacing w:line="276" w:lineRule="auto"/>
        <w:jc w:val="both"/>
        <w:rPr>
          <w:rFonts w:ascii="Arial" w:hAnsi="Arial" w:cs="Arial"/>
          <w:color w:val="000000"/>
        </w:rPr>
      </w:pPr>
    </w:p>
    <w:p w:rsidR="00B763FE" w:rsidRPr="0009416F" w:rsidRDefault="00B763FE" w:rsidP="0009416F">
      <w:pPr>
        <w:spacing w:line="276" w:lineRule="auto"/>
        <w:jc w:val="both"/>
        <w:rPr>
          <w:rFonts w:ascii="Arial" w:hAnsi="Arial" w:cs="Arial"/>
          <w:color w:val="000000"/>
        </w:rPr>
      </w:pPr>
      <w:r w:rsidRPr="0009416F">
        <w:rPr>
          <w:rFonts w:ascii="Arial" w:hAnsi="Arial" w:cs="Arial"/>
          <w:color w:val="000000"/>
        </w:rPr>
        <w:t>En primer lugar, debe advertirse que no es posible realizar descuento alguno por el monto que la entidad le tenga pendiente de pagar por la pérdida de capacidad laboral, pues una es la indemnización que le paga la entidad por su relación laboral y otra la indemnización de reparación administrativa.</w:t>
      </w:r>
    </w:p>
    <w:p w:rsidR="00B763FE" w:rsidRPr="0009416F" w:rsidRDefault="00B763FE" w:rsidP="0009416F">
      <w:pPr>
        <w:spacing w:line="276" w:lineRule="auto"/>
        <w:jc w:val="both"/>
        <w:rPr>
          <w:rFonts w:ascii="Arial" w:hAnsi="Arial" w:cs="Arial"/>
          <w:color w:val="000000"/>
        </w:rPr>
      </w:pPr>
    </w:p>
    <w:p w:rsidR="00B763FE" w:rsidRPr="0009416F" w:rsidRDefault="00B763FE" w:rsidP="0009416F">
      <w:pPr>
        <w:pStyle w:val="Prrafodelista"/>
        <w:numPr>
          <w:ilvl w:val="2"/>
          <w:numId w:val="21"/>
        </w:numPr>
        <w:tabs>
          <w:tab w:val="left" w:pos="0"/>
          <w:tab w:val="left" w:pos="709"/>
        </w:tabs>
        <w:spacing w:line="276" w:lineRule="auto"/>
        <w:jc w:val="both"/>
        <w:rPr>
          <w:rFonts w:cs="Arial"/>
          <w:szCs w:val="24"/>
          <w:u w:val="single"/>
        </w:rPr>
      </w:pPr>
      <w:r w:rsidRPr="0009416F">
        <w:rPr>
          <w:rFonts w:cs="Arial"/>
          <w:b/>
          <w:szCs w:val="24"/>
          <w:u w:val="single"/>
        </w:rPr>
        <w:t xml:space="preserve">PERJUICIOS MORALES </w:t>
      </w:r>
    </w:p>
    <w:p w:rsidR="00B763FE" w:rsidRPr="0009416F" w:rsidRDefault="00B763FE" w:rsidP="0009416F">
      <w:pPr>
        <w:spacing w:line="276" w:lineRule="auto"/>
        <w:jc w:val="both"/>
        <w:rPr>
          <w:rFonts w:ascii="Arial" w:eastAsiaTheme="minorEastAsia" w:hAnsi="Arial" w:cs="Arial"/>
          <w:b/>
          <w:i/>
        </w:rPr>
      </w:pPr>
    </w:p>
    <w:p w:rsidR="00B763FE" w:rsidRPr="0009416F" w:rsidRDefault="00B763FE" w:rsidP="0009416F">
      <w:pPr>
        <w:spacing w:line="276" w:lineRule="auto"/>
        <w:jc w:val="both"/>
        <w:rPr>
          <w:rFonts w:ascii="Arial" w:hAnsi="Arial" w:cs="Arial"/>
        </w:rPr>
      </w:pPr>
      <w:r w:rsidRPr="0009416F">
        <w:rPr>
          <w:rFonts w:ascii="Arial" w:hAnsi="Arial" w:cs="Arial"/>
        </w:rPr>
        <w:t xml:space="preserve">A propósito de los daños morales, la doctrina ha considerado que éstos son “(…) </w:t>
      </w:r>
      <w:r w:rsidRPr="0009416F">
        <w:rPr>
          <w:rFonts w:ascii="Arial" w:hAnsi="Arial" w:cs="Arial"/>
          <w:i/>
        </w:rPr>
        <w:t>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 (…)</w:t>
      </w:r>
      <w:r w:rsidRPr="0009416F">
        <w:rPr>
          <w:rFonts w:ascii="Arial" w:hAnsi="Arial" w:cs="Arial"/>
        </w:rPr>
        <w:t xml:space="preserve">”. </w:t>
      </w:r>
    </w:p>
    <w:p w:rsidR="00B763FE" w:rsidRPr="0009416F" w:rsidRDefault="00B763FE" w:rsidP="0009416F">
      <w:pPr>
        <w:spacing w:line="276" w:lineRule="auto"/>
        <w:jc w:val="both"/>
        <w:rPr>
          <w:rFonts w:ascii="Arial" w:hAnsi="Arial" w:cs="Arial"/>
        </w:rPr>
      </w:pPr>
    </w:p>
    <w:p w:rsidR="00B763FE" w:rsidRPr="0009416F" w:rsidRDefault="00B763FE" w:rsidP="0009416F">
      <w:pPr>
        <w:spacing w:line="276" w:lineRule="auto"/>
        <w:jc w:val="both"/>
        <w:rPr>
          <w:rFonts w:ascii="Arial" w:hAnsi="Arial" w:cs="Arial"/>
        </w:rPr>
      </w:pPr>
      <w:r w:rsidRPr="0009416F">
        <w:rPr>
          <w:rFonts w:ascii="Arial" w:hAnsi="Arial" w:cs="Arial"/>
        </w:rPr>
        <w:lastRenderedPageBreak/>
        <w:t>La indemnización que se reconoce a quienes sufran un daño antijurídico tiene una función básicamente satisfactoria y no reparatoria del daño causado.</w:t>
      </w:r>
    </w:p>
    <w:p w:rsidR="00B763FE" w:rsidRPr="0009416F" w:rsidRDefault="00B763FE" w:rsidP="0009416F">
      <w:pPr>
        <w:spacing w:line="276" w:lineRule="auto"/>
        <w:jc w:val="both"/>
        <w:rPr>
          <w:rFonts w:ascii="Arial" w:hAnsi="Arial" w:cs="Arial"/>
        </w:rPr>
      </w:pPr>
    </w:p>
    <w:p w:rsidR="00B763FE" w:rsidRPr="0009416F" w:rsidRDefault="00B763FE" w:rsidP="0009416F">
      <w:pPr>
        <w:spacing w:line="276" w:lineRule="auto"/>
        <w:jc w:val="both"/>
        <w:rPr>
          <w:rFonts w:ascii="Arial" w:hAnsi="Arial" w:cs="Arial"/>
          <w:lang w:eastAsia="es-ES_tradnl"/>
        </w:rPr>
      </w:pPr>
      <w:r w:rsidRPr="0009416F">
        <w:rPr>
          <w:rFonts w:ascii="Arial" w:hAnsi="Arial" w:cs="Arial"/>
        </w:rPr>
        <w:t xml:space="preserve">El Consejo de Estado mediante providencia proferida dentro del expediente No. 36149, </w:t>
      </w:r>
      <w:r w:rsidRPr="0009416F">
        <w:rPr>
          <w:rFonts w:ascii="Arial" w:hAnsi="Arial" w:cs="Arial"/>
          <w:bCs/>
          <w:lang w:eastAsia="es-ES_tradnl"/>
        </w:rPr>
        <w:t>unificó la jurisprudencia sobre el</w:t>
      </w:r>
      <w:r w:rsidRPr="0009416F">
        <w:rPr>
          <w:rFonts w:ascii="Arial" w:hAnsi="Arial" w:cs="Arial"/>
          <w:b/>
          <w:bCs/>
          <w:lang w:eastAsia="es-ES_tradnl"/>
        </w:rPr>
        <w:t xml:space="preserve"> </w:t>
      </w:r>
      <w:r w:rsidRPr="0009416F">
        <w:rPr>
          <w:rFonts w:ascii="Arial" w:hAnsi="Arial" w:cs="Arial"/>
          <w:lang w:eastAsia="es-ES_tradnl"/>
        </w:rPr>
        <w:t>reconocimiento y liquidación de perjuicios morales en caso de lesiones, de acuerdo a la gravedad de la lesión por pérdida de capacidad laboral y al grado de parentesco de los perjudicados.</w:t>
      </w:r>
    </w:p>
    <w:p w:rsidR="00B763FE" w:rsidRPr="0009416F" w:rsidRDefault="00B763FE" w:rsidP="0009416F">
      <w:pPr>
        <w:spacing w:line="276" w:lineRule="auto"/>
        <w:jc w:val="both"/>
        <w:rPr>
          <w:rFonts w:ascii="Arial" w:hAnsi="Arial" w:cs="Arial"/>
          <w:lang w:eastAsia="es-ES_tradnl"/>
        </w:rPr>
      </w:pPr>
    </w:p>
    <w:p w:rsidR="00B763FE" w:rsidRPr="0009416F" w:rsidRDefault="00B763FE" w:rsidP="0009416F">
      <w:pPr>
        <w:spacing w:line="276" w:lineRule="auto"/>
        <w:jc w:val="both"/>
        <w:rPr>
          <w:rFonts w:ascii="Arial" w:hAnsi="Arial" w:cs="Arial"/>
        </w:rPr>
      </w:pPr>
      <w:r w:rsidRPr="0009416F">
        <w:rPr>
          <w:rFonts w:ascii="Arial" w:hAnsi="Arial" w:cs="Arial"/>
        </w:rPr>
        <w:t>Agregó que respecto del quantum al cual deben ascender estos perjuicios, se encuentra suficientemente establecido que el juez debe valorar, según su prudente juicio, las circunstancias propias del caso concreto, para efectos de determinar la intensidad de esa afectación, con el fin de calcular las sumas que se deben reconocer por este concepto, sin que de manera alguna implique un parámetro inmodificable que deba aplicarse en todos los casos, puesto que se insiste en la necesidad de que en cada proceso se valoren las circunstancias particulares que emergen del respectivo expediente, a manera de sugerencia y como parámetro que pueda orientar la decisión del juez en estos eventos.</w:t>
      </w:r>
    </w:p>
    <w:p w:rsidR="00B763FE" w:rsidRPr="0009416F" w:rsidRDefault="00B763FE" w:rsidP="0009416F">
      <w:pPr>
        <w:spacing w:line="276" w:lineRule="auto"/>
        <w:jc w:val="both"/>
        <w:rPr>
          <w:rFonts w:ascii="Arial" w:hAnsi="Arial" w:cs="Arial"/>
        </w:rPr>
      </w:pPr>
    </w:p>
    <w:p w:rsidR="007A1434" w:rsidRPr="0009416F" w:rsidRDefault="00B763FE" w:rsidP="0009416F">
      <w:pPr>
        <w:spacing w:line="276" w:lineRule="auto"/>
        <w:jc w:val="both"/>
        <w:rPr>
          <w:rFonts w:ascii="Arial" w:hAnsi="Arial" w:cs="Arial"/>
          <w:color w:val="000000"/>
        </w:rPr>
      </w:pPr>
      <w:r w:rsidRPr="0009416F">
        <w:rPr>
          <w:rFonts w:ascii="Arial" w:hAnsi="Arial" w:cs="Arial"/>
        </w:rPr>
        <w:t xml:space="preserve">Teniendo en cuenta que el porcentaje de pérdida de capacidad laboral para el presente caso es del </w:t>
      </w:r>
      <w:r w:rsidR="00572F22" w:rsidRPr="0009416F">
        <w:rPr>
          <w:rFonts w:ascii="Arial" w:hAnsi="Arial" w:cs="Arial"/>
          <w:color w:val="FF0000"/>
        </w:rPr>
        <w:t>32,54%</w:t>
      </w:r>
      <w:r w:rsidRPr="0009416F">
        <w:rPr>
          <w:rFonts w:ascii="Arial" w:hAnsi="Arial" w:cs="Arial"/>
          <w:vertAlign w:val="superscript"/>
          <w:lang w:eastAsia="es-ES_tradnl"/>
        </w:rPr>
        <w:footnoteReference w:id="17"/>
      </w:r>
      <w:r w:rsidRPr="0009416F">
        <w:rPr>
          <w:rFonts w:ascii="Arial" w:hAnsi="Arial" w:cs="Arial"/>
        </w:rPr>
        <w:t xml:space="preserve"> se reconocerá </w:t>
      </w:r>
      <w:r w:rsidRPr="0009416F">
        <w:rPr>
          <w:rFonts w:ascii="Arial" w:hAnsi="Arial" w:cs="Arial"/>
          <w:color w:val="000000"/>
        </w:rPr>
        <w:t>salarios mínimos legales mensuales vigentes</w:t>
      </w:r>
      <w:r w:rsidRPr="0009416F">
        <w:rPr>
          <w:rFonts w:ascii="Arial" w:hAnsi="Arial" w:cs="Arial"/>
          <w:vertAlign w:val="superscript"/>
        </w:rPr>
        <w:footnoteReference w:id="18"/>
      </w:r>
      <w:r w:rsidR="007A1434" w:rsidRPr="0009416F">
        <w:rPr>
          <w:rFonts w:ascii="Arial" w:hAnsi="Arial" w:cs="Arial"/>
          <w:color w:val="000000"/>
        </w:rPr>
        <w:t xml:space="preserve"> así:</w:t>
      </w:r>
    </w:p>
    <w:tbl>
      <w:tblPr>
        <w:tblStyle w:val="Tablaconcuadrcula"/>
        <w:tblW w:w="0" w:type="auto"/>
        <w:tblLook w:val="04A0" w:firstRow="1" w:lastRow="0" w:firstColumn="1" w:lastColumn="0" w:noHBand="0" w:noVBand="1"/>
      </w:tblPr>
      <w:tblGrid>
        <w:gridCol w:w="4577"/>
        <w:gridCol w:w="1470"/>
        <w:gridCol w:w="1083"/>
        <w:gridCol w:w="1698"/>
      </w:tblGrid>
      <w:tr w:rsidR="007A1434" w:rsidRPr="0009416F" w:rsidTr="007A1434">
        <w:tc>
          <w:tcPr>
            <w:tcW w:w="4786" w:type="dxa"/>
            <w:shd w:val="clear" w:color="auto" w:fill="DEEAF6" w:themeFill="accent1" w:themeFillTint="33"/>
          </w:tcPr>
          <w:p w:rsidR="007A1434" w:rsidRPr="0009416F" w:rsidRDefault="007A1434" w:rsidP="0009416F">
            <w:pPr>
              <w:tabs>
                <w:tab w:val="left" w:pos="709"/>
              </w:tabs>
              <w:spacing w:line="276" w:lineRule="auto"/>
              <w:contextualSpacing/>
              <w:jc w:val="center"/>
              <w:rPr>
                <w:rFonts w:ascii="Arial" w:hAnsi="Arial" w:cs="Arial"/>
                <w:b/>
                <w:lang w:val="es-CO"/>
              </w:rPr>
            </w:pPr>
            <w:r w:rsidRPr="0009416F">
              <w:rPr>
                <w:rFonts w:ascii="Arial" w:hAnsi="Arial" w:cs="Arial"/>
                <w:b/>
                <w:lang w:val="es-CO"/>
              </w:rPr>
              <w:t>PARTES DEMANDANTES</w:t>
            </w:r>
          </w:p>
        </w:tc>
        <w:tc>
          <w:tcPr>
            <w:tcW w:w="1399" w:type="dxa"/>
            <w:shd w:val="clear" w:color="auto" w:fill="DEEAF6" w:themeFill="accent1" w:themeFillTint="33"/>
          </w:tcPr>
          <w:p w:rsidR="007A1434" w:rsidRPr="0009416F" w:rsidRDefault="007A1434" w:rsidP="0009416F">
            <w:pPr>
              <w:tabs>
                <w:tab w:val="left" w:pos="709"/>
              </w:tabs>
              <w:spacing w:line="276" w:lineRule="auto"/>
              <w:contextualSpacing/>
              <w:jc w:val="center"/>
              <w:rPr>
                <w:rFonts w:ascii="Arial" w:hAnsi="Arial" w:cs="Arial"/>
                <w:b/>
                <w:lang w:val="es-CO"/>
              </w:rPr>
            </w:pPr>
            <w:r w:rsidRPr="0009416F">
              <w:rPr>
                <w:rFonts w:ascii="Arial" w:hAnsi="Arial" w:cs="Arial"/>
                <w:b/>
                <w:lang w:val="es-CO"/>
              </w:rPr>
              <w:t>RELACIÓN</w:t>
            </w:r>
          </w:p>
        </w:tc>
        <w:tc>
          <w:tcPr>
            <w:tcW w:w="1011" w:type="dxa"/>
            <w:shd w:val="clear" w:color="auto" w:fill="DEEAF6" w:themeFill="accent1" w:themeFillTint="33"/>
          </w:tcPr>
          <w:p w:rsidR="007A1434" w:rsidRPr="0009416F" w:rsidRDefault="007A1434" w:rsidP="0009416F">
            <w:pPr>
              <w:tabs>
                <w:tab w:val="left" w:pos="709"/>
              </w:tabs>
              <w:spacing w:line="276" w:lineRule="auto"/>
              <w:contextualSpacing/>
              <w:jc w:val="center"/>
              <w:rPr>
                <w:rFonts w:ascii="Arial" w:hAnsi="Arial" w:cs="Arial"/>
                <w:b/>
                <w:lang w:val="es-CO"/>
              </w:rPr>
            </w:pPr>
            <w:r w:rsidRPr="0009416F">
              <w:rPr>
                <w:rFonts w:ascii="Arial" w:hAnsi="Arial" w:cs="Arial"/>
                <w:b/>
                <w:lang w:val="es-CO"/>
              </w:rPr>
              <w:t>SMLMV</w:t>
            </w:r>
          </w:p>
        </w:tc>
        <w:tc>
          <w:tcPr>
            <w:tcW w:w="1524" w:type="dxa"/>
            <w:shd w:val="clear" w:color="auto" w:fill="DEEAF6" w:themeFill="accent1" w:themeFillTint="33"/>
          </w:tcPr>
          <w:p w:rsidR="007A1434" w:rsidRPr="0009416F" w:rsidRDefault="007A1434" w:rsidP="0009416F">
            <w:pPr>
              <w:tabs>
                <w:tab w:val="left" w:pos="709"/>
              </w:tabs>
              <w:spacing w:line="276" w:lineRule="auto"/>
              <w:contextualSpacing/>
              <w:jc w:val="center"/>
              <w:rPr>
                <w:rFonts w:ascii="Arial" w:hAnsi="Arial" w:cs="Arial"/>
                <w:b/>
                <w:lang w:val="es-CO"/>
              </w:rPr>
            </w:pPr>
            <w:r w:rsidRPr="0009416F">
              <w:rPr>
                <w:rFonts w:ascii="Arial" w:hAnsi="Arial" w:cs="Arial"/>
                <w:b/>
                <w:lang w:val="es-CO"/>
              </w:rPr>
              <w:t>$</w:t>
            </w:r>
          </w:p>
        </w:tc>
      </w:tr>
      <w:tr w:rsidR="007A1434" w:rsidRPr="0009416F" w:rsidTr="007A1434">
        <w:tc>
          <w:tcPr>
            <w:tcW w:w="4786" w:type="dxa"/>
          </w:tcPr>
          <w:p w:rsidR="007A1434" w:rsidRPr="0009416F" w:rsidRDefault="007A1434" w:rsidP="0009416F">
            <w:pPr>
              <w:pStyle w:val="Prrafodelista"/>
              <w:numPr>
                <w:ilvl w:val="0"/>
                <w:numId w:val="14"/>
              </w:numPr>
              <w:tabs>
                <w:tab w:val="left" w:pos="709"/>
              </w:tabs>
              <w:spacing w:line="276" w:lineRule="auto"/>
              <w:jc w:val="both"/>
              <w:rPr>
                <w:rFonts w:cs="Arial"/>
                <w:szCs w:val="24"/>
              </w:rPr>
            </w:pPr>
            <w:r w:rsidRPr="0009416F">
              <w:rPr>
                <w:rFonts w:cs="Arial"/>
                <w:szCs w:val="24"/>
              </w:rPr>
              <w:t>NELSON ENRIQUE CHILO CAMPO</w:t>
            </w:r>
          </w:p>
        </w:tc>
        <w:tc>
          <w:tcPr>
            <w:tcW w:w="1399" w:type="dxa"/>
          </w:tcPr>
          <w:p w:rsidR="007A1434" w:rsidRPr="0009416F" w:rsidRDefault="007A1434" w:rsidP="0009416F">
            <w:pPr>
              <w:tabs>
                <w:tab w:val="left" w:pos="709"/>
              </w:tabs>
              <w:spacing w:line="276" w:lineRule="auto"/>
              <w:contextualSpacing/>
              <w:jc w:val="both"/>
              <w:rPr>
                <w:rFonts w:ascii="Arial" w:hAnsi="Arial" w:cs="Arial"/>
                <w:lang w:val="es-CO"/>
              </w:rPr>
            </w:pPr>
            <w:r w:rsidRPr="0009416F">
              <w:rPr>
                <w:rFonts w:ascii="Arial" w:hAnsi="Arial" w:cs="Arial"/>
                <w:lang w:val="es-CO"/>
              </w:rPr>
              <w:t xml:space="preserve">Víctima </w:t>
            </w:r>
          </w:p>
        </w:tc>
        <w:tc>
          <w:tcPr>
            <w:tcW w:w="1011" w:type="dxa"/>
          </w:tcPr>
          <w:p w:rsidR="007A1434" w:rsidRPr="0009416F" w:rsidRDefault="007A1434" w:rsidP="0009416F">
            <w:pPr>
              <w:tabs>
                <w:tab w:val="left" w:pos="709"/>
              </w:tabs>
              <w:spacing w:line="276" w:lineRule="auto"/>
              <w:contextualSpacing/>
              <w:jc w:val="center"/>
              <w:rPr>
                <w:rFonts w:ascii="Arial" w:hAnsi="Arial" w:cs="Arial"/>
                <w:lang w:val="es-CO"/>
              </w:rPr>
            </w:pPr>
            <w:r w:rsidRPr="0009416F">
              <w:rPr>
                <w:rFonts w:ascii="Arial" w:hAnsi="Arial" w:cs="Arial"/>
                <w:lang w:val="es-CO"/>
              </w:rPr>
              <w:t>60</w:t>
            </w:r>
          </w:p>
        </w:tc>
        <w:tc>
          <w:tcPr>
            <w:tcW w:w="1524" w:type="dxa"/>
          </w:tcPr>
          <w:p w:rsidR="007A1434" w:rsidRPr="0009416F" w:rsidRDefault="007A1434" w:rsidP="0009416F">
            <w:pPr>
              <w:tabs>
                <w:tab w:val="left" w:pos="709"/>
              </w:tabs>
              <w:spacing w:line="276" w:lineRule="auto"/>
              <w:contextualSpacing/>
              <w:jc w:val="right"/>
              <w:rPr>
                <w:rFonts w:ascii="Arial" w:hAnsi="Arial" w:cs="Arial"/>
                <w:lang w:val="es-CO"/>
              </w:rPr>
            </w:pPr>
            <w:r w:rsidRPr="0009416F">
              <w:rPr>
                <w:rFonts w:ascii="Arial" w:hAnsi="Arial" w:cs="Arial"/>
                <w:lang w:val="es-CO"/>
              </w:rPr>
              <w:t>$49´686.960</w:t>
            </w:r>
          </w:p>
        </w:tc>
      </w:tr>
      <w:tr w:rsidR="007A1434" w:rsidRPr="0009416F" w:rsidTr="007A1434">
        <w:tc>
          <w:tcPr>
            <w:tcW w:w="4786" w:type="dxa"/>
          </w:tcPr>
          <w:p w:rsidR="007A1434" w:rsidRPr="0009416F" w:rsidRDefault="007A1434" w:rsidP="0009416F">
            <w:pPr>
              <w:pStyle w:val="Prrafodelista"/>
              <w:numPr>
                <w:ilvl w:val="0"/>
                <w:numId w:val="14"/>
              </w:numPr>
              <w:tabs>
                <w:tab w:val="left" w:pos="709"/>
              </w:tabs>
              <w:spacing w:line="276" w:lineRule="auto"/>
              <w:jc w:val="both"/>
              <w:rPr>
                <w:rFonts w:cs="Arial"/>
                <w:szCs w:val="24"/>
              </w:rPr>
            </w:pPr>
            <w:r w:rsidRPr="0009416F">
              <w:rPr>
                <w:rFonts w:cs="Arial"/>
                <w:szCs w:val="24"/>
              </w:rPr>
              <w:t>GLORIA LILIANA FLORES</w:t>
            </w:r>
          </w:p>
        </w:tc>
        <w:tc>
          <w:tcPr>
            <w:tcW w:w="1399" w:type="dxa"/>
          </w:tcPr>
          <w:p w:rsidR="007A1434" w:rsidRPr="0009416F" w:rsidRDefault="007A1434" w:rsidP="0009416F">
            <w:pPr>
              <w:tabs>
                <w:tab w:val="left" w:pos="709"/>
              </w:tabs>
              <w:spacing w:line="276" w:lineRule="auto"/>
              <w:contextualSpacing/>
              <w:jc w:val="both"/>
              <w:rPr>
                <w:rFonts w:ascii="Arial" w:hAnsi="Arial" w:cs="Arial"/>
                <w:lang w:val="es-CO"/>
              </w:rPr>
            </w:pPr>
            <w:r w:rsidRPr="0009416F">
              <w:rPr>
                <w:rFonts w:ascii="Arial" w:hAnsi="Arial" w:cs="Arial"/>
                <w:lang w:val="es-CO"/>
              </w:rPr>
              <w:t>Esposa</w:t>
            </w:r>
          </w:p>
        </w:tc>
        <w:tc>
          <w:tcPr>
            <w:tcW w:w="1011" w:type="dxa"/>
          </w:tcPr>
          <w:p w:rsidR="007A1434" w:rsidRPr="0009416F" w:rsidRDefault="007A1434" w:rsidP="0009416F">
            <w:pPr>
              <w:tabs>
                <w:tab w:val="left" w:pos="709"/>
              </w:tabs>
              <w:spacing w:line="276" w:lineRule="auto"/>
              <w:contextualSpacing/>
              <w:jc w:val="center"/>
              <w:rPr>
                <w:rFonts w:ascii="Arial" w:hAnsi="Arial" w:cs="Arial"/>
                <w:lang w:val="es-CO"/>
              </w:rPr>
            </w:pPr>
            <w:r w:rsidRPr="0009416F">
              <w:rPr>
                <w:rFonts w:ascii="Arial" w:hAnsi="Arial" w:cs="Arial"/>
                <w:lang w:val="es-CO"/>
              </w:rPr>
              <w:t>60</w:t>
            </w:r>
          </w:p>
        </w:tc>
        <w:tc>
          <w:tcPr>
            <w:tcW w:w="1524" w:type="dxa"/>
          </w:tcPr>
          <w:p w:rsidR="007A1434" w:rsidRPr="0009416F" w:rsidRDefault="007A1434" w:rsidP="0009416F">
            <w:pPr>
              <w:tabs>
                <w:tab w:val="left" w:pos="709"/>
              </w:tabs>
              <w:spacing w:line="276" w:lineRule="auto"/>
              <w:contextualSpacing/>
              <w:jc w:val="right"/>
              <w:rPr>
                <w:rFonts w:ascii="Arial" w:hAnsi="Arial" w:cs="Arial"/>
                <w:lang w:val="es-CO"/>
              </w:rPr>
            </w:pPr>
            <w:r w:rsidRPr="0009416F">
              <w:rPr>
                <w:rFonts w:ascii="Arial" w:hAnsi="Arial" w:cs="Arial"/>
                <w:lang w:val="es-CO"/>
              </w:rPr>
              <w:t>$49´686.960</w:t>
            </w:r>
          </w:p>
        </w:tc>
      </w:tr>
      <w:tr w:rsidR="007A1434" w:rsidRPr="0009416F" w:rsidTr="007A1434">
        <w:tc>
          <w:tcPr>
            <w:tcW w:w="4786" w:type="dxa"/>
          </w:tcPr>
          <w:p w:rsidR="007A1434" w:rsidRPr="0009416F" w:rsidRDefault="007A1434" w:rsidP="0009416F">
            <w:pPr>
              <w:pStyle w:val="Prrafodelista"/>
              <w:numPr>
                <w:ilvl w:val="0"/>
                <w:numId w:val="14"/>
              </w:numPr>
              <w:tabs>
                <w:tab w:val="left" w:pos="709"/>
              </w:tabs>
              <w:spacing w:line="276" w:lineRule="auto"/>
              <w:jc w:val="both"/>
              <w:rPr>
                <w:rFonts w:cs="Arial"/>
                <w:szCs w:val="24"/>
              </w:rPr>
            </w:pPr>
            <w:r w:rsidRPr="0009416F">
              <w:rPr>
                <w:rFonts w:cs="Arial"/>
                <w:szCs w:val="24"/>
              </w:rPr>
              <w:t>GILBERTO ALFREDO CHILO CUENE</w:t>
            </w:r>
          </w:p>
        </w:tc>
        <w:tc>
          <w:tcPr>
            <w:tcW w:w="1399" w:type="dxa"/>
          </w:tcPr>
          <w:p w:rsidR="007A1434" w:rsidRPr="0009416F" w:rsidRDefault="007A1434" w:rsidP="0009416F">
            <w:pPr>
              <w:tabs>
                <w:tab w:val="left" w:pos="709"/>
              </w:tabs>
              <w:spacing w:line="276" w:lineRule="auto"/>
              <w:contextualSpacing/>
              <w:jc w:val="both"/>
              <w:rPr>
                <w:rFonts w:ascii="Arial" w:hAnsi="Arial" w:cs="Arial"/>
                <w:lang w:val="es-CO"/>
              </w:rPr>
            </w:pPr>
            <w:r w:rsidRPr="0009416F">
              <w:rPr>
                <w:rFonts w:ascii="Arial" w:hAnsi="Arial" w:cs="Arial"/>
                <w:lang w:val="es-CO"/>
              </w:rPr>
              <w:t xml:space="preserve">Padre </w:t>
            </w:r>
          </w:p>
        </w:tc>
        <w:tc>
          <w:tcPr>
            <w:tcW w:w="1011" w:type="dxa"/>
          </w:tcPr>
          <w:p w:rsidR="007A1434" w:rsidRPr="0009416F" w:rsidRDefault="007A1434" w:rsidP="0009416F">
            <w:pPr>
              <w:tabs>
                <w:tab w:val="left" w:pos="709"/>
              </w:tabs>
              <w:spacing w:line="276" w:lineRule="auto"/>
              <w:contextualSpacing/>
              <w:jc w:val="center"/>
              <w:rPr>
                <w:rFonts w:ascii="Arial" w:hAnsi="Arial" w:cs="Arial"/>
                <w:lang w:val="es-CO"/>
              </w:rPr>
            </w:pPr>
            <w:r w:rsidRPr="0009416F">
              <w:rPr>
                <w:rFonts w:ascii="Arial" w:hAnsi="Arial" w:cs="Arial"/>
                <w:lang w:val="es-CO"/>
              </w:rPr>
              <w:t>60</w:t>
            </w:r>
          </w:p>
        </w:tc>
        <w:tc>
          <w:tcPr>
            <w:tcW w:w="1524" w:type="dxa"/>
          </w:tcPr>
          <w:p w:rsidR="007A1434" w:rsidRPr="0009416F" w:rsidRDefault="007A1434" w:rsidP="0009416F">
            <w:pPr>
              <w:tabs>
                <w:tab w:val="left" w:pos="709"/>
              </w:tabs>
              <w:spacing w:line="276" w:lineRule="auto"/>
              <w:contextualSpacing/>
              <w:jc w:val="right"/>
              <w:rPr>
                <w:rFonts w:ascii="Arial" w:hAnsi="Arial" w:cs="Arial"/>
                <w:lang w:val="es-CO"/>
              </w:rPr>
            </w:pPr>
            <w:r w:rsidRPr="0009416F">
              <w:rPr>
                <w:rFonts w:ascii="Arial" w:hAnsi="Arial" w:cs="Arial"/>
                <w:lang w:val="es-CO"/>
              </w:rPr>
              <w:t>$49´686.960</w:t>
            </w:r>
          </w:p>
        </w:tc>
      </w:tr>
      <w:tr w:rsidR="007A1434" w:rsidRPr="0009416F" w:rsidTr="007A1434">
        <w:tc>
          <w:tcPr>
            <w:tcW w:w="4786" w:type="dxa"/>
          </w:tcPr>
          <w:p w:rsidR="007A1434" w:rsidRPr="0009416F" w:rsidRDefault="007A1434" w:rsidP="0009416F">
            <w:pPr>
              <w:pStyle w:val="Prrafodelista"/>
              <w:numPr>
                <w:ilvl w:val="0"/>
                <w:numId w:val="14"/>
              </w:numPr>
              <w:tabs>
                <w:tab w:val="left" w:pos="709"/>
              </w:tabs>
              <w:spacing w:line="276" w:lineRule="auto"/>
              <w:jc w:val="both"/>
              <w:rPr>
                <w:rFonts w:cs="Arial"/>
                <w:szCs w:val="24"/>
              </w:rPr>
            </w:pPr>
            <w:r w:rsidRPr="0009416F">
              <w:rPr>
                <w:rFonts w:cs="Arial"/>
                <w:szCs w:val="24"/>
              </w:rPr>
              <w:t>ORFILIA CAMPO YOTENGO</w:t>
            </w:r>
          </w:p>
        </w:tc>
        <w:tc>
          <w:tcPr>
            <w:tcW w:w="1399" w:type="dxa"/>
          </w:tcPr>
          <w:p w:rsidR="007A1434" w:rsidRPr="0009416F" w:rsidRDefault="007A1434" w:rsidP="0009416F">
            <w:pPr>
              <w:tabs>
                <w:tab w:val="left" w:pos="709"/>
              </w:tabs>
              <w:spacing w:line="276" w:lineRule="auto"/>
              <w:contextualSpacing/>
              <w:jc w:val="both"/>
              <w:rPr>
                <w:rFonts w:ascii="Arial" w:hAnsi="Arial" w:cs="Arial"/>
                <w:lang w:val="es-CO"/>
              </w:rPr>
            </w:pPr>
            <w:r w:rsidRPr="0009416F">
              <w:rPr>
                <w:rFonts w:ascii="Arial" w:hAnsi="Arial" w:cs="Arial"/>
                <w:lang w:val="es-CO"/>
              </w:rPr>
              <w:t xml:space="preserve">Madre </w:t>
            </w:r>
          </w:p>
        </w:tc>
        <w:tc>
          <w:tcPr>
            <w:tcW w:w="1011" w:type="dxa"/>
          </w:tcPr>
          <w:p w:rsidR="007A1434" w:rsidRPr="0009416F" w:rsidRDefault="007A1434" w:rsidP="0009416F">
            <w:pPr>
              <w:tabs>
                <w:tab w:val="left" w:pos="709"/>
              </w:tabs>
              <w:spacing w:line="276" w:lineRule="auto"/>
              <w:contextualSpacing/>
              <w:jc w:val="center"/>
              <w:rPr>
                <w:rFonts w:ascii="Arial" w:hAnsi="Arial" w:cs="Arial"/>
                <w:lang w:val="es-CO"/>
              </w:rPr>
            </w:pPr>
            <w:r w:rsidRPr="0009416F">
              <w:rPr>
                <w:rFonts w:ascii="Arial" w:hAnsi="Arial" w:cs="Arial"/>
                <w:lang w:val="es-CO"/>
              </w:rPr>
              <w:t>60</w:t>
            </w:r>
          </w:p>
        </w:tc>
        <w:tc>
          <w:tcPr>
            <w:tcW w:w="1524" w:type="dxa"/>
          </w:tcPr>
          <w:p w:rsidR="007A1434" w:rsidRPr="0009416F" w:rsidRDefault="007A1434" w:rsidP="0009416F">
            <w:pPr>
              <w:tabs>
                <w:tab w:val="left" w:pos="709"/>
              </w:tabs>
              <w:spacing w:line="276" w:lineRule="auto"/>
              <w:contextualSpacing/>
              <w:jc w:val="right"/>
              <w:rPr>
                <w:rFonts w:ascii="Arial" w:hAnsi="Arial" w:cs="Arial"/>
                <w:lang w:val="es-CO"/>
              </w:rPr>
            </w:pPr>
            <w:r w:rsidRPr="0009416F">
              <w:rPr>
                <w:rFonts w:ascii="Arial" w:hAnsi="Arial" w:cs="Arial"/>
                <w:lang w:val="es-CO"/>
              </w:rPr>
              <w:t>$49´686.960</w:t>
            </w:r>
          </w:p>
        </w:tc>
      </w:tr>
      <w:tr w:rsidR="007A1434" w:rsidRPr="0009416F" w:rsidTr="007A1434">
        <w:tc>
          <w:tcPr>
            <w:tcW w:w="4786" w:type="dxa"/>
          </w:tcPr>
          <w:p w:rsidR="007A1434" w:rsidRPr="0009416F" w:rsidRDefault="007A1434" w:rsidP="0009416F">
            <w:pPr>
              <w:pStyle w:val="Prrafodelista"/>
              <w:numPr>
                <w:ilvl w:val="0"/>
                <w:numId w:val="14"/>
              </w:numPr>
              <w:tabs>
                <w:tab w:val="left" w:pos="709"/>
              </w:tabs>
              <w:spacing w:line="276" w:lineRule="auto"/>
              <w:jc w:val="both"/>
              <w:rPr>
                <w:rFonts w:cs="Arial"/>
                <w:szCs w:val="24"/>
              </w:rPr>
            </w:pPr>
            <w:r w:rsidRPr="0009416F">
              <w:rPr>
                <w:rFonts w:cs="Arial"/>
                <w:szCs w:val="24"/>
              </w:rPr>
              <w:t>JUAN ANDRES CHILO CAMPO</w:t>
            </w:r>
          </w:p>
        </w:tc>
        <w:tc>
          <w:tcPr>
            <w:tcW w:w="1399" w:type="dxa"/>
            <w:vMerge w:val="restart"/>
          </w:tcPr>
          <w:p w:rsidR="007A1434" w:rsidRPr="0009416F" w:rsidRDefault="007A1434" w:rsidP="0009416F">
            <w:pPr>
              <w:tabs>
                <w:tab w:val="left" w:pos="709"/>
              </w:tabs>
              <w:spacing w:line="276" w:lineRule="auto"/>
              <w:contextualSpacing/>
              <w:jc w:val="both"/>
              <w:rPr>
                <w:rFonts w:ascii="Arial" w:hAnsi="Arial" w:cs="Arial"/>
                <w:lang w:val="es-CO"/>
              </w:rPr>
            </w:pPr>
            <w:r w:rsidRPr="0009416F">
              <w:rPr>
                <w:rFonts w:ascii="Arial" w:hAnsi="Arial" w:cs="Arial"/>
                <w:lang w:val="es-CO"/>
              </w:rPr>
              <w:t>Hermanos</w:t>
            </w:r>
          </w:p>
          <w:p w:rsidR="007A1434" w:rsidRPr="0009416F" w:rsidRDefault="007A1434" w:rsidP="0009416F">
            <w:pPr>
              <w:tabs>
                <w:tab w:val="left" w:pos="709"/>
              </w:tabs>
              <w:spacing w:line="276" w:lineRule="auto"/>
              <w:contextualSpacing/>
              <w:jc w:val="both"/>
              <w:rPr>
                <w:rFonts w:ascii="Arial" w:hAnsi="Arial" w:cs="Arial"/>
                <w:lang w:val="es-CO"/>
              </w:rPr>
            </w:pPr>
          </w:p>
        </w:tc>
        <w:tc>
          <w:tcPr>
            <w:tcW w:w="1011" w:type="dxa"/>
          </w:tcPr>
          <w:p w:rsidR="007A1434" w:rsidRPr="0009416F" w:rsidRDefault="007A1434" w:rsidP="0009416F">
            <w:pPr>
              <w:tabs>
                <w:tab w:val="left" w:pos="709"/>
              </w:tabs>
              <w:spacing w:line="276" w:lineRule="auto"/>
              <w:contextualSpacing/>
              <w:jc w:val="center"/>
              <w:rPr>
                <w:rFonts w:ascii="Arial" w:hAnsi="Arial" w:cs="Arial"/>
                <w:lang w:val="es-CO"/>
              </w:rPr>
            </w:pPr>
            <w:r w:rsidRPr="0009416F">
              <w:rPr>
                <w:rFonts w:ascii="Arial" w:hAnsi="Arial" w:cs="Arial"/>
                <w:lang w:val="es-CO"/>
              </w:rPr>
              <w:t>30</w:t>
            </w:r>
          </w:p>
        </w:tc>
        <w:tc>
          <w:tcPr>
            <w:tcW w:w="1524" w:type="dxa"/>
          </w:tcPr>
          <w:p w:rsidR="007A1434" w:rsidRPr="0009416F" w:rsidRDefault="007A1434" w:rsidP="0009416F">
            <w:pPr>
              <w:tabs>
                <w:tab w:val="left" w:pos="709"/>
              </w:tabs>
              <w:spacing w:line="276" w:lineRule="auto"/>
              <w:contextualSpacing/>
              <w:jc w:val="right"/>
              <w:rPr>
                <w:rFonts w:ascii="Arial" w:hAnsi="Arial" w:cs="Arial"/>
                <w:lang w:val="es-CO"/>
              </w:rPr>
            </w:pPr>
            <w:r w:rsidRPr="0009416F">
              <w:rPr>
                <w:rFonts w:ascii="Arial" w:hAnsi="Arial" w:cs="Arial"/>
                <w:lang w:val="es-CO"/>
              </w:rPr>
              <w:t>$24´843.480</w:t>
            </w:r>
          </w:p>
        </w:tc>
      </w:tr>
      <w:tr w:rsidR="007A1434" w:rsidRPr="0009416F" w:rsidTr="007A1434">
        <w:tc>
          <w:tcPr>
            <w:tcW w:w="4786" w:type="dxa"/>
          </w:tcPr>
          <w:p w:rsidR="007A1434" w:rsidRPr="0009416F" w:rsidRDefault="007A1434" w:rsidP="0009416F">
            <w:pPr>
              <w:pStyle w:val="Prrafodelista"/>
              <w:numPr>
                <w:ilvl w:val="0"/>
                <w:numId w:val="14"/>
              </w:numPr>
              <w:tabs>
                <w:tab w:val="left" w:pos="709"/>
              </w:tabs>
              <w:spacing w:line="276" w:lineRule="auto"/>
              <w:jc w:val="both"/>
              <w:rPr>
                <w:rFonts w:cs="Arial"/>
                <w:szCs w:val="24"/>
              </w:rPr>
            </w:pPr>
            <w:r w:rsidRPr="0009416F">
              <w:rPr>
                <w:rFonts w:cs="Arial"/>
                <w:szCs w:val="24"/>
              </w:rPr>
              <w:t>BENJAMIN CHILO CAMPO</w:t>
            </w:r>
          </w:p>
        </w:tc>
        <w:tc>
          <w:tcPr>
            <w:tcW w:w="1399" w:type="dxa"/>
            <w:vMerge/>
          </w:tcPr>
          <w:p w:rsidR="007A1434" w:rsidRPr="0009416F" w:rsidRDefault="007A1434" w:rsidP="0009416F">
            <w:pPr>
              <w:tabs>
                <w:tab w:val="left" w:pos="709"/>
              </w:tabs>
              <w:spacing w:line="276" w:lineRule="auto"/>
              <w:contextualSpacing/>
              <w:jc w:val="both"/>
              <w:rPr>
                <w:rFonts w:ascii="Arial" w:hAnsi="Arial" w:cs="Arial"/>
                <w:lang w:val="es-CO"/>
              </w:rPr>
            </w:pPr>
          </w:p>
        </w:tc>
        <w:tc>
          <w:tcPr>
            <w:tcW w:w="1011" w:type="dxa"/>
          </w:tcPr>
          <w:p w:rsidR="007A1434" w:rsidRPr="0009416F" w:rsidRDefault="007A1434" w:rsidP="0009416F">
            <w:pPr>
              <w:tabs>
                <w:tab w:val="left" w:pos="709"/>
              </w:tabs>
              <w:spacing w:line="276" w:lineRule="auto"/>
              <w:contextualSpacing/>
              <w:jc w:val="center"/>
              <w:rPr>
                <w:rFonts w:ascii="Arial" w:hAnsi="Arial" w:cs="Arial"/>
                <w:lang w:val="es-CO"/>
              </w:rPr>
            </w:pPr>
            <w:r w:rsidRPr="0009416F">
              <w:rPr>
                <w:rFonts w:ascii="Arial" w:hAnsi="Arial" w:cs="Arial"/>
                <w:lang w:val="es-CO"/>
              </w:rPr>
              <w:t>30</w:t>
            </w:r>
          </w:p>
        </w:tc>
        <w:tc>
          <w:tcPr>
            <w:tcW w:w="1524" w:type="dxa"/>
          </w:tcPr>
          <w:p w:rsidR="007A1434" w:rsidRPr="0009416F" w:rsidRDefault="007A1434" w:rsidP="0009416F">
            <w:pPr>
              <w:tabs>
                <w:tab w:val="left" w:pos="709"/>
              </w:tabs>
              <w:spacing w:line="276" w:lineRule="auto"/>
              <w:contextualSpacing/>
              <w:jc w:val="right"/>
              <w:rPr>
                <w:rFonts w:ascii="Arial" w:hAnsi="Arial" w:cs="Arial"/>
                <w:lang w:val="es-CO"/>
              </w:rPr>
            </w:pPr>
            <w:r w:rsidRPr="0009416F">
              <w:rPr>
                <w:rFonts w:ascii="Arial" w:hAnsi="Arial" w:cs="Arial"/>
                <w:lang w:val="es-CO"/>
              </w:rPr>
              <w:t>$24´843.480</w:t>
            </w:r>
          </w:p>
        </w:tc>
      </w:tr>
      <w:tr w:rsidR="007A1434" w:rsidRPr="0009416F" w:rsidTr="007A1434">
        <w:tc>
          <w:tcPr>
            <w:tcW w:w="4786" w:type="dxa"/>
          </w:tcPr>
          <w:p w:rsidR="007A1434" w:rsidRPr="0009416F" w:rsidRDefault="007A1434" w:rsidP="0009416F">
            <w:pPr>
              <w:pStyle w:val="Prrafodelista"/>
              <w:numPr>
                <w:ilvl w:val="0"/>
                <w:numId w:val="14"/>
              </w:numPr>
              <w:tabs>
                <w:tab w:val="left" w:pos="709"/>
              </w:tabs>
              <w:spacing w:line="276" w:lineRule="auto"/>
              <w:jc w:val="both"/>
              <w:rPr>
                <w:rFonts w:cs="Arial"/>
                <w:szCs w:val="24"/>
              </w:rPr>
            </w:pPr>
            <w:r w:rsidRPr="0009416F">
              <w:rPr>
                <w:rFonts w:cs="Arial"/>
                <w:szCs w:val="24"/>
              </w:rPr>
              <w:t>LISABETH CHILO CAMPO</w:t>
            </w:r>
          </w:p>
        </w:tc>
        <w:tc>
          <w:tcPr>
            <w:tcW w:w="1399" w:type="dxa"/>
            <w:vMerge/>
          </w:tcPr>
          <w:p w:rsidR="007A1434" w:rsidRPr="0009416F" w:rsidRDefault="007A1434" w:rsidP="0009416F">
            <w:pPr>
              <w:tabs>
                <w:tab w:val="left" w:pos="709"/>
              </w:tabs>
              <w:spacing w:line="276" w:lineRule="auto"/>
              <w:contextualSpacing/>
              <w:jc w:val="both"/>
              <w:rPr>
                <w:rFonts w:ascii="Arial" w:hAnsi="Arial" w:cs="Arial"/>
                <w:lang w:val="es-CO"/>
              </w:rPr>
            </w:pPr>
          </w:p>
        </w:tc>
        <w:tc>
          <w:tcPr>
            <w:tcW w:w="1011" w:type="dxa"/>
          </w:tcPr>
          <w:p w:rsidR="007A1434" w:rsidRPr="0009416F" w:rsidRDefault="007A1434" w:rsidP="0009416F">
            <w:pPr>
              <w:tabs>
                <w:tab w:val="left" w:pos="709"/>
              </w:tabs>
              <w:spacing w:line="276" w:lineRule="auto"/>
              <w:contextualSpacing/>
              <w:jc w:val="center"/>
              <w:rPr>
                <w:rFonts w:ascii="Arial" w:hAnsi="Arial" w:cs="Arial"/>
                <w:lang w:val="es-CO"/>
              </w:rPr>
            </w:pPr>
            <w:r w:rsidRPr="0009416F">
              <w:rPr>
                <w:rFonts w:ascii="Arial" w:hAnsi="Arial" w:cs="Arial"/>
                <w:lang w:val="es-CO"/>
              </w:rPr>
              <w:t>30</w:t>
            </w:r>
          </w:p>
        </w:tc>
        <w:tc>
          <w:tcPr>
            <w:tcW w:w="1524" w:type="dxa"/>
          </w:tcPr>
          <w:p w:rsidR="007A1434" w:rsidRPr="0009416F" w:rsidRDefault="007A1434" w:rsidP="0009416F">
            <w:pPr>
              <w:tabs>
                <w:tab w:val="left" w:pos="709"/>
              </w:tabs>
              <w:spacing w:line="276" w:lineRule="auto"/>
              <w:contextualSpacing/>
              <w:jc w:val="right"/>
              <w:rPr>
                <w:rFonts w:ascii="Arial" w:hAnsi="Arial" w:cs="Arial"/>
                <w:lang w:val="es-CO"/>
              </w:rPr>
            </w:pPr>
            <w:r w:rsidRPr="0009416F">
              <w:rPr>
                <w:rFonts w:ascii="Arial" w:hAnsi="Arial" w:cs="Arial"/>
                <w:lang w:val="es-CO"/>
              </w:rPr>
              <w:t>$24´843.480</w:t>
            </w:r>
          </w:p>
        </w:tc>
      </w:tr>
      <w:tr w:rsidR="007A1434" w:rsidRPr="0009416F" w:rsidTr="007A1434">
        <w:tc>
          <w:tcPr>
            <w:tcW w:w="4786" w:type="dxa"/>
          </w:tcPr>
          <w:p w:rsidR="007A1434" w:rsidRPr="0009416F" w:rsidRDefault="007A1434" w:rsidP="0009416F">
            <w:pPr>
              <w:pStyle w:val="Prrafodelista"/>
              <w:numPr>
                <w:ilvl w:val="0"/>
                <w:numId w:val="14"/>
              </w:numPr>
              <w:tabs>
                <w:tab w:val="left" w:pos="709"/>
              </w:tabs>
              <w:spacing w:line="276" w:lineRule="auto"/>
              <w:jc w:val="both"/>
              <w:rPr>
                <w:rFonts w:cs="Arial"/>
                <w:szCs w:val="24"/>
              </w:rPr>
            </w:pPr>
            <w:r w:rsidRPr="0009416F">
              <w:rPr>
                <w:rFonts w:cs="Arial"/>
                <w:szCs w:val="24"/>
              </w:rPr>
              <w:t>DIDIER AUGUSTO CHILO CAMPO</w:t>
            </w:r>
          </w:p>
        </w:tc>
        <w:tc>
          <w:tcPr>
            <w:tcW w:w="1399" w:type="dxa"/>
            <w:vMerge/>
          </w:tcPr>
          <w:p w:rsidR="007A1434" w:rsidRPr="0009416F" w:rsidRDefault="007A1434" w:rsidP="0009416F">
            <w:pPr>
              <w:tabs>
                <w:tab w:val="left" w:pos="709"/>
              </w:tabs>
              <w:spacing w:line="276" w:lineRule="auto"/>
              <w:contextualSpacing/>
              <w:jc w:val="both"/>
              <w:rPr>
                <w:rFonts w:ascii="Arial" w:hAnsi="Arial" w:cs="Arial"/>
                <w:lang w:val="es-CO"/>
              </w:rPr>
            </w:pPr>
          </w:p>
        </w:tc>
        <w:tc>
          <w:tcPr>
            <w:tcW w:w="1011" w:type="dxa"/>
          </w:tcPr>
          <w:p w:rsidR="007A1434" w:rsidRPr="0009416F" w:rsidRDefault="007A1434" w:rsidP="0009416F">
            <w:pPr>
              <w:tabs>
                <w:tab w:val="left" w:pos="709"/>
              </w:tabs>
              <w:spacing w:line="276" w:lineRule="auto"/>
              <w:contextualSpacing/>
              <w:jc w:val="center"/>
              <w:rPr>
                <w:rFonts w:ascii="Arial" w:hAnsi="Arial" w:cs="Arial"/>
                <w:lang w:val="es-CO"/>
              </w:rPr>
            </w:pPr>
            <w:r w:rsidRPr="0009416F">
              <w:rPr>
                <w:rFonts w:ascii="Arial" w:hAnsi="Arial" w:cs="Arial"/>
                <w:lang w:val="es-CO"/>
              </w:rPr>
              <w:t>30</w:t>
            </w:r>
          </w:p>
        </w:tc>
        <w:tc>
          <w:tcPr>
            <w:tcW w:w="1524" w:type="dxa"/>
          </w:tcPr>
          <w:p w:rsidR="007A1434" w:rsidRPr="0009416F" w:rsidRDefault="007A1434" w:rsidP="0009416F">
            <w:pPr>
              <w:tabs>
                <w:tab w:val="left" w:pos="709"/>
              </w:tabs>
              <w:spacing w:line="276" w:lineRule="auto"/>
              <w:contextualSpacing/>
              <w:jc w:val="right"/>
              <w:rPr>
                <w:rFonts w:ascii="Arial" w:hAnsi="Arial" w:cs="Arial"/>
                <w:lang w:val="es-CO"/>
              </w:rPr>
            </w:pPr>
            <w:r w:rsidRPr="0009416F">
              <w:rPr>
                <w:rFonts w:ascii="Arial" w:hAnsi="Arial" w:cs="Arial"/>
                <w:lang w:val="es-CO"/>
              </w:rPr>
              <w:t>$24´843.480</w:t>
            </w:r>
          </w:p>
        </w:tc>
      </w:tr>
      <w:tr w:rsidR="007A1434" w:rsidRPr="0009416F" w:rsidTr="007A1434">
        <w:tc>
          <w:tcPr>
            <w:tcW w:w="4786" w:type="dxa"/>
          </w:tcPr>
          <w:p w:rsidR="007A1434" w:rsidRPr="0009416F" w:rsidRDefault="007A1434" w:rsidP="0009416F">
            <w:pPr>
              <w:pStyle w:val="Prrafodelista"/>
              <w:numPr>
                <w:ilvl w:val="0"/>
                <w:numId w:val="14"/>
              </w:numPr>
              <w:tabs>
                <w:tab w:val="left" w:pos="709"/>
              </w:tabs>
              <w:spacing w:line="276" w:lineRule="auto"/>
              <w:jc w:val="both"/>
              <w:rPr>
                <w:rFonts w:cs="Arial"/>
                <w:szCs w:val="24"/>
              </w:rPr>
            </w:pPr>
            <w:r w:rsidRPr="0009416F">
              <w:rPr>
                <w:rFonts w:cs="Arial"/>
                <w:szCs w:val="24"/>
              </w:rPr>
              <w:t>DIEGO EDISSON CHILO CAMPO</w:t>
            </w:r>
          </w:p>
        </w:tc>
        <w:tc>
          <w:tcPr>
            <w:tcW w:w="1399" w:type="dxa"/>
            <w:vMerge/>
          </w:tcPr>
          <w:p w:rsidR="007A1434" w:rsidRPr="0009416F" w:rsidRDefault="007A1434" w:rsidP="0009416F">
            <w:pPr>
              <w:tabs>
                <w:tab w:val="left" w:pos="709"/>
              </w:tabs>
              <w:spacing w:line="276" w:lineRule="auto"/>
              <w:contextualSpacing/>
              <w:jc w:val="both"/>
              <w:rPr>
                <w:rFonts w:ascii="Arial" w:hAnsi="Arial" w:cs="Arial"/>
                <w:lang w:val="es-CO"/>
              </w:rPr>
            </w:pPr>
          </w:p>
        </w:tc>
        <w:tc>
          <w:tcPr>
            <w:tcW w:w="1011" w:type="dxa"/>
          </w:tcPr>
          <w:p w:rsidR="007A1434" w:rsidRPr="0009416F" w:rsidRDefault="007A1434" w:rsidP="0009416F">
            <w:pPr>
              <w:tabs>
                <w:tab w:val="left" w:pos="709"/>
              </w:tabs>
              <w:spacing w:line="276" w:lineRule="auto"/>
              <w:contextualSpacing/>
              <w:jc w:val="center"/>
              <w:rPr>
                <w:rFonts w:ascii="Arial" w:hAnsi="Arial" w:cs="Arial"/>
                <w:lang w:val="es-CO"/>
              </w:rPr>
            </w:pPr>
            <w:r w:rsidRPr="0009416F">
              <w:rPr>
                <w:rFonts w:ascii="Arial" w:hAnsi="Arial" w:cs="Arial"/>
                <w:lang w:val="es-CO"/>
              </w:rPr>
              <w:t>30</w:t>
            </w:r>
          </w:p>
        </w:tc>
        <w:tc>
          <w:tcPr>
            <w:tcW w:w="1524" w:type="dxa"/>
          </w:tcPr>
          <w:p w:rsidR="007A1434" w:rsidRPr="0009416F" w:rsidRDefault="007A1434" w:rsidP="0009416F">
            <w:pPr>
              <w:tabs>
                <w:tab w:val="left" w:pos="709"/>
              </w:tabs>
              <w:spacing w:line="276" w:lineRule="auto"/>
              <w:contextualSpacing/>
              <w:jc w:val="right"/>
              <w:rPr>
                <w:rFonts w:ascii="Arial" w:hAnsi="Arial" w:cs="Arial"/>
                <w:lang w:val="es-CO"/>
              </w:rPr>
            </w:pPr>
            <w:r w:rsidRPr="0009416F">
              <w:rPr>
                <w:rFonts w:ascii="Arial" w:hAnsi="Arial" w:cs="Arial"/>
                <w:lang w:val="es-CO"/>
              </w:rPr>
              <w:t>$24´843.480</w:t>
            </w:r>
          </w:p>
        </w:tc>
      </w:tr>
      <w:tr w:rsidR="007A1434" w:rsidRPr="0009416F" w:rsidTr="007A1434">
        <w:tc>
          <w:tcPr>
            <w:tcW w:w="4786" w:type="dxa"/>
          </w:tcPr>
          <w:p w:rsidR="007A1434" w:rsidRPr="0009416F" w:rsidRDefault="007A1434" w:rsidP="0009416F">
            <w:pPr>
              <w:pStyle w:val="Prrafodelista"/>
              <w:numPr>
                <w:ilvl w:val="0"/>
                <w:numId w:val="14"/>
              </w:numPr>
              <w:tabs>
                <w:tab w:val="left" w:pos="709"/>
              </w:tabs>
              <w:spacing w:line="276" w:lineRule="auto"/>
              <w:jc w:val="both"/>
              <w:rPr>
                <w:rFonts w:cs="Arial"/>
                <w:szCs w:val="24"/>
              </w:rPr>
            </w:pPr>
            <w:r w:rsidRPr="0009416F">
              <w:rPr>
                <w:rFonts w:cs="Arial"/>
                <w:szCs w:val="24"/>
              </w:rPr>
              <w:t>SONIA LORENA CHILO CAMPO</w:t>
            </w:r>
          </w:p>
        </w:tc>
        <w:tc>
          <w:tcPr>
            <w:tcW w:w="1399" w:type="dxa"/>
            <w:vMerge/>
          </w:tcPr>
          <w:p w:rsidR="007A1434" w:rsidRPr="0009416F" w:rsidRDefault="007A1434" w:rsidP="0009416F">
            <w:pPr>
              <w:tabs>
                <w:tab w:val="left" w:pos="709"/>
              </w:tabs>
              <w:spacing w:line="276" w:lineRule="auto"/>
              <w:contextualSpacing/>
              <w:jc w:val="both"/>
              <w:rPr>
                <w:rFonts w:ascii="Arial" w:hAnsi="Arial" w:cs="Arial"/>
                <w:lang w:val="es-CO"/>
              </w:rPr>
            </w:pPr>
          </w:p>
        </w:tc>
        <w:tc>
          <w:tcPr>
            <w:tcW w:w="1011" w:type="dxa"/>
          </w:tcPr>
          <w:p w:rsidR="007A1434" w:rsidRPr="0009416F" w:rsidRDefault="007A1434" w:rsidP="0009416F">
            <w:pPr>
              <w:tabs>
                <w:tab w:val="left" w:pos="709"/>
              </w:tabs>
              <w:spacing w:line="276" w:lineRule="auto"/>
              <w:contextualSpacing/>
              <w:jc w:val="center"/>
              <w:rPr>
                <w:rFonts w:ascii="Arial" w:hAnsi="Arial" w:cs="Arial"/>
                <w:lang w:val="es-CO"/>
              </w:rPr>
            </w:pPr>
            <w:r w:rsidRPr="0009416F">
              <w:rPr>
                <w:rFonts w:ascii="Arial" w:hAnsi="Arial" w:cs="Arial"/>
                <w:lang w:val="es-CO"/>
              </w:rPr>
              <w:t>30</w:t>
            </w:r>
          </w:p>
        </w:tc>
        <w:tc>
          <w:tcPr>
            <w:tcW w:w="1524" w:type="dxa"/>
          </w:tcPr>
          <w:p w:rsidR="007A1434" w:rsidRPr="0009416F" w:rsidRDefault="007A1434" w:rsidP="0009416F">
            <w:pPr>
              <w:tabs>
                <w:tab w:val="left" w:pos="709"/>
              </w:tabs>
              <w:spacing w:line="276" w:lineRule="auto"/>
              <w:contextualSpacing/>
              <w:jc w:val="right"/>
              <w:rPr>
                <w:rFonts w:ascii="Arial" w:hAnsi="Arial" w:cs="Arial"/>
                <w:lang w:val="es-CO"/>
              </w:rPr>
            </w:pPr>
            <w:r w:rsidRPr="0009416F">
              <w:rPr>
                <w:rFonts w:ascii="Arial" w:hAnsi="Arial" w:cs="Arial"/>
                <w:lang w:val="es-CO"/>
              </w:rPr>
              <w:t>$24´843.480</w:t>
            </w:r>
          </w:p>
        </w:tc>
      </w:tr>
      <w:tr w:rsidR="007A1434" w:rsidRPr="0009416F" w:rsidTr="007A1434">
        <w:tc>
          <w:tcPr>
            <w:tcW w:w="4786" w:type="dxa"/>
          </w:tcPr>
          <w:p w:rsidR="007A1434" w:rsidRPr="0009416F" w:rsidRDefault="007A1434" w:rsidP="0009416F">
            <w:pPr>
              <w:pStyle w:val="Prrafodelista"/>
              <w:numPr>
                <w:ilvl w:val="0"/>
                <w:numId w:val="14"/>
              </w:numPr>
              <w:tabs>
                <w:tab w:val="left" w:pos="709"/>
              </w:tabs>
              <w:spacing w:line="276" w:lineRule="auto"/>
              <w:jc w:val="both"/>
              <w:rPr>
                <w:rFonts w:cs="Arial"/>
                <w:szCs w:val="24"/>
              </w:rPr>
            </w:pPr>
            <w:r w:rsidRPr="0009416F">
              <w:rPr>
                <w:rFonts w:cs="Arial"/>
                <w:szCs w:val="24"/>
              </w:rPr>
              <w:t>YUSET ALFREDO CHILO CAMPO</w:t>
            </w:r>
          </w:p>
        </w:tc>
        <w:tc>
          <w:tcPr>
            <w:tcW w:w="1399" w:type="dxa"/>
            <w:vMerge/>
          </w:tcPr>
          <w:p w:rsidR="007A1434" w:rsidRPr="0009416F" w:rsidRDefault="007A1434" w:rsidP="0009416F">
            <w:pPr>
              <w:tabs>
                <w:tab w:val="left" w:pos="709"/>
              </w:tabs>
              <w:spacing w:line="276" w:lineRule="auto"/>
              <w:contextualSpacing/>
              <w:jc w:val="both"/>
              <w:rPr>
                <w:rFonts w:ascii="Arial" w:hAnsi="Arial" w:cs="Arial"/>
                <w:lang w:val="es-CO"/>
              </w:rPr>
            </w:pPr>
          </w:p>
        </w:tc>
        <w:tc>
          <w:tcPr>
            <w:tcW w:w="1011" w:type="dxa"/>
          </w:tcPr>
          <w:p w:rsidR="007A1434" w:rsidRPr="0009416F" w:rsidRDefault="007A1434" w:rsidP="0009416F">
            <w:pPr>
              <w:tabs>
                <w:tab w:val="left" w:pos="709"/>
              </w:tabs>
              <w:spacing w:line="276" w:lineRule="auto"/>
              <w:contextualSpacing/>
              <w:jc w:val="center"/>
              <w:rPr>
                <w:rFonts w:ascii="Arial" w:hAnsi="Arial" w:cs="Arial"/>
                <w:lang w:val="es-CO"/>
              </w:rPr>
            </w:pPr>
            <w:r w:rsidRPr="0009416F">
              <w:rPr>
                <w:rFonts w:ascii="Arial" w:hAnsi="Arial" w:cs="Arial"/>
                <w:lang w:val="es-CO"/>
              </w:rPr>
              <w:t>30</w:t>
            </w:r>
          </w:p>
        </w:tc>
        <w:tc>
          <w:tcPr>
            <w:tcW w:w="1524" w:type="dxa"/>
          </w:tcPr>
          <w:p w:rsidR="007A1434" w:rsidRPr="0009416F" w:rsidRDefault="007A1434" w:rsidP="0009416F">
            <w:pPr>
              <w:tabs>
                <w:tab w:val="left" w:pos="709"/>
              </w:tabs>
              <w:spacing w:line="276" w:lineRule="auto"/>
              <w:contextualSpacing/>
              <w:jc w:val="right"/>
              <w:rPr>
                <w:rFonts w:ascii="Arial" w:hAnsi="Arial" w:cs="Arial"/>
                <w:lang w:val="es-CO"/>
              </w:rPr>
            </w:pPr>
            <w:r w:rsidRPr="0009416F">
              <w:rPr>
                <w:rFonts w:ascii="Arial" w:hAnsi="Arial" w:cs="Arial"/>
                <w:lang w:val="es-CO"/>
              </w:rPr>
              <w:t>$24´843.480</w:t>
            </w:r>
          </w:p>
        </w:tc>
      </w:tr>
      <w:tr w:rsidR="007A1434" w:rsidRPr="0009416F" w:rsidTr="007A1434">
        <w:tc>
          <w:tcPr>
            <w:tcW w:w="4786" w:type="dxa"/>
          </w:tcPr>
          <w:p w:rsidR="007A1434" w:rsidRPr="0009416F" w:rsidRDefault="007A1434" w:rsidP="0009416F">
            <w:pPr>
              <w:pStyle w:val="Prrafodelista"/>
              <w:numPr>
                <w:ilvl w:val="0"/>
                <w:numId w:val="14"/>
              </w:numPr>
              <w:tabs>
                <w:tab w:val="left" w:pos="709"/>
              </w:tabs>
              <w:spacing w:line="276" w:lineRule="auto"/>
              <w:jc w:val="both"/>
              <w:rPr>
                <w:rFonts w:cs="Arial"/>
                <w:szCs w:val="24"/>
              </w:rPr>
            </w:pPr>
            <w:r w:rsidRPr="0009416F">
              <w:rPr>
                <w:rFonts w:cs="Arial"/>
                <w:szCs w:val="24"/>
              </w:rPr>
              <w:t>EDINA OLIVETH CHILO CAMPO</w:t>
            </w:r>
          </w:p>
        </w:tc>
        <w:tc>
          <w:tcPr>
            <w:tcW w:w="1399" w:type="dxa"/>
            <w:vMerge/>
          </w:tcPr>
          <w:p w:rsidR="007A1434" w:rsidRPr="0009416F" w:rsidRDefault="007A1434" w:rsidP="0009416F">
            <w:pPr>
              <w:tabs>
                <w:tab w:val="left" w:pos="709"/>
              </w:tabs>
              <w:spacing w:line="276" w:lineRule="auto"/>
              <w:contextualSpacing/>
              <w:jc w:val="both"/>
              <w:rPr>
                <w:rFonts w:ascii="Arial" w:hAnsi="Arial" w:cs="Arial"/>
                <w:lang w:val="es-CO"/>
              </w:rPr>
            </w:pPr>
          </w:p>
        </w:tc>
        <w:tc>
          <w:tcPr>
            <w:tcW w:w="1011" w:type="dxa"/>
          </w:tcPr>
          <w:p w:rsidR="007A1434" w:rsidRPr="0009416F" w:rsidRDefault="007A1434" w:rsidP="0009416F">
            <w:pPr>
              <w:tabs>
                <w:tab w:val="left" w:pos="709"/>
              </w:tabs>
              <w:spacing w:line="276" w:lineRule="auto"/>
              <w:contextualSpacing/>
              <w:jc w:val="center"/>
              <w:rPr>
                <w:rFonts w:ascii="Arial" w:hAnsi="Arial" w:cs="Arial"/>
                <w:lang w:val="es-CO"/>
              </w:rPr>
            </w:pPr>
            <w:r w:rsidRPr="0009416F">
              <w:rPr>
                <w:rFonts w:ascii="Arial" w:hAnsi="Arial" w:cs="Arial"/>
                <w:lang w:val="es-CO"/>
              </w:rPr>
              <w:t>30</w:t>
            </w:r>
          </w:p>
        </w:tc>
        <w:tc>
          <w:tcPr>
            <w:tcW w:w="1524" w:type="dxa"/>
          </w:tcPr>
          <w:p w:rsidR="007A1434" w:rsidRPr="0009416F" w:rsidRDefault="007A1434" w:rsidP="0009416F">
            <w:pPr>
              <w:tabs>
                <w:tab w:val="left" w:pos="709"/>
              </w:tabs>
              <w:spacing w:line="276" w:lineRule="auto"/>
              <w:contextualSpacing/>
              <w:jc w:val="right"/>
              <w:rPr>
                <w:rFonts w:ascii="Arial" w:hAnsi="Arial" w:cs="Arial"/>
                <w:lang w:val="es-CO"/>
              </w:rPr>
            </w:pPr>
            <w:r w:rsidRPr="0009416F">
              <w:rPr>
                <w:rFonts w:ascii="Arial" w:hAnsi="Arial" w:cs="Arial"/>
                <w:lang w:val="es-CO"/>
              </w:rPr>
              <w:t>$24´843.480</w:t>
            </w:r>
          </w:p>
        </w:tc>
      </w:tr>
      <w:tr w:rsidR="007A1434" w:rsidRPr="0009416F" w:rsidTr="007A1434">
        <w:tc>
          <w:tcPr>
            <w:tcW w:w="4786" w:type="dxa"/>
          </w:tcPr>
          <w:p w:rsidR="007A1434" w:rsidRPr="0009416F" w:rsidRDefault="007A1434" w:rsidP="0009416F">
            <w:pPr>
              <w:pStyle w:val="Prrafodelista"/>
              <w:numPr>
                <w:ilvl w:val="0"/>
                <w:numId w:val="14"/>
              </w:numPr>
              <w:tabs>
                <w:tab w:val="left" w:pos="709"/>
              </w:tabs>
              <w:spacing w:line="276" w:lineRule="auto"/>
              <w:jc w:val="both"/>
              <w:rPr>
                <w:rFonts w:cs="Arial"/>
                <w:szCs w:val="24"/>
              </w:rPr>
            </w:pPr>
            <w:r w:rsidRPr="0009416F">
              <w:rPr>
                <w:rFonts w:cs="Arial"/>
                <w:szCs w:val="24"/>
              </w:rPr>
              <w:t>SUSANA JARMILA CHILO CAMPO</w:t>
            </w:r>
          </w:p>
        </w:tc>
        <w:tc>
          <w:tcPr>
            <w:tcW w:w="1399" w:type="dxa"/>
            <w:vMerge/>
          </w:tcPr>
          <w:p w:rsidR="007A1434" w:rsidRPr="0009416F" w:rsidRDefault="007A1434" w:rsidP="0009416F">
            <w:pPr>
              <w:tabs>
                <w:tab w:val="left" w:pos="709"/>
              </w:tabs>
              <w:spacing w:line="276" w:lineRule="auto"/>
              <w:contextualSpacing/>
              <w:jc w:val="both"/>
              <w:rPr>
                <w:rFonts w:ascii="Arial" w:hAnsi="Arial" w:cs="Arial"/>
                <w:lang w:val="es-CO"/>
              </w:rPr>
            </w:pPr>
          </w:p>
        </w:tc>
        <w:tc>
          <w:tcPr>
            <w:tcW w:w="1011" w:type="dxa"/>
          </w:tcPr>
          <w:p w:rsidR="007A1434" w:rsidRPr="0009416F" w:rsidRDefault="007A1434" w:rsidP="0009416F">
            <w:pPr>
              <w:tabs>
                <w:tab w:val="left" w:pos="709"/>
              </w:tabs>
              <w:spacing w:line="276" w:lineRule="auto"/>
              <w:contextualSpacing/>
              <w:jc w:val="center"/>
              <w:rPr>
                <w:rFonts w:ascii="Arial" w:hAnsi="Arial" w:cs="Arial"/>
                <w:lang w:val="es-CO"/>
              </w:rPr>
            </w:pPr>
            <w:r w:rsidRPr="0009416F">
              <w:rPr>
                <w:rFonts w:ascii="Arial" w:hAnsi="Arial" w:cs="Arial"/>
                <w:lang w:val="es-CO"/>
              </w:rPr>
              <w:t>30</w:t>
            </w:r>
          </w:p>
        </w:tc>
        <w:tc>
          <w:tcPr>
            <w:tcW w:w="1524" w:type="dxa"/>
          </w:tcPr>
          <w:p w:rsidR="007A1434" w:rsidRPr="0009416F" w:rsidRDefault="007A1434" w:rsidP="0009416F">
            <w:pPr>
              <w:tabs>
                <w:tab w:val="left" w:pos="709"/>
              </w:tabs>
              <w:spacing w:line="276" w:lineRule="auto"/>
              <w:contextualSpacing/>
              <w:jc w:val="right"/>
              <w:rPr>
                <w:rFonts w:ascii="Arial" w:hAnsi="Arial" w:cs="Arial"/>
                <w:lang w:val="es-CO"/>
              </w:rPr>
            </w:pPr>
            <w:r w:rsidRPr="0009416F">
              <w:rPr>
                <w:rFonts w:ascii="Arial" w:hAnsi="Arial" w:cs="Arial"/>
                <w:lang w:val="es-CO"/>
              </w:rPr>
              <w:t>$24´843.480</w:t>
            </w:r>
          </w:p>
        </w:tc>
      </w:tr>
      <w:tr w:rsidR="007A1434" w:rsidRPr="0009416F" w:rsidTr="007A1434">
        <w:tc>
          <w:tcPr>
            <w:tcW w:w="6185" w:type="dxa"/>
            <w:gridSpan w:val="2"/>
          </w:tcPr>
          <w:p w:rsidR="007A1434" w:rsidRPr="0009416F" w:rsidRDefault="007A1434" w:rsidP="0009416F">
            <w:pPr>
              <w:tabs>
                <w:tab w:val="left" w:pos="709"/>
              </w:tabs>
              <w:spacing w:line="276" w:lineRule="auto"/>
              <w:contextualSpacing/>
              <w:jc w:val="center"/>
              <w:rPr>
                <w:rFonts w:ascii="Arial" w:hAnsi="Arial" w:cs="Arial"/>
                <w:b/>
                <w:lang w:val="es-CO"/>
              </w:rPr>
            </w:pPr>
            <w:r w:rsidRPr="0009416F">
              <w:rPr>
                <w:rFonts w:ascii="Arial" w:hAnsi="Arial" w:cs="Arial"/>
                <w:b/>
                <w:lang w:val="es-CO"/>
              </w:rPr>
              <w:t>TOTAL</w:t>
            </w:r>
          </w:p>
        </w:tc>
        <w:tc>
          <w:tcPr>
            <w:tcW w:w="1011" w:type="dxa"/>
          </w:tcPr>
          <w:p w:rsidR="007A1434" w:rsidRPr="0009416F" w:rsidRDefault="007A1434" w:rsidP="0009416F">
            <w:pPr>
              <w:tabs>
                <w:tab w:val="left" w:pos="709"/>
              </w:tabs>
              <w:spacing w:line="276" w:lineRule="auto"/>
              <w:contextualSpacing/>
              <w:jc w:val="center"/>
              <w:rPr>
                <w:rFonts w:ascii="Arial" w:hAnsi="Arial" w:cs="Arial"/>
                <w:b/>
                <w:lang w:val="es-CO"/>
              </w:rPr>
            </w:pPr>
            <w:r w:rsidRPr="0009416F">
              <w:rPr>
                <w:rFonts w:ascii="Arial" w:hAnsi="Arial" w:cs="Arial"/>
                <w:b/>
                <w:lang w:val="es-CO"/>
              </w:rPr>
              <w:t>510</w:t>
            </w:r>
          </w:p>
        </w:tc>
        <w:tc>
          <w:tcPr>
            <w:tcW w:w="1524" w:type="dxa"/>
          </w:tcPr>
          <w:p w:rsidR="007A1434" w:rsidRPr="0009416F" w:rsidRDefault="007A1434" w:rsidP="0009416F">
            <w:pPr>
              <w:tabs>
                <w:tab w:val="left" w:pos="709"/>
              </w:tabs>
              <w:spacing w:line="276" w:lineRule="auto"/>
              <w:contextualSpacing/>
              <w:jc w:val="both"/>
              <w:rPr>
                <w:rFonts w:ascii="Arial" w:hAnsi="Arial" w:cs="Arial"/>
                <w:b/>
                <w:lang w:val="es-CO"/>
              </w:rPr>
            </w:pPr>
            <w:r w:rsidRPr="0009416F">
              <w:rPr>
                <w:rFonts w:ascii="Arial" w:hAnsi="Arial" w:cs="Arial"/>
                <w:b/>
                <w:lang w:val="es-CO"/>
              </w:rPr>
              <w:t>$422´339.160</w:t>
            </w:r>
          </w:p>
        </w:tc>
      </w:tr>
    </w:tbl>
    <w:p w:rsidR="00B763FE" w:rsidRPr="0009416F" w:rsidRDefault="00B763FE" w:rsidP="0009416F">
      <w:pPr>
        <w:spacing w:line="276" w:lineRule="auto"/>
        <w:jc w:val="both"/>
        <w:rPr>
          <w:rFonts w:ascii="Arial" w:hAnsi="Arial" w:cs="Arial"/>
        </w:rPr>
      </w:pPr>
      <w:r w:rsidRPr="0009416F">
        <w:rPr>
          <w:rFonts w:ascii="Arial" w:hAnsi="Arial" w:cs="Arial"/>
          <w:color w:val="000000"/>
        </w:rPr>
        <w:t xml:space="preserve"> </w:t>
      </w:r>
    </w:p>
    <w:p w:rsidR="00B763FE" w:rsidRPr="0009416F" w:rsidRDefault="00B763FE" w:rsidP="0009416F">
      <w:pPr>
        <w:tabs>
          <w:tab w:val="left" w:pos="5119"/>
        </w:tabs>
        <w:spacing w:line="276" w:lineRule="auto"/>
        <w:jc w:val="both"/>
        <w:rPr>
          <w:rFonts w:ascii="Arial" w:hAnsi="Arial" w:cs="Arial"/>
        </w:rPr>
      </w:pPr>
    </w:p>
    <w:p w:rsidR="00B763FE" w:rsidRPr="0009416F" w:rsidRDefault="00B763FE" w:rsidP="0009416F">
      <w:pPr>
        <w:pStyle w:val="Prrafodelista"/>
        <w:numPr>
          <w:ilvl w:val="2"/>
          <w:numId w:val="21"/>
        </w:numPr>
        <w:tabs>
          <w:tab w:val="left" w:pos="0"/>
          <w:tab w:val="left" w:pos="709"/>
        </w:tabs>
        <w:spacing w:line="276" w:lineRule="auto"/>
        <w:jc w:val="both"/>
        <w:rPr>
          <w:rFonts w:cs="Arial"/>
          <w:b/>
          <w:szCs w:val="24"/>
          <w:u w:val="single"/>
        </w:rPr>
      </w:pPr>
      <w:r w:rsidRPr="0009416F">
        <w:rPr>
          <w:rFonts w:cs="Arial"/>
          <w:b/>
          <w:szCs w:val="24"/>
          <w:u w:val="single"/>
        </w:rPr>
        <w:t>A LA SALUD</w:t>
      </w:r>
    </w:p>
    <w:p w:rsidR="00B763FE" w:rsidRPr="0009416F" w:rsidRDefault="00B763FE" w:rsidP="0009416F">
      <w:pPr>
        <w:tabs>
          <w:tab w:val="left" w:pos="5029"/>
        </w:tabs>
        <w:spacing w:line="276" w:lineRule="auto"/>
        <w:jc w:val="both"/>
        <w:rPr>
          <w:rFonts w:ascii="Arial" w:hAnsi="Arial" w:cs="Arial"/>
          <w:i/>
          <w:color w:val="000000"/>
        </w:rPr>
      </w:pPr>
      <w:r w:rsidRPr="0009416F">
        <w:rPr>
          <w:rFonts w:ascii="Arial" w:hAnsi="Arial" w:cs="Arial"/>
          <w:i/>
          <w:color w:val="000000"/>
        </w:rPr>
        <w:lastRenderedPageBreak/>
        <w:tab/>
      </w:r>
    </w:p>
    <w:p w:rsidR="00B763FE" w:rsidRPr="0009416F" w:rsidRDefault="00B763FE" w:rsidP="0009416F">
      <w:pPr>
        <w:spacing w:line="276" w:lineRule="auto"/>
        <w:jc w:val="both"/>
        <w:rPr>
          <w:rFonts w:ascii="Arial" w:hAnsi="Arial" w:cs="Arial"/>
        </w:rPr>
      </w:pPr>
      <w:r w:rsidRPr="0009416F">
        <w:rPr>
          <w:rFonts w:ascii="Arial" w:hAnsi="Arial" w:cs="Arial"/>
          <w:color w:val="000000"/>
        </w:rPr>
        <w:t>La jurisprudencia ha venido decantando el concepto de este tipo de perjuicio a través del tiempo, pasando del “daño fisiológico” al “daño a la vida de relación”, para luego acoger, el de “alteración grave a las condiciones de existencia” y llegar al hoy denominado “daño a la salud”, el cual abarca todas las categorías dispersas que se indemnizaban por separado en el anterior concepto, tales como, el perjuicio fisiológico y daños externos como el estético, el daño a las relaciones sexuales, familiares y sociales, evitando el subjetivismo judicial que conllevaba al enriquecimiento sin causa de las víctimas.</w:t>
      </w:r>
    </w:p>
    <w:p w:rsidR="00B763FE" w:rsidRPr="0009416F" w:rsidRDefault="00B763FE" w:rsidP="0009416F">
      <w:pPr>
        <w:spacing w:line="276" w:lineRule="auto"/>
        <w:jc w:val="both"/>
        <w:rPr>
          <w:rFonts w:ascii="Arial" w:hAnsi="Arial" w:cs="Arial"/>
          <w:color w:val="000000"/>
        </w:rPr>
      </w:pPr>
    </w:p>
    <w:p w:rsidR="00B763FE" w:rsidRPr="0009416F" w:rsidRDefault="00B763FE" w:rsidP="0009416F">
      <w:pPr>
        <w:spacing w:line="276" w:lineRule="auto"/>
        <w:jc w:val="both"/>
        <w:rPr>
          <w:rFonts w:ascii="Arial" w:hAnsi="Arial" w:cs="Arial"/>
          <w:color w:val="000000"/>
        </w:rPr>
      </w:pPr>
      <w:r w:rsidRPr="0009416F">
        <w:rPr>
          <w:rFonts w:ascii="Arial" w:hAnsi="Arial" w:cs="Arial"/>
          <w:color w:val="000000"/>
        </w:rPr>
        <w:t>Como su nombre lo indica, esta clase de daño implica que la víctima no ha fallecido, pues el perjuicio está directamente relacionado con las secuelas que le haya dejado la lesión física sufrida por ella, y la alteración tanto de las condiciones en que se desarrollaba en su vida familiar y laboral, como en la pérdida de goce y disfrute de los placeres de vida y la imposibilidad de relacionarse normalmente con sus semejantes</w:t>
      </w:r>
      <w:r w:rsidRPr="0009416F">
        <w:rPr>
          <w:rFonts w:ascii="Arial" w:hAnsi="Arial" w:cs="Arial"/>
          <w:color w:val="000000"/>
          <w:vertAlign w:val="superscript"/>
        </w:rPr>
        <w:footnoteReference w:id="19"/>
      </w:r>
      <w:r w:rsidRPr="0009416F">
        <w:rPr>
          <w:rFonts w:ascii="Arial" w:hAnsi="Arial" w:cs="Arial"/>
          <w:color w:val="000000"/>
        </w:rPr>
        <w:t>.</w:t>
      </w:r>
    </w:p>
    <w:p w:rsidR="00B763FE" w:rsidRPr="0009416F" w:rsidRDefault="00B763FE" w:rsidP="0009416F">
      <w:pPr>
        <w:spacing w:line="276" w:lineRule="auto"/>
        <w:jc w:val="both"/>
        <w:rPr>
          <w:rFonts w:ascii="Arial" w:hAnsi="Arial" w:cs="Arial"/>
          <w:color w:val="000000"/>
        </w:rPr>
      </w:pPr>
    </w:p>
    <w:p w:rsidR="00B763FE" w:rsidRPr="0009416F" w:rsidRDefault="00B763FE" w:rsidP="0009416F">
      <w:pPr>
        <w:spacing w:line="276" w:lineRule="auto"/>
        <w:jc w:val="both"/>
        <w:rPr>
          <w:rFonts w:ascii="Arial" w:hAnsi="Arial" w:cs="Arial"/>
          <w:color w:val="000000"/>
        </w:rPr>
      </w:pPr>
      <w:r w:rsidRPr="0009416F">
        <w:rPr>
          <w:rFonts w:ascii="Arial" w:hAnsi="Arial" w:cs="Arial"/>
          <w:color w:val="000000"/>
        </w:rPr>
        <w:t xml:space="preserve">Por ello deben estar debidamente probadas dentro del proceso las consecuencias de la enfermedad o accidente que reflejen alteraciones al nivel del comportamiento y desempeño de la persona dentro de su entorno social y cultural que agraven la condición de la víctima, para determinar el porcentaje de la gravedad o levedad de la afectación corporal o psicofísica. </w:t>
      </w:r>
    </w:p>
    <w:p w:rsidR="00B763FE" w:rsidRPr="0009416F" w:rsidRDefault="00B763FE" w:rsidP="0009416F">
      <w:pPr>
        <w:spacing w:line="276" w:lineRule="auto"/>
        <w:jc w:val="both"/>
        <w:rPr>
          <w:rFonts w:ascii="Arial" w:hAnsi="Arial" w:cs="Arial"/>
          <w:color w:val="000000"/>
        </w:rPr>
      </w:pPr>
      <w:r w:rsidRPr="0009416F">
        <w:rPr>
          <w:rFonts w:ascii="Arial" w:hAnsi="Arial" w:cs="Arial"/>
          <w:color w:val="000000"/>
        </w:rPr>
        <w:t xml:space="preserve"> </w:t>
      </w:r>
    </w:p>
    <w:p w:rsidR="00B763FE" w:rsidRPr="0009416F" w:rsidRDefault="00B763FE" w:rsidP="0009416F">
      <w:pPr>
        <w:spacing w:line="276" w:lineRule="auto"/>
        <w:jc w:val="both"/>
        <w:rPr>
          <w:rFonts w:ascii="Arial" w:hAnsi="Arial" w:cs="Arial"/>
          <w:color w:val="000000"/>
        </w:rPr>
      </w:pPr>
      <w:r w:rsidRPr="0009416F">
        <w:rPr>
          <w:rFonts w:ascii="Arial" w:hAnsi="Arial" w:cs="Arial"/>
          <w:color w:val="000000"/>
        </w:rPr>
        <w:t xml:space="preserve">En el presente caso no se demostró que la secuela de la lesión que sufrió el señor </w:t>
      </w:r>
      <w:r w:rsidR="007A1434" w:rsidRPr="0009416F">
        <w:rPr>
          <w:rFonts w:ascii="Arial" w:hAnsi="Arial" w:cs="Arial"/>
          <w:b/>
        </w:rPr>
        <w:t>NELSON ENRIQUE CHILO CAMPO</w:t>
      </w:r>
      <w:r w:rsidR="007A1434" w:rsidRPr="0009416F">
        <w:rPr>
          <w:rFonts w:ascii="Arial" w:hAnsi="Arial" w:cs="Arial"/>
          <w:color w:val="000000"/>
        </w:rPr>
        <w:t xml:space="preserve"> </w:t>
      </w:r>
      <w:r w:rsidRPr="0009416F">
        <w:rPr>
          <w:rFonts w:ascii="Arial" w:hAnsi="Arial" w:cs="Arial"/>
          <w:color w:val="000000"/>
        </w:rPr>
        <w:t>le haya afectado su relación familiar y social o haya perdido la posibilidad de di</w:t>
      </w:r>
      <w:r w:rsidR="003408FA" w:rsidRPr="0009416F">
        <w:rPr>
          <w:rFonts w:ascii="Arial" w:hAnsi="Arial" w:cs="Arial"/>
          <w:color w:val="000000"/>
        </w:rPr>
        <w:t>sfrutar los placeres de la vida;</w:t>
      </w:r>
      <w:r w:rsidRPr="0009416F">
        <w:rPr>
          <w:rFonts w:ascii="Arial" w:hAnsi="Arial" w:cs="Arial"/>
          <w:color w:val="000000"/>
        </w:rPr>
        <w:t xml:space="preserve"> por ende</w:t>
      </w:r>
      <w:r w:rsidR="003408FA" w:rsidRPr="0009416F">
        <w:rPr>
          <w:rFonts w:ascii="Arial" w:hAnsi="Arial" w:cs="Arial"/>
          <w:color w:val="000000"/>
        </w:rPr>
        <w:t>,</w:t>
      </w:r>
      <w:r w:rsidRPr="0009416F">
        <w:rPr>
          <w:rFonts w:ascii="Arial" w:hAnsi="Arial" w:cs="Arial"/>
          <w:color w:val="000000"/>
        </w:rPr>
        <w:t xml:space="preserve"> no habrá lugar a reconocimiento alg</w:t>
      </w:r>
      <w:r w:rsidR="007A1434" w:rsidRPr="0009416F">
        <w:rPr>
          <w:rFonts w:ascii="Arial" w:hAnsi="Arial" w:cs="Arial"/>
          <w:color w:val="000000"/>
        </w:rPr>
        <w:t>uno por este tipo de perjuicio.</w:t>
      </w:r>
    </w:p>
    <w:p w:rsidR="00B763FE" w:rsidRPr="0009416F" w:rsidRDefault="00B763FE" w:rsidP="0009416F">
      <w:pPr>
        <w:tabs>
          <w:tab w:val="left" w:pos="709"/>
        </w:tabs>
        <w:spacing w:line="276" w:lineRule="auto"/>
        <w:contextualSpacing/>
        <w:jc w:val="both"/>
        <w:rPr>
          <w:rFonts w:ascii="Arial" w:hAnsi="Arial" w:cs="Arial"/>
          <w:b/>
          <w:color w:val="000000"/>
          <w:u w:val="single"/>
        </w:rPr>
      </w:pPr>
    </w:p>
    <w:p w:rsidR="00B763FE" w:rsidRPr="0009416F" w:rsidRDefault="00B763FE" w:rsidP="0009416F">
      <w:pPr>
        <w:pStyle w:val="Prrafodelista"/>
        <w:numPr>
          <w:ilvl w:val="2"/>
          <w:numId w:val="21"/>
        </w:numPr>
        <w:tabs>
          <w:tab w:val="left" w:pos="0"/>
          <w:tab w:val="left" w:pos="709"/>
        </w:tabs>
        <w:spacing w:line="276" w:lineRule="auto"/>
        <w:ind w:left="0" w:firstLine="0"/>
        <w:jc w:val="both"/>
        <w:rPr>
          <w:rFonts w:cs="Arial"/>
          <w:b/>
          <w:szCs w:val="24"/>
          <w:u w:val="single"/>
        </w:rPr>
      </w:pPr>
      <w:r w:rsidRPr="0009416F">
        <w:rPr>
          <w:rFonts w:cs="Arial"/>
          <w:b/>
          <w:szCs w:val="24"/>
          <w:u w:val="single"/>
        </w:rPr>
        <w:t>PERJUICIOS MATERIALES:</w:t>
      </w:r>
    </w:p>
    <w:p w:rsidR="00B763FE" w:rsidRPr="0009416F" w:rsidRDefault="00B763FE" w:rsidP="0009416F">
      <w:pPr>
        <w:spacing w:line="276" w:lineRule="auto"/>
        <w:jc w:val="both"/>
        <w:rPr>
          <w:rFonts w:ascii="Arial" w:hAnsi="Arial" w:cs="Arial"/>
          <w:b/>
          <w:i/>
        </w:rPr>
      </w:pPr>
    </w:p>
    <w:p w:rsidR="00B763FE" w:rsidRPr="0009416F" w:rsidRDefault="00B763FE" w:rsidP="0009416F">
      <w:pPr>
        <w:pStyle w:val="Prrafodelista"/>
        <w:numPr>
          <w:ilvl w:val="3"/>
          <w:numId w:val="21"/>
        </w:numPr>
        <w:tabs>
          <w:tab w:val="left" w:pos="851"/>
        </w:tabs>
        <w:spacing w:line="276" w:lineRule="auto"/>
        <w:ind w:left="0" w:firstLine="0"/>
        <w:jc w:val="both"/>
        <w:rPr>
          <w:rFonts w:cs="Arial"/>
          <w:b/>
          <w:szCs w:val="24"/>
        </w:rPr>
      </w:pPr>
      <w:r w:rsidRPr="0009416F">
        <w:rPr>
          <w:rFonts w:cs="Arial"/>
          <w:b/>
          <w:szCs w:val="24"/>
        </w:rPr>
        <w:t>LUCRO CESANTE:</w:t>
      </w:r>
    </w:p>
    <w:p w:rsidR="00B763FE" w:rsidRPr="0009416F" w:rsidRDefault="00B763FE" w:rsidP="0009416F">
      <w:pPr>
        <w:pStyle w:val="Prrafodelista"/>
        <w:spacing w:line="276" w:lineRule="auto"/>
        <w:jc w:val="both"/>
        <w:rPr>
          <w:rFonts w:cs="Arial"/>
          <w:szCs w:val="24"/>
        </w:rPr>
      </w:pPr>
    </w:p>
    <w:p w:rsidR="00B763FE" w:rsidRPr="0009416F" w:rsidRDefault="00B763FE" w:rsidP="0009416F">
      <w:pPr>
        <w:spacing w:line="276" w:lineRule="auto"/>
        <w:jc w:val="both"/>
        <w:rPr>
          <w:rFonts w:ascii="Arial" w:hAnsi="Arial" w:cs="Arial"/>
          <w:color w:val="000000"/>
        </w:rPr>
      </w:pPr>
      <w:r w:rsidRPr="0009416F">
        <w:rPr>
          <w:rFonts w:ascii="Arial" w:hAnsi="Arial" w:cs="Arial"/>
          <w:color w:val="000000"/>
        </w:rPr>
        <w:t xml:space="preserve">El perjuicio material en la modalidad de </w:t>
      </w:r>
      <w:r w:rsidRPr="0009416F">
        <w:rPr>
          <w:rFonts w:ascii="Arial" w:hAnsi="Arial" w:cs="Arial"/>
          <w:b/>
          <w:color w:val="000000"/>
        </w:rPr>
        <w:t>lucro cesante</w:t>
      </w:r>
      <w:r w:rsidRPr="0009416F">
        <w:rPr>
          <w:rFonts w:ascii="Arial" w:hAnsi="Arial" w:cs="Arial"/>
          <w:color w:val="000000"/>
        </w:rPr>
        <w:t xml:space="preserve"> es la ganancia o provecho que el actor dejó de percibir como consecuencia del evento dañoso. </w:t>
      </w:r>
    </w:p>
    <w:p w:rsidR="00B763FE" w:rsidRPr="0009416F" w:rsidRDefault="00B763FE" w:rsidP="0009416F">
      <w:pPr>
        <w:spacing w:line="276" w:lineRule="auto"/>
        <w:ind w:firstLine="708"/>
        <w:jc w:val="both"/>
        <w:rPr>
          <w:rFonts w:ascii="Arial" w:hAnsi="Arial" w:cs="Arial"/>
          <w:color w:val="000000"/>
        </w:rPr>
      </w:pPr>
    </w:p>
    <w:p w:rsidR="00B763FE" w:rsidRPr="0009416F" w:rsidRDefault="00B763FE" w:rsidP="0009416F">
      <w:pPr>
        <w:spacing w:line="276" w:lineRule="auto"/>
        <w:jc w:val="both"/>
        <w:rPr>
          <w:rFonts w:ascii="Arial" w:hAnsi="Arial" w:cs="Arial"/>
          <w:color w:val="000000"/>
        </w:rPr>
      </w:pPr>
      <w:r w:rsidRPr="0009416F">
        <w:rPr>
          <w:rFonts w:ascii="Arial" w:hAnsi="Arial" w:cs="Arial"/>
          <w:color w:val="000000"/>
        </w:rPr>
        <w:t xml:space="preserve">Según el Código Civil es la ganancia o el provecho que deja de reportarse (art. 1614).  Este daño como cualquiera otro debe indemnizarse, </w:t>
      </w:r>
      <w:r w:rsidRPr="0009416F">
        <w:rPr>
          <w:rFonts w:ascii="Arial" w:hAnsi="Arial" w:cs="Arial"/>
          <w:color w:val="000000"/>
          <w:u w:val="single"/>
        </w:rPr>
        <w:t>si se prueba</w:t>
      </w:r>
      <w:r w:rsidRPr="0009416F">
        <w:rPr>
          <w:rFonts w:ascii="Arial" w:hAnsi="Arial" w:cs="Arial"/>
          <w:color w:val="000000"/>
        </w:rPr>
        <w:t>, y en lo causado. La explicación que se da a esa regla se apoya en otro principio general del derecho: si el daño se indemniza por encima del realmente causado, se produce un enriquecimiento sin justa causa a favor de la víctima; si el daño se indemniza por debajo del realmente causado, se genera un empobrecimiento sin justa causa para la víctima; por ello el daño es la medida del resarcimiento.</w:t>
      </w:r>
    </w:p>
    <w:p w:rsidR="00B763FE" w:rsidRPr="0009416F" w:rsidRDefault="00B763FE" w:rsidP="0009416F">
      <w:pPr>
        <w:spacing w:line="276" w:lineRule="auto"/>
        <w:jc w:val="both"/>
        <w:rPr>
          <w:rFonts w:ascii="Arial" w:hAnsi="Arial" w:cs="Arial"/>
          <w:color w:val="000000"/>
        </w:rPr>
      </w:pPr>
    </w:p>
    <w:p w:rsidR="00B763FE" w:rsidRPr="0009416F" w:rsidRDefault="00B763FE" w:rsidP="0009416F">
      <w:pPr>
        <w:spacing w:line="276" w:lineRule="auto"/>
        <w:jc w:val="both"/>
        <w:rPr>
          <w:rFonts w:ascii="Arial" w:hAnsi="Arial" w:cs="Arial"/>
          <w:color w:val="000000"/>
        </w:rPr>
      </w:pPr>
      <w:r w:rsidRPr="0009416F">
        <w:rPr>
          <w:rFonts w:ascii="Arial" w:hAnsi="Arial" w:cs="Arial"/>
          <w:color w:val="000000"/>
        </w:rPr>
        <w:t xml:space="preserve">Para que haya lugar a la reparación de un perjuicio es necesario que la existencia del mismo se encuentre debidamente probada en el proceso y que el mismo sea </w:t>
      </w:r>
      <w:r w:rsidRPr="0009416F">
        <w:rPr>
          <w:rFonts w:ascii="Arial" w:hAnsi="Arial" w:cs="Arial"/>
          <w:color w:val="000000"/>
        </w:rPr>
        <w:lastRenderedPageBreak/>
        <w:t>cierto, es decir, que no sea meramente eventual o hipotético</w:t>
      </w:r>
      <w:r w:rsidRPr="0009416F">
        <w:rPr>
          <w:rFonts w:ascii="Arial" w:hAnsi="Arial" w:cs="Arial"/>
          <w:color w:val="000000"/>
          <w:vertAlign w:val="superscript"/>
        </w:rPr>
        <w:footnoteReference w:id="20"/>
      </w:r>
      <w:r w:rsidRPr="0009416F">
        <w:rPr>
          <w:rFonts w:ascii="Arial" w:hAnsi="Arial" w:cs="Arial"/>
          <w:color w:val="000000"/>
        </w:rPr>
        <w:t>. Cuando el perjuicio aún no se ha consolidado puede realizarse un cálculo de probabilidad de su existencia a partir de las condiciones que se presentan en el momento en que se causó el daño</w:t>
      </w:r>
      <w:r w:rsidRPr="0009416F">
        <w:rPr>
          <w:rFonts w:ascii="Arial" w:hAnsi="Arial" w:cs="Arial"/>
          <w:color w:val="000000"/>
          <w:vertAlign w:val="superscript"/>
        </w:rPr>
        <w:footnoteReference w:id="21"/>
      </w:r>
      <w:r w:rsidRPr="0009416F">
        <w:rPr>
          <w:rFonts w:ascii="Arial" w:hAnsi="Arial" w:cs="Arial"/>
          <w:color w:val="000000"/>
          <w:vertAlign w:val="superscript"/>
        </w:rPr>
        <w:t>.</w:t>
      </w:r>
    </w:p>
    <w:p w:rsidR="00B763FE" w:rsidRPr="0009416F" w:rsidRDefault="00B763FE" w:rsidP="0009416F">
      <w:pPr>
        <w:spacing w:line="276" w:lineRule="auto"/>
        <w:jc w:val="both"/>
        <w:rPr>
          <w:rFonts w:ascii="Arial" w:hAnsi="Arial" w:cs="Arial"/>
          <w:color w:val="000000"/>
        </w:rPr>
      </w:pPr>
    </w:p>
    <w:p w:rsidR="00B763FE" w:rsidRPr="0009416F" w:rsidRDefault="00B763FE" w:rsidP="0009416F">
      <w:pPr>
        <w:spacing w:line="276" w:lineRule="auto"/>
        <w:jc w:val="both"/>
        <w:rPr>
          <w:rFonts w:ascii="Arial" w:hAnsi="Arial" w:cs="Arial"/>
          <w:color w:val="000000"/>
        </w:rPr>
      </w:pPr>
      <w:r w:rsidRPr="0009416F">
        <w:rPr>
          <w:rFonts w:ascii="Arial" w:hAnsi="Arial" w:cs="Arial"/>
          <w:color w:val="000000"/>
        </w:rPr>
        <w:t>La indemnización por lucro cesante se divide en vencida y futura. La primera abarca desde la fecha en que se causó el daño hasta la fecha de esta sentencia y la segunda desde el día siguiente de la sentencia hasta la fecha probable de vida de la víctima.</w:t>
      </w:r>
    </w:p>
    <w:p w:rsidR="00B763FE" w:rsidRPr="0009416F" w:rsidRDefault="00B763FE" w:rsidP="0009416F">
      <w:pPr>
        <w:spacing w:line="276" w:lineRule="auto"/>
        <w:jc w:val="both"/>
        <w:rPr>
          <w:rFonts w:ascii="Arial" w:hAnsi="Arial" w:cs="Arial"/>
          <w:color w:val="000000"/>
        </w:rPr>
      </w:pPr>
    </w:p>
    <w:p w:rsidR="00B763FE" w:rsidRPr="0009416F" w:rsidRDefault="00B763FE" w:rsidP="0009416F">
      <w:pPr>
        <w:spacing w:line="276" w:lineRule="auto"/>
        <w:jc w:val="both"/>
        <w:rPr>
          <w:rFonts w:ascii="Arial" w:hAnsi="Arial" w:cs="Arial"/>
          <w:color w:val="000000"/>
        </w:rPr>
      </w:pPr>
      <w:r w:rsidRPr="0009416F">
        <w:rPr>
          <w:rFonts w:ascii="Arial" w:hAnsi="Arial" w:cs="Arial"/>
          <w:color w:val="000000"/>
        </w:rPr>
        <w:t>Aplicando la fórmula utilizada reiteradamente por la jurisprudencia, se tiene que la renta actualizada (Ra) es igual a la renta histórica, multiplicada por el índice de precios al consumidor del mes anterior a la sentencia, dividido por el índice de precios al consumidor vigente en el mes del hecho dañino, conforme a las certificaciones del DANE más el 25% de la misma como valor de las prestaciones sociales.</w:t>
      </w:r>
    </w:p>
    <w:p w:rsidR="00B763FE" w:rsidRPr="0009416F" w:rsidRDefault="00B763FE" w:rsidP="0009416F">
      <w:pPr>
        <w:spacing w:line="276" w:lineRule="auto"/>
        <w:jc w:val="both"/>
        <w:rPr>
          <w:rFonts w:ascii="Arial" w:hAnsi="Arial" w:cs="Arial"/>
          <w:color w:val="000000"/>
        </w:rPr>
      </w:pPr>
    </w:p>
    <w:p w:rsidR="00B763FE" w:rsidRPr="0009416F" w:rsidRDefault="00B763FE" w:rsidP="0009416F">
      <w:pPr>
        <w:spacing w:line="276" w:lineRule="auto"/>
        <w:jc w:val="both"/>
        <w:rPr>
          <w:rFonts w:ascii="Arial" w:hAnsi="Arial" w:cs="Arial"/>
          <w:color w:val="000000"/>
        </w:rPr>
      </w:pPr>
      <w:r w:rsidRPr="0009416F">
        <w:rPr>
          <w:rFonts w:ascii="Arial" w:hAnsi="Arial" w:cs="Arial"/>
          <w:color w:val="000000"/>
        </w:rPr>
        <w:t>En el caso concreto, la renta base será el salario mínimo legal vigente a la fecha en que sufrió la lesión, pero en la proporción en la que se tuvo la pérdida de capacidad laboral</w:t>
      </w:r>
      <w:r w:rsidR="006247E2" w:rsidRPr="0009416F">
        <w:rPr>
          <w:rFonts w:ascii="Arial" w:hAnsi="Arial" w:cs="Arial"/>
          <w:color w:val="000000"/>
        </w:rPr>
        <w:t xml:space="preserve"> del señor </w:t>
      </w:r>
      <w:r w:rsidR="006247E2" w:rsidRPr="0009416F">
        <w:rPr>
          <w:rFonts w:ascii="Arial" w:hAnsi="Arial" w:cs="Arial"/>
        </w:rPr>
        <w:t>NELSON ENRIQUE CHILO CAMPO</w:t>
      </w:r>
      <w:r w:rsidR="006247E2" w:rsidRPr="0009416F">
        <w:rPr>
          <w:rStyle w:val="Refdenotaalpie"/>
          <w:rFonts w:ascii="Arial" w:hAnsi="Arial" w:cs="Arial"/>
        </w:rPr>
        <w:footnoteReference w:id="22"/>
      </w:r>
      <w:r w:rsidRPr="0009416F">
        <w:rPr>
          <w:rFonts w:ascii="Arial" w:hAnsi="Arial" w:cs="Arial"/>
          <w:color w:val="000000"/>
        </w:rPr>
        <w:t xml:space="preserve">, esto es, el </w:t>
      </w:r>
      <w:r w:rsidR="007A1434" w:rsidRPr="0009416F">
        <w:rPr>
          <w:rFonts w:ascii="Arial" w:hAnsi="Arial" w:cs="Arial"/>
          <w:b/>
        </w:rPr>
        <w:t>32,54%</w:t>
      </w:r>
      <w:r w:rsidR="007A1434" w:rsidRPr="0009416F">
        <w:rPr>
          <w:rFonts w:ascii="Arial" w:hAnsi="Arial" w:cs="Arial"/>
        </w:rPr>
        <w:t xml:space="preserve"> </w:t>
      </w:r>
      <w:r w:rsidRPr="0009416F">
        <w:rPr>
          <w:rFonts w:ascii="Arial" w:hAnsi="Arial" w:cs="Arial"/>
          <w:color w:val="000000"/>
        </w:rPr>
        <w:t>así:</w:t>
      </w:r>
    </w:p>
    <w:p w:rsidR="00B763FE" w:rsidRPr="0009416F" w:rsidRDefault="00B763FE" w:rsidP="0009416F">
      <w:pPr>
        <w:spacing w:line="276" w:lineRule="auto"/>
        <w:jc w:val="both"/>
        <w:rPr>
          <w:rFonts w:ascii="Arial" w:hAnsi="Arial" w:cs="Arial"/>
          <w:color w:val="000000"/>
        </w:rPr>
      </w:pPr>
    </w:p>
    <w:p w:rsidR="00B763FE" w:rsidRPr="0009416F" w:rsidRDefault="00B763FE" w:rsidP="0009416F">
      <w:pPr>
        <w:spacing w:line="276" w:lineRule="auto"/>
        <w:jc w:val="both"/>
        <w:rPr>
          <w:rFonts w:ascii="Arial" w:hAnsi="Arial" w:cs="Arial"/>
          <w:color w:val="000000"/>
        </w:rPr>
      </w:pPr>
      <w:r w:rsidRPr="0009416F">
        <w:rPr>
          <w:rFonts w:ascii="Arial" w:hAnsi="Arial" w:cs="Arial"/>
          <w:color w:val="000000"/>
        </w:rPr>
        <w:t xml:space="preserve">Salario para la época de los </w:t>
      </w:r>
      <w:r w:rsidR="007A1434" w:rsidRPr="0009416F">
        <w:rPr>
          <w:rFonts w:ascii="Arial" w:hAnsi="Arial" w:cs="Arial"/>
          <w:color w:val="000000"/>
        </w:rPr>
        <w:t>hechos (15</w:t>
      </w:r>
      <w:r w:rsidRPr="0009416F">
        <w:rPr>
          <w:rFonts w:ascii="Arial" w:hAnsi="Arial" w:cs="Arial"/>
          <w:color w:val="000000"/>
        </w:rPr>
        <w:t xml:space="preserve"> de </w:t>
      </w:r>
      <w:r w:rsidR="007A1434" w:rsidRPr="0009416F">
        <w:rPr>
          <w:rFonts w:ascii="Arial" w:hAnsi="Arial" w:cs="Arial"/>
          <w:color w:val="000000"/>
        </w:rPr>
        <w:t>septiembre el 2016</w:t>
      </w:r>
      <w:r w:rsidRPr="0009416F">
        <w:rPr>
          <w:rFonts w:ascii="Arial" w:hAnsi="Arial" w:cs="Arial"/>
          <w:color w:val="000000"/>
        </w:rPr>
        <w:t>) =  $6</w:t>
      </w:r>
      <w:r w:rsidR="007A1434" w:rsidRPr="0009416F">
        <w:rPr>
          <w:rFonts w:ascii="Arial" w:hAnsi="Arial" w:cs="Arial"/>
          <w:color w:val="000000"/>
        </w:rPr>
        <w:t>89.454</w:t>
      </w:r>
    </w:p>
    <w:p w:rsidR="00B763FE" w:rsidRPr="0009416F" w:rsidRDefault="00B763FE" w:rsidP="0009416F">
      <w:pPr>
        <w:spacing w:line="276" w:lineRule="auto"/>
        <w:jc w:val="both"/>
        <w:rPr>
          <w:rFonts w:ascii="Arial" w:hAnsi="Arial" w:cs="Arial"/>
          <w:color w:val="000000"/>
        </w:rPr>
      </w:pPr>
    </w:p>
    <w:p w:rsidR="00B763FE" w:rsidRPr="0009416F" w:rsidRDefault="00572F22" w:rsidP="0009416F">
      <w:pPr>
        <w:spacing w:line="276" w:lineRule="auto"/>
        <w:jc w:val="both"/>
        <w:rPr>
          <w:rFonts w:ascii="Arial" w:hAnsi="Arial" w:cs="Arial"/>
          <w:color w:val="000000"/>
        </w:rPr>
      </w:pPr>
      <w:r w:rsidRPr="0009416F">
        <w:rPr>
          <w:rFonts w:ascii="Arial" w:hAnsi="Arial" w:cs="Arial"/>
          <w:b/>
        </w:rPr>
        <w:t>32,54%</w:t>
      </w:r>
      <w:r w:rsidR="00B763FE" w:rsidRPr="0009416F">
        <w:rPr>
          <w:rFonts w:ascii="Arial" w:hAnsi="Arial" w:cs="Arial"/>
        </w:rPr>
        <w:t xml:space="preserve"> </w:t>
      </w:r>
      <w:r w:rsidR="00B763FE" w:rsidRPr="0009416F">
        <w:rPr>
          <w:rFonts w:ascii="Arial" w:hAnsi="Arial" w:cs="Arial"/>
          <w:color w:val="000000"/>
        </w:rPr>
        <w:t>del salario mínimo legal mensual vigente =  $</w:t>
      </w:r>
      <w:r w:rsidR="007A1434" w:rsidRPr="0009416F">
        <w:rPr>
          <w:rFonts w:ascii="Arial" w:hAnsi="Arial" w:cs="Arial"/>
          <w:color w:val="000000"/>
        </w:rPr>
        <w:t>224.348</w:t>
      </w:r>
    </w:p>
    <w:p w:rsidR="00572F22" w:rsidRPr="0009416F" w:rsidRDefault="00572F22" w:rsidP="0009416F">
      <w:pPr>
        <w:spacing w:line="276" w:lineRule="auto"/>
        <w:jc w:val="both"/>
        <w:rPr>
          <w:rFonts w:ascii="Arial" w:hAnsi="Arial" w:cs="Arial"/>
          <w:color w:val="000000"/>
        </w:rPr>
      </w:pPr>
    </w:p>
    <w:p w:rsidR="00960B85" w:rsidRPr="0009416F" w:rsidRDefault="00960B85" w:rsidP="0009416F">
      <w:pPr>
        <w:spacing w:line="276" w:lineRule="auto"/>
        <w:jc w:val="both"/>
        <w:rPr>
          <w:rFonts w:ascii="Arial" w:eastAsiaTheme="minorHAnsi" w:hAnsi="Arial" w:cs="Arial"/>
          <w:sz w:val="20"/>
          <w:szCs w:val="20"/>
          <w:lang w:val="es-CO" w:eastAsia="en-US"/>
        </w:rPr>
      </w:pPr>
      <w:r w:rsidRPr="0009416F">
        <w:rPr>
          <w:rFonts w:ascii="Arial" w:hAnsi="Arial" w:cs="Arial"/>
          <w:sz w:val="20"/>
          <w:szCs w:val="20"/>
        </w:rPr>
        <w:fldChar w:fldCharType="begin"/>
      </w:r>
      <w:r w:rsidRPr="0009416F">
        <w:rPr>
          <w:rFonts w:ascii="Arial" w:hAnsi="Arial" w:cs="Arial"/>
          <w:sz w:val="20"/>
          <w:szCs w:val="20"/>
        </w:rPr>
        <w:instrText xml:space="preserve"> LINK </w:instrText>
      </w:r>
      <w:r w:rsidR="008C551C">
        <w:rPr>
          <w:rFonts w:ascii="Arial" w:hAnsi="Arial" w:cs="Arial"/>
          <w:sz w:val="20"/>
          <w:szCs w:val="20"/>
        </w:rPr>
        <w:instrText xml:space="preserve">Excel.Sheet.8 "\\\\Bog34adm11\\d\\JUZGADO 34\\LÍNEA JURISPRUDENCIAL\\DATOS PARA INDEMNIZACIÓN\\APLICACIÓN DE FÓRMULAS DE INDEMNIZACIÓN 2.xls" "RD. 2018-0021!F1C1:F14C4" </w:instrText>
      </w:r>
      <w:r w:rsidRPr="0009416F">
        <w:rPr>
          <w:rFonts w:ascii="Arial" w:hAnsi="Arial" w:cs="Arial"/>
          <w:sz w:val="20"/>
          <w:szCs w:val="20"/>
        </w:rPr>
        <w:instrText xml:space="preserve">\a \f 4 \h  \* MERGEFORMAT </w:instrText>
      </w:r>
      <w:r w:rsidRPr="0009416F">
        <w:rPr>
          <w:rFonts w:ascii="Arial" w:hAnsi="Arial" w:cs="Arial"/>
          <w:sz w:val="20"/>
          <w:szCs w:val="20"/>
        </w:rPr>
        <w:fldChar w:fldCharType="separate"/>
      </w:r>
    </w:p>
    <w:tbl>
      <w:tblPr>
        <w:tblW w:w="6663" w:type="dxa"/>
        <w:tblInd w:w="70" w:type="dxa"/>
        <w:tblCellMar>
          <w:left w:w="70" w:type="dxa"/>
          <w:right w:w="70" w:type="dxa"/>
        </w:tblCellMar>
        <w:tblLook w:val="04A0" w:firstRow="1" w:lastRow="0" w:firstColumn="1" w:lastColumn="0" w:noHBand="0" w:noVBand="1"/>
      </w:tblPr>
      <w:tblGrid>
        <w:gridCol w:w="1200"/>
        <w:gridCol w:w="1200"/>
        <w:gridCol w:w="1900"/>
        <w:gridCol w:w="2363"/>
      </w:tblGrid>
      <w:tr w:rsidR="00960B85" w:rsidRPr="0009416F" w:rsidTr="0052681C">
        <w:trPr>
          <w:trHeight w:val="270"/>
        </w:trPr>
        <w:tc>
          <w:tcPr>
            <w:tcW w:w="1200" w:type="dxa"/>
            <w:vMerge w:val="restart"/>
            <w:tcBorders>
              <w:top w:val="single" w:sz="4" w:space="0" w:color="auto"/>
              <w:left w:val="single" w:sz="4" w:space="0" w:color="auto"/>
              <w:bottom w:val="nil"/>
              <w:right w:val="nil"/>
            </w:tcBorders>
            <w:shd w:val="clear" w:color="auto" w:fill="auto"/>
            <w:noWrap/>
            <w:vAlign w:val="center"/>
            <w:hideMark/>
          </w:tcPr>
          <w:p w:rsidR="00960B85" w:rsidRPr="0009416F" w:rsidRDefault="00960B85" w:rsidP="0009416F">
            <w:pPr>
              <w:spacing w:line="276" w:lineRule="auto"/>
              <w:jc w:val="center"/>
              <w:rPr>
                <w:rFonts w:ascii="Arial" w:hAnsi="Arial" w:cs="Arial"/>
                <w:sz w:val="20"/>
                <w:szCs w:val="20"/>
                <w:lang w:val="es-CO" w:eastAsia="es-CO"/>
              </w:rPr>
            </w:pPr>
            <w:r w:rsidRPr="0009416F">
              <w:rPr>
                <w:rFonts w:ascii="Arial" w:hAnsi="Arial" w:cs="Arial"/>
                <w:sz w:val="20"/>
                <w:szCs w:val="20"/>
                <w:lang w:val="es-CO" w:eastAsia="es-CO"/>
              </w:rPr>
              <w:t>Ra =</w:t>
            </w:r>
          </w:p>
        </w:tc>
        <w:tc>
          <w:tcPr>
            <w:tcW w:w="1200" w:type="dxa"/>
            <w:vMerge w:val="restart"/>
            <w:tcBorders>
              <w:top w:val="single" w:sz="4" w:space="0" w:color="auto"/>
              <w:left w:val="nil"/>
              <w:bottom w:val="nil"/>
              <w:right w:val="nil"/>
            </w:tcBorders>
            <w:shd w:val="clear" w:color="auto" w:fill="auto"/>
            <w:noWrap/>
            <w:vAlign w:val="center"/>
            <w:hideMark/>
          </w:tcPr>
          <w:p w:rsidR="00960B85" w:rsidRPr="0009416F" w:rsidRDefault="00960B85" w:rsidP="0009416F">
            <w:pPr>
              <w:spacing w:line="276" w:lineRule="auto"/>
              <w:jc w:val="center"/>
              <w:rPr>
                <w:rFonts w:ascii="Arial" w:hAnsi="Arial" w:cs="Arial"/>
                <w:sz w:val="20"/>
                <w:szCs w:val="20"/>
                <w:lang w:val="es-CO" w:eastAsia="es-CO"/>
              </w:rPr>
            </w:pPr>
            <w:r w:rsidRPr="0009416F">
              <w:rPr>
                <w:rFonts w:ascii="Arial" w:hAnsi="Arial" w:cs="Arial"/>
                <w:sz w:val="20"/>
                <w:szCs w:val="20"/>
                <w:lang w:val="es-CO" w:eastAsia="es-CO"/>
              </w:rPr>
              <w:t xml:space="preserve">R </w:t>
            </w:r>
          </w:p>
        </w:tc>
        <w:tc>
          <w:tcPr>
            <w:tcW w:w="1900" w:type="dxa"/>
            <w:tcBorders>
              <w:top w:val="single" w:sz="4" w:space="0" w:color="auto"/>
              <w:left w:val="nil"/>
              <w:bottom w:val="single" w:sz="8" w:space="0" w:color="auto"/>
              <w:right w:val="nil"/>
            </w:tcBorders>
            <w:shd w:val="clear" w:color="auto" w:fill="auto"/>
            <w:noWrap/>
            <w:vAlign w:val="bottom"/>
            <w:hideMark/>
          </w:tcPr>
          <w:p w:rsidR="00960B85" w:rsidRPr="0009416F" w:rsidRDefault="00960B85"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Indice final</w:t>
            </w:r>
          </w:p>
        </w:tc>
        <w:tc>
          <w:tcPr>
            <w:tcW w:w="2363" w:type="dxa"/>
            <w:tcBorders>
              <w:top w:val="single" w:sz="4" w:space="0" w:color="auto"/>
              <w:left w:val="nil"/>
              <w:bottom w:val="nil"/>
              <w:right w:val="single" w:sz="4" w:space="0" w:color="auto"/>
            </w:tcBorders>
            <w:shd w:val="clear" w:color="auto" w:fill="auto"/>
            <w:noWrap/>
            <w:vAlign w:val="bottom"/>
            <w:hideMark/>
          </w:tcPr>
          <w:p w:rsidR="00960B85" w:rsidRPr="0009416F" w:rsidRDefault="00960B85"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r>
      <w:tr w:rsidR="00960B85" w:rsidRPr="0009416F" w:rsidTr="0052681C">
        <w:trPr>
          <w:trHeight w:val="270"/>
        </w:trPr>
        <w:tc>
          <w:tcPr>
            <w:tcW w:w="1200" w:type="dxa"/>
            <w:vMerge/>
            <w:tcBorders>
              <w:top w:val="single" w:sz="4" w:space="0" w:color="auto"/>
              <w:left w:val="single" w:sz="4" w:space="0" w:color="auto"/>
              <w:bottom w:val="nil"/>
              <w:right w:val="nil"/>
            </w:tcBorders>
            <w:vAlign w:val="center"/>
            <w:hideMark/>
          </w:tcPr>
          <w:p w:rsidR="00960B85" w:rsidRPr="0009416F" w:rsidRDefault="00960B85" w:rsidP="0009416F">
            <w:pPr>
              <w:spacing w:line="276" w:lineRule="auto"/>
              <w:rPr>
                <w:rFonts w:ascii="Arial" w:hAnsi="Arial" w:cs="Arial"/>
                <w:sz w:val="20"/>
                <w:szCs w:val="20"/>
                <w:lang w:val="es-CO" w:eastAsia="es-CO"/>
              </w:rPr>
            </w:pPr>
          </w:p>
        </w:tc>
        <w:tc>
          <w:tcPr>
            <w:tcW w:w="1200" w:type="dxa"/>
            <w:vMerge/>
            <w:tcBorders>
              <w:top w:val="single" w:sz="4" w:space="0" w:color="auto"/>
              <w:left w:val="nil"/>
              <w:bottom w:val="nil"/>
              <w:right w:val="nil"/>
            </w:tcBorders>
            <w:vAlign w:val="center"/>
            <w:hideMark/>
          </w:tcPr>
          <w:p w:rsidR="00960B85" w:rsidRPr="0009416F" w:rsidRDefault="00960B85" w:rsidP="0009416F">
            <w:pPr>
              <w:spacing w:line="276" w:lineRule="auto"/>
              <w:rPr>
                <w:rFonts w:ascii="Arial" w:hAnsi="Arial" w:cs="Arial"/>
                <w:sz w:val="20"/>
                <w:szCs w:val="20"/>
                <w:lang w:val="es-CO" w:eastAsia="es-CO"/>
              </w:rPr>
            </w:pPr>
          </w:p>
        </w:tc>
        <w:tc>
          <w:tcPr>
            <w:tcW w:w="1900" w:type="dxa"/>
            <w:tcBorders>
              <w:top w:val="nil"/>
              <w:left w:val="nil"/>
              <w:bottom w:val="nil"/>
              <w:right w:val="nil"/>
            </w:tcBorders>
            <w:shd w:val="clear" w:color="auto" w:fill="auto"/>
            <w:noWrap/>
            <w:vAlign w:val="bottom"/>
            <w:hideMark/>
          </w:tcPr>
          <w:p w:rsidR="00960B85" w:rsidRPr="0009416F" w:rsidRDefault="00960B85"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Indice incial</w:t>
            </w:r>
          </w:p>
        </w:tc>
        <w:tc>
          <w:tcPr>
            <w:tcW w:w="2363" w:type="dxa"/>
            <w:tcBorders>
              <w:top w:val="nil"/>
              <w:left w:val="nil"/>
              <w:bottom w:val="nil"/>
              <w:right w:val="single" w:sz="4" w:space="0" w:color="auto"/>
            </w:tcBorders>
            <w:shd w:val="clear" w:color="auto" w:fill="auto"/>
            <w:noWrap/>
            <w:vAlign w:val="bottom"/>
            <w:hideMark/>
          </w:tcPr>
          <w:p w:rsidR="00960B85" w:rsidRPr="0009416F" w:rsidRDefault="00960B85" w:rsidP="0009416F">
            <w:pPr>
              <w:spacing w:line="276" w:lineRule="auto"/>
              <w:rPr>
                <w:rFonts w:ascii="Arial" w:hAnsi="Arial" w:cs="Arial"/>
                <w:sz w:val="20"/>
                <w:szCs w:val="20"/>
                <w:lang w:val="es-CO" w:eastAsia="es-CO"/>
              </w:rPr>
            </w:pPr>
          </w:p>
        </w:tc>
      </w:tr>
      <w:tr w:rsidR="00960B85" w:rsidRPr="0009416F" w:rsidTr="0052681C">
        <w:trPr>
          <w:trHeight w:val="255"/>
        </w:trPr>
        <w:tc>
          <w:tcPr>
            <w:tcW w:w="1200" w:type="dxa"/>
            <w:tcBorders>
              <w:top w:val="nil"/>
              <w:left w:val="single" w:sz="4" w:space="0" w:color="auto"/>
              <w:bottom w:val="nil"/>
              <w:right w:val="nil"/>
            </w:tcBorders>
            <w:shd w:val="clear" w:color="auto" w:fill="auto"/>
            <w:noWrap/>
            <w:vAlign w:val="bottom"/>
            <w:hideMark/>
          </w:tcPr>
          <w:p w:rsidR="00960B85" w:rsidRPr="0009416F" w:rsidRDefault="00960B85"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c>
          <w:tcPr>
            <w:tcW w:w="1200" w:type="dxa"/>
            <w:tcBorders>
              <w:top w:val="nil"/>
              <w:left w:val="nil"/>
              <w:bottom w:val="nil"/>
              <w:right w:val="nil"/>
            </w:tcBorders>
            <w:shd w:val="clear" w:color="auto" w:fill="auto"/>
            <w:noWrap/>
            <w:vAlign w:val="bottom"/>
            <w:hideMark/>
          </w:tcPr>
          <w:p w:rsidR="00960B85" w:rsidRPr="0009416F" w:rsidRDefault="00960B85" w:rsidP="0009416F">
            <w:pPr>
              <w:spacing w:line="276" w:lineRule="auto"/>
              <w:rPr>
                <w:rFonts w:ascii="Arial" w:hAnsi="Arial" w:cs="Arial"/>
                <w:sz w:val="20"/>
                <w:szCs w:val="20"/>
                <w:lang w:val="es-CO" w:eastAsia="es-CO"/>
              </w:rPr>
            </w:pPr>
          </w:p>
        </w:tc>
        <w:tc>
          <w:tcPr>
            <w:tcW w:w="1900" w:type="dxa"/>
            <w:tcBorders>
              <w:top w:val="nil"/>
              <w:left w:val="nil"/>
              <w:bottom w:val="nil"/>
              <w:right w:val="nil"/>
            </w:tcBorders>
            <w:shd w:val="clear" w:color="auto" w:fill="auto"/>
            <w:noWrap/>
            <w:vAlign w:val="bottom"/>
            <w:hideMark/>
          </w:tcPr>
          <w:p w:rsidR="00960B85" w:rsidRPr="0009416F" w:rsidRDefault="00960B85" w:rsidP="0009416F">
            <w:pPr>
              <w:spacing w:line="276" w:lineRule="auto"/>
              <w:rPr>
                <w:rFonts w:ascii="Arial" w:hAnsi="Arial" w:cs="Arial"/>
                <w:sz w:val="20"/>
                <w:szCs w:val="20"/>
                <w:lang w:val="es-CO" w:eastAsia="es-CO"/>
              </w:rPr>
            </w:pPr>
          </w:p>
        </w:tc>
        <w:tc>
          <w:tcPr>
            <w:tcW w:w="2363" w:type="dxa"/>
            <w:tcBorders>
              <w:top w:val="nil"/>
              <w:left w:val="nil"/>
              <w:bottom w:val="nil"/>
              <w:right w:val="single" w:sz="4" w:space="0" w:color="auto"/>
            </w:tcBorders>
            <w:shd w:val="clear" w:color="auto" w:fill="auto"/>
            <w:noWrap/>
            <w:vAlign w:val="bottom"/>
            <w:hideMark/>
          </w:tcPr>
          <w:p w:rsidR="00960B85" w:rsidRPr="0009416F" w:rsidRDefault="00960B85" w:rsidP="0009416F">
            <w:pPr>
              <w:spacing w:line="276" w:lineRule="auto"/>
              <w:rPr>
                <w:rFonts w:ascii="Arial" w:hAnsi="Arial" w:cs="Arial"/>
                <w:sz w:val="20"/>
                <w:szCs w:val="20"/>
                <w:lang w:val="es-CO" w:eastAsia="es-CO"/>
              </w:rPr>
            </w:pPr>
          </w:p>
        </w:tc>
      </w:tr>
      <w:tr w:rsidR="00960B85" w:rsidRPr="0009416F" w:rsidTr="0052681C">
        <w:trPr>
          <w:trHeight w:val="510"/>
        </w:trPr>
        <w:tc>
          <w:tcPr>
            <w:tcW w:w="2400" w:type="dxa"/>
            <w:gridSpan w:val="2"/>
            <w:tcBorders>
              <w:top w:val="nil"/>
              <w:left w:val="single" w:sz="4" w:space="0" w:color="auto"/>
              <w:bottom w:val="nil"/>
              <w:right w:val="nil"/>
            </w:tcBorders>
            <w:shd w:val="clear" w:color="auto" w:fill="auto"/>
            <w:noWrap/>
            <w:vAlign w:val="center"/>
            <w:hideMark/>
          </w:tcPr>
          <w:p w:rsidR="00960B85" w:rsidRPr="0009416F" w:rsidRDefault="00960B85" w:rsidP="0009416F">
            <w:pPr>
              <w:spacing w:line="276" w:lineRule="auto"/>
              <w:jc w:val="right"/>
              <w:rPr>
                <w:rFonts w:ascii="Arial" w:hAnsi="Arial" w:cs="Arial"/>
                <w:sz w:val="20"/>
                <w:szCs w:val="20"/>
                <w:lang w:val="es-CO" w:eastAsia="es-CO"/>
              </w:rPr>
            </w:pPr>
            <w:r w:rsidRPr="0009416F">
              <w:rPr>
                <w:rFonts w:ascii="Arial" w:hAnsi="Arial" w:cs="Arial"/>
                <w:sz w:val="20"/>
                <w:szCs w:val="20"/>
                <w:lang w:val="es-CO" w:eastAsia="es-CO"/>
              </w:rPr>
              <w:t>R =</w:t>
            </w:r>
          </w:p>
        </w:tc>
        <w:tc>
          <w:tcPr>
            <w:tcW w:w="1900" w:type="dxa"/>
            <w:tcBorders>
              <w:top w:val="nil"/>
              <w:left w:val="nil"/>
              <w:bottom w:val="nil"/>
              <w:right w:val="nil"/>
            </w:tcBorders>
            <w:shd w:val="clear" w:color="auto" w:fill="auto"/>
            <w:vAlign w:val="center"/>
            <w:hideMark/>
          </w:tcPr>
          <w:p w:rsidR="00960B85" w:rsidRPr="0009416F" w:rsidRDefault="00960B85" w:rsidP="0009416F">
            <w:pPr>
              <w:spacing w:line="276" w:lineRule="auto"/>
              <w:jc w:val="center"/>
              <w:rPr>
                <w:rFonts w:ascii="Arial" w:hAnsi="Arial" w:cs="Arial"/>
                <w:sz w:val="20"/>
                <w:szCs w:val="20"/>
                <w:lang w:val="es-CO" w:eastAsia="es-CO"/>
              </w:rPr>
            </w:pPr>
            <w:r w:rsidRPr="0009416F">
              <w:rPr>
                <w:rFonts w:ascii="Arial" w:hAnsi="Arial" w:cs="Arial"/>
                <w:sz w:val="20"/>
                <w:szCs w:val="20"/>
                <w:lang w:val="es-CO" w:eastAsia="es-CO"/>
              </w:rPr>
              <w:t>Suma a actualizar</w:t>
            </w:r>
          </w:p>
        </w:tc>
        <w:tc>
          <w:tcPr>
            <w:tcW w:w="2363" w:type="dxa"/>
            <w:tcBorders>
              <w:top w:val="nil"/>
              <w:left w:val="nil"/>
              <w:bottom w:val="nil"/>
              <w:right w:val="single" w:sz="4" w:space="0" w:color="auto"/>
            </w:tcBorders>
            <w:shd w:val="clear" w:color="auto" w:fill="auto"/>
            <w:noWrap/>
            <w:vAlign w:val="bottom"/>
            <w:hideMark/>
          </w:tcPr>
          <w:p w:rsidR="00960B85" w:rsidRPr="0009416F" w:rsidRDefault="00960B85" w:rsidP="0009416F">
            <w:pPr>
              <w:spacing w:line="276" w:lineRule="auto"/>
              <w:jc w:val="right"/>
              <w:rPr>
                <w:rFonts w:ascii="Arial" w:hAnsi="Arial" w:cs="Arial"/>
                <w:sz w:val="20"/>
                <w:szCs w:val="20"/>
                <w:lang w:val="es-CO" w:eastAsia="es-CO"/>
              </w:rPr>
            </w:pPr>
            <w:r w:rsidRPr="0009416F">
              <w:rPr>
                <w:rFonts w:ascii="Arial" w:hAnsi="Arial" w:cs="Arial"/>
                <w:sz w:val="20"/>
                <w:szCs w:val="20"/>
                <w:lang w:val="es-CO" w:eastAsia="es-CO"/>
              </w:rPr>
              <w:t>$ 224.348,00</w:t>
            </w:r>
          </w:p>
        </w:tc>
      </w:tr>
      <w:tr w:rsidR="00960B85" w:rsidRPr="0009416F" w:rsidTr="0052681C">
        <w:trPr>
          <w:trHeight w:val="315"/>
        </w:trPr>
        <w:tc>
          <w:tcPr>
            <w:tcW w:w="2400" w:type="dxa"/>
            <w:gridSpan w:val="2"/>
            <w:tcBorders>
              <w:top w:val="nil"/>
              <w:left w:val="single" w:sz="4" w:space="0" w:color="auto"/>
              <w:bottom w:val="nil"/>
              <w:right w:val="nil"/>
            </w:tcBorders>
            <w:shd w:val="clear" w:color="auto" w:fill="auto"/>
            <w:noWrap/>
            <w:vAlign w:val="bottom"/>
            <w:hideMark/>
          </w:tcPr>
          <w:p w:rsidR="00960B85" w:rsidRPr="0009416F" w:rsidRDefault="00960B85" w:rsidP="0009416F">
            <w:pPr>
              <w:spacing w:line="276" w:lineRule="auto"/>
              <w:jc w:val="right"/>
              <w:rPr>
                <w:rFonts w:ascii="Arial" w:hAnsi="Arial" w:cs="Arial"/>
                <w:sz w:val="20"/>
                <w:szCs w:val="20"/>
                <w:lang w:val="es-CO" w:eastAsia="es-CO"/>
              </w:rPr>
            </w:pPr>
            <w:r w:rsidRPr="0009416F">
              <w:rPr>
                <w:rFonts w:ascii="Arial" w:hAnsi="Arial" w:cs="Arial"/>
                <w:sz w:val="20"/>
                <w:szCs w:val="20"/>
                <w:lang w:val="es-CO" w:eastAsia="es-CO"/>
              </w:rPr>
              <w:t>Indice final =</w:t>
            </w:r>
          </w:p>
        </w:tc>
        <w:tc>
          <w:tcPr>
            <w:tcW w:w="1900" w:type="dxa"/>
            <w:tcBorders>
              <w:top w:val="nil"/>
              <w:left w:val="nil"/>
              <w:bottom w:val="nil"/>
              <w:right w:val="nil"/>
            </w:tcBorders>
            <w:shd w:val="clear" w:color="auto" w:fill="auto"/>
            <w:noWrap/>
            <w:vAlign w:val="bottom"/>
            <w:hideMark/>
          </w:tcPr>
          <w:p w:rsidR="00960B85" w:rsidRPr="0009416F" w:rsidRDefault="00960B85" w:rsidP="0009416F">
            <w:pPr>
              <w:spacing w:line="276" w:lineRule="auto"/>
              <w:jc w:val="right"/>
              <w:rPr>
                <w:rFonts w:ascii="Arial" w:hAnsi="Arial" w:cs="Arial"/>
                <w:sz w:val="20"/>
                <w:szCs w:val="20"/>
                <w:lang w:val="es-CO" w:eastAsia="es-CO"/>
              </w:rPr>
            </w:pPr>
            <w:r w:rsidRPr="0009416F">
              <w:rPr>
                <w:rFonts w:ascii="Arial" w:hAnsi="Arial" w:cs="Arial"/>
                <w:sz w:val="20"/>
                <w:szCs w:val="20"/>
                <w:lang w:val="es-CO" w:eastAsia="es-CO"/>
              </w:rPr>
              <w:t>may-19</w:t>
            </w:r>
          </w:p>
        </w:tc>
        <w:tc>
          <w:tcPr>
            <w:tcW w:w="2363" w:type="dxa"/>
            <w:tcBorders>
              <w:top w:val="single" w:sz="4" w:space="0" w:color="979991"/>
              <w:left w:val="single" w:sz="4" w:space="0" w:color="979991"/>
              <w:bottom w:val="single" w:sz="4" w:space="0" w:color="979991"/>
              <w:right w:val="single" w:sz="4" w:space="0" w:color="auto"/>
            </w:tcBorders>
            <w:shd w:val="clear" w:color="000000" w:fill="FFFFFF"/>
            <w:hideMark/>
          </w:tcPr>
          <w:p w:rsidR="00960B85" w:rsidRPr="0009416F" w:rsidRDefault="00960B85" w:rsidP="0009416F">
            <w:pPr>
              <w:spacing w:line="276" w:lineRule="auto"/>
              <w:jc w:val="right"/>
              <w:rPr>
                <w:rFonts w:ascii="Arial" w:hAnsi="Arial" w:cs="Arial"/>
                <w:color w:val="000000"/>
                <w:sz w:val="20"/>
                <w:szCs w:val="20"/>
                <w:lang w:val="es-CO" w:eastAsia="es-CO"/>
              </w:rPr>
            </w:pPr>
            <w:r w:rsidRPr="0009416F">
              <w:rPr>
                <w:rFonts w:ascii="Arial" w:hAnsi="Arial" w:cs="Arial"/>
                <w:color w:val="000000"/>
                <w:sz w:val="20"/>
                <w:szCs w:val="20"/>
                <w:lang w:val="es-CO" w:eastAsia="es-CO"/>
              </w:rPr>
              <w:t>102,44000</w:t>
            </w:r>
          </w:p>
        </w:tc>
      </w:tr>
      <w:tr w:rsidR="00960B85" w:rsidRPr="0009416F" w:rsidTr="0052681C">
        <w:trPr>
          <w:trHeight w:val="255"/>
        </w:trPr>
        <w:tc>
          <w:tcPr>
            <w:tcW w:w="2400" w:type="dxa"/>
            <w:gridSpan w:val="2"/>
            <w:tcBorders>
              <w:top w:val="nil"/>
              <w:left w:val="single" w:sz="4" w:space="0" w:color="auto"/>
              <w:bottom w:val="nil"/>
              <w:right w:val="nil"/>
            </w:tcBorders>
            <w:shd w:val="clear" w:color="auto" w:fill="auto"/>
            <w:noWrap/>
            <w:vAlign w:val="bottom"/>
            <w:hideMark/>
          </w:tcPr>
          <w:p w:rsidR="00960B85" w:rsidRPr="0009416F" w:rsidRDefault="00960B85" w:rsidP="0009416F">
            <w:pPr>
              <w:spacing w:line="276" w:lineRule="auto"/>
              <w:jc w:val="right"/>
              <w:rPr>
                <w:rFonts w:ascii="Arial" w:hAnsi="Arial" w:cs="Arial"/>
                <w:sz w:val="20"/>
                <w:szCs w:val="20"/>
                <w:lang w:val="es-CO" w:eastAsia="es-CO"/>
              </w:rPr>
            </w:pPr>
            <w:r w:rsidRPr="0009416F">
              <w:rPr>
                <w:rFonts w:ascii="Arial" w:hAnsi="Arial" w:cs="Arial"/>
                <w:sz w:val="20"/>
                <w:szCs w:val="20"/>
                <w:lang w:val="es-CO" w:eastAsia="es-CO"/>
              </w:rPr>
              <w:t>Indice inicial =</w:t>
            </w:r>
          </w:p>
        </w:tc>
        <w:tc>
          <w:tcPr>
            <w:tcW w:w="1900" w:type="dxa"/>
            <w:tcBorders>
              <w:top w:val="nil"/>
              <w:left w:val="nil"/>
              <w:bottom w:val="nil"/>
              <w:right w:val="nil"/>
            </w:tcBorders>
            <w:shd w:val="clear" w:color="auto" w:fill="auto"/>
            <w:noWrap/>
            <w:vAlign w:val="bottom"/>
            <w:hideMark/>
          </w:tcPr>
          <w:p w:rsidR="00960B85" w:rsidRPr="0009416F" w:rsidRDefault="00960B85"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septiembre de 2016</w:t>
            </w:r>
          </w:p>
        </w:tc>
        <w:tc>
          <w:tcPr>
            <w:tcW w:w="2363" w:type="dxa"/>
            <w:tcBorders>
              <w:top w:val="nil"/>
              <w:left w:val="single" w:sz="4" w:space="0" w:color="979991"/>
              <w:bottom w:val="single" w:sz="4" w:space="0" w:color="979991"/>
              <w:right w:val="single" w:sz="4" w:space="0" w:color="auto"/>
            </w:tcBorders>
            <w:shd w:val="clear" w:color="000000" w:fill="FFFFFF"/>
            <w:hideMark/>
          </w:tcPr>
          <w:p w:rsidR="00960B85" w:rsidRPr="0009416F" w:rsidRDefault="00960B85" w:rsidP="0009416F">
            <w:pPr>
              <w:spacing w:line="276" w:lineRule="auto"/>
              <w:jc w:val="right"/>
              <w:rPr>
                <w:rFonts w:ascii="Arial" w:hAnsi="Arial" w:cs="Arial"/>
                <w:sz w:val="20"/>
                <w:szCs w:val="20"/>
                <w:lang w:val="es-CO" w:eastAsia="es-CO"/>
              </w:rPr>
            </w:pPr>
            <w:r w:rsidRPr="0009416F">
              <w:rPr>
                <w:rFonts w:ascii="Arial" w:hAnsi="Arial" w:cs="Arial"/>
                <w:sz w:val="20"/>
                <w:szCs w:val="20"/>
                <w:lang w:val="es-CO" w:eastAsia="es-CO"/>
              </w:rPr>
              <w:t>92,67814</w:t>
            </w:r>
          </w:p>
        </w:tc>
      </w:tr>
      <w:tr w:rsidR="00960B85" w:rsidRPr="0009416F" w:rsidTr="0052681C">
        <w:trPr>
          <w:trHeight w:val="315"/>
        </w:trPr>
        <w:tc>
          <w:tcPr>
            <w:tcW w:w="1200" w:type="dxa"/>
            <w:tcBorders>
              <w:top w:val="nil"/>
              <w:left w:val="single" w:sz="4" w:space="0" w:color="auto"/>
              <w:bottom w:val="nil"/>
              <w:right w:val="nil"/>
            </w:tcBorders>
            <w:shd w:val="clear" w:color="auto" w:fill="auto"/>
            <w:noWrap/>
            <w:vAlign w:val="bottom"/>
            <w:hideMark/>
          </w:tcPr>
          <w:p w:rsidR="00960B85" w:rsidRPr="0009416F" w:rsidRDefault="00960B85"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c>
          <w:tcPr>
            <w:tcW w:w="1200" w:type="dxa"/>
            <w:tcBorders>
              <w:top w:val="nil"/>
              <w:left w:val="nil"/>
              <w:bottom w:val="nil"/>
              <w:right w:val="nil"/>
            </w:tcBorders>
            <w:shd w:val="clear" w:color="auto" w:fill="auto"/>
            <w:noWrap/>
            <w:vAlign w:val="bottom"/>
            <w:hideMark/>
          </w:tcPr>
          <w:p w:rsidR="00960B85" w:rsidRPr="0009416F" w:rsidRDefault="00960B85" w:rsidP="0009416F">
            <w:pPr>
              <w:spacing w:line="276" w:lineRule="auto"/>
              <w:rPr>
                <w:rFonts w:ascii="Arial" w:hAnsi="Arial" w:cs="Arial"/>
                <w:sz w:val="20"/>
                <w:szCs w:val="20"/>
                <w:lang w:val="es-CO" w:eastAsia="es-CO"/>
              </w:rPr>
            </w:pPr>
          </w:p>
        </w:tc>
        <w:tc>
          <w:tcPr>
            <w:tcW w:w="1900" w:type="dxa"/>
            <w:tcBorders>
              <w:top w:val="nil"/>
              <w:left w:val="nil"/>
              <w:bottom w:val="nil"/>
              <w:right w:val="nil"/>
            </w:tcBorders>
            <w:shd w:val="clear" w:color="auto" w:fill="auto"/>
            <w:noWrap/>
            <w:vAlign w:val="bottom"/>
            <w:hideMark/>
          </w:tcPr>
          <w:p w:rsidR="00960B85" w:rsidRPr="0009416F" w:rsidRDefault="00960B85" w:rsidP="0009416F">
            <w:pPr>
              <w:spacing w:line="276" w:lineRule="auto"/>
              <w:rPr>
                <w:rFonts w:ascii="Arial" w:hAnsi="Arial" w:cs="Arial"/>
                <w:sz w:val="20"/>
                <w:szCs w:val="20"/>
                <w:lang w:val="es-CO" w:eastAsia="es-CO"/>
              </w:rPr>
            </w:pPr>
          </w:p>
        </w:tc>
        <w:tc>
          <w:tcPr>
            <w:tcW w:w="2363" w:type="dxa"/>
            <w:tcBorders>
              <w:top w:val="nil"/>
              <w:left w:val="nil"/>
              <w:bottom w:val="nil"/>
              <w:right w:val="single" w:sz="4" w:space="0" w:color="auto"/>
            </w:tcBorders>
            <w:shd w:val="clear" w:color="auto" w:fill="auto"/>
            <w:noWrap/>
            <w:vAlign w:val="bottom"/>
            <w:hideMark/>
          </w:tcPr>
          <w:p w:rsidR="00960B85" w:rsidRPr="0009416F" w:rsidRDefault="00960B85" w:rsidP="0009416F">
            <w:pPr>
              <w:spacing w:line="276" w:lineRule="auto"/>
              <w:rPr>
                <w:rFonts w:ascii="Arial" w:hAnsi="Arial" w:cs="Arial"/>
                <w:sz w:val="20"/>
                <w:szCs w:val="20"/>
                <w:lang w:val="es-CO" w:eastAsia="es-CO"/>
              </w:rPr>
            </w:pPr>
          </w:p>
        </w:tc>
      </w:tr>
      <w:tr w:rsidR="00960B85" w:rsidRPr="0009416F" w:rsidTr="0052681C">
        <w:trPr>
          <w:trHeight w:val="315"/>
        </w:trPr>
        <w:tc>
          <w:tcPr>
            <w:tcW w:w="1200" w:type="dxa"/>
            <w:tcBorders>
              <w:top w:val="nil"/>
              <w:left w:val="single" w:sz="4" w:space="0" w:color="auto"/>
              <w:bottom w:val="nil"/>
              <w:right w:val="nil"/>
            </w:tcBorders>
            <w:shd w:val="clear" w:color="auto" w:fill="auto"/>
            <w:noWrap/>
            <w:vAlign w:val="bottom"/>
            <w:hideMark/>
          </w:tcPr>
          <w:p w:rsidR="00960B85" w:rsidRPr="0009416F" w:rsidRDefault="00960B85"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c>
          <w:tcPr>
            <w:tcW w:w="1200" w:type="dxa"/>
            <w:vMerge w:val="restart"/>
            <w:tcBorders>
              <w:top w:val="nil"/>
              <w:left w:val="nil"/>
              <w:bottom w:val="single" w:sz="8" w:space="0" w:color="000000"/>
              <w:right w:val="nil"/>
            </w:tcBorders>
            <w:shd w:val="clear" w:color="auto" w:fill="auto"/>
            <w:noWrap/>
            <w:vAlign w:val="center"/>
            <w:hideMark/>
          </w:tcPr>
          <w:p w:rsidR="00960B85" w:rsidRPr="0009416F" w:rsidRDefault="00960B85" w:rsidP="0009416F">
            <w:pPr>
              <w:spacing w:line="276" w:lineRule="auto"/>
              <w:jc w:val="center"/>
              <w:rPr>
                <w:rFonts w:ascii="Arial" w:hAnsi="Arial" w:cs="Arial"/>
                <w:sz w:val="20"/>
                <w:szCs w:val="20"/>
                <w:lang w:val="es-CO" w:eastAsia="es-CO"/>
              </w:rPr>
            </w:pPr>
            <w:r w:rsidRPr="0009416F">
              <w:rPr>
                <w:rFonts w:ascii="Arial" w:hAnsi="Arial" w:cs="Arial"/>
                <w:sz w:val="20"/>
                <w:szCs w:val="20"/>
                <w:lang w:val="es-CO" w:eastAsia="es-CO"/>
              </w:rPr>
              <w:t>Ra =</w:t>
            </w:r>
          </w:p>
        </w:tc>
        <w:tc>
          <w:tcPr>
            <w:tcW w:w="4263" w:type="dxa"/>
            <w:gridSpan w:val="2"/>
            <w:vMerge w:val="restart"/>
            <w:tcBorders>
              <w:top w:val="nil"/>
              <w:left w:val="nil"/>
              <w:bottom w:val="single" w:sz="8" w:space="0" w:color="000000"/>
              <w:right w:val="single" w:sz="4" w:space="0" w:color="auto"/>
            </w:tcBorders>
            <w:shd w:val="clear" w:color="auto" w:fill="auto"/>
            <w:noWrap/>
            <w:vAlign w:val="center"/>
            <w:hideMark/>
          </w:tcPr>
          <w:p w:rsidR="00960B85" w:rsidRPr="0009416F" w:rsidRDefault="00960B85" w:rsidP="0009416F">
            <w:pPr>
              <w:spacing w:line="276" w:lineRule="auto"/>
              <w:jc w:val="center"/>
              <w:rPr>
                <w:rFonts w:ascii="Arial" w:hAnsi="Arial" w:cs="Arial"/>
                <w:b/>
                <w:bCs/>
                <w:sz w:val="20"/>
                <w:szCs w:val="20"/>
                <w:lang w:val="es-CO" w:eastAsia="es-CO"/>
              </w:rPr>
            </w:pPr>
            <w:r w:rsidRPr="0009416F">
              <w:rPr>
                <w:rFonts w:ascii="Arial" w:hAnsi="Arial" w:cs="Arial"/>
                <w:b/>
                <w:bCs/>
                <w:sz w:val="20"/>
                <w:szCs w:val="20"/>
                <w:lang w:val="es-CO" w:eastAsia="es-CO"/>
              </w:rPr>
              <w:t>$ 247.978,75</w:t>
            </w:r>
          </w:p>
        </w:tc>
      </w:tr>
      <w:tr w:rsidR="00960B85" w:rsidRPr="0009416F" w:rsidTr="0052681C">
        <w:trPr>
          <w:trHeight w:val="330"/>
        </w:trPr>
        <w:tc>
          <w:tcPr>
            <w:tcW w:w="1200" w:type="dxa"/>
            <w:tcBorders>
              <w:top w:val="nil"/>
              <w:left w:val="single" w:sz="4" w:space="0" w:color="auto"/>
              <w:bottom w:val="single" w:sz="8" w:space="0" w:color="auto"/>
              <w:right w:val="nil"/>
            </w:tcBorders>
            <w:shd w:val="clear" w:color="auto" w:fill="auto"/>
            <w:noWrap/>
            <w:vAlign w:val="bottom"/>
            <w:hideMark/>
          </w:tcPr>
          <w:p w:rsidR="00960B85" w:rsidRPr="0009416F" w:rsidRDefault="00960B85"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c>
          <w:tcPr>
            <w:tcW w:w="1200" w:type="dxa"/>
            <w:vMerge/>
            <w:tcBorders>
              <w:top w:val="nil"/>
              <w:left w:val="nil"/>
              <w:bottom w:val="single" w:sz="8" w:space="0" w:color="000000"/>
              <w:right w:val="nil"/>
            </w:tcBorders>
            <w:vAlign w:val="center"/>
            <w:hideMark/>
          </w:tcPr>
          <w:p w:rsidR="00960B85" w:rsidRPr="0009416F" w:rsidRDefault="00960B85" w:rsidP="0009416F">
            <w:pPr>
              <w:spacing w:line="276" w:lineRule="auto"/>
              <w:rPr>
                <w:rFonts w:ascii="Arial" w:hAnsi="Arial" w:cs="Arial"/>
                <w:sz w:val="20"/>
                <w:szCs w:val="20"/>
                <w:lang w:val="es-CO" w:eastAsia="es-CO"/>
              </w:rPr>
            </w:pPr>
          </w:p>
        </w:tc>
        <w:tc>
          <w:tcPr>
            <w:tcW w:w="4263" w:type="dxa"/>
            <w:gridSpan w:val="2"/>
            <w:vMerge/>
            <w:tcBorders>
              <w:top w:val="nil"/>
              <w:left w:val="nil"/>
              <w:bottom w:val="single" w:sz="8" w:space="0" w:color="000000"/>
              <w:right w:val="single" w:sz="4" w:space="0" w:color="auto"/>
            </w:tcBorders>
            <w:vAlign w:val="center"/>
            <w:hideMark/>
          </w:tcPr>
          <w:p w:rsidR="00960B85" w:rsidRPr="0009416F" w:rsidRDefault="00960B85" w:rsidP="0009416F">
            <w:pPr>
              <w:spacing w:line="276" w:lineRule="auto"/>
              <w:rPr>
                <w:rFonts w:ascii="Arial" w:hAnsi="Arial" w:cs="Arial"/>
                <w:b/>
                <w:bCs/>
                <w:sz w:val="20"/>
                <w:szCs w:val="20"/>
                <w:lang w:val="es-CO" w:eastAsia="es-CO"/>
              </w:rPr>
            </w:pPr>
          </w:p>
        </w:tc>
      </w:tr>
      <w:tr w:rsidR="00960B85" w:rsidRPr="0009416F" w:rsidTr="0052681C">
        <w:trPr>
          <w:trHeight w:val="330"/>
        </w:trPr>
        <w:tc>
          <w:tcPr>
            <w:tcW w:w="1200" w:type="dxa"/>
            <w:tcBorders>
              <w:top w:val="nil"/>
              <w:left w:val="single" w:sz="4" w:space="0" w:color="auto"/>
              <w:bottom w:val="nil"/>
              <w:right w:val="nil"/>
            </w:tcBorders>
            <w:shd w:val="clear" w:color="auto" w:fill="auto"/>
            <w:noWrap/>
            <w:vAlign w:val="bottom"/>
            <w:hideMark/>
          </w:tcPr>
          <w:p w:rsidR="00960B85" w:rsidRPr="0009416F" w:rsidRDefault="00960B85"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c>
          <w:tcPr>
            <w:tcW w:w="1200" w:type="dxa"/>
            <w:tcBorders>
              <w:top w:val="nil"/>
              <w:left w:val="nil"/>
              <w:bottom w:val="nil"/>
              <w:right w:val="nil"/>
            </w:tcBorders>
            <w:shd w:val="clear" w:color="auto" w:fill="auto"/>
            <w:noWrap/>
            <w:vAlign w:val="bottom"/>
            <w:hideMark/>
          </w:tcPr>
          <w:p w:rsidR="00960B85" w:rsidRPr="0009416F" w:rsidRDefault="00960B85" w:rsidP="0009416F">
            <w:pPr>
              <w:spacing w:line="276" w:lineRule="auto"/>
              <w:rPr>
                <w:rFonts w:ascii="Arial" w:hAnsi="Arial" w:cs="Arial"/>
                <w:sz w:val="20"/>
                <w:szCs w:val="20"/>
                <w:lang w:val="es-CO" w:eastAsia="es-CO"/>
              </w:rPr>
            </w:pPr>
          </w:p>
        </w:tc>
        <w:tc>
          <w:tcPr>
            <w:tcW w:w="1900" w:type="dxa"/>
            <w:tcBorders>
              <w:top w:val="nil"/>
              <w:left w:val="nil"/>
              <w:bottom w:val="nil"/>
              <w:right w:val="nil"/>
            </w:tcBorders>
            <w:shd w:val="clear" w:color="auto" w:fill="auto"/>
            <w:noWrap/>
            <w:vAlign w:val="bottom"/>
            <w:hideMark/>
          </w:tcPr>
          <w:p w:rsidR="00960B85" w:rsidRPr="0009416F" w:rsidRDefault="00960B85" w:rsidP="0009416F">
            <w:pPr>
              <w:spacing w:line="276" w:lineRule="auto"/>
              <w:rPr>
                <w:rFonts w:ascii="Arial" w:hAnsi="Arial" w:cs="Arial"/>
                <w:sz w:val="20"/>
                <w:szCs w:val="20"/>
                <w:lang w:val="es-CO" w:eastAsia="es-CO"/>
              </w:rPr>
            </w:pPr>
          </w:p>
        </w:tc>
        <w:tc>
          <w:tcPr>
            <w:tcW w:w="2363" w:type="dxa"/>
            <w:tcBorders>
              <w:top w:val="nil"/>
              <w:left w:val="nil"/>
              <w:bottom w:val="nil"/>
              <w:right w:val="single" w:sz="4" w:space="0" w:color="auto"/>
            </w:tcBorders>
            <w:shd w:val="clear" w:color="auto" w:fill="auto"/>
            <w:noWrap/>
            <w:vAlign w:val="bottom"/>
            <w:hideMark/>
          </w:tcPr>
          <w:p w:rsidR="00960B85" w:rsidRPr="0009416F" w:rsidRDefault="00960B85" w:rsidP="0009416F">
            <w:pPr>
              <w:spacing w:line="276" w:lineRule="auto"/>
              <w:rPr>
                <w:rFonts w:ascii="Arial" w:hAnsi="Arial" w:cs="Arial"/>
                <w:sz w:val="20"/>
                <w:szCs w:val="20"/>
                <w:lang w:val="es-CO" w:eastAsia="es-CO"/>
              </w:rPr>
            </w:pPr>
          </w:p>
        </w:tc>
      </w:tr>
      <w:tr w:rsidR="00960B85" w:rsidRPr="0009416F" w:rsidTr="0052681C">
        <w:trPr>
          <w:trHeight w:val="255"/>
        </w:trPr>
        <w:tc>
          <w:tcPr>
            <w:tcW w:w="1200" w:type="dxa"/>
            <w:tcBorders>
              <w:top w:val="nil"/>
              <w:left w:val="single" w:sz="4" w:space="0" w:color="auto"/>
              <w:bottom w:val="nil"/>
              <w:right w:val="nil"/>
            </w:tcBorders>
            <w:shd w:val="clear" w:color="auto" w:fill="auto"/>
            <w:noWrap/>
            <w:vAlign w:val="bottom"/>
            <w:hideMark/>
          </w:tcPr>
          <w:p w:rsidR="00960B85" w:rsidRPr="0009416F" w:rsidRDefault="00960B85"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c>
          <w:tcPr>
            <w:tcW w:w="1200" w:type="dxa"/>
            <w:tcBorders>
              <w:top w:val="nil"/>
              <w:left w:val="nil"/>
              <w:bottom w:val="nil"/>
              <w:right w:val="nil"/>
            </w:tcBorders>
            <w:shd w:val="clear" w:color="auto" w:fill="auto"/>
            <w:noWrap/>
            <w:vAlign w:val="bottom"/>
            <w:hideMark/>
          </w:tcPr>
          <w:p w:rsidR="00960B85" w:rsidRPr="0009416F" w:rsidRDefault="00960B85"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25%Ra=</w:t>
            </w:r>
          </w:p>
        </w:tc>
        <w:tc>
          <w:tcPr>
            <w:tcW w:w="4263" w:type="dxa"/>
            <w:gridSpan w:val="2"/>
            <w:vMerge w:val="restart"/>
            <w:tcBorders>
              <w:top w:val="nil"/>
              <w:left w:val="nil"/>
              <w:bottom w:val="single" w:sz="8" w:space="0" w:color="000000"/>
              <w:right w:val="single" w:sz="4" w:space="0" w:color="auto"/>
            </w:tcBorders>
            <w:shd w:val="clear" w:color="auto" w:fill="auto"/>
            <w:noWrap/>
            <w:vAlign w:val="center"/>
            <w:hideMark/>
          </w:tcPr>
          <w:p w:rsidR="00960B85" w:rsidRPr="0009416F" w:rsidRDefault="00960B85" w:rsidP="0009416F">
            <w:pPr>
              <w:spacing w:line="276" w:lineRule="auto"/>
              <w:jc w:val="center"/>
              <w:rPr>
                <w:rFonts w:ascii="Arial" w:hAnsi="Arial" w:cs="Arial"/>
                <w:b/>
                <w:bCs/>
                <w:sz w:val="20"/>
                <w:szCs w:val="20"/>
                <w:lang w:val="es-CO" w:eastAsia="es-CO"/>
              </w:rPr>
            </w:pPr>
            <w:r w:rsidRPr="0009416F">
              <w:rPr>
                <w:rFonts w:ascii="Arial" w:hAnsi="Arial" w:cs="Arial"/>
                <w:b/>
                <w:bCs/>
                <w:sz w:val="20"/>
                <w:szCs w:val="20"/>
                <w:lang w:val="es-CO" w:eastAsia="es-CO"/>
              </w:rPr>
              <w:t>$ 61.994,69</w:t>
            </w:r>
          </w:p>
        </w:tc>
      </w:tr>
      <w:tr w:rsidR="00960B85" w:rsidRPr="0009416F" w:rsidTr="0052681C">
        <w:trPr>
          <w:trHeight w:val="270"/>
        </w:trPr>
        <w:tc>
          <w:tcPr>
            <w:tcW w:w="1200" w:type="dxa"/>
            <w:tcBorders>
              <w:top w:val="nil"/>
              <w:left w:val="single" w:sz="4" w:space="0" w:color="auto"/>
              <w:bottom w:val="nil"/>
              <w:right w:val="nil"/>
            </w:tcBorders>
            <w:shd w:val="clear" w:color="auto" w:fill="auto"/>
            <w:noWrap/>
            <w:vAlign w:val="bottom"/>
            <w:hideMark/>
          </w:tcPr>
          <w:p w:rsidR="00960B85" w:rsidRPr="0009416F" w:rsidRDefault="00960B85"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c>
          <w:tcPr>
            <w:tcW w:w="1200" w:type="dxa"/>
            <w:tcBorders>
              <w:top w:val="nil"/>
              <w:left w:val="nil"/>
              <w:bottom w:val="nil"/>
              <w:right w:val="nil"/>
            </w:tcBorders>
            <w:shd w:val="clear" w:color="auto" w:fill="auto"/>
            <w:noWrap/>
            <w:vAlign w:val="bottom"/>
            <w:hideMark/>
          </w:tcPr>
          <w:p w:rsidR="00960B85" w:rsidRPr="0009416F" w:rsidRDefault="00960B85" w:rsidP="0009416F">
            <w:pPr>
              <w:spacing w:line="276" w:lineRule="auto"/>
              <w:rPr>
                <w:rFonts w:ascii="Arial" w:hAnsi="Arial" w:cs="Arial"/>
                <w:sz w:val="20"/>
                <w:szCs w:val="20"/>
                <w:lang w:val="es-CO" w:eastAsia="es-CO"/>
              </w:rPr>
            </w:pPr>
          </w:p>
        </w:tc>
        <w:tc>
          <w:tcPr>
            <w:tcW w:w="4263" w:type="dxa"/>
            <w:gridSpan w:val="2"/>
            <w:vMerge/>
            <w:tcBorders>
              <w:top w:val="nil"/>
              <w:left w:val="nil"/>
              <w:bottom w:val="nil"/>
              <w:right w:val="single" w:sz="4" w:space="0" w:color="auto"/>
            </w:tcBorders>
            <w:vAlign w:val="center"/>
            <w:hideMark/>
          </w:tcPr>
          <w:p w:rsidR="00960B85" w:rsidRPr="0009416F" w:rsidRDefault="00960B85" w:rsidP="0009416F">
            <w:pPr>
              <w:spacing w:line="276" w:lineRule="auto"/>
              <w:rPr>
                <w:rFonts w:ascii="Arial" w:hAnsi="Arial" w:cs="Arial"/>
                <w:b/>
                <w:bCs/>
                <w:sz w:val="20"/>
                <w:szCs w:val="20"/>
                <w:lang w:val="es-CO" w:eastAsia="es-CO"/>
              </w:rPr>
            </w:pPr>
          </w:p>
        </w:tc>
      </w:tr>
      <w:tr w:rsidR="00960B85" w:rsidRPr="0009416F" w:rsidTr="0052681C">
        <w:trPr>
          <w:trHeight w:val="255"/>
        </w:trPr>
        <w:tc>
          <w:tcPr>
            <w:tcW w:w="1200" w:type="dxa"/>
            <w:tcBorders>
              <w:top w:val="nil"/>
              <w:left w:val="single" w:sz="4" w:space="0" w:color="auto"/>
              <w:bottom w:val="nil"/>
              <w:right w:val="nil"/>
            </w:tcBorders>
            <w:shd w:val="clear" w:color="auto" w:fill="auto"/>
            <w:noWrap/>
            <w:vAlign w:val="bottom"/>
            <w:hideMark/>
          </w:tcPr>
          <w:p w:rsidR="00960B85" w:rsidRPr="0009416F" w:rsidRDefault="00960B85"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c>
          <w:tcPr>
            <w:tcW w:w="1200" w:type="dxa"/>
            <w:tcBorders>
              <w:top w:val="nil"/>
              <w:left w:val="nil"/>
              <w:bottom w:val="nil"/>
              <w:right w:val="nil"/>
            </w:tcBorders>
            <w:shd w:val="clear" w:color="auto" w:fill="auto"/>
            <w:noWrap/>
            <w:vAlign w:val="bottom"/>
            <w:hideMark/>
          </w:tcPr>
          <w:p w:rsidR="00960B85" w:rsidRPr="0009416F" w:rsidRDefault="00960B85" w:rsidP="0009416F">
            <w:pPr>
              <w:spacing w:line="276" w:lineRule="auto"/>
              <w:rPr>
                <w:rFonts w:ascii="Arial" w:hAnsi="Arial" w:cs="Arial"/>
                <w:sz w:val="20"/>
                <w:szCs w:val="20"/>
                <w:lang w:val="es-CO" w:eastAsia="es-CO"/>
              </w:rPr>
            </w:pPr>
          </w:p>
        </w:tc>
        <w:tc>
          <w:tcPr>
            <w:tcW w:w="1900" w:type="dxa"/>
            <w:tcBorders>
              <w:top w:val="nil"/>
              <w:left w:val="nil"/>
              <w:bottom w:val="nil"/>
              <w:right w:val="nil"/>
            </w:tcBorders>
            <w:shd w:val="clear" w:color="auto" w:fill="auto"/>
            <w:noWrap/>
            <w:vAlign w:val="bottom"/>
            <w:hideMark/>
          </w:tcPr>
          <w:p w:rsidR="00960B85" w:rsidRPr="0009416F" w:rsidRDefault="00960B85" w:rsidP="0009416F">
            <w:pPr>
              <w:spacing w:line="276" w:lineRule="auto"/>
              <w:rPr>
                <w:rFonts w:ascii="Arial" w:hAnsi="Arial" w:cs="Arial"/>
                <w:sz w:val="20"/>
                <w:szCs w:val="20"/>
                <w:lang w:val="es-CO" w:eastAsia="es-CO"/>
              </w:rPr>
            </w:pPr>
          </w:p>
        </w:tc>
        <w:tc>
          <w:tcPr>
            <w:tcW w:w="2363" w:type="dxa"/>
            <w:tcBorders>
              <w:top w:val="nil"/>
              <w:left w:val="nil"/>
              <w:bottom w:val="nil"/>
              <w:right w:val="single" w:sz="4" w:space="0" w:color="auto"/>
            </w:tcBorders>
            <w:shd w:val="clear" w:color="auto" w:fill="auto"/>
            <w:noWrap/>
            <w:vAlign w:val="bottom"/>
            <w:hideMark/>
          </w:tcPr>
          <w:p w:rsidR="00960B85" w:rsidRPr="0009416F" w:rsidRDefault="00960B85" w:rsidP="0009416F">
            <w:pPr>
              <w:spacing w:line="276" w:lineRule="auto"/>
              <w:rPr>
                <w:rFonts w:ascii="Arial" w:hAnsi="Arial" w:cs="Arial"/>
                <w:sz w:val="20"/>
                <w:szCs w:val="20"/>
                <w:lang w:val="es-CO" w:eastAsia="es-CO"/>
              </w:rPr>
            </w:pPr>
          </w:p>
        </w:tc>
      </w:tr>
      <w:tr w:rsidR="00960B85" w:rsidRPr="0009416F" w:rsidTr="0052681C">
        <w:trPr>
          <w:trHeight w:val="255"/>
        </w:trPr>
        <w:tc>
          <w:tcPr>
            <w:tcW w:w="1200" w:type="dxa"/>
            <w:tcBorders>
              <w:top w:val="nil"/>
              <w:left w:val="single" w:sz="4" w:space="0" w:color="auto"/>
              <w:bottom w:val="single" w:sz="4" w:space="0" w:color="auto"/>
              <w:right w:val="nil"/>
            </w:tcBorders>
            <w:shd w:val="clear" w:color="auto" w:fill="auto"/>
            <w:noWrap/>
            <w:vAlign w:val="bottom"/>
            <w:hideMark/>
          </w:tcPr>
          <w:p w:rsidR="00960B85" w:rsidRPr="0009416F" w:rsidRDefault="00960B85"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c>
          <w:tcPr>
            <w:tcW w:w="1200" w:type="dxa"/>
            <w:tcBorders>
              <w:top w:val="nil"/>
              <w:left w:val="nil"/>
              <w:bottom w:val="single" w:sz="4" w:space="0" w:color="auto"/>
              <w:right w:val="nil"/>
            </w:tcBorders>
            <w:shd w:val="clear" w:color="auto" w:fill="auto"/>
            <w:noWrap/>
            <w:vAlign w:val="bottom"/>
            <w:hideMark/>
          </w:tcPr>
          <w:p w:rsidR="00960B85" w:rsidRPr="0009416F" w:rsidRDefault="00960B85"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Ra+25%Ra =</w:t>
            </w:r>
          </w:p>
        </w:tc>
        <w:tc>
          <w:tcPr>
            <w:tcW w:w="1900" w:type="dxa"/>
            <w:tcBorders>
              <w:top w:val="nil"/>
              <w:left w:val="nil"/>
              <w:bottom w:val="single" w:sz="4" w:space="0" w:color="auto"/>
              <w:right w:val="nil"/>
            </w:tcBorders>
            <w:shd w:val="clear" w:color="auto" w:fill="auto"/>
            <w:noWrap/>
            <w:vAlign w:val="bottom"/>
            <w:hideMark/>
          </w:tcPr>
          <w:p w:rsidR="00960B85" w:rsidRPr="0009416F" w:rsidRDefault="00960B85" w:rsidP="0009416F">
            <w:pPr>
              <w:spacing w:line="276" w:lineRule="auto"/>
              <w:jc w:val="right"/>
              <w:rPr>
                <w:rFonts w:ascii="Arial" w:hAnsi="Arial" w:cs="Arial"/>
                <w:sz w:val="20"/>
                <w:szCs w:val="20"/>
                <w:lang w:val="es-CO" w:eastAsia="es-CO"/>
              </w:rPr>
            </w:pPr>
            <w:r w:rsidRPr="0009416F">
              <w:rPr>
                <w:rFonts w:ascii="Arial" w:hAnsi="Arial" w:cs="Arial"/>
                <w:sz w:val="20"/>
                <w:szCs w:val="20"/>
                <w:lang w:val="es-CO" w:eastAsia="es-CO"/>
              </w:rPr>
              <w:t>$ 309.973,43</w:t>
            </w:r>
          </w:p>
        </w:tc>
        <w:tc>
          <w:tcPr>
            <w:tcW w:w="2363" w:type="dxa"/>
            <w:tcBorders>
              <w:top w:val="nil"/>
              <w:left w:val="nil"/>
              <w:bottom w:val="single" w:sz="4" w:space="0" w:color="auto"/>
              <w:right w:val="single" w:sz="4" w:space="0" w:color="auto"/>
            </w:tcBorders>
            <w:shd w:val="clear" w:color="auto" w:fill="auto"/>
            <w:noWrap/>
            <w:vAlign w:val="bottom"/>
            <w:hideMark/>
          </w:tcPr>
          <w:p w:rsidR="00960B85" w:rsidRPr="0009416F" w:rsidRDefault="00960B85"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r>
    </w:tbl>
    <w:p w:rsidR="00960B85" w:rsidRPr="0009416F" w:rsidRDefault="00960B85" w:rsidP="0009416F">
      <w:pPr>
        <w:spacing w:line="276" w:lineRule="auto"/>
        <w:jc w:val="both"/>
        <w:rPr>
          <w:rFonts w:ascii="Arial" w:hAnsi="Arial" w:cs="Arial"/>
          <w:color w:val="000000"/>
          <w:sz w:val="20"/>
          <w:szCs w:val="20"/>
        </w:rPr>
      </w:pPr>
      <w:r w:rsidRPr="0009416F">
        <w:rPr>
          <w:rFonts w:ascii="Arial" w:hAnsi="Arial" w:cs="Arial"/>
          <w:color w:val="000000"/>
          <w:sz w:val="20"/>
          <w:szCs w:val="20"/>
        </w:rPr>
        <w:fldChar w:fldCharType="end"/>
      </w:r>
    </w:p>
    <w:p w:rsidR="00B763FE" w:rsidRPr="0009416F" w:rsidRDefault="00B763FE" w:rsidP="0009416F">
      <w:pPr>
        <w:spacing w:line="276" w:lineRule="auto"/>
        <w:jc w:val="both"/>
        <w:rPr>
          <w:rFonts w:ascii="Arial" w:hAnsi="Arial" w:cs="Arial"/>
          <w:color w:val="000000"/>
          <w:sz w:val="20"/>
          <w:szCs w:val="20"/>
        </w:rPr>
      </w:pPr>
    </w:p>
    <w:tbl>
      <w:tblPr>
        <w:tblW w:w="7821" w:type="dxa"/>
        <w:tblInd w:w="55" w:type="dxa"/>
        <w:tblCellMar>
          <w:left w:w="70" w:type="dxa"/>
          <w:right w:w="70" w:type="dxa"/>
        </w:tblCellMar>
        <w:tblLook w:val="04A0" w:firstRow="1" w:lastRow="0" w:firstColumn="1" w:lastColumn="0" w:noHBand="0" w:noVBand="1"/>
      </w:tblPr>
      <w:tblGrid>
        <w:gridCol w:w="973"/>
        <w:gridCol w:w="973"/>
        <w:gridCol w:w="1297"/>
        <w:gridCol w:w="252"/>
        <w:gridCol w:w="252"/>
        <w:gridCol w:w="973"/>
        <w:gridCol w:w="3032"/>
        <w:gridCol w:w="196"/>
      </w:tblGrid>
      <w:tr w:rsidR="00B763FE" w:rsidRPr="0009416F" w:rsidTr="00B763FE">
        <w:trPr>
          <w:trHeight w:val="267"/>
        </w:trPr>
        <w:tc>
          <w:tcPr>
            <w:tcW w:w="973" w:type="dxa"/>
            <w:tcBorders>
              <w:top w:val="single" w:sz="4" w:space="0" w:color="auto"/>
              <w:left w:val="single" w:sz="4" w:space="0" w:color="auto"/>
              <w:bottom w:val="nil"/>
              <w:right w:val="nil"/>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r w:rsidRPr="0009416F">
              <w:rPr>
                <w:rFonts w:ascii="Arial" w:hAnsi="Arial" w:cs="Arial"/>
                <w:sz w:val="20"/>
                <w:szCs w:val="20"/>
                <w:lang w:eastAsia="es-CO"/>
              </w:rPr>
              <w:t> </w:t>
            </w:r>
          </w:p>
        </w:tc>
        <w:tc>
          <w:tcPr>
            <w:tcW w:w="973" w:type="dxa"/>
            <w:tcBorders>
              <w:top w:val="single" w:sz="4" w:space="0" w:color="auto"/>
              <w:left w:val="nil"/>
              <w:bottom w:val="nil"/>
              <w:right w:val="nil"/>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r w:rsidRPr="0009416F">
              <w:rPr>
                <w:rFonts w:ascii="Arial" w:hAnsi="Arial" w:cs="Arial"/>
                <w:sz w:val="20"/>
                <w:szCs w:val="20"/>
                <w:lang w:eastAsia="es-CO"/>
              </w:rPr>
              <w:t> </w:t>
            </w:r>
          </w:p>
        </w:tc>
        <w:tc>
          <w:tcPr>
            <w:tcW w:w="1297" w:type="dxa"/>
            <w:tcBorders>
              <w:top w:val="single" w:sz="4" w:space="0" w:color="auto"/>
              <w:left w:val="nil"/>
              <w:bottom w:val="nil"/>
              <w:right w:val="nil"/>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r w:rsidRPr="0009416F">
              <w:rPr>
                <w:rFonts w:ascii="Arial" w:hAnsi="Arial" w:cs="Arial"/>
                <w:sz w:val="20"/>
                <w:szCs w:val="20"/>
                <w:lang w:eastAsia="es-CO"/>
              </w:rPr>
              <w:t> </w:t>
            </w:r>
          </w:p>
        </w:tc>
        <w:tc>
          <w:tcPr>
            <w:tcW w:w="203" w:type="dxa"/>
            <w:tcBorders>
              <w:top w:val="single" w:sz="4" w:space="0" w:color="auto"/>
              <w:left w:val="nil"/>
              <w:bottom w:val="nil"/>
              <w:right w:val="nil"/>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r w:rsidRPr="0009416F">
              <w:rPr>
                <w:rFonts w:ascii="Arial" w:hAnsi="Arial" w:cs="Arial"/>
                <w:sz w:val="20"/>
                <w:szCs w:val="20"/>
                <w:lang w:eastAsia="es-CO"/>
              </w:rPr>
              <w:t>n</w:t>
            </w:r>
          </w:p>
        </w:tc>
        <w:tc>
          <w:tcPr>
            <w:tcW w:w="211" w:type="dxa"/>
            <w:tcBorders>
              <w:top w:val="single" w:sz="4" w:space="0" w:color="auto"/>
              <w:left w:val="nil"/>
              <w:bottom w:val="nil"/>
              <w:right w:val="nil"/>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r w:rsidRPr="0009416F">
              <w:rPr>
                <w:rFonts w:ascii="Arial" w:hAnsi="Arial" w:cs="Arial"/>
                <w:sz w:val="20"/>
                <w:szCs w:val="20"/>
                <w:lang w:eastAsia="es-CO"/>
              </w:rPr>
              <w:t> </w:t>
            </w:r>
          </w:p>
        </w:tc>
        <w:tc>
          <w:tcPr>
            <w:tcW w:w="973" w:type="dxa"/>
            <w:tcBorders>
              <w:top w:val="single" w:sz="4" w:space="0" w:color="auto"/>
              <w:left w:val="nil"/>
              <w:bottom w:val="nil"/>
              <w:right w:val="nil"/>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r w:rsidRPr="0009416F">
              <w:rPr>
                <w:rFonts w:ascii="Arial" w:hAnsi="Arial" w:cs="Arial"/>
                <w:sz w:val="20"/>
                <w:szCs w:val="20"/>
                <w:lang w:eastAsia="es-CO"/>
              </w:rPr>
              <w:t> </w:t>
            </w:r>
          </w:p>
        </w:tc>
        <w:tc>
          <w:tcPr>
            <w:tcW w:w="3032" w:type="dxa"/>
            <w:tcBorders>
              <w:top w:val="single" w:sz="4" w:space="0" w:color="auto"/>
              <w:left w:val="nil"/>
              <w:bottom w:val="nil"/>
              <w:right w:val="nil"/>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r w:rsidRPr="0009416F">
              <w:rPr>
                <w:rFonts w:ascii="Arial" w:hAnsi="Arial" w:cs="Arial"/>
                <w:sz w:val="20"/>
                <w:szCs w:val="20"/>
                <w:lang w:eastAsia="es-CO"/>
              </w:rPr>
              <w:t> </w:t>
            </w:r>
          </w:p>
        </w:tc>
        <w:tc>
          <w:tcPr>
            <w:tcW w:w="159" w:type="dxa"/>
            <w:tcBorders>
              <w:top w:val="single" w:sz="4" w:space="0" w:color="auto"/>
              <w:left w:val="nil"/>
              <w:bottom w:val="nil"/>
              <w:right w:val="single" w:sz="4" w:space="0" w:color="auto"/>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r w:rsidRPr="0009416F">
              <w:rPr>
                <w:rFonts w:ascii="Arial" w:hAnsi="Arial" w:cs="Arial"/>
                <w:sz w:val="20"/>
                <w:szCs w:val="20"/>
                <w:lang w:eastAsia="es-CO"/>
              </w:rPr>
              <w:t> </w:t>
            </w:r>
          </w:p>
        </w:tc>
      </w:tr>
      <w:tr w:rsidR="00B763FE" w:rsidRPr="0009416F" w:rsidTr="00B763FE">
        <w:trPr>
          <w:trHeight w:val="267"/>
        </w:trPr>
        <w:tc>
          <w:tcPr>
            <w:tcW w:w="973" w:type="dxa"/>
            <w:vMerge w:val="restart"/>
            <w:tcBorders>
              <w:top w:val="nil"/>
              <w:left w:val="single" w:sz="4" w:space="0" w:color="auto"/>
              <w:bottom w:val="nil"/>
              <w:right w:val="nil"/>
            </w:tcBorders>
            <w:shd w:val="clear" w:color="auto" w:fill="auto"/>
            <w:noWrap/>
            <w:vAlign w:val="center"/>
            <w:hideMark/>
          </w:tcPr>
          <w:p w:rsidR="00B763FE" w:rsidRPr="0009416F" w:rsidRDefault="00B763FE" w:rsidP="0009416F">
            <w:pPr>
              <w:spacing w:line="276" w:lineRule="auto"/>
              <w:jc w:val="center"/>
              <w:rPr>
                <w:rFonts w:ascii="Arial" w:hAnsi="Arial" w:cs="Arial"/>
                <w:sz w:val="20"/>
                <w:szCs w:val="20"/>
                <w:lang w:eastAsia="es-CO"/>
              </w:rPr>
            </w:pPr>
            <w:r w:rsidRPr="0009416F">
              <w:rPr>
                <w:rFonts w:ascii="Arial" w:hAnsi="Arial" w:cs="Arial"/>
                <w:sz w:val="20"/>
                <w:szCs w:val="20"/>
                <w:lang w:eastAsia="es-CO"/>
              </w:rPr>
              <w:lastRenderedPageBreak/>
              <w:t>S=</w:t>
            </w:r>
          </w:p>
        </w:tc>
        <w:tc>
          <w:tcPr>
            <w:tcW w:w="973" w:type="dxa"/>
            <w:vMerge w:val="restart"/>
            <w:tcBorders>
              <w:top w:val="nil"/>
              <w:left w:val="nil"/>
              <w:bottom w:val="nil"/>
              <w:right w:val="nil"/>
            </w:tcBorders>
            <w:shd w:val="clear" w:color="auto" w:fill="auto"/>
            <w:noWrap/>
            <w:vAlign w:val="center"/>
            <w:hideMark/>
          </w:tcPr>
          <w:p w:rsidR="00B763FE" w:rsidRPr="0009416F" w:rsidRDefault="00B763FE" w:rsidP="0009416F">
            <w:pPr>
              <w:spacing w:line="276" w:lineRule="auto"/>
              <w:jc w:val="center"/>
              <w:rPr>
                <w:rFonts w:ascii="Arial" w:hAnsi="Arial" w:cs="Arial"/>
                <w:sz w:val="20"/>
                <w:szCs w:val="20"/>
                <w:lang w:eastAsia="es-CO"/>
              </w:rPr>
            </w:pPr>
            <w:r w:rsidRPr="0009416F">
              <w:rPr>
                <w:rFonts w:ascii="Arial" w:hAnsi="Arial" w:cs="Arial"/>
                <w:sz w:val="20"/>
                <w:szCs w:val="20"/>
                <w:lang w:eastAsia="es-CO"/>
              </w:rPr>
              <w:t>Ra</w:t>
            </w:r>
          </w:p>
        </w:tc>
        <w:tc>
          <w:tcPr>
            <w:tcW w:w="1297" w:type="dxa"/>
            <w:tcBorders>
              <w:top w:val="nil"/>
              <w:left w:val="nil"/>
              <w:bottom w:val="single" w:sz="8" w:space="0" w:color="auto"/>
              <w:right w:val="nil"/>
            </w:tcBorders>
            <w:shd w:val="clear" w:color="auto" w:fill="auto"/>
            <w:noWrap/>
            <w:vAlign w:val="bottom"/>
            <w:hideMark/>
          </w:tcPr>
          <w:p w:rsidR="00B763FE" w:rsidRPr="0009416F" w:rsidRDefault="00B763FE" w:rsidP="0009416F">
            <w:pPr>
              <w:spacing w:line="276" w:lineRule="auto"/>
              <w:jc w:val="right"/>
              <w:rPr>
                <w:rFonts w:ascii="Arial" w:hAnsi="Arial" w:cs="Arial"/>
                <w:sz w:val="20"/>
                <w:szCs w:val="20"/>
                <w:lang w:eastAsia="es-CO"/>
              </w:rPr>
            </w:pPr>
            <w:r w:rsidRPr="0009416F">
              <w:rPr>
                <w:rFonts w:ascii="Arial" w:hAnsi="Arial" w:cs="Arial"/>
                <w:sz w:val="20"/>
                <w:szCs w:val="20"/>
                <w:lang w:eastAsia="es-CO"/>
              </w:rPr>
              <w:t>(1+i)</w:t>
            </w:r>
          </w:p>
        </w:tc>
        <w:tc>
          <w:tcPr>
            <w:tcW w:w="203" w:type="dxa"/>
            <w:tcBorders>
              <w:top w:val="nil"/>
              <w:left w:val="nil"/>
              <w:bottom w:val="single" w:sz="8" w:space="0" w:color="auto"/>
              <w:right w:val="nil"/>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r w:rsidRPr="0009416F">
              <w:rPr>
                <w:rFonts w:ascii="Arial" w:hAnsi="Arial" w:cs="Arial"/>
                <w:sz w:val="20"/>
                <w:szCs w:val="20"/>
                <w:lang w:eastAsia="es-CO"/>
              </w:rPr>
              <w:t> </w:t>
            </w:r>
          </w:p>
        </w:tc>
        <w:tc>
          <w:tcPr>
            <w:tcW w:w="211" w:type="dxa"/>
            <w:tcBorders>
              <w:top w:val="nil"/>
              <w:left w:val="nil"/>
              <w:bottom w:val="single" w:sz="8" w:space="0" w:color="auto"/>
              <w:right w:val="nil"/>
            </w:tcBorders>
            <w:shd w:val="clear" w:color="auto" w:fill="auto"/>
            <w:noWrap/>
            <w:vAlign w:val="bottom"/>
            <w:hideMark/>
          </w:tcPr>
          <w:p w:rsidR="00B763FE" w:rsidRPr="0009416F" w:rsidRDefault="00B763FE" w:rsidP="0009416F">
            <w:pPr>
              <w:spacing w:line="276" w:lineRule="auto"/>
              <w:jc w:val="right"/>
              <w:rPr>
                <w:rFonts w:ascii="Arial" w:hAnsi="Arial" w:cs="Arial"/>
                <w:sz w:val="20"/>
                <w:szCs w:val="20"/>
                <w:lang w:eastAsia="es-CO"/>
              </w:rPr>
            </w:pPr>
            <w:r w:rsidRPr="0009416F">
              <w:rPr>
                <w:rFonts w:ascii="Arial" w:hAnsi="Arial" w:cs="Arial"/>
                <w:sz w:val="20"/>
                <w:szCs w:val="20"/>
                <w:lang w:eastAsia="es-CO"/>
              </w:rPr>
              <w:t>-1</w:t>
            </w:r>
          </w:p>
        </w:tc>
        <w:tc>
          <w:tcPr>
            <w:tcW w:w="973" w:type="dxa"/>
            <w:tcBorders>
              <w:top w:val="nil"/>
              <w:left w:val="nil"/>
              <w:bottom w:val="nil"/>
              <w:right w:val="nil"/>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p>
        </w:tc>
        <w:tc>
          <w:tcPr>
            <w:tcW w:w="3032" w:type="dxa"/>
            <w:tcBorders>
              <w:top w:val="nil"/>
              <w:left w:val="nil"/>
              <w:bottom w:val="nil"/>
              <w:right w:val="nil"/>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p>
        </w:tc>
        <w:tc>
          <w:tcPr>
            <w:tcW w:w="159" w:type="dxa"/>
            <w:tcBorders>
              <w:top w:val="nil"/>
              <w:left w:val="nil"/>
              <w:bottom w:val="nil"/>
              <w:right w:val="single" w:sz="4" w:space="0" w:color="auto"/>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r w:rsidRPr="0009416F">
              <w:rPr>
                <w:rFonts w:ascii="Arial" w:hAnsi="Arial" w:cs="Arial"/>
                <w:sz w:val="20"/>
                <w:szCs w:val="20"/>
                <w:lang w:eastAsia="es-CO"/>
              </w:rPr>
              <w:t> </w:t>
            </w:r>
          </w:p>
        </w:tc>
      </w:tr>
      <w:tr w:rsidR="00B763FE" w:rsidRPr="0009416F" w:rsidTr="00B763FE">
        <w:trPr>
          <w:trHeight w:val="253"/>
        </w:trPr>
        <w:tc>
          <w:tcPr>
            <w:tcW w:w="973" w:type="dxa"/>
            <w:vMerge/>
            <w:tcBorders>
              <w:top w:val="nil"/>
              <w:left w:val="single" w:sz="4" w:space="0" w:color="auto"/>
              <w:bottom w:val="nil"/>
              <w:right w:val="nil"/>
            </w:tcBorders>
            <w:vAlign w:val="center"/>
            <w:hideMark/>
          </w:tcPr>
          <w:p w:rsidR="00B763FE" w:rsidRPr="0009416F" w:rsidRDefault="00B763FE" w:rsidP="0009416F">
            <w:pPr>
              <w:spacing w:line="276" w:lineRule="auto"/>
              <w:rPr>
                <w:rFonts w:ascii="Arial" w:hAnsi="Arial" w:cs="Arial"/>
                <w:sz w:val="20"/>
                <w:szCs w:val="20"/>
                <w:lang w:eastAsia="es-CO"/>
              </w:rPr>
            </w:pPr>
          </w:p>
        </w:tc>
        <w:tc>
          <w:tcPr>
            <w:tcW w:w="973" w:type="dxa"/>
            <w:vMerge/>
            <w:tcBorders>
              <w:top w:val="nil"/>
              <w:left w:val="nil"/>
              <w:bottom w:val="nil"/>
              <w:right w:val="nil"/>
            </w:tcBorders>
            <w:vAlign w:val="center"/>
            <w:hideMark/>
          </w:tcPr>
          <w:p w:rsidR="00B763FE" w:rsidRPr="0009416F" w:rsidRDefault="00B763FE" w:rsidP="0009416F">
            <w:pPr>
              <w:spacing w:line="276" w:lineRule="auto"/>
              <w:rPr>
                <w:rFonts w:ascii="Arial" w:hAnsi="Arial" w:cs="Arial"/>
                <w:sz w:val="20"/>
                <w:szCs w:val="20"/>
                <w:lang w:eastAsia="es-CO"/>
              </w:rPr>
            </w:pPr>
          </w:p>
        </w:tc>
        <w:tc>
          <w:tcPr>
            <w:tcW w:w="1711" w:type="dxa"/>
            <w:gridSpan w:val="3"/>
            <w:tcBorders>
              <w:top w:val="single" w:sz="8" w:space="0" w:color="auto"/>
              <w:left w:val="nil"/>
              <w:bottom w:val="nil"/>
              <w:right w:val="nil"/>
            </w:tcBorders>
            <w:shd w:val="clear" w:color="auto" w:fill="auto"/>
            <w:noWrap/>
            <w:vAlign w:val="bottom"/>
            <w:hideMark/>
          </w:tcPr>
          <w:p w:rsidR="00B763FE" w:rsidRPr="0009416F" w:rsidRDefault="00B763FE" w:rsidP="0009416F">
            <w:pPr>
              <w:spacing w:line="276" w:lineRule="auto"/>
              <w:jc w:val="center"/>
              <w:rPr>
                <w:rFonts w:ascii="Arial" w:hAnsi="Arial" w:cs="Arial"/>
                <w:sz w:val="20"/>
                <w:szCs w:val="20"/>
                <w:lang w:eastAsia="es-CO"/>
              </w:rPr>
            </w:pPr>
            <w:r w:rsidRPr="0009416F">
              <w:rPr>
                <w:rFonts w:ascii="Arial" w:hAnsi="Arial" w:cs="Arial"/>
                <w:sz w:val="20"/>
                <w:szCs w:val="20"/>
                <w:lang w:eastAsia="es-CO"/>
              </w:rPr>
              <w:t>i</w:t>
            </w:r>
          </w:p>
        </w:tc>
        <w:tc>
          <w:tcPr>
            <w:tcW w:w="973" w:type="dxa"/>
            <w:tcBorders>
              <w:top w:val="nil"/>
              <w:left w:val="nil"/>
              <w:bottom w:val="nil"/>
              <w:right w:val="nil"/>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p>
        </w:tc>
        <w:tc>
          <w:tcPr>
            <w:tcW w:w="3032" w:type="dxa"/>
            <w:tcBorders>
              <w:top w:val="nil"/>
              <w:left w:val="nil"/>
              <w:bottom w:val="nil"/>
              <w:right w:val="nil"/>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p>
        </w:tc>
        <w:tc>
          <w:tcPr>
            <w:tcW w:w="159" w:type="dxa"/>
            <w:tcBorders>
              <w:top w:val="nil"/>
              <w:left w:val="nil"/>
              <w:bottom w:val="nil"/>
              <w:right w:val="single" w:sz="4" w:space="0" w:color="auto"/>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r w:rsidRPr="0009416F">
              <w:rPr>
                <w:rFonts w:ascii="Arial" w:hAnsi="Arial" w:cs="Arial"/>
                <w:sz w:val="20"/>
                <w:szCs w:val="20"/>
                <w:lang w:eastAsia="es-CO"/>
              </w:rPr>
              <w:t> </w:t>
            </w:r>
          </w:p>
        </w:tc>
      </w:tr>
      <w:tr w:rsidR="00B763FE" w:rsidRPr="0009416F" w:rsidTr="00B763FE">
        <w:trPr>
          <w:trHeight w:val="253"/>
        </w:trPr>
        <w:tc>
          <w:tcPr>
            <w:tcW w:w="973" w:type="dxa"/>
            <w:tcBorders>
              <w:top w:val="nil"/>
              <w:left w:val="single" w:sz="4" w:space="0" w:color="auto"/>
              <w:bottom w:val="nil"/>
              <w:right w:val="nil"/>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r w:rsidRPr="0009416F">
              <w:rPr>
                <w:rFonts w:ascii="Arial" w:hAnsi="Arial" w:cs="Arial"/>
                <w:sz w:val="20"/>
                <w:szCs w:val="20"/>
                <w:lang w:eastAsia="es-CO"/>
              </w:rPr>
              <w:t> </w:t>
            </w:r>
          </w:p>
        </w:tc>
        <w:tc>
          <w:tcPr>
            <w:tcW w:w="973" w:type="dxa"/>
            <w:tcBorders>
              <w:top w:val="nil"/>
              <w:left w:val="nil"/>
              <w:bottom w:val="nil"/>
              <w:right w:val="nil"/>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p>
        </w:tc>
        <w:tc>
          <w:tcPr>
            <w:tcW w:w="1297" w:type="dxa"/>
            <w:tcBorders>
              <w:top w:val="nil"/>
              <w:left w:val="nil"/>
              <w:bottom w:val="nil"/>
              <w:right w:val="nil"/>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p>
        </w:tc>
        <w:tc>
          <w:tcPr>
            <w:tcW w:w="203" w:type="dxa"/>
            <w:tcBorders>
              <w:top w:val="nil"/>
              <w:left w:val="nil"/>
              <w:bottom w:val="nil"/>
              <w:right w:val="nil"/>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p>
        </w:tc>
        <w:tc>
          <w:tcPr>
            <w:tcW w:w="211" w:type="dxa"/>
            <w:tcBorders>
              <w:top w:val="nil"/>
              <w:left w:val="nil"/>
              <w:bottom w:val="nil"/>
              <w:right w:val="nil"/>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p>
        </w:tc>
        <w:tc>
          <w:tcPr>
            <w:tcW w:w="973" w:type="dxa"/>
            <w:tcBorders>
              <w:top w:val="nil"/>
              <w:left w:val="nil"/>
              <w:bottom w:val="nil"/>
              <w:right w:val="nil"/>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p>
        </w:tc>
        <w:tc>
          <w:tcPr>
            <w:tcW w:w="3032" w:type="dxa"/>
            <w:tcBorders>
              <w:top w:val="nil"/>
              <w:left w:val="nil"/>
              <w:bottom w:val="nil"/>
              <w:right w:val="nil"/>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p>
        </w:tc>
        <w:tc>
          <w:tcPr>
            <w:tcW w:w="159" w:type="dxa"/>
            <w:tcBorders>
              <w:top w:val="nil"/>
              <w:left w:val="nil"/>
              <w:bottom w:val="nil"/>
              <w:right w:val="single" w:sz="4" w:space="0" w:color="auto"/>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r w:rsidRPr="0009416F">
              <w:rPr>
                <w:rFonts w:ascii="Arial" w:hAnsi="Arial" w:cs="Arial"/>
                <w:sz w:val="20"/>
                <w:szCs w:val="20"/>
                <w:lang w:eastAsia="es-CO"/>
              </w:rPr>
              <w:t> </w:t>
            </w:r>
          </w:p>
        </w:tc>
      </w:tr>
      <w:tr w:rsidR="00B763FE" w:rsidRPr="0009416F" w:rsidTr="00B763FE">
        <w:trPr>
          <w:trHeight w:val="312"/>
        </w:trPr>
        <w:tc>
          <w:tcPr>
            <w:tcW w:w="7661" w:type="dxa"/>
            <w:gridSpan w:val="7"/>
            <w:tcBorders>
              <w:top w:val="nil"/>
              <w:left w:val="single" w:sz="4" w:space="0" w:color="auto"/>
              <w:bottom w:val="nil"/>
              <w:right w:val="nil"/>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r w:rsidRPr="0009416F">
              <w:rPr>
                <w:rFonts w:ascii="Arial" w:hAnsi="Arial" w:cs="Arial"/>
                <w:sz w:val="20"/>
                <w:szCs w:val="20"/>
                <w:lang w:eastAsia="es-CO"/>
              </w:rPr>
              <w:t>En donde:</w:t>
            </w:r>
          </w:p>
        </w:tc>
        <w:tc>
          <w:tcPr>
            <w:tcW w:w="159" w:type="dxa"/>
            <w:tcBorders>
              <w:top w:val="nil"/>
              <w:left w:val="nil"/>
              <w:bottom w:val="nil"/>
              <w:right w:val="single" w:sz="4" w:space="0" w:color="auto"/>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r w:rsidRPr="0009416F">
              <w:rPr>
                <w:rFonts w:ascii="Arial" w:hAnsi="Arial" w:cs="Arial"/>
                <w:sz w:val="20"/>
                <w:szCs w:val="20"/>
                <w:lang w:eastAsia="es-CO"/>
              </w:rPr>
              <w:t> </w:t>
            </w:r>
          </w:p>
        </w:tc>
      </w:tr>
      <w:tr w:rsidR="00B763FE" w:rsidRPr="0009416F" w:rsidTr="00B763FE">
        <w:trPr>
          <w:trHeight w:val="253"/>
        </w:trPr>
        <w:tc>
          <w:tcPr>
            <w:tcW w:w="973" w:type="dxa"/>
            <w:tcBorders>
              <w:top w:val="nil"/>
              <w:left w:val="single" w:sz="4" w:space="0" w:color="auto"/>
              <w:bottom w:val="nil"/>
              <w:right w:val="nil"/>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r w:rsidRPr="0009416F">
              <w:rPr>
                <w:rFonts w:ascii="Arial" w:hAnsi="Arial" w:cs="Arial"/>
                <w:sz w:val="20"/>
                <w:szCs w:val="20"/>
                <w:lang w:eastAsia="es-CO"/>
              </w:rPr>
              <w:t>S =</w:t>
            </w:r>
          </w:p>
        </w:tc>
        <w:tc>
          <w:tcPr>
            <w:tcW w:w="6688" w:type="dxa"/>
            <w:gridSpan w:val="6"/>
            <w:tcBorders>
              <w:top w:val="nil"/>
              <w:left w:val="nil"/>
              <w:bottom w:val="nil"/>
              <w:right w:val="nil"/>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r w:rsidRPr="0009416F">
              <w:rPr>
                <w:rFonts w:ascii="Arial" w:hAnsi="Arial" w:cs="Arial"/>
                <w:sz w:val="20"/>
                <w:szCs w:val="20"/>
                <w:lang w:eastAsia="es-CO"/>
              </w:rPr>
              <w:t>suma buscada de la indemnización debida o consolidada</w:t>
            </w:r>
          </w:p>
        </w:tc>
        <w:tc>
          <w:tcPr>
            <w:tcW w:w="159" w:type="dxa"/>
            <w:tcBorders>
              <w:top w:val="nil"/>
              <w:left w:val="nil"/>
              <w:bottom w:val="nil"/>
              <w:right w:val="single" w:sz="4" w:space="0" w:color="auto"/>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r w:rsidRPr="0009416F">
              <w:rPr>
                <w:rFonts w:ascii="Arial" w:hAnsi="Arial" w:cs="Arial"/>
                <w:sz w:val="20"/>
                <w:szCs w:val="20"/>
                <w:lang w:eastAsia="es-CO"/>
              </w:rPr>
              <w:t> </w:t>
            </w:r>
          </w:p>
        </w:tc>
      </w:tr>
      <w:tr w:rsidR="00B763FE" w:rsidRPr="0009416F" w:rsidTr="00B763FE">
        <w:trPr>
          <w:trHeight w:val="312"/>
        </w:trPr>
        <w:tc>
          <w:tcPr>
            <w:tcW w:w="973" w:type="dxa"/>
            <w:tcBorders>
              <w:top w:val="nil"/>
              <w:left w:val="single" w:sz="4" w:space="0" w:color="auto"/>
              <w:bottom w:val="nil"/>
              <w:right w:val="nil"/>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r w:rsidRPr="0009416F">
              <w:rPr>
                <w:rFonts w:ascii="Arial" w:hAnsi="Arial" w:cs="Arial"/>
                <w:sz w:val="20"/>
                <w:szCs w:val="20"/>
                <w:lang w:eastAsia="es-CO"/>
              </w:rPr>
              <w:t>Ra =</w:t>
            </w:r>
          </w:p>
        </w:tc>
        <w:tc>
          <w:tcPr>
            <w:tcW w:w="6688" w:type="dxa"/>
            <w:gridSpan w:val="6"/>
            <w:tcBorders>
              <w:top w:val="nil"/>
              <w:left w:val="nil"/>
              <w:bottom w:val="nil"/>
              <w:right w:val="nil"/>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r w:rsidRPr="0009416F">
              <w:rPr>
                <w:rFonts w:ascii="Arial" w:hAnsi="Arial" w:cs="Arial"/>
                <w:sz w:val="20"/>
                <w:szCs w:val="20"/>
                <w:lang w:eastAsia="es-CO"/>
              </w:rPr>
              <w:t>renta actualizada;</w:t>
            </w:r>
          </w:p>
        </w:tc>
        <w:tc>
          <w:tcPr>
            <w:tcW w:w="159" w:type="dxa"/>
            <w:tcBorders>
              <w:top w:val="nil"/>
              <w:left w:val="nil"/>
              <w:bottom w:val="nil"/>
              <w:right w:val="single" w:sz="4" w:space="0" w:color="auto"/>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r w:rsidRPr="0009416F">
              <w:rPr>
                <w:rFonts w:ascii="Arial" w:hAnsi="Arial" w:cs="Arial"/>
                <w:sz w:val="20"/>
                <w:szCs w:val="20"/>
                <w:lang w:eastAsia="es-CO"/>
              </w:rPr>
              <w:t> </w:t>
            </w:r>
          </w:p>
        </w:tc>
      </w:tr>
      <w:tr w:rsidR="00B763FE" w:rsidRPr="0009416F" w:rsidTr="00B763FE">
        <w:trPr>
          <w:trHeight w:val="312"/>
        </w:trPr>
        <w:tc>
          <w:tcPr>
            <w:tcW w:w="973" w:type="dxa"/>
            <w:tcBorders>
              <w:top w:val="nil"/>
              <w:left w:val="single" w:sz="4" w:space="0" w:color="auto"/>
              <w:bottom w:val="nil"/>
              <w:right w:val="nil"/>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r w:rsidRPr="0009416F">
              <w:rPr>
                <w:rFonts w:ascii="Arial" w:hAnsi="Arial" w:cs="Arial"/>
                <w:sz w:val="20"/>
                <w:szCs w:val="20"/>
                <w:lang w:eastAsia="es-CO"/>
              </w:rPr>
              <w:t>i =</w:t>
            </w:r>
          </w:p>
        </w:tc>
        <w:tc>
          <w:tcPr>
            <w:tcW w:w="6688" w:type="dxa"/>
            <w:gridSpan w:val="6"/>
            <w:tcBorders>
              <w:top w:val="nil"/>
              <w:left w:val="nil"/>
              <w:bottom w:val="nil"/>
              <w:right w:val="nil"/>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r w:rsidRPr="0009416F">
              <w:rPr>
                <w:rFonts w:ascii="Arial" w:hAnsi="Arial" w:cs="Arial"/>
                <w:sz w:val="20"/>
                <w:szCs w:val="20"/>
                <w:lang w:eastAsia="es-CO"/>
              </w:rPr>
              <w:t>interés legal;</w:t>
            </w:r>
          </w:p>
        </w:tc>
        <w:tc>
          <w:tcPr>
            <w:tcW w:w="159" w:type="dxa"/>
            <w:tcBorders>
              <w:top w:val="nil"/>
              <w:left w:val="nil"/>
              <w:bottom w:val="nil"/>
              <w:right w:val="single" w:sz="4" w:space="0" w:color="auto"/>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r w:rsidRPr="0009416F">
              <w:rPr>
                <w:rFonts w:ascii="Arial" w:hAnsi="Arial" w:cs="Arial"/>
                <w:sz w:val="20"/>
                <w:szCs w:val="20"/>
                <w:lang w:eastAsia="es-CO"/>
              </w:rPr>
              <w:t> </w:t>
            </w:r>
          </w:p>
        </w:tc>
      </w:tr>
      <w:tr w:rsidR="00B763FE" w:rsidRPr="0009416F" w:rsidTr="00B763FE">
        <w:trPr>
          <w:trHeight w:val="327"/>
        </w:trPr>
        <w:tc>
          <w:tcPr>
            <w:tcW w:w="973" w:type="dxa"/>
            <w:tcBorders>
              <w:top w:val="nil"/>
              <w:left w:val="single" w:sz="4" w:space="0" w:color="auto"/>
              <w:bottom w:val="single" w:sz="4" w:space="0" w:color="auto"/>
              <w:right w:val="nil"/>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r w:rsidRPr="0009416F">
              <w:rPr>
                <w:rFonts w:ascii="Arial" w:hAnsi="Arial" w:cs="Arial"/>
                <w:sz w:val="20"/>
                <w:szCs w:val="20"/>
                <w:lang w:eastAsia="es-CO"/>
              </w:rPr>
              <w:t>n =</w:t>
            </w:r>
          </w:p>
        </w:tc>
        <w:tc>
          <w:tcPr>
            <w:tcW w:w="6688" w:type="dxa"/>
            <w:gridSpan w:val="6"/>
            <w:tcBorders>
              <w:top w:val="nil"/>
              <w:left w:val="nil"/>
              <w:bottom w:val="single" w:sz="4" w:space="0" w:color="auto"/>
              <w:right w:val="nil"/>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r w:rsidRPr="0009416F">
              <w:rPr>
                <w:rFonts w:ascii="Arial" w:hAnsi="Arial" w:cs="Arial"/>
                <w:sz w:val="20"/>
                <w:szCs w:val="20"/>
                <w:lang w:eastAsia="es-CO"/>
              </w:rPr>
              <w:t xml:space="preserve">número de meses transcurrido entre la fecha del hecho dañino y la fecha de la sentencia.  </w:t>
            </w:r>
          </w:p>
        </w:tc>
        <w:tc>
          <w:tcPr>
            <w:tcW w:w="159" w:type="dxa"/>
            <w:tcBorders>
              <w:top w:val="nil"/>
              <w:left w:val="nil"/>
              <w:bottom w:val="single" w:sz="4" w:space="0" w:color="auto"/>
              <w:right w:val="single" w:sz="4" w:space="0" w:color="auto"/>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r w:rsidRPr="0009416F">
              <w:rPr>
                <w:rFonts w:ascii="Arial" w:hAnsi="Arial" w:cs="Arial"/>
                <w:sz w:val="20"/>
                <w:szCs w:val="20"/>
                <w:lang w:eastAsia="es-CO"/>
              </w:rPr>
              <w:t> </w:t>
            </w:r>
          </w:p>
        </w:tc>
      </w:tr>
    </w:tbl>
    <w:p w:rsidR="00B763FE" w:rsidRPr="0009416F" w:rsidRDefault="00B763FE" w:rsidP="0009416F">
      <w:pPr>
        <w:spacing w:line="276" w:lineRule="auto"/>
        <w:jc w:val="both"/>
        <w:rPr>
          <w:rFonts w:ascii="Arial" w:hAnsi="Arial" w:cs="Arial"/>
          <w:color w:val="000000"/>
          <w:sz w:val="20"/>
          <w:szCs w:val="20"/>
        </w:rPr>
      </w:pPr>
    </w:p>
    <w:p w:rsidR="00B763FE" w:rsidRPr="0009416F" w:rsidRDefault="00B763FE" w:rsidP="0009416F">
      <w:pPr>
        <w:spacing w:line="276" w:lineRule="auto"/>
        <w:jc w:val="both"/>
        <w:rPr>
          <w:rFonts w:ascii="Arial" w:hAnsi="Arial" w:cs="Arial"/>
          <w:color w:val="000000"/>
          <w:sz w:val="20"/>
          <w:szCs w:val="20"/>
        </w:rPr>
      </w:pPr>
    </w:p>
    <w:p w:rsidR="0052681C" w:rsidRPr="0009416F" w:rsidRDefault="0052681C" w:rsidP="0009416F">
      <w:pPr>
        <w:spacing w:line="276" w:lineRule="auto"/>
        <w:jc w:val="both"/>
        <w:rPr>
          <w:rFonts w:ascii="Arial" w:eastAsiaTheme="minorHAnsi" w:hAnsi="Arial" w:cs="Arial"/>
          <w:sz w:val="20"/>
          <w:szCs w:val="20"/>
          <w:lang w:val="es-CO" w:eastAsia="en-US"/>
        </w:rPr>
      </w:pPr>
      <w:r w:rsidRPr="0009416F">
        <w:rPr>
          <w:rFonts w:ascii="Arial" w:hAnsi="Arial" w:cs="Arial"/>
          <w:sz w:val="20"/>
          <w:szCs w:val="20"/>
        </w:rPr>
        <w:fldChar w:fldCharType="begin"/>
      </w:r>
      <w:r w:rsidRPr="0009416F">
        <w:rPr>
          <w:rFonts w:ascii="Arial" w:hAnsi="Arial" w:cs="Arial"/>
          <w:sz w:val="20"/>
          <w:szCs w:val="20"/>
        </w:rPr>
        <w:instrText xml:space="preserve"> LINK </w:instrText>
      </w:r>
      <w:r w:rsidR="008C551C">
        <w:rPr>
          <w:rFonts w:ascii="Arial" w:hAnsi="Arial" w:cs="Arial"/>
          <w:sz w:val="20"/>
          <w:szCs w:val="20"/>
        </w:rPr>
        <w:instrText xml:space="preserve">Excel.Sheet.8 "\\\\Bog34adm11\\d\\JUZGADO 34\\LÍNEA JURISPRUDENCIAL\\DATOS PARA INDEMNIZACIÓN\\APLICACIÓN DE FÓRMULAS DE INDEMNIZACIÓN 2.xls" "RD. 2018-0021!F11C6:F25C13" </w:instrText>
      </w:r>
      <w:r w:rsidRPr="0009416F">
        <w:rPr>
          <w:rFonts w:ascii="Arial" w:hAnsi="Arial" w:cs="Arial"/>
          <w:sz w:val="20"/>
          <w:szCs w:val="20"/>
        </w:rPr>
        <w:instrText xml:space="preserve">\a \f 4 \h  \* MERGEFORMAT </w:instrText>
      </w:r>
      <w:r w:rsidRPr="0009416F">
        <w:rPr>
          <w:rFonts w:ascii="Arial" w:hAnsi="Arial" w:cs="Arial"/>
          <w:sz w:val="20"/>
          <w:szCs w:val="20"/>
        </w:rPr>
        <w:fldChar w:fldCharType="separate"/>
      </w:r>
    </w:p>
    <w:tbl>
      <w:tblPr>
        <w:tblW w:w="8600" w:type="dxa"/>
        <w:tblInd w:w="70" w:type="dxa"/>
        <w:tblCellMar>
          <w:left w:w="70" w:type="dxa"/>
          <w:right w:w="70" w:type="dxa"/>
        </w:tblCellMar>
        <w:tblLook w:val="04A0" w:firstRow="1" w:lastRow="0" w:firstColumn="1" w:lastColumn="0" w:noHBand="0" w:noVBand="1"/>
      </w:tblPr>
      <w:tblGrid>
        <w:gridCol w:w="1165"/>
        <w:gridCol w:w="1028"/>
        <w:gridCol w:w="1267"/>
        <w:gridCol w:w="1028"/>
        <w:gridCol w:w="1028"/>
        <w:gridCol w:w="1028"/>
        <w:gridCol w:w="1028"/>
        <w:gridCol w:w="1141"/>
      </w:tblGrid>
      <w:tr w:rsidR="0052681C" w:rsidRPr="0009416F" w:rsidTr="0052681C">
        <w:trPr>
          <w:trHeight w:val="252"/>
        </w:trPr>
        <w:tc>
          <w:tcPr>
            <w:tcW w:w="1165" w:type="dxa"/>
            <w:tcBorders>
              <w:top w:val="single" w:sz="8" w:space="0" w:color="auto"/>
              <w:left w:val="single" w:sz="8" w:space="0" w:color="auto"/>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c>
          <w:tcPr>
            <w:tcW w:w="1028" w:type="dxa"/>
            <w:tcBorders>
              <w:top w:val="single" w:sz="8" w:space="0" w:color="auto"/>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c>
          <w:tcPr>
            <w:tcW w:w="1267" w:type="dxa"/>
            <w:tcBorders>
              <w:top w:val="single" w:sz="8" w:space="0" w:color="auto"/>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c>
          <w:tcPr>
            <w:tcW w:w="1028" w:type="dxa"/>
            <w:tcBorders>
              <w:top w:val="single" w:sz="8" w:space="0" w:color="auto"/>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n</w:t>
            </w:r>
          </w:p>
        </w:tc>
        <w:tc>
          <w:tcPr>
            <w:tcW w:w="1028" w:type="dxa"/>
            <w:tcBorders>
              <w:top w:val="single" w:sz="8" w:space="0" w:color="auto"/>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c>
          <w:tcPr>
            <w:tcW w:w="1028" w:type="dxa"/>
            <w:tcBorders>
              <w:top w:val="single" w:sz="8" w:space="0" w:color="auto"/>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c>
          <w:tcPr>
            <w:tcW w:w="1028" w:type="dxa"/>
            <w:tcBorders>
              <w:top w:val="single" w:sz="8" w:space="0" w:color="auto"/>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c>
          <w:tcPr>
            <w:tcW w:w="1028" w:type="dxa"/>
            <w:tcBorders>
              <w:top w:val="single" w:sz="8" w:space="0" w:color="auto"/>
              <w:left w:val="nil"/>
              <w:bottom w:val="nil"/>
              <w:right w:val="single" w:sz="8" w:space="0" w:color="auto"/>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r>
      <w:tr w:rsidR="0052681C" w:rsidRPr="0009416F" w:rsidTr="0052681C">
        <w:trPr>
          <w:trHeight w:val="267"/>
        </w:trPr>
        <w:tc>
          <w:tcPr>
            <w:tcW w:w="1165" w:type="dxa"/>
            <w:vMerge w:val="restart"/>
            <w:tcBorders>
              <w:top w:val="nil"/>
              <w:left w:val="single" w:sz="8" w:space="0" w:color="auto"/>
              <w:bottom w:val="nil"/>
              <w:right w:val="nil"/>
            </w:tcBorders>
            <w:shd w:val="clear" w:color="auto" w:fill="auto"/>
            <w:noWrap/>
            <w:vAlign w:val="center"/>
            <w:hideMark/>
          </w:tcPr>
          <w:p w:rsidR="0052681C" w:rsidRPr="0009416F" w:rsidRDefault="0052681C" w:rsidP="0009416F">
            <w:pPr>
              <w:spacing w:line="276" w:lineRule="auto"/>
              <w:jc w:val="center"/>
              <w:rPr>
                <w:rFonts w:ascii="Arial" w:hAnsi="Arial" w:cs="Arial"/>
                <w:sz w:val="20"/>
                <w:szCs w:val="20"/>
                <w:lang w:val="es-CO" w:eastAsia="es-CO"/>
              </w:rPr>
            </w:pPr>
            <w:r w:rsidRPr="0009416F">
              <w:rPr>
                <w:rFonts w:ascii="Arial" w:hAnsi="Arial" w:cs="Arial"/>
                <w:sz w:val="20"/>
                <w:szCs w:val="20"/>
                <w:lang w:val="es-CO" w:eastAsia="es-CO"/>
              </w:rPr>
              <w:t>S=</w:t>
            </w:r>
          </w:p>
        </w:tc>
        <w:tc>
          <w:tcPr>
            <w:tcW w:w="1028" w:type="dxa"/>
            <w:vMerge w:val="restart"/>
            <w:tcBorders>
              <w:top w:val="nil"/>
              <w:left w:val="nil"/>
              <w:bottom w:val="nil"/>
              <w:right w:val="nil"/>
            </w:tcBorders>
            <w:shd w:val="clear" w:color="auto" w:fill="auto"/>
            <w:noWrap/>
            <w:vAlign w:val="center"/>
            <w:hideMark/>
          </w:tcPr>
          <w:p w:rsidR="0052681C" w:rsidRPr="0009416F" w:rsidRDefault="0052681C" w:rsidP="0009416F">
            <w:pPr>
              <w:spacing w:line="276" w:lineRule="auto"/>
              <w:jc w:val="center"/>
              <w:rPr>
                <w:rFonts w:ascii="Arial" w:hAnsi="Arial" w:cs="Arial"/>
                <w:sz w:val="20"/>
                <w:szCs w:val="20"/>
                <w:lang w:val="es-CO" w:eastAsia="es-CO"/>
              </w:rPr>
            </w:pPr>
            <w:r w:rsidRPr="0009416F">
              <w:rPr>
                <w:rFonts w:ascii="Arial" w:hAnsi="Arial" w:cs="Arial"/>
                <w:sz w:val="20"/>
                <w:szCs w:val="20"/>
                <w:lang w:val="es-CO" w:eastAsia="es-CO"/>
              </w:rPr>
              <w:t>Ra</w:t>
            </w:r>
          </w:p>
        </w:tc>
        <w:tc>
          <w:tcPr>
            <w:tcW w:w="1267" w:type="dxa"/>
            <w:tcBorders>
              <w:top w:val="nil"/>
              <w:left w:val="nil"/>
              <w:bottom w:val="single" w:sz="8" w:space="0" w:color="auto"/>
              <w:right w:val="nil"/>
            </w:tcBorders>
            <w:shd w:val="clear" w:color="auto" w:fill="auto"/>
            <w:noWrap/>
            <w:vAlign w:val="bottom"/>
            <w:hideMark/>
          </w:tcPr>
          <w:p w:rsidR="0052681C" w:rsidRPr="0009416F" w:rsidRDefault="0052681C" w:rsidP="0009416F">
            <w:pPr>
              <w:spacing w:line="276" w:lineRule="auto"/>
              <w:jc w:val="right"/>
              <w:rPr>
                <w:rFonts w:ascii="Arial" w:hAnsi="Arial" w:cs="Arial"/>
                <w:sz w:val="20"/>
                <w:szCs w:val="20"/>
                <w:lang w:val="es-CO" w:eastAsia="es-CO"/>
              </w:rPr>
            </w:pPr>
            <w:r w:rsidRPr="0009416F">
              <w:rPr>
                <w:rFonts w:ascii="Arial" w:hAnsi="Arial" w:cs="Arial"/>
                <w:sz w:val="20"/>
                <w:szCs w:val="20"/>
                <w:lang w:val="es-CO" w:eastAsia="es-CO"/>
              </w:rPr>
              <w:t>(1+i)</w:t>
            </w:r>
          </w:p>
        </w:tc>
        <w:tc>
          <w:tcPr>
            <w:tcW w:w="1028" w:type="dxa"/>
            <w:tcBorders>
              <w:top w:val="nil"/>
              <w:left w:val="nil"/>
              <w:bottom w:val="single" w:sz="8" w:space="0" w:color="auto"/>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c>
          <w:tcPr>
            <w:tcW w:w="1028" w:type="dxa"/>
            <w:tcBorders>
              <w:top w:val="nil"/>
              <w:left w:val="nil"/>
              <w:bottom w:val="single" w:sz="8" w:space="0" w:color="auto"/>
              <w:right w:val="nil"/>
            </w:tcBorders>
            <w:shd w:val="clear" w:color="auto" w:fill="auto"/>
            <w:noWrap/>
            <w:vAlign w:val="bottom"/>
            <w:hideMark/>
          </w:tcPr>
          <w:p w:rsidR="0052681C" w:rsidRPr="0009416F" w:rsidRDefault="0052681C" w:rsidP="0009416F">
            <w:pPr>
              <w:spacing w:line="276" w:lineRule="auto"/>
              <w:jc w:val="right"/>
              <w:rPr>
                <w:rFonts w:ascii="Arial" w:hAnsi="Arial" w:cs="Arial"/>
                <w:sz w:val="20"/>
                <w:szCs w:val="20"/>
                <w:lang w:val="es-CO" w:eastAsia="es-CO"/>
              </w:rPr>
            </w:pPr>
            <w:r w:rsidRPr="0009416F">
              <w:rPr>
                <w:rFonts w:ascii="Arial" w:hAnsi="Arial" w:cs="Arial"/>
                <w:sz w:val="20"/>
                <w:szCs w:val="20"/>
                <w:lang w:val="es-CO" w:eastAsia="es-CO"/>
              </w:rPr>
              <w:t>-1</w:t>
            </w:r>
          </w:p>
        </w:tc>
        <w:tc>
          <w:tcPr>
            <w:tcW w:w="1028" w:type="dxa"/>
            <w:tcBorders>
              <w:top w:val="nil"/>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p>
        </w:tc>
        <w:tc>
          <w:tcPr>
            <w:tcW w:w="1028" w:type="dxa"/>
            <w:tcBorders>
              <w:top w:val="nil"/>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p>
        </w:tc>
        <w:tc>
          <w:tcPr>
            <w:tcW w:w="1028" w:type="dxa"/>
            <w:tcBorders>
              <w:top w:val="nil"/>
              <w:left w:val="nil"/>
              <w:bottom w:val="nil"/>
              <w:right w:val="single" w:sz="8" w:space="0" w:color="auto"/>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r>
      <w:tr w:rsidR="0052681C" w:rsidRPr="0009416F" w:rsidTr="0052681C">
        <w:trPr>
          <w:trHeight w:val="252"/>
        </w:trPr>
        <w:tc>
          <w:tcPr>
            <w:tcW w:w="1165" w:type="dxa"/>
            <w:vMerge/>
            <w:tcBorders>
              <w:top w:val="nil"/>
              <w:left w:val="single" w:sz="8" w:space="0" w:color="auto"/>
              <w:bottom w:val="nil"/>
              <w:right w:val="nil"/>
            </w:tcBorders>
            <w:vAlign w:val="center"/>
            <w:hideMark/>
          </w:tcPr>
          <w:p w:rsidR="0052681C" w:rsidRPr="0009416F" w:rsidRDefault="0052681C" w:rsidP="0009416F">
            <w:pPr>
              <w:spacing w:line="276" w:lineRule="auto"/>
              <w:rPr>
                <w:rFonts w:ascii="Arial" w:hAnsi="Arial" w:cs="Arial"/>
                <w:sz w:val="20"/>
                <w:szCs w:val="20"/>
                <w:lang w:val="es-CO" w:eastAsia="es-CO"/>
              </w:rPr>
            </w:pPr>
          </w:p>
        </w:tc>
        <w:tc>
          <w:tcPr>
            <w:tcW w:w="1028" w:type="dxa"/>
            <w:vMerge/>
            <w:tcBorders>
              <w:top w:val="nil"/>
              <w:left w:val="nil"/>
              <w:bottom w:val="nil"/>
              <w:right w:val="nil"/>
            </w:tcBorders>
            <w:vAlign w:val="center"/>
            <w:hideMark/>
          </w:tcPr>
          <w:p w:rsidR="0052681C" w:rsidRPr="0009416F" w:rsidRDefault="0052681C" w:rsidP="0009416F">
            <w:pPr>
              <w:spacing w:line="276" w:lineRule="auto"/>
              <w:rPr>
                <w:rFonts w:ascii="Arial" w:hAnsi="Arial" w:cs="Arial"/>
                <w:sz w:val="20"/>
                <w:szCs w:val="20"/>
                <w:lang w:val="es-CO" w:eastAsia="es-CO"/>
              </w:rPr>
            </w:pPr>
          </w:p>
        </w:tc>
        <w:tc>
          <w:tcPr>
            <w:tcW w:w="3323" w:type="dxa"/>
            <w:gridSpan w:val="3"/>
            <w:tcBorders>
              <w:top w:val="single" w:sz="8" w:space="0" w:color="auto"/>
              <w:left w:val="nil"/>
              <w:bottom w:val="nil"/>
              <w:right w:val="nil"/>
            </w:tcBorders>
            <w:shd w:val="clear" w:color="auto" w:fill="auto"/>
            <w:noWrap/>
            <w:vAlign w:val="bottom"/>
            <w:hideMark/>
          </w:tcPr>
          <w:p w:rsidR="0052681C" w:rsidRPr="0009416F" w:rsidRDefault="0052681C" w:rsidP="0009416F">
            <w:pPr>
              <w:spacing w:line="276" w:lineRule="auto"/>
              <w:jc w:val="center"/>
              <w:rPr>
                <w:rFonts w:ascii="Arial" w:hAnsi="Arial" w:cs="Arial"/>
                <w:sz w:val="20"/>
                <w:szCs w:val="20"/>
                <w:lang w:val="es-CO" w:eastAsia="es-CO"/>
              </w:rPr>
            </w:pPr>
            <w:r w:rsidRPr="0009416F">
              <w:rPr>
                <w:rFonts w:ascii="Arial" w:hAnsi="Arial" w:cs="Arial"/>
                <w:sz w:val="20"/>
                <w:szCs w:val="20"/>
                <w:lang w:val="es-CO" w:eastAsia="es-CO"/>
              </w:rPr>
              <w:t>i</w:t>
            </w:r>
          </w:p>
        </w:tc>
        <w:tc>
          <w:tcPr>
            <w:tcW w:w="1028" w:type="dxa"/>
            <w:tcBorders>
              <w:top w:val="nil"/>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p>
        </w:tc>
        <w:tc>
          <w:tcPr>
            <w:tcW w:w="1028" w:type="dxa"/>
            <w:tcBorders>
              <w:top w:val="nil"/>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p>
        </w:tc>
        <w:tc>
          <w:tcPr>
            <w:tcW w:w="1028" w:type="dxa"/>
            <w:tcBorders>
              <w:top w:val="nil"/>
              <w:left w:val="nil"/>
              <w:bottom w:val="nil"/>
              <w:right w:val="single" w:sz="8" w:space="0" w:color="auto"/>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r>
      <w:tr w:rsidR="0052681C" w:rsidRPr="0009416F" w:rsidTr="0052681C">
        <w:trPr>
          <w:trHeight w:val="252"/>
        </w:trPr>
        <w:tc>
          <w:tcPr>
            <w:tcW w:w="1165" w:type="dxa"/>
            <w:tcBorders>
              <w:top w:val="nil"/>
              <w:left w:val="single" w:sz="8" w:space="0" w:color="auto"/>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c>
          <w:tcPr>
            <w:tcW w:w="1028" w:type="dxa"/>
            <w:tcBorders>
              <w:top w:val="nil"/>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p>
        </w:tc>
        <w:tc>
          <w:tcPr>
            <w:tcW w:w="1267" w:type="dxa"/>
            <w:tcBorders>
              <w:top w:val="nil"/>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p>
        </w:tc>
        <w:tc>
          <w:tcPr>
            <w:tcW w:w="1028" w:type="dxa"/>
            <w:tcBorders>
              <w:top w:val="nil"/>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p>
        </w:tc>
        <w:tc>
          <w:tcPr>
            <w:tcW w:w="1028" w:type="dxa"/>
            <w:tcBorders>
              <w:top w:val="nil"/>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p>
        </w:tc>
        <w:tc>
          <w:tcPr>
            <w:tcW w:w="1028" w:type="dxa"/>
            <w:tcBorders>
              <w:top w:val="nil"/>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p>
        </w:tc>
        <w:tc>
          <w:tcPr>
            <w:tcW w:w="1028" w:type="dxa"/>
            <w:tcBorders>
              <w:top w:val="nil"/>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p>
        </w:tc>
        <w:tc>
          <w:tcPr>
            <w:tcW w:w="1028" w:type="dxa"/>
            <w:tcBorders>
              <w:top w:val="nil"/>
              <w:left w:val="nil"/>
              <w:bottom w:val="nil"/>
              <w:right w:val="single" w:sz="8" w:space="0" w:color="auto"/>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r>
      <w:tr w:rsidR="0052681C" w:rsidRPr="0009416F" w:rsidTr="0052681C">
        <w:trPr>
          <w:trHeight w:val="252"/>
        </w:trPr>
        <w:tc>
          <w:tcPr>
            <w:tcW w:w="1165" w:type="dxa"/>
            <w:tcBorders>
              <w:top w:val="nil"/>
              <w:left w:val="single" w:sz="8" w:space="0" w:color="auto"/>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S =</w:t>
            </w:r>
          </w:p>
        </w:tc>
        <w:tc>
          <w:tcPr>
            <w:tcW w:w="6406" w:type="dxa"/>
            <w:gridSpan w:val="6"/>
            <w:tcBorders>
              <w:top w:val="nil"/>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suma buscada de la indemnización debida o consolidada</w:t>
            </w:r>
          </w:p>
        </w:tc>
        <w:tc>
          <w:tcPr>
            <w:tcW w:w="1028" w:type="dxa"/>
            <w:tcBorders>
              <w:top w:val="nil"/>
              <w:left w:val="nil"/>
              <w:bottom w:val="nil"/>
              <w:right w:val="single" w:sz="8" w:space="0" w:color="auto"/>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r>
      <w:tr w:rsidR="0052681C" w:rsidRPr="0009416F" w:rsidTr="0052681C">
        <w:trPr>
          <w:trHeight w:val="311"/>
        </w:trPr>
        <w:tc>
          <w:tcPr>
            <w:tcW w:w="1165" w:type="dxa"/>
            <w:tcBorders>
              <w:top w:val="nil"/>
              <w:left w:val="single" w:sz="8" w:space="0" w:color="auto"/>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Ra =</w:t>
            </w:r>
          </w:p>
        </w:tc>
        <w:tc>
          <w:tcPr>
            <w:tcW w:w="6406" w:type="dxa"/>
            <w:gridSpan w:val="6"/>
            <w:tcBorders>
              <w:top w:val="nil"/>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renta actualizada;</w:t>
            </w:r>
          </w:p>
        </w:tc>
        <w:tc>
          <w:tcPr>
            <w:tcW w:w="1028" w:type="dxa"/>
            <w:tcBorders>
              <w:top w:val="nil"/>
              <w:left w:val="nil"/>
              <w:bottom w:val="nil"/>
              <w:right w:val="single" w:sz="8" w:space="0" w:color="auto"/>
            </w:tcBorders>
            <w:shd w:val="clear" w:color="auto" w:fill="auto"/>
            <w:noWrap/>
            <w:vAlign w:val="bottom"/>
            <w:hideMark/>
          </w:tcPr>
          <w:p w:rsidR="0052681C" w:rsidRPr="0009416F" w:rsidRDefault="0052681C" w:rsidP="0009416F">
            <w:pPr>
              <w:spacing w:line="276" w:lineRule="auto"/>
              <w:jc w:val="right"/>
              <w:rPr>
                <w:rFonts w:ascii="Arial" w:hAnsi="Arial" w:cs="Arial"/>
                <w:sz w:val="20"/>
                <w:szCs w:val="20"/>
                <w:lang w:val="es-CO" w:eastAsia="es-CO"/>
              </w:rPr>
            </w:pPr>
            <w:r w:rsidRPr="0009416F">
              <w:rPr>
                <w:rFonts w:ascii="Arial" w:hAnsi="Arial" w:cs="Arial"/>
                <w:sz w:val="20"/>
                <w:szCs w:val="20"/>
                <w:lang w:val="es-CO" w:eastAsia="es-CO"/>
              </w:rPr>
              <w:t>$ 309.973,43</w:t>
            </w:r>
          </w:p>
        </w:tc>
      </w:tr>
      <w:tr w:rsidR="0052681C" w:rsidRPr="0009416F" w:rsidTr="0052681C">
        <w:trPr>
          <w:trHeight w:val="311"/>
        </w:trPr>
        <w:tc>
          <w:tcPr>
            <w:tcW w:w="1165" w:type="dxa"/>
            <w:tcBorders>
              <w:top w:val="nil"/>
              <w:left w:val="single" w:sz="8" w:space="0" w:color="auto"/>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i =</w:t>
            </w:r>
          </w:p>
        </w:tc>
        <w:tc>
          <w:tcPr>
            <w:tcW w:w="6406" w:type="dxa"/>
            <w:gridSpan w:val="6"/>
            <w:tcBorders>
              <w:top w:val="nil"/>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interés legal;</w:t>
            </w:r>
          </w:p>
        </w:tc>
        <w:tc>
          <w:tcPr>
            <w:tcW w:w="1028" w:type="dxa"/>
            <w:tcBorders>
              <w:top w:val="nil"/>
              <w:left w:val="nil"/>
              <w:bottom w:val="nil"/>
              <w:right w:val="single" w:sz="8" w:space="0" w:color="auto"/>
            </w:tcBorders>
            <w:shd w:val="clear" w:color="auto" w:fill="auto"/>
            <w:noWrap/>
            <w:vAlign w:val="bottom"/>
            <w:hideMark/>
          </w:tcPr>
          <w:p w:rsidR="0052681C" w:rsidRPr="0009416F" w:rsidRDefault="0052681C" w:rsidP="0009416F">
            <w:pPr>
              <w:spacing w:line="276" w:lineRule="auto"/>
              <w:jc w:val="right"/>
              <w:rPr>
                <w:rFonts w:ascii="Arial" w:hAnsi="Arial" w:cs="Arial"/>
                <w:sz w:val="20"/>
                <w:szCs w:val="20"/>
                <w:lang w:val="es-CO" w:eastAsia="es-CO"/>
              </w:rPr>
            </w:pPr>
            <w:r w:rsidRPr="0009416F">
              <w:rPr>
                <w:rFonts w:ascii="Arial" w:hAnsi="Arial" w:cs="Arial"/>
                <w:sz w:val="20"/>
                <w:szCs w:val="20"/>
                <w:lang w:val="es-CO" w:eastAsia="es-CO"/>
              </w:rPr>
              <w:t>0,004867</w:t>
            </w:r>
          </w:p>
        </w:tc>
      </w:tr>
      <w:tr w:rsidR="0052681C" w:rsidRPr="0009416F" w:rsidTr="0052681C">
        <w:trPr>
          <w:trHeight w:val="311"/>
        </w:trPr>
        <w:tc>
          <w:tcPr>
            <w:tcW w:w="1165" w:type="dxa"/>
            <w:tcBorders>
              <w:top w:val="nil"/>
              <w:left w:val="single" w:sz="8" w:space="0" w:color="auto"/>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n =</w:t>
            </w:r>
          </w:p>
        </w:tc>
        <w:tc>
          <w:tcPr>
            <w:tcW w:w="6406" w:type="dxa"/>
            <w:gridSpan w:val="6"/>
            <w:tcBorders>
              <w:top w:val="nil"/>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xml:space="preserve">número de meses transcurrido entre la fecha del hecho dañino y la fecha de la sentencia.  </w:t>
            </w:r>
          </w:p>
        </w:tc>
        <w:tc>
          <w:tcPr>
            <w:tcW w:w="1028" w:type="dxa"/>
            <w:tcBorders>
              <w:top w:val="nil"/>
              <w:left w:val="nil"/>
              <w:bottom w:val="nil"/>
              <w:right w:val="single" w:sz="8" w:space="0" w:color="auto"/>
            </w:tcBorders>
            <w:shd w:val="clear" w:color="auto" w:fill="auto"/>
            <w:noWrap/>
            <w:vAlign w:val="bottom"/>
            <w:hideMark/>
          </w:tcPr>
          <w:p w:rsidR="0052681C" w:rsidRPr="0009416F" w:rsidRDefault="0052681C" w:rsidP="0009416F">
            <w:pPr>
              <w:spacing w:line="276" w:lineRule="auto"/>
              <w:jc w:val="right"/>
              <w:rPr>
                <w:rFonts w:ascii="Arial" w:hAnsi="Arial" w:cs="Arial"/>
                <w:sz w:val="20"/>
                <w:szCs w:val="20"/>
                <w:lang w:val="es-CO" w:eastAsia="es-CO"/>
              </w:rPr>
            </w:pPr>
            <w:r w:rsidRPr="0009416F">
              <w:rPr>
                <w:rFonts w:ascii="Arial" w:hAnsi="Arial" w:cs="Arial"/>
                <w:sz w:val="20"/>
                <w:szCs w:val="20"/>
                <w:lang w:val="es-CO" w:eastAsia="es-CO"/>
              </w:rPr>
              <w:t>33,000000</w:t>
            </w:r>
          </w:p>
        </w:tc>
      </w:tr>
      <w:tr w:rsidR="0052681C" w:rsidRPr="0009416F" w:rsidTr="0052681C">
        <w:trPr>
          <w:trHeight w:val="252"/>
        </w:trPr>
        <w:tc>
          <w:tcPr>
            <w:tcW w:w="1165" w:type="dxa"/>
            <w:tcBorders>
              <w:top w:val="nil"/>
              <w:left w:val="single" w:sz="8" w:space="0" w:color="auto"/>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c>
          <w:tcPr>
            <w:tcW w:w="1028" w:type="dxa"/>
            <w:tcBorders>
              <w:top w:val="nil"/>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p>
        </w:tc>
        <w:tc>
          <w:tcPr>
            <w:tcW w:w="1267" w:type="dxa"/>
            <w:tcBorders>
              <w:top w:val="nil"/>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p>
        </w:tc>
        <w:tc>
          <w:tcPr>
            <w:tcW w:w="1028" w:type="dxa"/>
            <w:tcBorders>
              <w:top w:val="nil"/>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p>
        </w:tc>
        <w:tc>
          <w:tcPr>
            <w:tcW w:w="1028" w:type="dxa"/>
            <w:tcBorders>
              <w:top w:val="nil"/>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p>
        </w:tc>
        <w:tc>
          <w:tcPr>
            <w:tcW w:w="1028" w:type="dxa"/>
            <w:tcBorders>
              <w:top w:val="nil"/>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p>
        </w:tc>
        <w:tc>
          <w:tcPr>
            <w:tcW w:w="1028" w:type="dxa"/>
            <w:tcBorders>
              <w:top w:val="nil"/>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p>
        </w:tc>
        <w:tc>
          <w:tcPr>
            <w:tcW w:w="1028" w:type="dxa"/>
            <w:tcBorders>
              <w:top w:val="nil"/>
              <w:left w:val="nil"/>
              <w:bottom w:val="nil"/>
              <w:right w:val="single" w:sz="8" w:space="0" w:color="auto"/>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r>
      <w:tr w:rsidR="0052681C" w:rsidRPr="0009416F" w:rsidTr="0052681C">
        <w:trPr>
          <w:trHeight w:val="311"/>
        </w:trPr>
        <w:tc>
          <w:tcPr>
            <w:tcW w:w="1165" w:type="dxa"/>
            <w:tcBorders>
              <w:top w:val="nil"/>
              <w:left w:val="single" w:sz="8" w:space="0" w:color="auto"/>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c>
          <w:tcPr>
            <w:tcW w:w="1028" w:type="dxa"/>
            <w:tcBorders>
              <w:top w:val="nil"/>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Ra =</w:t>
            </w:r>
          </w:p>
        </w:tc>
        <w:tc>
          <w:tcPr>
            <w:tcW w:w="4350" w:type="dxa"/>
            <w:gridSpan w:val="4"/>
            <w:tcBorders>
              <w:top w:val="nil"/>
              <w:left w:val="nil"/>
              <w:bottom w:val="nil"/>
              <w:right w:val="single" w:sz="8" w:space="0" w:color="auto"/>
            </w:tcBorders>
            <w:shd w:val="clear" w:color="auto" w:fill="auto"/>
            <w:noWrap/>
            <w:vAlign w:val="bottom"/>
            <w:hideMark/>
          </w:tcPr>
          <w:p w:rsidR="0052681C" w:rsidRPr="0009416F" w:rsidRDefault="0052681C" w:rsidP="0009416F">
            <w:pPr>
              <w:spacing w:line="276" w:lineRule="auto"/>
              <w:jc w:val="right"/>
              <w:rPr>
                <w:rFonts w:ascii="Arial" w:hAnsi="Arial" w:cs="Arial"/>
                <w:sz w:val="20"/>
                <w:szCs w:val="20"/>
                <w:lang w:val="es-CO" w:eastAsia="es-CO"/>
              </w:rPr>
            </w:pPr>
            <w:r w:rsidRPr="0009416F">
              <w:rPr>
                <w:rFonts w:ascii="Arial" w:hAnsi="Arial" w:cs="Arial"/>
                <w:sz w:val="20"/>
                <w:szCs w:val="20"/>
                <w:lang w:val="es-CO" w:eastAsia="es-CO"/>
              </w:rPr>
              <w:t>$ 309.973,43</w:t>
            </w:r>
          </w:p>
        </w:tc>
        <w:tc>
          <w:tcPr>
            <w:tcW w:w="1028" w:type="dxa"/>
            <w:tcBorders>
              <w:top w:val="nil"/>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p>
        </w:tc>
        <w:tc>
          <w:tcPr>
            <w:tcW w:w="1028" w:type="dxa"/>
            <w:tcBorders>
              <w:top w:val="nil"/>
              <w:left w:val="nil"/>
              <w:bottom w:val="nil"/>
              <w:right w:val="single" w:sz="8" w:space="0" w:color="auto"/>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r>
      <w:tr w:rsidR="0052681C" w:rsidRPr="0009416F" w:rsidTr="0052681C">
        <w:trPr>
          <w:trHeight w:val="311"/>
        </w:trPr>
        <w:tc>
          <w:tcPr>
            <w:tcW w:w="1165" w:type="dxa"/>
            <w:tcBorders>
              <w:top w:val="nil"/>
              <w:left w:val="single" w:sz="8" w:space="0" w:color="auto"/>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c>
          <w:tcPr>
            <w:tcW w:w="1028" w:type="dxa"/>
            <w:tcBorders>
              <w:top w:val="nil"/>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i =</w:t>
            </w:r>
          </w:p>
        </w:tc>
        <w:tc>
          <w:tcPr>
            <w:tcW w:w="4350" w:type="dxa"/>
            <w:gridSpan w:val="4"/>
            <w:tcBorders>
              <w:top w:val="nil"/>
              <w:left w:val="nil"/>
              <w:bottom w:val="nil"/>
              <w:right w:val="nil"/>
            </w:tcBorders>
            <w:shd w:val="clear" w:color="auto" w:fill="auto"/>
            <w:noWrap/>
            <w:vAlign w:val="bottom"/>
            <w:hideMark/>
          </w:tcPr>
          <w:p w:rsidR="0052681C" w:rsidRPr="0009416F" w:rsidRDefault="0052681C" w:rsidP="0009416F">
            <w:pPr>
              <w:spacing w:line="276" w:lineRule="auto"/>
              <w:jc w:val="right"/>
              <w:rPr>
                <w:rFonts w:ascii="Arial" w:hAnsi="Arial" w:cs="Arial"/>
                <w:sz w:val="20"/>
                <w:szCs w:val="20"/>
                <w:lang w:val="es-CO" w:eastAsia="es-CO"/>
              </w:rPr>
            </w:pPr>
            <w:r w:rsidRPr="0009416F">
              <w:rPr>
                <w:rFonts w:ascii="Arial" w:hAnsi="Arial" w:cs="Arial"/>
                <w:sz w:val="20"/>
                <w:szCs w:val="20"/>
                <w:lang w:val="es-CO" w:eastAsia="es-CO"/>
              </w:rPr>
              <w:t>0,004867</w:t>
            </w:r>
          </w:p>
        </w:tc>
        <w:tc>
          <w:tcPr>
            <w:tcW w:w="1028" w:type="dxa"/>
            <w:tcBorders>
              <w:top w:val="nil"/>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p>
        </w:tc>
        <w:tc>
          <w:tcPr>
            <w:tcW w:w="1028" w:type="dxa"/>
            <w:tcBorders>
              <w:top w:val="nil"/>
              <w:left w:val="nil"/>
              <w:bottom w:val="nil"/>
              <w:right w:val="single" w:sz="8" w:space="0" w:color="auto"/>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r>
      <w:tr w:rsidR="0052681C" w:rsidRPr="0009416F" w:rsidTr="0052681C">
        <w:trPr>
          <w:trHeight w:val="311"/>
        </w:trPr>
        <w:tc>
          <w:tcPr>
            <w:tcW w:w="1165" w:type="dxa"/>
            <w:tcBorders>
              <w:top w:val="nil"/>
              <w:left w:val="single" w:sz="8" w:space="0" w:color="auto"/>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c>
          <w:tcPr>
            <w:tcW w:w="1028" w:type="dxa"/>
            <w:tcBorders>
              <w:top w:val="nil"/>
              <w:left w:val="nil"/>
              <w:bottom w:val="nil"/>
              <w:right w:val="nil"/>
            </w:tcBorders>
            <w:shd w:val="clear" w:color="auto" w:fill="auto"/>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n =</w:t>
            </w:r>
          </w:p>
        </w:tc>
        <w:tc>
          <w:tcPr>
            <w:tcW w:w="4350" w:type="dxa"/>
            <w:gridSpan w:val="4"/>
            <w:tcBorders>
              <w:top w:val="nil"/>
              <w:left w:val="nil"/>
              <w:bottom w:val="nil"/>
              <w:right w:val="nil"/>
            </w:tcBorders>
            <w:shd w:val="clear" w:color="auto" w:fill="auto"/>
            <w:noWrap/>
            <w:vAlign w:val="bottom"/>
            <w:hideMark/>
          </w:tcPr>
          <w:p w:rsidR="0052681C" w:rsidRPr="0009416F" w:rsidRDefault="0052681C" w:rsidP="0009416F">
            <w:pPr>
              <w:spacing w:line="276" w:lineRule="auto"/>
              <w:jc w:val="right"/>
              <w:rPr>
                <w:rFonts w:ascii="Arial" w:hAnsi="Arial" w:cs="Arial"/>
                <w:sz w:val="20"/>
                <w:szCs w:val="20"/>
                <w:lang w:val="es-CO" w:eastAsia="es-CO"/>
              </w:rPr>
            </w:pPr>
            <w:r w:rsidRPr="0009416F">
              <w:rPr>
                <w:rFonts w:ascii="Arial" w:hAnsi="Arial" w:cs="Arial"/>
                <w:sz w:val="20"/>
                <w:szCs w:val="20"/>
                <w:lang w:val="es-CO" w:eastAsia="es-CO"/>
              </w:rPr>
              <w:t>33,000000</w:t>
            </w:r>
          </w:p>
        </w:tc>
        <w:tc>
          <w:tcPr>
            <w:tcW w:w="1028" w:type="dxa"/>
            <w:tcBorders>
              <w:top w:val="nil"/>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p>
        </w:tc>
        <w:tc>
          <w:tcPr>
            <w:tcW w:w="1028" w:type="dxa"/>
            <w:tcBorders>
              <w:top w:val="nil"/>
              <w:left w:val="nil"/>
              <w:bottom w:val="nil"/>
              <w:right w:val="single" w:sz="8" w:space="0" w:color="auto"/>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r>
      <w:tr w:rsidR="0052681C" w:rsidRPr="0009416F" w:rsidTr="0052681C">
        <w:trPr>
          <w:trHeight w:val="311"/>
        </w:trPr>
        <w:tc>
          <w:tcPr>
            <w:tcW w:w="1165" w:type="dxa"/>
            <w:tcBorders>
              <w:top w:val="nil"/>
              <w:left w:val="single" w:sz="8" w:space="0" w:color="auto"/>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c>
          <w:tcPr>
            <w:tcW w:w="1028" w:type="dxa"/>
            <w:tcBorders>
              <w:top w:val="nil"/>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1+i =</w:t>
            </w:r>
          </w:p>
        </w:tc>
        <w:tc>
          <w:tcPr>
            <w:tcW w:w="4350" w:type="dxa"/>
            <w:gridSpan w:val="4"/>
            <w:tcBorders>
              <w:top w:val="nil"/>
              <w:left w:val="nil"/>
              <w:bottom w:val="nil"/>
              <w:right w:val="nil"/>
            </w:tcBorders>
            <w:shd w:val="clear" w:color="auto" w:fill="auto"/>
            <w:noWrap/>
            <w:vAlign w:val="bottom"/>
            <w:hideMark/>
          </w:tcPr>
          <w:p w:rsidR="0052681C" w:rsidRPr="0009416F" w:rsidRDefault="0052681C" w:rsidP="0009416F">
            <w:pPr>
              <w:spacing w:line="276" w:lineRule="auto"/>
              <w:jc w:val="right"/>
              <w:rPr>
                <w:rFonts w:ascii="Arial" w:hAnsi="Arial" w:cs="Arial"/>
                <w:sz w:val="20"/>
                <w:szCs w:val="20"/>
                <w:lang w:val="es-CO" w:eastAsia="es-CO"/>
              </w:rPr>
            </w:pPr>
            <w:r w:rsidRPr="0009416F">
              <w:rPr>
                <w:rFonts w:ascii="Arial" w:hAnsi="Arial" w:cs="Arial"/>
                <w:sz w:val="20"/>
                <w:szCs w:val="20"/>
                <w:lang w:val="es-CO" w:eastAsia="es-CO"/>
              </w:rPr>
              <w:t>1,004867</w:t>
            </w:r>
          </w:p>
        </w:tc>
        <w:tc>
          <w:tcPr>
            <w:tcW w:w="1028" w:type="dxa"/>
            <w:tcBorders>
              <w:top w:val="nil"/>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p>
        </w:tc>
        <w:tc>
          <w:tcPr>
            <w:tcW w:w="1028" w:type="dxa"/>
            <w:tcBorders>
              <w:top w:val="nil"/>
              <w:left w:val="nil"/>
              <w:bottom w:val="nil"/>
              <w:right w:val="single" w:sz="8" w:space="0" w:color="auto"/>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r>
      <w:tr w:rsidR="0052681C" w:rsidRPr="0009416F" w:rsidTr="0052681C">
        <w:trPr>
          <w:trHeight w:val="311"/>
        </w:trPr>
        <w:tc>
          <w:tcPr>
            <w:tcW w:w="1165" w:type="dxa"/>
            <w:tcBorders>
              <w:top w:val="nil"/>
              <w:left w:val="single" w:sz="8" w:space="0" w:color="auto"/>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c>
          <w:tcPr>
            <w:tcW w:w="1028" w:type="dxa"/>
            <w:tcBorders>
              <w:top w:val="nil"/>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(1+i)ⁿ =</w:t>
            </w:r>
          </w:p>
        </w:tc>
        <w:tc>
          <w:tcPr>
            <w:tcW w:w="4350" w:type="dxa"/>
            <w:gridSpan w:val="4"/>
            <w:tcBorders>
              <w:top w:val="nil"/>
              <w:left w:val="nil"/>
              <w:bottom w:val="nil"/>
              <w:right w:val="nil"/>
            </w:tcBorders>
            <w:shd w:val="clear" w:color="auto" w:fill="auto"/>
            <w:noWrap/>
            <w:vAlign w:val="bottom"/>
            <w:hideMark/>
          </w:tcPr>
          <w:p w:rsidR="0052681C" w:rsidRPr="0009416F" w:rsidRDefault="0052681C" w:rsidP="0009416F">
            <w:pPr>
              <w:spacing w:line="276" w:lineRule="auto"/>
              <w:jc w:val="right"/>
              <w:rPr>
                <w:rFonts w:ascii="Arial" w:hAnsi="Arial" w:cs="Arial"/>
                <w:sz w:val="20"/>
                <w:szCs w:val="20"/>
                <w:lang w:val="es-CO" w:eastAsia="es-CO"/>
              </w:rPr>
            </w:pPr>
            <w:r w:rsidRPr="0009416F">
              <w:rPr>
                <w:rFonts w:ascii="Arial" w:hAnsi="Arial" w:cs="Arial"/>
                <w:sz w:val="20"/>
                <w:szCs w:val="20"/>
                <w:lang w:val="es-CO" w:eastAsia="es-CO"/>
              </w:rPr>
              <w:t>1,173771</w:t>
            </w:r>
          </w:p>
        </w:tc>
        <w:tc>
          <w:tcPr>
            <w:tcW w:w="1028" w:type="dxa"/>
            <w:tcBorders>
              <w:top w:val="nil"/>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p>
        </w:tc>
        <w:tc>
          <w:tcPr>
            <w:tcW w:w="1028" w:type="dxa"/>
            <w:tcBorders>
              <w:top w:val="nil"/>
              <w:left w:val="nil"/>
              <w:bottom w:val="nil"/>
              <w:right w:val="single" w:sz="8" w:space="0" w:color="auto"/>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r>
      <w:tr w:rsidR="0052681C" w:rsidRPr="0009416F" w:rsidTr="0052681C">
        <w:trPr>
          <w:trHeight w:val="326"/>
        </w:trPr>
        <w:tc>
          <w:tcPr>
            <w:tcW w:w="1165" w:type="dxa"/>
            <w:tcBorders>
              <w:top w:val="nil"/>
              <w:left w:val="single" w:sz="8" w:space="0" w:color="auto"/>
              <w:bottom w:val="single" w:sz="8" w:space="0" w:color="auto"/>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c>
          <w:tcPr>
            <w:tcW w:w="1028" w:type="dxa"/>
            <w:tcBorders>
              <w:top w:val="nil"/>
              <w:left w:val="nil"/>
              <w:bottom w:val="single" w:sz="8" w:space="0" w:color="auto"/>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S =</w:t>
            </w:r>
          </w:p>
        </w:tc>
        <w:tc>
          <w:tcPr>
            <w:tcW w:w="4350" w:type="dxa"/>
            <w:gridSpan w:val="4"/>
            <w:tcBorders>
              <w:top w:val="nil"/>
              <w:left w:val="nil"/>
              <w:bottom w:val="single" w:sz="8" w:space="0" w:color="auto"/>
              <w:right w:val="nil"/>
            </w:tcBorders>
            <w:shd w:val="clear" w:color="auto" w:fill="auto"/>
            <w:noWrap/>
            <w:vAlign w:val="bottom"/>
            <w:hideMark/>
          </w:tcPr>
          <w:p w:rsidR="0052681C" w:rsidRPr="0009416F" w:rsidRDefault="0052681C" w:rsidP="0009416F">
            <w:pPr>
              <w:spacing w:line="276" w:lineRule="auto"/>
              <w:jc w:val="right"/>
              <w:rPr>
                <w:rFonts w:ascii="Arial" w:hAnsi="Arial" w:cs="Arial"/>
                <w:b/>
                <w:bCs/>
                <w:sz w:val="20"/>
                <w:szCs w:val="20"/>
                <w:lang w:val="es-CO" w:eastAsia="es-CO"/>
              </w:rPr>
            </w:pPr>
            <w:r w:rsidRPr="0009416F">
              <w:rPr>
                <w:rFonts w:ascii="Arial" w:hAnsi="Arial" w:cs="Arial"/>
                <w:b/>
                <w:bCs/>
                <w:sz w:val="20"/>
                <w:szCs w:val="20"/>
                <w:lang w:val="es-CO" w:eastAsia="es-CO"/>
              </w:rPr>
              <w:t>$ 11.067.251,18</w:t>
            </w:r>
          </w:p>
        </w:tc>
        <w:tc>
          <w:tcPr>
            <w:tcW w:w="1028" w:type="dxa"/>
            <w:tcBorders>
              <w:top w:val="nil"/>
              <w:left w:val="nil"/>
              <w:bottom w:val="single" w:sz="8" w:space="0" w:color="auto"/>
              <w:right w:val="nil"/>
            </w:tcBorders>
            <w:shd w:val="clear" w:color="auto" w:fill="auto"/>
            <w:noWrap/>
            <w:vAlign w:val="bottom"/>
            <w:hideMark/>
          </w:tcPr>
          <w:p w:rsidR="0052681C" w:rsidRPr="0009416F" w:rsidRDefault="0052681C" w:rsidP="0009416F">
            <w:pPr>
              <w:spacing w:line="276" w:lineRule="auto"/>
              <w:rPr>
                <w:rFonts w:ascii="Arial" w:hAnsi="Arial" w:cs="Arial"/>
                <w:b/>
                <w:bCs/>
                <w:sz w:val="20"/>
                <w:szCs w:val="20"/>
                <w:lang w:val="es-CO" w:eastAsia="es-CO"/>
              </w:rPr>
            </w:pPr>
            <w:r w:rsidRPr="0009416F">
              <w:rPr>
                <w:rFonts w:ascii="Arial" w:hAnsi="Arial" w:cs="Arial"/>
                <w:b/>
                <w:bCs/>
                <w:sz w:val="20"/>
                <w:szCs w:val="20"/>
                <w:lang w:val="es-CO" w:eastAsia="es-CO"/>
              </w:rPr>
              <w:t> </w:t>
            </w:r>
          </w:p>
        </w:tc>
        <w:tc>
          <w:tcPr>
            <w:tcW w:w="1028" w:type="dxa"/>
            <w:tcBorders>
              <w:top w:val="nil"/>
              <w:left w:val="nil"/>
              <w:bottom w:val="single" w:sz="8" w:space="0" w:color="auto"/>
              <w:right w:val="single" w:sz="8" w:space="0" w:color="auto"/>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r>
    </w:tbl>
    <w:p w:rsidR="0052681C" w:rsidRPr="0009416F" w:rsidRDefault="0052681C" w:rsidP="0009416F">
      <w:pPr>
        <w:spacing w:line="276" w:lineRule="auto"/>
        <w:jc w:val="both"/>
        <w:rPr>
          <w:rFonts w:ascii="Arial" w:hAnsi="Arial" w:cs="Arial"/>
          <w:color w:val="000000"/>
          <w:sz w:val="20"/>
          <w:szCs w:val="20"/>
        </w:rPr>
      </w:pPr>
      <w:r w:rsidRPr="0009416F">
        <w:rPr>
          <w:rFonts w:ascii="Arial" w:hAnsi="Arial" w:cs="Arial"/>
          <w:color w:val="000000"/>
          <w:sz w:val="20"/>
          <w:szCs w:val="20"/>
        </w:rPr>
        <w:fldChar w:fldCharType="end"/>
      </w:r>
    </w:p>
    <w:p w:rsidR="0052681C" w:rsidRPr="0009416F" w:rsidRDefault="0052681C" w:rsidP="0009416F">
      <w:pPr>
        <w:spacing w:line="276" w:lineRule="auto"/>
        <w:jc w:val="both"/>
        <w:rPr>
          <w:rFonts w:ascii="Arial" w:hAnsi="Arial" w:cs="Arial"/>
          <w:color w:val="000000"/>
          <w:sz w:val="20"/>
          <w:szCs w:val="20"/>
        </w:rPr>
      </w:pPr>
    </w:p>
    <w:p w:rsidR="0052681C" w:rsidRPr="0009416F" w:rsidRDefault="0052681C" w:rsidP="0009416F">
      <w:pPr>
        <w:spacing w:line="276" w:lineRule="auto"/>
        <w:jc w:val="both"/>
        <w:rPr>
          <w:rFonts w:ascii="Arial" w:hAnsi="Arial" w:cs="Arial"/>
          <w:color w:val="000000"/>
          <w:sz w:val="20"/>
          <w:szCs w:val="20"/>
        </w:rPr>
      </w:pPr>
    </w:p>
    <w:p w:rsidR="00B763FE" w:rsidRPr="0009416F" w:rsidRDefault="00B763FE" w:rsidP="0009416F">
      <w:pPr>
        <w:spacing w:line="276" w:lineRule="auto"/>
        <w:jc w:val="both"/>
        <w:rPr>
          <w:rFonts w:ascii="Arial" w:hAnsi="Arial" w:cs="Arial"/>
          <w:color w:val="000000"/>
          <w:sz w:val="20"/>
          <w:szCs w:val="20"/>
        </w:rPr>
      </w:pPr>
    </w:p>
    <w:tbl>
      <w:tblPr>
        <w:tblW w:w="7433" w:type="dxa"/>
        <w:tblInd w:w="55" w:type="dxa"/>
        <w:tblCellMar>
          <w:left w:w="70" w:type="dxa"/>
          <w:right w:w="70" w:type="dxa"/>
        </w:tblCellMar>
        <w:tblLook w:val="04A0" w:firstRow="1" w:lastRow="0" w:firstColumn="1" w:lastColumn="0" w:noHBand="0" w:noVBand="1"/>
      </w:tblPr>
      <w:tblGrid>
        <w:gridCol w:w="802"/>
        <w:gridCol w:w="802"/>
        <w:gridCol w:w="1069"/>
        <w:gridCol w:w="252"/>
        <w:gridCol w:w="252"/>
        <w:gridCol w:w="802"/>
        <w:gridCol w:w="2500"/>
        <w:gridCol w:w="1123"/>
      </w:tblGrid>
      <w:tr w:rsidR="00B763FE" w:rsidRPr="0009416F" w:rsidTr="00B763FE">
        <w:trPr>
          <w:trHeight w:val="277"/>
        </w:trPr>
        <w:tc>
          <w:tcPr>
            <w:tcW w:w="802" w:type="dxa"/>
            <w:tcBorders>
              <w:top w:val="single" w:sz="4" w:space="0" w:color="auto"/>
              <w:left w:val="single" w:sz="4" w:space="0" w:color="auto"/>
              <w:bottom w:val="nil"/>
              <w:right w:val="nil"/>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r w:rsidRPr="0009416F">
              <w:rPr>
                <w:rFonts w:ascii="Arial" w:hAnsi="Arial" w:cs="Arial"/>
                <w:sz w:val="20"/>
                <w:szCs w:val="20"/>
                <w:lang w:eastAsia="es-CO"/>
              </w:rPr>
              <w:t> </w:t>
            </w:r>
          </w:p>
        </w:tc>
        <w:tc>
          <w:tcPr>
            <w:tcW w:w="802" w:type="dxa"/>
            <w:tcBorders>
              <w:top w:val="single" w:sz="4" w:space="0" w:color="auto"/>
              <w:left w:val="nil"/>
              <w:bottom w:val="nil"/>
              <w:right w:val="nil"/>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r w:rsidRPr="0009416F">
              <w:rPr>
                <w:rFonts w:ascii="Arial" w:hAnsi="Arial" w:cs="Arial"/>
                <w:sz w:val="20"/>
                <w:szCs w:val="20"/>
                <w:lang w:eastAsia="es-CO"/>
              </w:rPr>
              <w:t> </w:t>
            </w:r>
          </w:p>
        </w:tc>
        <w:tc>
          <w:tcPr>
            <w:tcW w:w="1069" w:type="dxa"/>
            <w:tcBorders>
              <w:top w:val="single" w:sz="4" w:space="0" w:color="auto"/>
              <w:left w:val="nil"/>
              <w:bottom w:val="nil"/>
              <w:right w:val="nil"/>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r w:rsidRPr="0009416F">
              <w:rPr>
                <w:rFonts w:ascii="Arial" w:hAnsi="Arial" w:cs="Arial"/>
                <w:sz w:val="20"/>
                <w:szCs w:val="20"/>
                <w:lang w:eastAsia="es-CO"/>
              </w:rPr>
              <w:t> </w:t>
            </w:r>
          </w:p>
        </w:tc>
        <w:tc>
          <w:tcPr>
            <w:tcW w:w="160" w:type="dxa"/>
            <w:tcBorders>
              <w:top w:val="single" w:sz="4" w:space="0" w:color="auto"/>
              <w:left w:val="nil"/>
              <w:bottom w:val="nil"/>
              <w:right w:val="nil"/>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r w:rsidRPr="0009416F">
              <w:rPr>
                <w:rFonts w:ascii="Arial" w:hAnsi="Arial" w:cs="Arial"/>
                <w:sz w:val="20"/>
                <w:szCs w:val="20"/>
                <w:lang w:eastAsia="es-CO"/>
              </w:rPr>
              <w:t>n</w:t>
            </w:r>
          </w:p>
        </w:tc>
        <w:tc>
          <w:tcPr>
            <w:tcW w:w="174" w:type="dxa"/>
            <w:tcBorders>
              <w:top w:val="single" w:sz="4" w:space="0" w:color="auto"/>
              <w:left w:val="nil"/>
              <w:bottom w:val="nil"/>
              <w:right w:val="nil"/>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r w:rsidRPr="0009416F">
              <w:rPr>
                <w:rFonts w:ascii="Arial" w:hAnsi="Arial" w:cs="Arial"/>
                <w:sz w:val="20"/>
                <w:szCs w:val="20"/>
                <w:lang w:eastAsia="es-CO"/>
              </w:rPr>
              <w:t> </w:t>
            </w:r>
          </w:p>
        </w:tc>
        <w:tc>
          <w:tcPr>
            <w:tcW w:w="802" w:type="dxa"/>
            <w:tcBorders>
              <w:top w:val="single" w:sz="4" w:space="0" w:color="auto"/>
              <w:left w:val="nil"/>
              <w:bottom w:val="nil"/>
              <w:right w:val="nil"/>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r w:rsidRPr="0009416F">
              <w:rPr>
                <w:rFonts w:ascii="Arial" w:hAnsi="Arial" w:cs="Arial"/>
                <w:sz w:val="20"/>
                <w:szCs w:val="20"/>
                <w:lang w:eastAsia="es-CO"/>
              </w:rPr>
              <w:t> </w:t>
            </w:r>
          </w:p>
        </w:tc>
        <w:tc>
          <w:tcPr>
            <w:tcW w:w="2500" w:type="dxa"/>
            <w:tcBorders>
              <w:top w:val="single" w:sz="4" w:space="0" w:color="auto"/>
              <w:left w:val="nil"/>
              <w:bottom w:val="nil"/>
              <w:right w:val="nil"/>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r w:rsidRPr="0009416F">
              <w:rPr>
                <w:rFonts w:ascii="Arial" w:hAnsi="Arial" w:cs="Arial"/>
                <w:sz w:val="20"/>
                <w:szCs w:val="20"/>
                <w:lang w:eastAsia="es-CO"/>
              </w:rPr>
              <w:t> </w:t>
            </w:r>
          </w:p>
        </w:tc>
        <w:tc>
          <w:tcPr>
            <w:tcW w:w="1123" w:type="dxa"/>
            <w:tcBorders>
              <w:top w:val="single" w:sz="4" w:space="0" w:color="auto"/>
              <w:left w:val="nil"/>
              <w:bottom w:val="nil"/>
              <w:right w:val="single" w:sz="4" w:space="0" w:color="auto"/>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r w:rsidRPr="0009416F">
              <w:rPr>
                <w:rFonts w:ascii="Arial" w:hAnsi="Arial" w:cs="Arial"/>
                <w:sz w:val="20"/>
                <w:szCs w:val="20"/>
                <w:lang w:eastAsia="es-CO"/>
              </w:rPr>
              <w:t> </w:t>
            </w:r>
          </w:p>
        </w:tc>
      </w:tr>
      <w:tr w:rsidR="00B763FE" w:rsidRPr="0009416F" w:rsidTr="00B763FE">
        <w:trPr>
          <w:trHeight w:val="293"/>
        </w:trPr>
        <w:tc>
          <w:tcPr>
            <w:tcW w:w="802" w:type="dxa"/>
            <w:vMerge w:val="restart"/>
            <w:tcBorders>
              <w:top w:val="nil"/>
              <w:left w:val="single" w:sz="4" w:space="0" w:color="auto"/>
              <w:bottom w:val="nil"/>
              <w:right w:val="nil"/>
            </w:tcBorders>
            <w:shd w:val="clear" w:color="auto" w:fill="auto"/>
            <w:noWrap/>
            <w:vAlign w:val="center"/>
            <w:hideMark/>
          </w:tcPr>
          <w:p w:rsidR="00B763FE" w:rsidRPr="0009416F" w:rsidRDefault="00B763FE" w:rsidP="0009416F">
            <w:pPr>
              <w:spacing w:line="276" w:lineRule="auto"/>
              <w:jc w:val="center"/>
              <w:rPr>
                <w:rFonts w:ascii="Arial" w:hAnsi="Arial" w:cs="Arial"/>
                <w:sz w:val="20"/>
                <w:szCs w:val="20"/>
                <w:lang w:eastAsia="es-CO"/>
              </w:rPr>
            </w:pPr>
            <w:r w:rsidRPr="0009416F">
              <w:rPr>
                <w:rFonts w:ascii="Arial" w:hAnsi="Arial" w:cs="Arial"/>
                <w:sz w:val="20"/>
                <w:szCs w:val="20"/>
                <w:lang w:eastAsia="es-CO"/>
              </w:rPr>
              <w:t>S=</w:t>
            </w:r>
          </w:p>
        </w:tc>
        <w:tc>
          <w:tcPr>
            <w:tcW w:w="802" w:type="dxa"/>
            <w:vMerge w:val="restart"/>
            <w:tcBorders>
              <w:top w:val="nil"/>
              <w:left w:val="nil"/>
              <w:bottom w:val="nil"/>
              <w:right w:val="nil"/>
            </w:tcBorders>
            <w:shd w:val="clear" w:color="auto" w:fill="auto"/>
            <w:noWrap/>
            <w:vAlign w:val="center"/>
            <w:hideMark/>
          </w:tcPr>
          <w:p w:rsidR="00B763FE" w:rsidRPr="0009416F" w:rsidRDefault="00B763FE" w:rsidP="0009416F">
            <w:pPr>
              <w:spacing w:line="276" w:lineRule="auto"/>
              <w:jc w:val="center"/>
              <w:rPr>
                <w:rFonts w:ascii="Arial" w:hAnsi="Arial" w:cs="Arial"/>
                <w:sz w:val="20"/>
                <w:szCs w:val="20"/>
                <w:lang w:eastAsia="es-CO"/>
              </w:rPr>
            </w:pPr>
            <w:r w:rsidRPr="0009416F">
              <w:rPr>
                <w:rFonts w:ascii="Arial" w:hAnsi="Arial" w:cs="Arial"/>
                <w:sz w:val="20"/>
                <w:szCs w:val="20"/>
                <w:lang w:eastAsia="es-CO"/>
              </w:rPr>
              <w:t>Ra</w:t>
            </w:r>
          </w:p>
        </w:tc>
        <w:tc>
          <w:tcPr>
            <w:tcW w:w="1069" w:type="dxa"/>
            <w:tcBorders>
              <w:top w:val="nil"/>
              <w:left w:val="nil"/>
              <w:bottom w:val="single" w:sz="8" w:space="0" w:color="auto"/>
              <w:right w:val="nil"/>
            </w:tcBorders>
            <w:shd w:val="clear" w:color="auto" w:fill="auto"/>
            <w:noWrap/>
            <w:vAlign w:val="bottom"/>
            <w:hideMark/>
          </w:tcPr>
          <w:p w:rsidR="00B763FE" w:rsidRPr="0009416F" w:rsidRDefault="00B763FE" w:rsidP="0009416F">
            <w:pPr>
              <w:spacing w:line="276" w:lineRule="auto"/>
              <w:jc w:val="right"/>
              <w:rPr>
                <w:rFonts w:ascii="Arial" w:hAnsi="Arial" w:cs="Arial"/>
                <w:sz w:val="20"/>
                <w:szCs w:val="20"/>
                <w:lang w:eastAsia="es-CO"/>
              </w:rPr>
            </w:pPr>
            <w:r w:rsidRPr="0009416F">
              <w:rPr>
                <w:rFonts w:ascii="Arial" w:hAnsi="Arial" w:cs="Arial"/>
                <w:sz w:val="20"/>
                <w:szCs w:val="20"/>
                <w:lang w:eastAsia="es-CO"/>
              </w:rPr>
              <w:t>(1+i)</w:t>
            </w:r>
          </w:p>
        </w:tc>
        <w:tc>
          <w:tcPr>
            <w:tcW w:w="160" w:type="dxa"/>
            <w:tcBorders>
              <w:top w:val="nil"/>
              <w:left w:val="nil"/>
              <w:bottom w:val="single" w:sz="8" w:space="0" w:color="auto"/>
              <w:right w:val="nil"/>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r w:rsidRPr="0009416F">
              <w:rPr>
                <w:rFonts w:ascii="Arial" w:hAnsi="Arial" w:cs="Arial"/>
                <w:sz w:val="20"/>
                <w:szCs w:val="20"/>
                <w:lang w:eastAsia="es-CO"/>
              </w:rPr>
              <w:t> </w:t>
            </w:r>
          </w:p>
        </w:tc>
        <w:tc>
          <w:tcPr>
            <w:tcW w:w="174" w:type="dxa"/>
            <w:tcBorders>
              <w:top w:val="nil"/>
              <w:left w:val="nil"/>
              <w:bottom w:val="single" w:sz="8" w:space="0" w:color="auto"/>
              <w:right w:val="nil"/>
            </w:tcBorders>
            <w:shd w:val="clear" w:color="auto" w:fill="auto"/>
            <w:noWrap/>
            <w:vAlign w:val="bottom"/>
            <w:hideMark/>
          </w:tcPr>
          <w:p w:rsidR="00B763FE" w:rsidRPr="0009416F" w:rsidRDefault="00B763FE" w:rsidP="0009416F">
            <w:pPr>
              <w:spacing w:line="276" w:lineRule="auto"/>
              <w:jc w:val="right"/>
              <w:rPr>
                <w:rFonts w:ascii="Arial" w:hAnsi="Arial" w:cs="Arial"/>
                <w:sz w:val="20"/>
                <w:szCs w:val="20"/>
                <w:lang w:eastAsia="es-CO"/>
              </w:rPr>
            </w:pPr>
            <w:r w:rsidRPr="0009416F">
              <w:rPr>
                <w:rFonts w:ascii="Arial" w:hAnsi="Arial" w:cs="Arial"/>
                <w:sz w:val="20"/>
                <w:szCs w:val="20"/>
                <w:lang w:eastAsia="es-CO"/>
              </w:rPr>
              <w:t>-1</w:t>
            </w:r>
          </w:p>
        </w:tc>
        <w:tc>
          <w:tcPr>
            <w:tcW w:w="802" w:type="dxa"/>
            <w:tcBorders>
              <w:top w:val="nil"/>
              <w:left w:val="nil"/>
              <w:bottom w:val="nil"/>
              <w:right w:val="nil"/>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p>
        </w:tc>
        <w:tc>
          <w:tcPr>
            <w:tcW w:w="2500" w:type="dxa"/>
            <w:tcBorders>
              <w:top w:val="nil"/>
              <w:left w:val="nil"/>
              <w:bottom w:val="nil"/>
              <w:right w:val="nil"/>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p>
        </w:tc>
        <w:tc>
          <w:tcPr>
            <w:tcW w:w="1123" w:type="dxa"/>
            <w:tcBorders>
              <w:top w:val="nil"/>
              <w:left w:val="nil"/>
              <w:bottom w:val="nil"/>
              <w:right w:val="single" w:sz="4" w:space="0" w:color="auto"/>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r w:rsidRPr="0009416F">
              <w:rPr>
                <w:rFonts w:ascii="Arial" w:hAnsi="Arial" w:cs="Arial"/>
                <w:sz w:val="20"/>
                <w:szCs w:val="20"/>
                <w:lang w:eastAsia="es-CO"/>
              </w:rPr>
              <w:t> </w:t>
            </w:r>
          </w:p>
        </w:tc>
      </w:tr>
      <w:tr w:rsidR="00B763FE" w:rsidRPr="0009416F" w:rsidTr="00B763FE">
        <w:trPr>
          <w:trHeight w:val="277"/>
        </w:trPr>
        <w:tc>
          <w:tcPr>
            <w:tcW w:w="802" w:type="dxa"/>
            <w:vMerge/>
            <w:tcBorders>
              <w:top w:val="nil"/>
              <w:left w:val="single" w:sz="4" w:space="0" w:color="auto"/>
              <w:bottom w:val="nil"/>
              <w:right w:val="nil"/>
            </w:tcBorders>
            <w:vAlign w:val="center"/>
            <w:hideMark/>
          </w:tcPr>
          <w:p w:rsidR="00B763FE" w:rsidRPr="0009416F" w:rsidRDefault="00B763FE" w:rsidP="0009416F">
            <w:pPr>
              <w:spacing w:line="276" w:lineRule="auto"/>
              <w:rPr>
                <w:rFonts w:ascii="Arial" w:hAnsi="Arial" w:cs="Arial"/>
                <w:sz w:val="20"/>
                <w:szCs w:val="20"/>
                <w:lang w:eastAsia="es-CO"/>
              </w:rPr>
            </w:pPr>
          </w:p>
        </w:tc>
        <w:tc>
          <w:tcPr>
            <w:tcW w:w="802" w:type="dxa"/>
            <w:vMerge/>
            <w:tcBorders>
              <w:top w:val="nil"/>
              <w:left w:val="nil"/>
              <w:bottom w:val="nil"/>
              <w:right w:val="nil"/>
            </w:tcBorders>
            <w:vAlign w:val="center"/>
            <w:hideMark/>
          </w:tcPr>
          <w:p w:rsidR="00B763FE" w:rsidRPr="0009416F" w:rsidRDefault="00B763FE" w:rsidP="0009416F">
            <w:pPr>
              <w:spacing w:line="276" w:lineRule="auto"/>
              <w:rPr>
                <w:rFonts w:ascii="Arial" w:hAnsi="Arial" w:cs="Arial"/>
                <w:sz w:val="20"/>
                <w:szCs w:val="20"/>
                <w:lang w:eastAsia="es-CO"/>
              </w:rPr>
            </w:pPr>
          </w:p>
        </w:tc>
        <w:tc>
          <w:tcPr>
            <w:tcW w:w="1404" w:type="dxa"/>
            <w:gridSpan w:val="3"/>
            <w:tcBorders>
              <w:top w:val="single" w:sz="8" w:space="0" w:color="auto"/>
              <w:left w:val="nil"/>
              <w:bottom w:val="nil"/>
              <w:right w:val="nil"/>
            </w:tcBorders>
            <w:shd w:val="clear" w:color="auto" w:fill="auto"/>
            <w:noWrap/>
            <w:vAlign w:val="bottom"/>
            <w:hideMark/>
          </w:tcPr>
          <w:p w:rsidR="00B763FE" w:rsidRPr="0009416F" w:rsidRDefault="00B763FE" w:rsidP="0009416F">
            <w:pPr>
              <w:spacing w:line="276" w:lineRule="auto"/>
              <w:jc w:val="center"/>
              <w:rPr>
                <w:rFonts w:ascii="Arial" w:hAnsi="Arial" w:cs="Arial"/>
                <w:sz w:val="20"/>
                <w:szCs w:val="20"/>
                <w:lang w:eastAsia="es-CO"/>
              </w:rPr>
            </w:pPr>
            <w:r w:rsidRPr="0009416F">
              <w:rPr>
                <w:rFonts w:ascii="Arial" w:hAnsi="Arial" w:cs="Arial"/>
                <w:sz w:val="20"/>
                <w:szCs w:val="20"/>
                <w:lang w:eastAsia="es-CO"/>
              </w:rPr>
              <w:t> </w:t>
            </w:r>
          </w:p>
        </w:tc>
        <w:tc>
          <w:tcPr>
            <w:tcW w:w="802" w:type="dxa"/>
            <w:tcBorders>
              <w:top w:val="single" w:sz="8" w:space="0" w:color="auto"/>
              <w:left w:val="nil"/>
              <w:bottom w:val="nil"/>
              <w:right w:val="nil"/>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r w:rsidRPr="0009416F">
              <w:rPr>
                <w:rFonts w:ascii="Arial" w:hAnsi="Arial" w:cs="Arial"/>
                <w:sz w:val="20"/>
                <w:szCs w:val="20"/>
                <w:lang w:eastAsia="es-CO"/>
              </w:rPr>
              <w:t>n</w:t>
            </w:r>
          </w:p>
        </w:tc>
        <w:tc>
          <w:tcPr>
            <w:tcW w:w="2500" w:type="dxa"/>
            <w:tcBorders>
              <w:top w:val="nil"/>
              <w:left w:val="nil"/>
              <w:bottom w:val="nil"/>
              <w:right w:val="nil"/>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p>
        </w:tc>
        <w:tc>
          <w:tcPr>
            <w:tcW w:w="1123" w:type="dxa"/>
            <w:tcBorders>
              <w:top w:val="nil"/>
              <w:left w:val="nil"/>
              <w:bottom w:val="nil"/>
              <w:right w:val="single" w:sz="4" w:space="0" w:color="auto"/>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r w:rsidRPr="0009416F">
              <w:rPr>
                <w:rFonts w:ascii="Arial" w:hAnsi="Arial" w:cs="Arial"/>
                <w:sz w:val="20"/>
                <w:szCs w:val="20"/>
                <w:lang w:eastAsia="es-CO"/>
              </w:rPr>
              <w:t> </w:t>
            </w:r>
          </w:p>
        </w:tc>
      </w:tr>
      <w:tr w:rsidR="00B763FE" w:rsidRPr="0009416F" w:rsidTr="00B763FE">
        <w:trPr>
          <w:trHeight w:val="277"/>
        </w:trPr>
        <w:tc>
          <w:tcPr>
            <w:tcW w:w="802" w:type="dxa"/>
            <w:tcBorders>
              <w:top w:val="nil"/>
              <w:left w:val="single" w:sz="4" w:space="0" w:color="auto"/>
              <w:bottom w:val="nil"/>
              <w:right w:val="nil"/>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r w:rsidRPr="0009416F">
              <w:rPr>
                <w:rFonts w:ascii="Arial" w:hAnsi="Arial" w:cs="Arial"/>
                <w:sz w:val="20"/>
                <w:szCs w:val="20"/>
                <w:lang w:eastAsia="es-CO"/>
              </w:rPr>
              <w:t> </w:t>
            </w:r>
          </w:p>
        </w:tc>
        <w:tc>
          <w:tcPr>
            <w:tcW w:w="802" w:type="dxa"/>
            <w:tcBorders>
              <w:top w:val="nil"/>
              <w:left w:val="nil"/>
              <w:bottom w:val="nil"/>
              <w:right w:val="nil"/>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p>
        </w:tc>
        <w:tc>
          <w:tcPr>
            <w:tcW w:w="1069" w:type="dxa"/>
            <w:tcBorders>
              <w:top w:val="nil"/>
              <w:left w:val="nil"/>
              <w:bottom w:val="nil"/>
              <w:right w:val="nil"/>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p>
        </w:tc>
        <w:tc>
          <w:tcPr>
            <w:tcW w:w="160" w:type="dxa"/>
            <w:tcBorders>
              <w:top w:val="nil"/>
              <w:left w:val="nil"/>
              <w:bottom w:val="nil"/>
              <w:right w:val="nil"/>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r w:rsidRPr="0009416F">
              <w:rPr>
                <w:rFonts w:ascii="Arial" w:hAnsi="Arial" w:cs="Arial"/>
                <w:sz w:val="20"/>
                <w:szCs w:val="20"/>
                <w:lang w:eastAsia="es-CO"/>
              </w:rPr>
              <w:t>i</w:t>
            </w:r>
          </w:p>
        </w:tc>
        <w:tc>
          <w:tcPr>
            <w:tcW w:w="976" w:type="dxa"/>
            <w:gridSpan w:val="2"/>
            <w:tcBorders>
              <w:top w:val="nil"/>
              <w:left w:val="nil"/>
              <w:bottom w:val="nil"/>
              <w:right w:val="nil"/>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r w:rsidRPr="0009416F">
              <w:rPr>
                <w:rFonts w:ascii="Arial" w:hAnsi="Arial" w:cs="Arial"/>
                <w:sz w:val="20"/>
                <w:szCs w:val="20"/>
                <w:lang w:eastAsia="es-CO"/>
              </w:rPr>
              <w:t>(1+i)</w:t>
            </w:r>
          </w:p>
        </w:tc>
        <w:tc>
          <w:tcPr>
            <w:tcW w:w="2500" w:type="dxa"/>
            <w:tcBorders>
              <w:top w:val="nil"/>
              <w:left w:val="nil"/>
              <w:bottom w:val="nil"/>
              <w:right w:val="nil"/>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p>
        </w:tc>
        <w:tc>
          <w:tcPr>
            <w:tcW w:w="1123" w:type="dxa"/>
            <w:tcBorders>
              <w:top w:val="nil"/>
              <w:left w:val="nil"/>
              <w:bottom w:val="nil"/>
              <w:right w:val="single" w:sz="4" w:space="0" w:color="auto"/>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r w:rsidRPr="0009416F">
              <w:rPr>
                <w:rFonts w:ascii="Arial" w:hAnsi="Arial" w:cs="Arial"/>
                <w:sz w:val="20"/>
                <w:szCs w:val="20"/>
                <w:lang w:eastAsia="es-CO"/>
              </w:rPr>
              <w:t> </w:t>
            </w:r>
          </w:p>
        </w:tc>
      </w:tr>
      <w:tr w:rsidR="00B763FE" w:rsidRPr="0009416F" w:rsidTr="00B763FE">
        <w:trPr>
          <w:trHeight w:val="342"/>
        </w:trPr>
        <w:tc>
          <w:tcPr>
            <w:tcW w:w="6309" w:type="dxa"/>
            <w:gridSpan w:val="7"/>
            <w:tcBorders>
              <w:top w:val="nil"/>
              <w:left w:val="single" w:sz="4" w:space="0" w:color="auto"/>
              <w:bottom w:val="nil"/>
              <w:right w:val="nil"/>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r w:rsidRPr="0009416F">
              <w:rPr>
                <w:rFonts w:ascii="Arial" w:hAnsi="Arial" w:cs="Arial"/>
                <w:sz w:val="20"/>
                <w:szCs w:val="20"/>
                <w:lang w:eastAsia="es-CO"/>
              </w:rPr>
              <w:t>En donde:</w:t>
            </w:r>
          </w:p>
        </w:tc>
        <w:tc>
          <w:tcPr>
            <w:tcW w:w="1123" w:type="dxa"/>
            <w:tcBorders>
              <w:top w:val="nil"/>
              <w:left w:val="nil"/>
              <w:bottom w:val="nil"/>
              <w:right w:val="single" w:sz="4" w:space="0" w:color="auto"/>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r w:rsidRPr="0009416F">
              <w:rPr>
                <w:rFonts w:ascii="Arial" w:hAnsi="Arial" w:cs="Arial"/>
                <w:sz w:val="20"/>
                <w:szCs w:val="20"/>
                <w:lang w:eastAsia="es-CO"/>
              </w:rPr>
              <w:t> </w:t>
            </w:r>
          </w:p>
        </w:tc>
      </w:tr>
      <w:tr w:rsidR="00B763FE" w:rsidRPr="0009416F" w:rsidTr="00B763FE">
        <w:trPr>
          <w:trHeight w:val="277"/>
        </w:trPr>
        <w:tc>
          <w:tcPr>
            <w:tcW w:w="802" w:type="dxa"/>
            <w:tcBorders>
              <w:top w:val="nil"/>
              <w:left w:val="single" w:sz="4" w:space="0" w:color="auto"/>
              <w:bottom w:val="nil"/>
              <w:right w:val="nil"/>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r w:rsidRPr="0009416F">
              <w:rPr>
                <w:rFonts w:ascii="Arial" w:hAnsi="Arial" w:cs="Arial"/>
                <w:sz w:val="20"/>
                <w:szCs w:val="20"/>
                <w:lang w:eastAsia="es-CO"/>
              </w:rPr>
              <w:t>S =</w:t>
            </w:r>
          </w:p>
        </w:tc>
        <w:tc>
          <w:tcPr>
            <w:tcW w:w="5507" w:type="dxa"/>
            <w:gridSpan w:val="6"/>
            <w:tcBorders>
              <w:top w:val="nil"/>
              <w:left w:val="nil"/>
              <w:bottom w:val="nil"/>
              <w:right w:val="nil"/>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r w:rsidRPr="0009416F">
              <w:rPr>
                <w:rFonts w:ascii="Arial" w:hAnsi="Arial" w:cs="Arial"/>
                <w:sz w:val="20"/>
                <w:szCs w:val="20"/>
                <w:lang w:eastAsia="es-CO"/>
              </w:rPr>
              <w:t>suma buscada de la indemnización futura</w:t>
            </w:r>
          </w:p>
        </w:tc>
        <w:tc>
          <w:tcPr>
            <w:tcW w:w="1123" w:type="dxa"/>
            <w:tcBorders>
              <w:top w:val="nil"/>
              <w:left w:val="nil"/>
              <w:bottom w:val="nil"/>
              <w:right w:val="single" w:sz="4" w:space="0" w:color="auto"/>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r w:rsidRPr="0009416F">
              <w:rPr>
                <w:rFonts w:ascii="Arial" w:hAnsi="Arial" w:cs="Arial"/>
                <w:sz w:val="20"/>
                <w:szCs w:val="20"/>
                <w:lang w:eastAsia="es-CO"/>
              </w:rPr>
              <w:t> </w:t>
            </w:r>
          </w:p>
        </w:tc>
      </w:tr>
      <w:tr w:rsidR="00B763FE" w:rsidRPr="0009416F" w:rsidTr="00B763FE">
        <w:trPr>
          <w:trHeight w:val="342"/>
        </w:trPr>
        <w:tc>
          <w:tcPr>
            <w:tcW w:w="802" w:type="dxa"/>
            <w:tcBorders>
              <w:top w:val="nil"/>
              <w:left w:val="single" w:sz="4" w:space="0" w:color="auto"/>
              <w:bottom w:val="nil"/>
              <w:right w:val="nil"/>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r w:rsidRPr="0009416F">
              <w:rPr>
                <w:rFonts w:ascii="Arial" w:hAnsi="Arial" w:cs="Arial"/>
                <w:sz w:val="20"/>
                <w:szCs w:val="20"/>
                <w:lang w:eastAsia="es-CO"/>
              </w:rPr>
              <w:t>Ra =</w:t>
            </w:r>
          </w:p>
        </w:tc>
        <w:tc>
          <w:tcPr>
            <w:tcW w:w="5507" w:type="dxa"/>
            <w:gridSpan w:val="6"/>
            <w:tcBorders>
              <w:top w:val="nil"/>
              <w:left w:val="nil"/>
              <w:bottom w:val="nil"/>
              <w:right w:val="nil"/>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r w:rsidRPr="0009416F">
              <w:rPr>
                <w:rFonts w:ascii="Arial" w:hAnsi="Arial" w:cs="Arial"/>
                <w:sz w:val="20"/>
                <w:szCs w:val="20"/>
                <w:lang w:eastAsia="es-CO"/>
              </w:rPr>
              <w:t>renta actualizada;</w:t>
            </w:r>
          </w:p>
        </w:tc>
        <w:tc>
          <w:tcPr>
            <w:tcW w:w="1123" w:type="dxa"/>
            <w:tcBorders>
              <w:top w:val="nil"/>
              <w:left w:val="nil"/>
              <w:bottom w:val="nil"/>
              <w:right w:val="single" w:sz="4" w:space="0" w:color="auto"/>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r w:rsidRPr="0009416F">
              <w:rPr>
                <w:rFonts w:ascii="Arial" w:hAnsi="Arial" w:cs="Arial"/>
                <w:sz w:val="20"/>
                <w:szCs w:val="20"/>
                <w:lang w:eastAsia="es-CO"/>
              </w:rPr>
              <w:t> </w:t>
            </w:r>
          </w:p>
        </w:tc>
      </w:tr>
      <w:tr w:rsidR="00B763FE" w:rsidRPr="0009416F" w:rsidTr="00B763FE">
        <w:trPr>
          <w:trHeight w:val="342"/>
        </w:trPr>
        <w:tc>
          <w:tcPr>
            <w:tcW w:w="802" w:type="dxa"/>
            <w:tcBorders>
              <w:top w:val="nil"/>
              <w:left w:val="single" w:sz="4" w:space="0" w:color="auto"/>
              <w:bottom w:val="nil"/>
              <w:right w:val="nil"/>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r w:rsidRPr="0009416F">
              <w:rPr>
                <w:rFonts w:ascii="Arial" w:hAnsi="Arial" w:cs="Arial"/>
                <w:sz w:val="20"/>
                <w:szCs w:val="20"/>
                <w:lang w:eastAsia="es-CO"/>
              </w:rPr>
              <w:t>i =</w:t>
            </w:r>
          </w:p>
        </w:tc>
        <w:tc>
          <w:tcPr>
            <w:tcW w:w="5507" w:type="dxa"/>
            <w:gridSpan w:val="6"/>
            <w:tcBorders>
              <w:top w:val="nil"/>
              <w:left w:val="nil"/>
              <w:bottom w:val="nil"/>
              <w:right w:val="nil"/>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r w:rsidRPr="0009416F">
              <w:rPr>
                <w:rFonts w:ascii="Arial" w:hAnsi="Arial" w:cs="Arial"/>
                <w:sz w:val="20"/>
                <w:szCs w:val="20"/>
                <w:lang w:eastAsia="es-CO"/>
              </w:rPr>
              <w:t>interés legal;</w:t>
            </w:r>
          </w:p>
        </w:tc>
        <w:tc>
          <w:tcPr>
            <w:tcW w:w="1123" w:type="dxa"/>
            <w:tcBorders>
              <w:top w:val="nil"/>
              <w:left w:val="nil"/>
              <w:bottom w:val="nil"/>
              <w:right w:val="single" w:sz="4" w:space="0" w:color="auto"/>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r w:rsidRPr="0009416F">
              <w:rPr>
                <w:rFonts w:ascii="Arial" w:hAnsi="Arial" w:cs="Arial"/>
                <w:sz w:val="20"/>
                <w:szCs w:val="20"/>
                <w:lang w:eastAsia="es-CO"/>
              </w:rPr>
              <w:t> </w:t>
            </w:r>
          </w:p>
        </w:tc>
      </w:tr>
      <w:tr w:rsidR="00B763FE" w:rsidRPr="0009416F" w:rsidTr="00B763FE">
        <w:trPr>
          <w:trHeight w:val="342"/>
        </w:trPr>
        <w:tc>
          <w:tcPr>
            <w:tcW w:w="802" w:type="dxa"/>
            <w:tcBorders>
              <w:top w:val="nil"/>
              <w:left w:val="single" w:sz="4" w:space="0" w:color="auto"/>
              <w:bottom w:val="single" w:sz="4" w:space="0" w:color="auto"/>
              <w:right w:val="nil"/>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r w:rsidRPr="0009416F">
              <w:rPr>
                <w:rFonts w:ascii="Arial" w:hAnsi="Arial" w:cs="Arial"/>
                <w:sz w:val="20"/>
                <w:szCs w:val="20"/>
                <w:lang w:eastAsia="es-CO"/>
              </w:rPr>
              <w:t>n =</w:t>
            </w:r>
          </w:p>
        </w:tc>
        <w:tc>
          <w:tcPr>
            <w:tcW w:w="5507" w:type="dxa"/>
            <w:gridSpan w:val="6"/>
            <w:tcBorders>
              <w:top w:val="nil"/>
              <w:left w:val="nil"/>
              <w:bottom w:val="single" w:sz="4" w:space="0" w:color="auto"/>
              <w:right w:val="nil"/>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r w:rsidRPr="0009416F">
              <w:rPr>
                <w:rFonts w:ascii="Arial" w:hAnsi="Arial" w:cs="Arial"/>
                <w:sz w:val="20"/>
                <w:szCs w:val="20"/>
                <w:lang w:eastAsia="es-CO"/>
              </w:rPr>
              <w:t>número de meses entre el día siguiente de la fecha de la sentencia y los meses hasta la vida probable del joven</w:t>
            </w:r>
          </w:p>
        </w:tc>
        <w:tc>
          <w:tcPr>
            <w:tcW w:w="1123" w:type="dxa"/>
            <w:tcBorders>
              <w:top w:val="nil"/>
              <w:left w:val="nil"/>
              <w:bottom w:val="single" w:sz="4" w:space="0" w:color="auto"/>
              <w:right w:val="single" w:sz="4" w:space="0" w:color="auto"/>
            </w:tcBorders>
            <w:shd w:val="clear" w:color="auto" w:fill="auto"/>
            <w:noWrap/>
            <w:vAlign w:val="bottom"/>
            <w:hideMark/>
          </w:tcPr>
          <w:p w:rsidR="00B763FE" w:rsidRPr="0009416F" w:rsidRDefault="00B763FE" w:rsidP="0009416F">
            <w:pPr>
              <w:spacing w:line="276" w:lineRule="auto"/>
              <w:rPr>
                <w:rFonts w:ascii="Arial" w:hAnsi="Arial" w:cs="Arial"/>
                <w:sz w:val="20"/>
                <w:szCs w:val="20"/>
                <w:lang w:eastAsia="es-CO"/>
              </w:rPr>
            </w:pPr>
            <w:r w:rsidRPr="0009416F">
              <w:rPr>
                <w:rFonts w:ascii="Arial" w:hAnsi="Arial" w:cs="Arial"/>
                <w:sz w:val="20"/>
                <w:szCs w:val="20"/>
                <w:lang w:eastAsia="es-CO"/>
              </w:rPr>
              <w:t> </w:t>
            </w:r>
          </w:p>
        </w:tc>
      </w:tr>
    </w:tbl>
    <w:p w:rsidR="00B763FE" w:rsidRPr="0009416F" w:rsidRDefault="00B763FE" w:rsidP="0009416F">
      <w:pPr>
        <w:spacing w:line="276" w:lineRule="auto"/>
        <w:jc w:val="both"/>
        <w:rPr>
          <w:rFonts w:ascii="Arial" w:hAnsi="Arial" w:cs="Arial"/>
          <w:color w:val="000000"/>
          <w:sz w:val="20"/>
          <w:szCs w:val="20"/>
        </w:rPr>
      </w:pPr>
    </w:p>
    <w:p w:rsidR="0052681C" w:rsidRPr="0009416F" w:rsidRDefault="0052681C" w:rsidP="0009416F">
      <w:pPr>
        <w:spacing w:line="276" w:lineRule="auto"/>
        <w:jc w:val="both"/>
        <w:rPr>
          <w:rFonts w:ascii="Arial" w:eastAsiaTheme="minorHAnsi" w:hAnsi="Arial" w:cs="Arial"/>
          <w:sz w:val="20"/>
          <w:szCs w:val="20"/>
          <w:lang w:val="es-CO" w:eastAsia="en-US"/>
        </w:rPr>
      </w:pPr>
      <w:r w:rsidRPr="0009416F">
        <w:rPr>
          <w:rFonts w:ascii="Arial" w:hAnsi="Arial" w:cs="Arial"/>
          <w:sz w:val="20"/>
          <w:szCs w:val="20"/>
        </w:rPr>
        <w:fldChar w:fldCharType="begin"/>
      </w:r>
      <w:r w:rsidRPr="0009416F">
        <w:rPr>
          <w:rFonts w:ascii="Arial" w:hAnsi="Arial" w:cs="Arial"/>
          <w:sz w:val="20"/>
          <w:szCs w:val="20"/>
        </w:rPr>
        <w:instrText xml:space="preserve"> LINK </w:instrText>
      </w:r>
      <w:r w:rsidR="008C551C">
        <w:rPr>
          <w:rFonts w:ascii="Arial" w:hAnsi="Arial" w:cs="Arial"/>
          <w:sz w:val="20"/>
          <w:szCs w:val="20"/>
        </w:rPr>
        <w:instrText xml:space="preserve">Excel.Sheet.8 "\\\\Bog34adm11\\d\\JUZGADO 34\\LÍNEA JURISPRUDENCIAL\\DATOS PARA INDEMNIZACIÓN\\APLICACIÓN DE FÓRMULAS DE INDEMNIZACIÓN 2.xls" "RD. 2018-0021!F38C6:F52C13" </w:instrText>
      </w:r>
      <w:r w:rsidRPr="0009416F">
        <w:rPr>
          <w:rFonts w:ascii="Arial" w:hAnsi="Arial" w:cs="Arial"/>
          <w:sz w:val="20"/>
          <w:szCs w:val="20"/>
        </w:rPr>
        <w:instrText xml:space="preserve">\a \f 4 \h  \* MERGEFORMAT </w:instrText>
      </w:r>
      <w:r w:rsidRPr="0009416F">
        <w:rPr>
          <w:rFonts w:ascii="Arial" w:hAnsi="Arial" w:cs="Arial"/>
          <w:sz w:val="20"/>
          <w:szCs w:val="20"/>
        </w:rPr>
        <w:fldChar w:fldCharType="separate"/>
      </w:r>
    </w:p>
    <w:tbl>
      <w:tblPr>
        <w:tblW w:w="8400" w:type="dxa"/>
        <w:tblInd w:w="70" w:type="dxa"/>
        <w:tblCellMar>
          <w:left w:w="70" w:type="dxa"/>
          <w:right w:w="70" w:type="dxa"/>
        </w:tblCellMar>
        <w:tblLook w:val="04A0" w:firstRow="1" w:lastRow="0" w:firstColumn="1" w:lastColumn="0" w:noHBand="0" w:noVBand="1"/>
      </w:tblPr>
      <w:tblGrid>
        <w:gridCol w:w="1137"/>
        <w:gridCol w:w="1003"/>
        <w:gridCol w:w="1238"/>
        <w:gridCol w:w="1003"/>
        <w:gridCol w:w="1003"/>
        <w:gridCol w:w="1004"/>
        <w:gridCol w:w="1004"/>
        <w:gridCol w:w="1197"/>
      </w:tblGrid>
      <w:tr w:rsidR="0052681C" w:rsidRPr="0009416F" w:rsidTr="0052681C">
        <w:trPr>
          <w:trHeight w:val="246"/>
        </w:trPr>
        <w:tc>
          <w:tcPr>
            <w:tcW w:w="1137" w:type="dxa"/>
            <w:tcBorders>
              <w:top w:val="single" w:sz="8" w:space="0" w:color="auto"/>
              <w:left w:val="single" w:sz="8" w:space="0" w:color="auto"/>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c>
          <w:tcPr>
            <w:tcW w:w="1003" w:type="dxa"/>
            <w:tcBorders>
              <w:top w:val="single" w:sz="4" w:space="0" w:color="auto"/>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c>
          <w:tcPr>
            <w:tcW w:w="1238" w:type="dxa"/>
            <w:tcBorders>
              <w:top w:val="single" w:sz="4" w:space="0" w:color="auto"/>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c>
          <w:tcPr>
            <w:tcW w:w="1003" w:type="dxa"/>
            <w:tcBorders>
              <w:top w:val="single" w:sz="4" w:space="0" w:color="auto"/>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n</w:t>
            </w:r>
          </w:p>
        </w:tc>
        <w:tc>
          <w:tcPr>
            <w:tcW w:w="1003" w:type="dxa"/>
            <w:tcBorders>
              <w:top w:val="single" w:sz="4" w:space="0" w:color="auto"/>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c>
          <w:tcPr>
            <w:tcW w:w="1003" w:type="dxa"/>
            <w:tcBorders>
              <w:top w:val="single" w:sz="4" w:space="0" w:color="auto"/>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c>
          <w:tcPr>
            <w:tcW w:w="1003" w:type="dxa"/>
            <w:tcBorders>
              <w:top w:val="single" w:sz="8" w:space="0" w:color="auto"/>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c>
          <w:tcPr>
            <w:tcW w:w="1008" w:type="dxa"/>
            <w:tcBorders>
              <w:top w:val="single" w:sz="8" w:space="0" w:color="auto"/>
              <w:left w:val="nil"/>
              <w:bottom w:val="nil"/>
              <w:right w:val="single" w:sz="8" w:space="0" w:color="auto"/>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r>
      <w:tr w:rsidR="0052681C" w:rsidRPr="0009416F" w:rsidTr="0052681C">
        <w:trPr>
          <w:trHeight w:val="261"/>
        </w:trPr>
        <w:tc>
          <w:tcPr>
            <w:tcW w:w="1137" w:type="dxa"/>
            <w:vMerge w:val="restart"/>
            <w:tcBorders>
              <w:top w:val="nil"/>
              <w:left w:val="single" w:sz="8" w:space="0" w:color="auto"/>
              <w:bottom w:val="nil"/>
              <w:right w:val="nil"/>
            </w:tcBorders>
            <w:shd w:val="clear" w:color="auto" w:fill="auto"/>
            <w:noWrap/>
            <w:vAlign w:val="center"/>
            <w:hideMark/>
          </w:tcPr>
          <w:p w:rsidR="0052681C" w:rsidRPr="0009416F" w:rsidRDefault="0052681C" w:rsidP="0009416F">
            <w:pPr>
              <w:spacing w:line="276" w:lineRule="auto"/>
              <w:jc w:val="center"/>
              <w:rPr>
                <w:rFonts w:ascii="Arial" w:hAnsi="Arial" w:cs="Arial"/>
                <w:sz w:val="20"/>
                <w:szCs w:val="20"/>
                <w:lang w:val="es-CO" w:eastAsia="es-CO"/>
              </w:rPr>
            </w:pPr>
            <w:r w:rsidRPr="0009416F">
              <w:rPr>
                <w:rFonts w:ascii="Arial" w:hAnsi="Arial" w:cs="Arial"/>
                <w:sz w:val="20"/>
                <w:szCs w:val="20"/>
                <w:lang w:val="es-CO" w:eastAsia="es-CO"/>
              </w:rPr>
              <w:t>S=</w:t>
            </w:r>
          </w:p>
        </w:tc>
        <w:tc>
          <w:tcPr>
            <w:tcW w:w="1003" w:type="dxa"/>
            <w:vMerge w:val="restart"/>
            <w:tcBorders>
              <w:top w:val="nil"/>
              <w:left w:val="nil"/>
              <w:bottom w:val="nil"/>
              <w:right w:val="nil"/>
            </w:tcBorders>
            <w:shd w:val="clear" w:color="auto" w:fill="auto"/>
            <w:noWrap/>
            <w:vAlign w:val="center"/>
            <w:hideMark/>
          </w:tcPr>
          <w:p w:rsidR="0052681C" w:rsidRPr="0009416F" w:rsidRDefault="0052681C" w:rsidP="0009416F">
            <w:pPr>
              <w:spacing w:line="276" w:lineRule="auto"/>
              <w:jc w:val="center"/>
              <w:rPr>
                <w:rFonts w:ascii="Arial" w:hAnsi="Arial" w:cs="Arial"/>
                <w:sz w:val="20"/>
                <w:szCs w:val="20"/>
                <w:lang w:val="es-CO" w:eastAsia="es-CO"/>
              </w:rPr>
            </w:pPr>
            <w:r w:rsidRPr="0009416F">
              <w:rPr>
                <w:rFonts w:ascii="Arial" w:hAnsi="Arial" w:cs="Arial"/>
                <w:sz w:val="20"/>
                <w:szCs w:val="20"/>
                <w:lang w:val="es-CO" w:eastAsia="es-CO"/>
              </w:rPr>
              <w:t>Ra</w:t>
            </w:r>
          </w:p>
        </w:tc>
        <w:tc>
          <w:tcPr>
            <w:tcW w:w="1238" w:type="dxa"/>
            <w:tcBorders>
              <w:top w:val="nil"/>
              <w:left w:val="nil"/>
              <w:bottom w:val="single" w:sz="8" w:space="0" w:color="auto"/>
              <w:right w:val="nil"/>
            </w:tcBorders>
            <w:shd w:val="clear" w:color="auto" w:fill="auto"/>
            <w:noWrap/>
            <w:vAlign w:val="bottom"/>
            <w:hideMark/>
          </w:tcPr>
          <w:p w:rsidR="0052681C" w:rsidRPr="0009416F" w:rsidRDefault="0052681C" w:rsidP="0009416F">
            <w:pPr>
              <w:spacing w:line="276" w:lineRule="auto"/>
              <w:jc w:val="right"/>
              <w:rPr>
                <w:rFonts w:ascii="Arial" w:hAnsi="Arial" w:cs="Arial"/>
                <w:sz w:val="20"/>
                <w:szCs w:val="20"/>
                <w:lang w:val="es-CO" w:eastAsia="es-CO"/>
              </w:rPr>
            </w:pPr>
            <w:r w:rsidRPr="0009416F">
              <w:rPr>
                <w:rFonts w:ascii="Arial" w:hAnsi="Arial" w:cs="Arial"/>
                <w:sz w:val="20"/>
                <w:szCs w:val="20"/>
                <w:lang w:val="es-CO" w:eastAsia="es-CO"/>
              </w:rPr>
              <w:t>(1+i)</w:t>
            </w:r>
          </w:p>
        </w:tc>
        <w:tc>
          <w:tcPr>
            <w:tcW w:w="1003" w:type="dxa"/>
            <w:tcBorders>
              <w:top w:val="nil"/>
              <w:left w:val="nil"/>
              <w:bottom w:val="single" w:sz="8" w:space="0" w:color="auto"/>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c>
          <w:tcPr>
            <w:tcW w:w="1003" w:type="dxa"/>
            <w:tcBorders>
              <w:top w:val="nil"/>
              <w:left w:val="nil"/>
              <w:bottom w:val="single" w:sz="8" w:space="0" w:color="auto"/>
              <w:right w:val="nil"/>
            </w:tcBorders>
            <w:shd w:val="clear" w:color="auto" w:fill="auto"/>
            <w:noWrap/>
            <w:vAlign w:val="bottom"/>
            <w:hideMark/>
          </w:tcPr>
          <w:p w:rsidR="0052681C" w:rsidRPr="0009416F" w:rsidRDefault="0052681C" w:rsidP="0009416F">
            <w:pPr>
              <w:spacing w:line="276" w:lineRule="auto"/>
              <w:jc w:val="right"/>
              <w:rPr>
                <w:rFonts w:ascii="Arial" w:hAnsi="Arial" w:cs="Arial"/>
                <w:sz w:val="20"/>
                <w:szCs w:val="20"/>
                <w:lang w:val="es-CO" w:eastAsia="es-CO"/>
              </w:rPr>
            </w:pPr>
            <w:r w:rsidRPr="0009416F">
              <w:rPr>
                <w:rFonts w:ascii="Arial" w:hAnsi="Arial" w:cs="Arial"/>
                <w:sz w:val="20"/>
                <w:szCs w:val="20"/>
                <w:lang w:val="es-CO" w:eastAsia="es-CO"/>
              </w:rPr>
              <w:t>-1</w:t>
            </w:r>
          </w:p>
        </w:tc>
        <w:tc>
          <w:tcPr>
            <w:tcW w:w="1003" w:type="dxa"/>
            <w:tcBorders>
              <w:top w:val="nil"/>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p>
        </w:tc>
        <w:tc>
          <w:tcPr>
            <w:tcW w:w="1003" w:type="dxa"/>
            <w:tcBorders>
              <w:top w:val="nil"/>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p>
        </w:tc>
        <w:tc>
          <w:tcPr>
            <w:tcW w:w="1008" w:type="dxa"/>
            <w:tcBorders>
              <w:top w:val="nil"/>
              <w:left w:val="nil"/>
              <w:bottom w:val="nil"/>
              <w:right w:val="single" w:sz="8" w:space="0" w:color="auto"/>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r>
      <w:tr w:rsidR="0052681C" w:rsidRPr="0009416F" w:rsidTr="0052681C">
        <w:trPr>
          <w:trHeight w:val="246"/>
        </w:trPr>
        <w:tc>
          <w:tcPr>
            <w:tcW w:w="1137" w:type="dxa"/>
            <w:vMerge/>
            <w:tcBorders>
              <w:top w:val="nil"/>
              <w:left w:val="single" w:sz="8" w:space="0" w:color="auto"/>
              <w:bottom w:val="nil"/>
              <w:right w:val="nil"/>
            </w:tcBorders>
            <w:vAlign w:val="center"/>
            <w:hideMark/>
          </w:tcPr>
          <w:p w:rsidR="0052681C" w:rsidRPr="0009416F" w:rsidRDefault="0052681C" w:rsidP="0009416F">
            <w:pPr>
              <w:spacing w:line="276" w:lineRule="auto"/>
              <w:rPr>
                <w:rFonts w:ascii="Arial" w:hAnsi="Arial" w:cs="Arial"/>
                <w:sz w:val="20"/>
                <w:szCs w:val="20"/>
                <w:lang w:val="es-CO" w:eastAsia="es-CO"/>
              </w:rPr>
            </w:pPr>
          </w:p>
        </w:tc>
        <w:tc>
          <w:tcPr>
            <w:tcW w:w="1003" w:type="dxa"/>
            <w:vMerge/>
            <w:tcBorders>
              <w:top w:val="nil"/>
              <w:left w:val="nil"/>
              <w:bottom w:val="nil"/>
              <w:right w:val="nil"/>
            </w:tcBorders>
            <w:vAlign w:val="center"/>
            <w:hideMark/>
          </w:tcPr>
          <w:p w:rsidR="0052681C" w:rsidRPr="0009416F" w:rsidRDefault="0052681C" w:rsidP="0009416F">
            <w:pPr>
              <w:spacing w:line="276" w:lineRule="auto"/>
              <w:rPr>
                <w:rFonts w:ascii="Arial" w:hAnsi="Arial" w:cs="Arial"/>
                <w:sz w:val="20"/>
                <w:szCs w:val="20"/>
                <w:lang w:val="es-CO" w:eastAsia="es-CO"/>
              </w:rPr>
            </w:pPr>
          </w:p>
        </w:tc>
        <w:tc>
          <w:tcPr>
            <w:tcW w:w="3244" w:type="dxa"/>
            <w:gridSpan w:val="3"/>
            <w:tcBorders>
              <w:top w:val="single" w:sz="8" w:space="0" w:color="auto"/>
              <w:left w:val="nil"/>
              <w:bottom w:val="nil"/>
              <w:right w:val="nil"/>
            </w:tcBorders>
            <w:shd w:val="clear" w:color="auto" w:fill="auto"/>
            <w:noWrap/>
            <w:vAlign w:val="bottom"/>
            <w:hideMark/>
          </w:tcPr>
          <w:p w:rsidR="0052681C" w:rsidRPr="0009416F" w:rsidRDefault="0052681C" w:rsidP="0009416F">
            <w:pPr>
              <w:spacing w:line="276" w:lineRule="auto"/>
              <w:jc w:val="center"/>
              <w:rPr>
                <w:rFonts w:ascii="Arial" w:hAnsi="Arial" w:cs="Arial"/>
                <w:sz w:val="20"/>
                <w:szCs w:val="20"/>
                <w:lang w:val="es-CO" w:eastAsia="es-CO"/>
              </w:rPr>
            </w:pPr>
            <w:r w:rsidRPr="0009416F">
              <w:rPr>
                <w:rFonts w:ascii="Arial" w:hAnsi="Arial" w:cs="Arial"/>
                <w:sz w:val="20"/>
                <w:szCs w:val="20"/>
                <w:lang w:val="es-CO" w:eastAsia="es-CO"/>
              </w:rPr>
              <w:t> </w:t>
            </w:r>
          </w:p>
        </w:tc>
        <w:tc>
          <w:tcPr>
            <w:tcW w:w="1003" w:type="dxa"/>
            <w:tcBorders>
              <w:top w:val="single" w:sz="8" w:space="0" w:color="auto"/>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n</w:t>
            </w:r>
          </w:p>
        </w:tc>
        <w:tc>
          <w:tcPr>
            <w:tcW w:w="1003" w:type="dxa"/>
            <w:tcBorders>
              <w:top w:val="nil"/>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p>
        </w:tc>
        <w:tc>
          <w:tcPr>
            <w:tcW w:w="1008" w:type="dxa"/>
            <w:tcBorders>
              <w:top w:val="nil"/>
              <w:left w:val="nil"/>
              <w:bottom w:val="nil"/>
              <w:right w:val="single" w:sz="8" w:space="0" w:color="auto"/>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r>
      <w:tr w:rsidR="0052681C" w:rsidRPr="0009416F" w:rsidTr="0052681C">
        <w:trPr>
          <w:trHeight w:val="246"/>
        </w:trPr>
        <w:tc>
          <w:tcPr>
            <w:tcW w:w="1137" w:type="dxa"/>
            <w:tcBorders>
              <w:top w:val="nil"/>
              <w:left w:val="single" w:sz="8" w:space="0" w:color="auto"/>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c>
          <w:tcPr>
            <w:tcW w:w="1003" w:type="dxa"/>
            <w:tcBorders>
              <w:top w:val="nil"/>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p>
        </w:tc>
        <w:tc>
          <w:tcPr>
            <w:tcW w:w="1238" w:type="dxa"/>
            <w:tcBorders>
              <w:top w:val="nil"/>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p>
        </w:tc>
        <w:tc>
          <w:tcPr>
            <w:tcW w:w="1003" w:type="dxa"/>
            <w:tcBorders>
              <w:top w:val="nil"/>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i</w:t>
            </w:r>
          </w:p>
        </w:tc>
        <w:tc>
          <w:tcPr>
            <w:tcW w:w="1003" w:type="dxa"/>
            <w:tcBorders>
              <w:top w:val="nil"/>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(1+i)</w:t>
            </w:r>
          </w:p>
        </w:tc>
        <w:tc>
          <w:tcPr>
            <w:tcW w:w="1003" w:type="dxa"/>
            <w:tcBorders>
              <w:top w:val="nil"/>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p>
        </w:tc>
        <w:tc>
          <w:tcPr>
            <w:tcW w:w="1003" w:type="dxa"/>
            <w:tcBorders>
              <w:top w:val="nil"/>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p>
        </w:tc>
        <w:tc>
          <w:tcPr>
            <w:tcW w:w="1008" w:type="dxa"/>
            <w:tcBorders>
              <w:top w:val="nil"/>
              <w:left w:val="nil"/>
              <w:bottom w:val="nil"/>
              <w:right w:val="single" w:sz="8" w:space="0" w:color="auto"/>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r>
      <w:tr w:rsidR="0052681C" w:rsidRPr="0009416F" w:rsidTr="0052681C">
        <w:trPr>
          <w:trHeight w:val="246"/>
        </w:trPr>
        <w:tc>
          <w:tcPr>
            <w:tcW w:w="1137" w:type="dxa"/>
            <w:tcBorders>
              <w:top w:val="nil"/>
              <w:left w:val="single" w:sz="8" w:space="0" w:color="auto"/>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S =</w:t>
            </w:r>
          </w:p>
        </w:tc>
        <w:tc>
          <w:tcPr>
            <w:tcW w:w="6255" w:type="dxa"/>
            <w:gridSpan w:val="6"/>
            <w:tcBorders>
              <w:top w:val="nil"/>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suma buscada de la indemnización debida o consolidada</w:t>
            </w:r>
          </w:p>
        </w:tc>
        <w:tc>
          <w:tcPr>
            <w:tcW w:w="1008" w:type="dxa"/>
            <w:tcBorders>
              <w:top w:val="nil"/>
              <w:left w:val="nil"/>
              <w:bottom w:val="nil"/>
              <w:right w:val="single" w:sz="8" w:space="0" w:color="auto"/>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r>
      <w:tr w:rsidR="0052681C" w:rsidRPr="0009416F" w:rsidTr="0052681C">
        <w:trPr>
          <w:trHeight w:val="304"/>
        </w:trPr>
        <w:tc>
          <w:tcPr>
            <w:tcW w:w="1137" w:type="dxa"/>
            <w:tcBorders>
              <w:top w:val="nil"/>
              <w:left w:val="single" w:sz="8" w:space="0" w:color="auto"/>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Ra =</w:t>
            </w:r>
          </w:p>
        </w:tc>
        <w:tc>
          <w:tcPr>
            <w:tcW w:w="6255" w:type="dxa"/>
            <w:gridSpan w:val="6"/>
            <w:tcBorders>
              <w:top w:val="nil"/>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renta actualizada;</w:t>
            </w:r>
          </w:p>
        </w:tc>
        <w:tc>
          <w:tcPr>
            <w:tcW w:w="1008" w:type="dxa"/>
            <w:tcBorders>
              <w:top w:val="nil"/>
              <w:left w:val="nil"/>
              <w:bottom w:val="nil"/>
              <w:right w:val="single" w:sz="8" w:space="0" w:color="auto"/>
            </w:tcBorders>
            <w:shd w:val="clear" w:color="auto" w:fill="auto"/>
            <w:noWrap/>
            <w:vAlign w:val="bottom"/>
            <w:hideMark/>
          </w:tcPr>
          <w:p w:rsidR="0052681C" w:rsidRPr="0009416F" w:rsidRDefault="0052681C" w:rsidP="0009416F">
            <w:pPr>
              <w:spacing w:line="276" w:lineRule="auto"/>
              <w:jc w:val="right"/>
              <w:rPr>
                <w:rFonts w:ascii="Arial" w:hAnsi="Arial" w:cs="Arial"/>
                <w:sz w:val="20"/>
                <w:szCs w:val="20"/>
                <w:lang w:val="es-CO" w:eastAsia="es-CO"/>
              </w:rPr>
            </w:pPr>
            <w:r w:rsidRPr="0009416F">
              <w:rPr>
                <w:rFonts w:ascii="Arial" w:hAnsi="Arial" w:cs="Arial"/>
                <w:sz w:val="20"/>
                <w:szCs w:val="20"/>
                <w:lang w:val="es-CO" w:eastAsia="es-CO"/>
              </w:rPr>
              <w:t>$ 309.973,43</w:t>
            </w:r>
          </w:p>
        </w:tc>
      </w:tr>
      <w:tr w:rsidR="0052681C" w:rsidRPr="0009416F" w:rsidTr="0052681C">
        <w:trPr>
          <w:trHeight w:val="304"/>
        </w:trPr>
        <w:tc>
          <w:tcPr>
            <w:tcW w:w="1137" w:type="dxa"/>
            <w:tcBorders>
              <w:top w:val="nil"/>
              <w:left w:val="single" w:sz="8" w:space="0" w:color="auto"/>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i =</w:t>
            </w:r>
          </w:p>
        </w:tc>
        <w:tc>
          <w:tcPr>
            <w:tcW w:w="6255" w:type="dxa"/>
            <w:gridSpan w:val="6"/>
            <w:tcBorders>
              <w:top w:val="nil"/>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interés legal;</w:t>
            </w:r>
          </w:p>
        </w:tc>
        <w:tc>
          <w:tcPr>
            <w:tcW w:w="1008" w:type="dxa"/>
            <w:tcBorders>
              <w:top w:val="nil"/>
              <w:left w:val="nil"/>
              <w:bottom w:val="nil"/>
              <w:right w:val="single" w:sz="8" w:space="0" w:color="auto"/>
            </w:tcBorders>
            <w:shd w:val="clear" w:color="auto" w:fill="auto"/>
            <w:noWrap/>
            <w:vAlign w:val="bottom"/>
            <w:hideMark/>
          </w:tcPr>
          <w:p w:rsidR="0052681C" w:rsidRPr="0009416F" w:rsidRDefault="0052681C" w:rsidP="0009416F">
            <w:pPr>
              <w:spacing w:line="276" w:lineRule="auto"/>
              <w:jc w:val="right"/>
              <w:rPr>
                <w:rFonts w:ascii="Arial" w:hAnsi="Arial" w:cs="Arial"/>
                <w:sz w:val="20"/>
                <w:szCs w:val="20"/>
                <w:lang w:val="es-CO" w:eastAsia="es-CO"/>
              </w:rPr>
            </w:pPr>
            <w:r w:rsidRPr="0009416F">
              <w:rPr>
                <w:rFonts w:ascii="Arial" w:hAnsi="Arial" w:cs="Arial"/>
                <w:sz w:val="20"/>
                <w:szCs w:val="20"/>
                <w:lang w:val="es-CO" w:eastAsia="es-CO"/>
              </w:rPr>
              <w:t>0,004867</w:t>
            </w:r>
          </w:p>
        </w:tc>
      </w:tr>
      <w:tr w:rsidR="0052681C" w:rsidRPr="0009416F" w:rsidTr="0052681C">
        <w:trPr>
          <w:trHeight w:val="304"/>
        </w:trPr>
        <w:tc>
          <w:tcPr>
            <w:tcW w:w="1137" w:type="dxa"/>
            <w:tcBorders>
              <w:top w:val="nil"/>
              <w:left w:val="single" w:sz="8" w:space="0" w:color="auto"/>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lastRenderedPageBreak/>
              <w:t>n =</w:t>
            </w:r>
          </w:p>
        </w:tc>
        <w:tc>
          <w:tcPr>
            <w:tcW w:w="6255" w:type="dxa"/>
            <w:gridSpan w:val="6"/>
            <w:tcBorders>
              <w:top w:val="nil"/>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número de meses entre el día siguiente de la fecha de la sentencia y los meses de vida probable</w:t>
            </w:r>
          </w:p>
        </w:tc>
        <w:tc>
          <w:tcPr>
            <w:tcW w:w="1008" w:type="dxa"/>
            <w:tcBorders>
              <w:top w:val="nil"/>
              <w:left w:val="nil"/>
              <w:bottom w:val="nil"/>
              <w:right w:val="single" w:sz="8" w:space="0" w:color="auto"/>
            </w:tcBorders>
            <w:shd w:val="clear" w:color="auto" w:fill="auto"/>
            <w:noWrap/>
            <w:vAlign w:val="bottom"/>
            <w:hideMark/>
          </w:tcPr>
          <w:p w:rsidR="0052681C" w:rsidRPr="0009416F" w:rsidRDefault="0052681C" w:rsidP="0009416F">
            <w:pPr>
              <w:spacing w:line="276" w:lineRule="auto"/>
              <w:jc w:val="right"/>
              <w:rPr>
                <w:rFonts w:ascii="Arial" w:hAnsi="Arial" w:cs="Arial"/>
                <w:sz w:val="20"/>
                <w:szCs w:val="20"/>
                <w:lang w:val="es-CO" w:eastAsia="es-CO"/>
              </w:rPr>
            </w:pPr>
            <w:r w:rsidRPr="0009416F">
              <w:rPr>
                <w:rFonts w:ascii="Arial" w:hAnsi="Arial" w:cs="Arial"/>
                <w:sz w:val="20"/>
                <w:szCs w:val="20"/>
                <w:lang w:val="es-CO" w:eastAsia="es-CO"/>
              </w:rPr>
              <w:t>553,320000</w:t>
            </w:r>
          </w:p>
        </w:tc>
      </w:tr>
      <w:tr w:rsidR="0052681C" w:rsidRPr="0009416F" w:rsidTr="0052681C">
        <w:trPr>
          <w:trHeight w:val="246"/>
        </w:trPr>
        <w:tc>
          <w:tcPr>
            <w:tcW w:w="1137" w:type="dxa"/>
            <w:tcBorders>
              <w:top w:val="nil"/>
              <w:left w:val="single" w:sz="8" w:space="0" w:color="auto"/>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c>
          <w:tcPr>
            <w:tcW w:w="1003" w:type="dxa"/>
            <w:tcBorders>
              <w:top w:val="nil"/>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p>
        </w:tc>
        <w:tc>
          <w:tcPr>
            <w:tcW w:w="1238" w:type="dxa"/>
            <w:tcBorders>
              <w:top w:val="nil"/>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p>
        </w:tc>
        <w:tc>
          <w:tcPr>
            <w:tcW w:w="1003" w:type="dxa"/>
            <w:tcBorders>
              <w:top w:val="nil"/>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p>
        </w:tc>
        <w:tc>
          <w:tcPr>
            <w:tcW w:w="1003" w:type="dxa"/>
            <w:tcBorders>
              <w:top w:val="nil"/>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p>
        </w:tc>
        <w:tc>
          <w:tcPr>
            <w:tcW w:w="1003" w:type="dxa"/>
            <w:tcBorders>
              <w:top w:val="nil"/>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p>
        </w:tc>
        <w:tc>
          <w:tcPr>
            <w:tcW w:w="1003" w:type="dxa"/>
            <w:tcBorders>
              <w:top w:val="nil"/>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p>
        </w:tc>
        <w:tc>
          <w:tcPr>
            <w:tcW w:w="1008" w:type="dxa"/>
            <w:tcBorders>
              <w:top w:val="nil"/>
              <w:left w:val="nil"/>
              <w:bottom w:val="nil"/>
              <w:right w:val="single" w:sz="8" w:space="0" w:color="auto"/>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r>
      <w:tr w:rsidR="0052681C" w:rsidRPr="0009416F" w:rsidTr="0052681C">
        <w:trPr>
          <w:trHeight w:val="304"/>
        </w:trPr>
        <w:tc>
          <w:tcPr>
            <w:tcW w:w="1137" w:type="dxa"/>
            <w:tcBorders>
              <w:top w:val="nil"/>
              <w:left w:val="single" w:sz="8" w:space="0" w:color="auto"/>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c>
          <w:tcPr>
            <w:tcW w:w="1003" w:type="dxa"/>
            <w:tcBorders>
              <w:top w:val="nil"/>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Ra =</w:t>
            </w:r>
          </w:p>
        </w:tc>
        <w:tc>
          <w:tcPr>
            <w:tcW w:w="4248" w:type="dxa"/>
            <w:gridSpan w:val="4"/>
            <w:tcBorders>
              <w:top w:val="nil"/>
              <w:left w:val="nil"/>
              <w:bottom w:val="nil"/>
              <w:right w:val="single" w:sz="8" w:space="0" w:color="auto"/>
            </w:tcBorders>
            <w:shd w:val="clear" w:color="auto" w:fill="auto"/>
            <w:noWrap/>
            <w:vAlign w:val="bottom"/>
            <w:hideMark/>
          </w:tcPr>
          <w:p w:rsidR="0052681C" w:rsidRPr="0009416F" w:rsidRDefault="0052681C" w:rsidP="0009416F">
            <w:pPr>
              <w:spacing w:line="276" w:lineRule="auto"/>
              <w:jc w:val="right"/>
              <w:rPr>
                <w:rFonts w:ascii="Arial" w:hAnsi="Arial" w:cs="Arial"/>
                <w:sz w:val="20"/>
                <w:szCs w:val="20"/>
                <w:lang w:val="es-CO" w:eastAsia="es-CO"/>
              </w:rPr>
            </w:pPr>
            <w:r w:rsidRPr="0009416F">
              <w:rPr>
                <w:rFonts w:ascii="Arial" w:hAnsi="Arial" w:cs="Arial"/>
                <w:sz w:val="20"/>
                <w:szCs w:val="20"/>
                <w:lang w:val="es-CO" w:eastAsia="es-CO"/>
              </w:rPr>
              <w:t>$ 309.973,43</w:t>
            </w:r>
          </w:p>
        </w:tc>
        <w:tc>
          <w:tcPr>
            <w:tcW w:w="1003" w:type="dxa"/>
            <w:tcBorders>
              <w:top w:val="nil"/>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p>
        </w:tc>
        <w:tc>
          <w:tcPr>
            <w:tcW w:w="1008" w:type="dxa"/>
            <w:tcBorders>
              <w:top w:val="nil"/>
              <w:left w:val="nil"/>
              <w:bottom w:val="nil"/>
              <w:right w:val="single" w:sz="8" w:space="0" w:color="auto"/>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r>
      <w:tr w:rsidR="0052681C" w:rsidRPr="0009416F" w:rsidTr="0052681C">
        <w:trPr>
          <w:trHeight w:val="304"/>
        </w:trPr>
        <w:tc>
          <w:tcPr>
            <w:tcW w:w="1137" w:type="dxa"/>
            <w:tcBorders>
              <w:top w:val="nil"/>
              <w:left w:val="single" w:sz="8" w:space="0" w:color="auto"/>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c>
          <w:tcPr>
            <w:tcW w:w="1003" w:type="dxa"/>
            <w:tcBorders>
              <w:top w:val="nil"/>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i =</w:t>
            </w:r>
          </w:p>
        </w:tc>
        <w:tc>
          <w:tcPr>
            <w:tcW w:w="4248" w:type="dxa"/>
            <w:gridSpan w:val="4"/>
            <w:tcBorders>
              <w:top w:val="nil"/>
              <w:left w:val="nil"/>
              <w:bottom w:val="nil"/>
              <w:right w:val="nil"/>
            </w:tcBorders>
            <w:shd w:val="clear" w:color="auto" w:fill="auto"/>
            <w:noWrap/>
            <w:vAlign w:val="bottom"/>
            <w:hideMark/>
          </w:tcPr>
          <w:p w:rsidR="0052681C" w:rsidRPr="0009416F" w:rsidRDefault="0052681C" w:rsidP="0009416F">
            <w:pPr>
              <w:spacing w:line="276" w:lineRule="auto"/>
              <w:jc w:val="right"/>
              <w:rPr>
                <w:rFonts w:ascii="Arial" w:hAnsi="Arial" w:cs="Arial"/>
                <w:sz w:val="20"/>
                <w:szCs w:val="20"/>
                <w:lang w:val="es-CO" w:eastAsia="es-CO"/>
              </w:rPr>
            </w:pPr>
            <w:r w:rsidRPr="0009416F">
              <w:rPr>
                <w:rFonts w:ascii="Arial" w:hAnsi="Arial" w:cs="Arial"/>
                <w:sz w:val="20"/>
                <w:szCs w:val="20"/>
                <w:lang w:val="es-CO" w:eastAsia="es-CO"/>
              </w:rPr>
              <w:t>0,004867</w:t>
            </w:r>
          </w:p>
        </w:tc>
        <w:tc>
          <w:tcPr>
            <w:tcW w:w="1003" w:type="dxa"/>
            <w:tcBorders>
              <w:top w:val="nil"/>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p>
        </w:tc>
        <w:tc>
          <w:tcPr>
            <w:tcW w:w="1008" w:type="dxa"/>
            <w:tcBorders>
              <w:top w:val="nil"/>
              <w:left w:val="nil"/>
              <w:bottom w:val="nil"/>
              <w:right w:val="single" w:sz="8" w:space="0" w:color="auto"/>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r>
      <w:tr w:rsidR="0052681C" w:rsidRPr="0009416F" w:rsidTr="0052681C">
        <w:trPr>
          <w:trHeight w:val="304"/>
        </w:trPr>
        <w:tc>
          <w:tcPr>
            <w:tcW w:w="1137" w:type="dxa"/>
            <w:tcBorders>
              <w:top w:val="nil"/>
              <w:left w:val="single" w:sz="8" w:space="0" w:color="auto"/>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c>
          <w:tcPr>
            <w:tcW w:w="1003" w:type="dxa"/>
            <w:tcBorders>
              <w:top w:val="nil"/>
              <w:left w:val="nil"/>
              <w:bottom w:val="nil"/>
              <w:right w:val="nil"/>
            </w:tcBorders>
            <w:shd w:val="clear" w:color="auto" w:fill="auto"/>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n =</w:t>
            </w:r>
          </w:p>
        </w:tc>
        <w:tc>
          <w:tcPr>
            <w:tcW w:w="4248" w:type="dxa"/>
            <w:gridSpan w:val="4"/>
            <w:tcBorders>
              <w:top w:val="nil"/>
              <w:left w:val="nil"/>
              <w:bottom w:val="nil"/>
              <w:right w:val="nil"/>
            </w:tcBorders>
            <w:shd w:val="clear" w:color="auto" w:fill="auto"/>
            <w:noWrap/>
            <w:vAlign w:val="bottom"/>
            <w:hideMark/>
          </w:tcPr>
          <w:p w:rsidR="0052681C" w:rsidRPr="0009416F" w:rsidRDefault="0052681C" w:rsidP="0009416F">
            <w:pPr>
              <w:spacing w:line="276" w:lineRule="auto"/>
              <w:jc w:val="right"/>
              <w:rPr>
                <w:rFonts w:ascii="Arial" w:hAnsi="Arial" w:cs="Arial"/>
                <w:sz w:val="20"/>
                <w:szCs w:val="20"/>
                <w:lang w:val="es-CO" w:eastAsia="es-CO"/>
              </w:rPr>
            </w:pPr>
            <w:r w:rsidRPr="0009416F">
              <w:rPr>
                <w:rFonts w:ascii="Arial" w:hAnsi="Arial" w:cs="Arial"/>
                <w:sz w:val="20"/>
                <w:szCs w:val="20"/>
                <w:lang w:val="es-CO" w:eastAsia="es-CO"/>
              </w:rPr>
              <w:t>553,320000</w:t>
            </w:r>
          </w:p>
        </w:tc>
        <w:tc>
          <w:tcPr>
            <w:tcW w:w="1003" w:type="dxa"/>
            <w:tcBorders>
              <w:top w:val="nil"/>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p>
        </w:tc>
        <w:tc>
          <w:tcPr>
            <w:tcW w:w="1008" w:type="dxa"/>
            <w:tcBorders>
              <w:top w:val="nil"/>
              <w:left w:val="nil"/>
              <w:bottom w:val="nil"/>
              <w:right w:val="single" w:sz="8" w:space="0" w:color="auto"/>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r>
      <w:tr w:rsidR="0052681C" w:rsidRPr="0009416F" w:rsidTr="0052681C">
        <w:trPr>
          <w:trHeight w:val="304"/>
        </w:trPr>
        <w:tc>
          <w:tcPr>
            <w:tcW w:w="1137" w:type="dxa"/>
            <w:tcBorders>
              <w:top w:val="nil"/>
              <w:left w:val="single" w:sz="8" w:space="0" w:color="auto"/>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c>
          <w:tcPr>
            <w:tcW w:w="1003" w:type="dxa"/>
            <w:tcBorders>
              <w:top w:val="nil"/>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1+i =</w:t>
            </w:r>
          </w:p>
        </w:tc>
        <w:tc>
          <w:tcPr>
            <w:tcW w:w="4248" w:type="dxa"/>
            <w:gridSpan w:val="4"/>
            <w:tcBorders>
              <w:top w:val="nil"/>
              <w:left w:val="nil"/>
              <w:bottom w:val="nil"/>
              <w:right w:val="nil"/>
            </w:tcBorders>
            <w:shd w:val="clear" w:color="auto" w:fill="auto"/>
            <w:noWrap/>
            <w:vAlign w:val="bottom"/>
            <w:hideMark/>
          </w:tcPr>
          <w:p w:rsidR="0052681C" w:rsidRPr="0009416F" w:rsidRDefault="0052681C" w:rsidP="0009416F">
            <w:pPr>
              <w:spacing w:line="276" w:lineRule="auto"/>
              <w:jc w:val="right"/>
              <w:rPr>
                <w:rFonts w:ascii="Arial" w:hAnsi="Arial" w:cs="Arial"/>
                <w:sz w:val="20"/>
                <w:szCs w:val="20"/>
                <w:lang w:val="es-CO" w:eastAsia="es-CO"/>
              </w:rPr>
            </w:pPr>
            <w:r w:rsidRPr="0009416F">
              <w:rPr>
                <w:rFonts w:ascii="Arial" w:hAnsi="Arial" w:cs="Arial"/>
                <w:sz w:val="20"/>
                <w:szCs w:val="20"/>
                <w:lang w:val="es-CO" w:eastAsia="es-CO"/>
              </w:rPr>
              <w:t>1,004867</w:t>
            </w:r>
          </w:p>
        </w:tc>
        <w:tc>
          <w:tcPr>
            <w:tcW w:w="1003" w:type="dxa"/>
            <w:tcBorders>
              <w:top w:val="nil"/>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p>
        </w:tc>
        <w:tc>
          <w:tcPr>
            <w:tcW w:w="1008" w:type="dxa"/>
            <w:tcBorders>
              <w:top w:val="nil"/>
              <w:left w:val="nil"/>
              <w:bottom w:val="nil"/>
              <w:right w:val="single" w:sz="8" w:space="0" w:color="auto"/>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r>
      <w:tr w:rsidR="0052681C" w:rsidRPr="0009416F" w:rsidTr="0052681C">
        <w:trPr>
          <w:trHeight w:val="304"/>
        </w:trPr>
        <w:tc>
          <w:tcPr>
            <w:tcW w:w="1137" w:type="dxa"/>
            <w:tcBorders>
              <w:top w:val="nil"/>
              <w:left w:val="single" w:sz="8" w:space="0" w:color="auto"/>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c>
          <w:tcPr>
            <w:tcW w:w="1003" w:type="dxa"/>
            <w:tcBorders>
              <w:top w:val="nil"/>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(1+i)ⁿ =</w:t>
            </w:r>
          </w:p>
        </w:tc>
        <w:tc>
          <w:tcPr>
            <w:tcW w:w="4248" w:type="dxa"/>
            <w:gridSpan w:val="4"/>
            <w:tcBorders>
              <w:top w:val="nil"/>
              <w:left w:val="nil"/>
              <w:bottom w:val="nil"/>
              <w:right w:val="nil"/>
            </w:tcBorders>
            <w:shd w:val="clear" w:color="auto" w:fill="auto"/>
            <w:noWrap/>
            <w:vAlign w:val="bottom"/>
            <w:hideMark/>
          </w:tcPr>
          <w:p w:rsidR="0052681C" w:rsidRPr="0009416F" w:rsidRDefault="0052681C" w:rsidP="0009416F">
            <w:pPr>
              <w:spacing w:line="276" w:lineRule="auto"/>
              <w:jc w:val="right"/>
              <w:rPr>
                <w:rFonts w:ascii="Arial" w:hAnsi="Arial" w:cs="Arial"/>
                <w:sz w:val="20"/>
                <w:szCs w:val="20"/>
                <w:lang w:val="es-CO" w:eastAsia="es-CO"/>
              </w:rPr>
            </w:pPr>
            <w:r w:rsidRPr="0009416F">
              <w:rPr>
                <w:rFonts w:ascii="Arial" w:hAnsi="Arial" w:cs="Arial"/>
                <w:sz w:val="20"/>
                <w:szCs w:val="20"/>
                <w:lang w:val="es-CO" w:eastAsia="es-CO"/>
              </w:rPr>
              <w:t>14,679856</w:t>
            </w:r>
          </w:p>
        </w:tc>
        <w:tc>
          <w:tcPr>
            <w:tcW w:w="1003" w:type="dxa"/>
            <w:tcBorders>
              <w:top w:val="nil"/>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p>
        </w:tc>
        <w:tc>
          <w:tcPr>
            <w:tcW w:w="1008" w:type="dxa"/>
            <w:tcBorders>
              <w:top w:val="nil"/>
              <w:left w:val="nil"/>
              <w:bottom w:val="nil"/>
              <w:right w:val="single" w:sz="8" w:space="0" w:color="auto"/>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r>
      <w:tr w:rsidR="0052681C" w:rsidRPr="0009416F" w:rsidTr="0052681C">
        <w:trPr>
          <w:trHeight w:val="319"/>
        </w:trPr>
        <w:tc>
          <w:tcPr>
            <w:tcW w:w="1137" w:type="dxa"/>
            <w:tcBorders>
              <w:top w:val="nil"/>
              <w:left w:val="single" w:sz="8" w:space="0" w:color="auto"/>
              <w:bottom w:val="single" w:sz="8" w:space="0" w:color="auto"/>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c>
          <w:tcPr>
            <w:tcW w:w="1003" w:type="dxa"/>
            <w:tcBorders>
              <w:top w:val="nil"/>
              <w:left w:val="nil"/>
              <w:bottom w:val="single" w:sz="8" w:space="0" w:color="auto"/>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S =</w:t>
            </w:r>
          </w:p>
        </w:tc>
        <w:tc>
          <w:tcPr>
            <w:tcW w:w="4248" w:type="dxa"/>
            <w:gridSpan w:val="4"/>
            <w:tcBorders>
              <w:top w:val="nil"/>
              <w:left w:val="nil"/>
              <w:bottom w:val="single" w:sz="8" w:space="0" w:color="auto"/>
              <w:right w:val="nil"/>
            </w:tcBorders>
            <w:shd w:val="clear" w:color="auto" w:fill="auto"/>
            <w:noWrap/>
            <w:vAlign w:val="bottom"/>
            <w:hideMark/>
          </w:tcPr>
          <w:p w:rsidR="0052681C" w:rsidRPr="0009416F" w:rsidRDefault="0052681C" w:rsidP="0009416F">
            <w:pPr>
              <w:spacing w:line="276" w:lineRule="auto"/>
              <w:jc w:val="right"/>
              <w:rPr>
                <w:rFonts w:ascii="Arial" w:hAnsi="Arial" w:cs="Arial"/>
                <w:b/>
                <w:bCs/>
                <w:sz w:val="20"/>
                <w:szCs w:val="20"/>
                <w:lang w:val="es-CO" w:eastAsia="es-CO"/>
              </w:rPr>
            </w:pPr>
            <w:r w:rsidRPr="0009416F">
              <w:rPr>
                <w:rFonts w:ascii="Arial" w:hAnsi="Arial" w:cs="Arial"/>
                <w:b/>
                <w:bCs/>
                <w:sz w:val="20"/>
                <w:szCs w:val="20"/>
                <w:lang w:val="es-CO" w:eastAsia="es-CO"/>
              </w:rPr>
              <w:t>$ 59.350.291,91</w:t>
            </w:r>
          </w:p>
        </w:tc>
        <w:tc>
          <w:tcPr>
            <w:tcW w:w="1003" w:type="dxa"/>
            <w:tcBorders>
              <w:top w:val="nil"/>
              <w:left w:val="nil"/>
              <w:bottom w:val="single" w:sz="8" w:space="0" w:color="auto"/>
              <w:right w:val="nil"/>
            </w:tcBorders>
            <w:shd w:val="clear" w:color="auto" w:fill="auto"/>
            <w:noWrap/>
            <w:vAlign w:val="bottom"/>
            <w:hideMark/>
          </w:tcPr>
          <w:p w:rsidR="0052681C" w:rsidRPr="0009416F" w:rsidRDefault="0052681C" w:rsidP="0009416F">
            <w:pPr>
              <w:spacing w:line="276" w:lineRule="auto"/>
              <w:rPr>
                <w:rFonts w:ascii="Arial" w:hAnsi="Arial" w:cs="Arial"/>
                <w:b/>
                <w:bCs/>
                <w:sz w:val="20"/>
                <w:szCs w:val="20"/>
                <w:lang w:val="es-CO" w:eastAsia="es-CO"/>
              </w:rPr>
            </w:pPr>
            <w:r w:rsidRPr="0009416F">
              <w:rPr>
                <w:rFonts w:ascii="Arial" w:hAnsi="Arial" w:cs="Arial"/>
                <w:b/>
                <w:bCs/>
                <w:sz w:val="20"/>
                <w:szCs w:val="20"/>
                <w:lang w:val="es-CO" w:eastAsia="es-CO"/>
              </w:rPr>
              <w:t> </w:t>
            </w:r>
          </w:p>
        </w:tc>
        <w:tc>
          <w:tcPr>
            <w:tcW w:w="1008" w:type="dxa"/>
            <w:tcBorders>
              <w:top w:val="nil"/>
              <w:left w:val="nil"/>
              <w:bottom w:val="single" w:sz="8" w:space="0" w:color="auto"/>
              <w:right w:val="single" w:sz="8" w:space="0" w:color="auto"/>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 </w:t>
            </w:r>
          </w:p>
        </w:tc>
      </w:tr>
    </w:tbl>
    <w:p w:rsidR="00B763FE" w:rsidRPr="0009416F" w:rsidRDefault="0052681C" w:rsidP="0009416F">
      <w:pPr>
        <w:spacing w:line="276" w:lineRule="auto"/>
        <w:jc w:val="both"/>
        <w:rPr>
          <w:rFonts w:ascii="Arial" w:hAnsi="Arial" w:cs="Arial"/>
          <w:color w:val="000000"/>
          <w:sz w:val="20"/>
          <w:szCs w:val="20"/>
        </w:rPr>
      </w:pPr>
      <w:r w:rsidRPr="0009416F">
        <w:rPr>
          <w:rFonts w:ascii="Arial" w:hAnsi="Arial" w:cs="Arial"/>
          <w:color w:val="000000"/>
          <w:sz w:val="20"/>
          <w:szCs w:val="20"/>
        </w:rPr>
        <w:fldChar w:fldCharType="end"/>
      </w:r>
    </w:p>
    <w:p w:rsidR="0052681C" w:rsidRPr="0009416F" w:rsidRDefault="0052681C" w:rsidP="0009416F">
      <w:pPr>
        <w:spacing w:line="276" w:lineRule="auto"/>
        <w:jc w:val="both"/>
        <w:rPr>
          <w:rFonts w:ascii="Arial" w:eastAsiaTheme="minorHAnsi" w:hAnsi="Arial" w:cs="Arial"/>
          <w:sz w:val="20"/>
          <w:szCs w:val="20"/>
          <w:lang w:val="es-CO" w:eastAsia="en-US"/>
        </w:rPr>
      </w:pPr>
      <w:r w:rsidRPr="0009416F">
        <w:rPr>
          <w:rFonts w:ascii="Arial" w:hAnsi="Arial" w:cs="Arial"/>
          <w:sz w:val="20"/>
          <w:szCs w:val="20"/>
        </w:rPr>
        <w:fldChar w:fldCharType="begin"/>
      </w:r>
      <w:r w:rsidRPr="0009416F">
        <w:rPr>
          <w:rFonts w:ascii="Arial" w:hAnsi="Arial" w:cs="Arial"/>
          <w:sz w:val="20"/>
          <w:szCs w:val="20"/>
        </w:rPr>
        <w:instrText xml:space="preserve"> LINK </w:instrText>
      </w:r>
      <w:r w:rsidR="008C551C">
        <w:rPr>
          <w:rFonts w:ascii="Arial" w:hAnsi="Arial" w:cs="Arial"/>
          <w:sz w:val="20"/>
          <w:szCs w:val="20"/>
        </w:rPr>
        <w:instrText xml:space="preserve">Excel.Sheet.8 "\\\\Bog34adm11\\d\\JUZGADO 34\\LÍNEA JURISPRUDENCIAL\\DATOS PARA INDEMNIZACIÓN\\APLICACIÓN DE FÓRMULAS DE INDEMNIZACIÓN 2.xls" "RD. 2018-0021!F54C6:F54C8" </w:instrText>
      </w:r>
      <w:r w:rsidRPr="0009416F">
        <w:rPr>
          <w:rFonts w:ascii="Arial" w:hAnsi="Arial" w:cs="Arial"/>
          <w:sz w:val="20"/>
          <w:szCs w:val="20"/>
        </w:rPr>
        <w:instrText xml:space="preserve">\a \f 4 \h </w:instrText>
      </w:r>
      <w:r w:rsidR="00451D7C" w:rsidRPr="0009416F">
        <w:rPr>
          <w:rFonts w:ascii="Arial" w:hAnsi="Arial" w:cs="Arial"/>
          <w:sz w:val="20"/>
          <w:szCs w:val="20"/>
        </w:rPr>
        <w:instrText xml:space="preserve"> \* MERGEFORMAT </w:instrText>
      </w:r>
      <w:r w:rsidRPr="0009416F">
        <w:rPr>
          <w:rFonts w:ascii="Arial" w:hAnsi="Arial" w:cs="Arial"/>
          <w:sz w:val="20"/>
          <w:szCs w:val="20"/>
        </w:rPr>
        <w:fldChar w:fldCharType="separate"/>
      </w:r>
    </w:p>
    <w:tbl>
      <w:tblPr>
        <w:tblW w:w="5245" w:type="dxa"/>
        <w:tblInd w:w="70" w:type="dxa"/>
        <w:tblCellMar>
          <w:left w:w="70" w:type="dxa"/>
          <w:right w:w="70" w:type="dxa"/>
        </w:tblCellMar>
        <w:tblLook w:val="04A0" w:firstRow="1" w:lastRow="0" w:firstColumn="1" w:lastColumn="0" w:noHBand="0" w:noVBand="1"/>
      </w:tblPr>
      <w:tblGrid>
        <w:gridCol w:w="3544"/>
        <w:gridCol w:w="1701"/>
      </w:tblGrid>
      <w:tr w:rsidR="0052681C" w:rsidRPr="0009416F" w:rsidTr="003408FA">
        <w:trPr>
          <w:trHeight w:val="255"/>
        </w:trPr>
        <w:tc>
          <w:tcPr>
            <w:tcW w:w="3544" w:type="dxa"/>
            <w:tcBorders>
              <w:top w:val="nil"/>
              <w:left w:val="nil"/>
              <w:bottom w:val="nil"/>
              <w:right w:val="nil"/>
            </w:tcBorders>
            <w:shd w:val="clear" w:color="auto" w:fill="auto"/>
            <w:noWrap/>
            <w:vAlign w:val="bottom"/>
            <w:hideMark/>
          </w:tcPr>
          <w:p w:rsidR="0052681C" w:rsidRPr="0009416F" w:rsidRDefault="0052681C" w:rsidP="0009416F">
            <w:pPr>
              <w:spacing w:line="276" w:lineRule="auto"/>
              <w:rPr>
                <w:rFonts w:ascii="Arial" w:hAnsi="Arial" w:cs="Arial"/>
                <w:sz w:val="20"/>
                <w:szCs w:val="20"/>
                <w:lang w:val="es-CO" w:eastAsia="es-CO"/>
              </w:rPr>
            </w:pPr>
            <w:r w:rsidRPr="0009416F">
              <w:rPr>
                <w:rFonts w:ascii="Arial" w:hAnsi="Arial" w:cs="Arial"/>
                <w:sz w:val="20"/>
                <w:szCs w:val="20"/>
                <w:lang w:val="es-CO" w:eastAsia="es-CO"/>
              </w:rPr>
              <w:t>TOTAL LUCRO CESANTE</w:t>
            </w:r>
          </w:p>
        </w:tc>
        <w:tc>
          <w:tcPr>
            <w:tcW w:w="1701" w:type="dxa"/>
            <w:tcBorders>
              <w:top w:val="nil"/>
              <w:left w:val="nil"/>
              <w:bottom w:val="nil"/>
              <w:right w:val="nil"/>
            </w:tcBorders>
            <w:shd w:val="clear" w:color="auto" w:fill="auto"/>
            <w:noWrap/>
            <w:vAlign w:val="bottom"/>
            <w:hideMark/>
          </w:tcPr>
          <w:p w:rsidR="0052681C" w:rsidRPr="0009416F" w:rsidRDefault="0052681C" w:rsidP="0009416F">
            <w:pPr>
              <w:spacing w:line="276" w:lineRule="auto"/>
              <w:jc w:val="right"/>
              <w:rPr>
                <w:rFonts w:ascii="Arial" w:hAnsi="Arial" w:cs="Arial"/>
                <w:b/>
                <w:bCs/>
                <w:sz w:val="20"/>
                <w:szCs w:val="20"/>
                <w:lang w:val="es-CO" w:eastAsia="es-CO"/>
              </w:rPr>
            </w:pPr>
            <w:r w:rsidRPr="0009416F">
              <w:rPr>
                <w:rFonts w:ascii="Arial" w:hAnsi="Arial" w:cs="Arial"/>
                <w:b/>
                <w:bCs/>
                <w:sz w:val="20"/>
                <w:szCs w:val="20"/>
                <w:lang w:val="es-CO" w:eastAsia="es-CO"/>
              </w:rPr>
              <w:t>$ 70.417.543</w:t>
            </w:r>
          </w:p>
        </w:tc>
      </w:tr>
    </w:tbl>
    <w:p w:rsidR="00B763FE" w:rsidRPr="0009416F" w:rsidRDefault="0052681C" w:rsidP="0009416F">
      <w:pPr>
        <w:spacing w:line="276" w:lineRule="auto"/>
        <w:jc w:val="both"/>
        <w:rPr>
          <w:rFonts w:ascii="Arial" w:hAnsi="Arial" w:cs="Arial"/>
          <w:color w:val="000000"/>
        </w:rPr>
      </w:pPr>
      <w:r w:rsidRPr="0009416F">
        <w:rPr>
          <w:rFonts w:ascii="Arial" w:hAnsi="Arial" w:cs="Arial"/>
          <w:color w:val="000000"/>
          <w:sz w:val="20"/>
          <w:szCs w:val="20"/>
        </w:rPr>
        <w:fldChar w:fldCharType="end"/>
      </w:r>
    </w:p>
    <w:p w:rsidR="0052681C" w:rsidRPr="0009416F" w:rsidRDefault="0052681C" w:rsidP="0009416F">
      <w:pPr>
        <w:spacing w:line="276" w:lineRule="auto"/>
        <w:jc w:val="both"/>
        <w:rPr>
          <w:rFonts w:ascii="Arial" w:hAnsi="Arial" w:cs="Arial"/>
          <w:color w:val="000000"/>
        </w:rPr>
      </w:pPr>
    </w:p>
    <w:p w:rsidR="00B763FE" w:rsidRPr="0009416F" w:rsidRDefault="00B763FE" w:rsidP="0009416F">
      <w:pPr>
        <w:pStyle w:val="Prrafodelista"/>
        <w:numPr>
          <w:ilvl w:val="1"/>
          <w:numId w:val="21"/>
        </w:numPr>
        <w:tabs>
          <w:tab w:val="left" w:pos="567"/>
        </w:tabs>
        <w:spacing w:line="276" w:lineRule="auto"/>
        <w:ind w:left="0" w:firstLine="0"/>
        <w:jc w:val="both"/>
        <w:rPr>
          <w:rFonts w:cs="Arial"/>
          <w:i/>
          <w:szCs w:val="24"/>
        </w:rPr>
      </w:pPr>
      <w:r w:rsidRPr="0009416F">
        <w:rPr>
          <w:rFonts w:eastAsia="Calibri" w:cs="Arial"/>
          <w:b/>
          <w:szCs w:val="24"/>
        </w:rPr>
        <w:t>CONDENA EN COSTAS:</w:t>
      </w:r>
    </w:p>
    <w:p w:rsidR="00B763FE" w:rsidRPr="0009416F" w:rsidRDefault="00B763FE" w:rsidP="0009416F">
      <w:pPr>
        <w:tabs>
          <w:tab w:val="left" w:pos="709"/>
        </w:tabs>
        <w:spacing w:line="276" w:lineRule="auto"/>
        <w:contextualSpacing/>
        <w:jc w:val="both"/>
        <w:rPr>
          <w:rFonts w:ascii="Arial" w:hAnsi="Arial" w:cs="Arial"/>
          <w:b/>
          <w:i/>
        </w:rPr>
      </w:pPr>
    </w:p>
    <w:p w:rsidR="00B763FE" w:rsidRPr="0009416F" w:rsidRDefault="00B763FE" w:rsidP="0009416F">
      <w:pPr>
        <w:tabs>
          <w:tab w:val="left" w:pos="567"/>
        </w:tabs>
        <w:spacing w:line="276" w:lineRule="auto"/>
        <w:contextualSpacing/>
        <w:jc w:val="both"/>
        <w:rPr>
          <w:rFonts w:ascii="Arial" w:hAnsi="Arial" w:cs="Arial"/>
          <w:i/>
        </w:rPr>
      </w:pPr>
      <w:r w:rsidRPr="0009416F">
        <w:rPr>
          <w:rFonts w:ascii="Arial" w:hAnsi="Arial" w:cs="Arial"/>
        </w:rPr>
        <w:t xml:space="preserve">Se </w:t>
      </w:r>
      <w:r w:rsidRPr="0009416F">
        <w:rPr>
          <w:rFonts w:ascii="Arial" w:hAnsi="Arial" w:cs="Arial"/>
          <w:b/>
        </w:rPr>
        <w:t>CONDENARÁ EN COSTAS</w:t>
      </w:r>
      <w:r w:rsidRPr="0009416F">
        <w:rPr>
          <w:rFonts w:ascii="Arial" w:hAnsi="Arial" w:cs="Arial"/>
        </w:rPr>
        <w:t xml:space="preserve"> a la parte demandada de conformidad con lo dispuesto en el artículo 188 del Código de Procedimientos Administrativo y de lo Contencioso Administrativo que remite al Código de Procedimiento Civil hoy Código General del Proceso</w:t>
      </w:r>
      <w:r w:rsidRPr="0009416F">
        <w:rPr>
          <w:rFonts w:ascii="Arial" w:hAnsi="Arial" w:cs="Arial"/>
          <w:vertAlign w:val="superscript"/>
        </w:rPr>
        <w:footnoteReference w:id="23"/>
      </w:r>
    </w:p>
    <w:p w:rsidR="00B763FE" w:rsidRPr="0009416F" w:rsidRDefault="00B763FE" w:rsidP="0009416F">
      <w:pPr>
        <w:tabs>
          <w:tab w:val="left" w:pos="567"/>
        </w:tabs>
        <w:spacing w:line="276" w:lineRule="auto"/>
        <w:contextualSpacing/>
        <w:jc w:val="both"/>
        <w:rPr>
          <w:rFonts w:ascii="Arial" w:hAnsi="Arial" w:cs="Arial"/>
          <w:i/>
        </w:rPr>
      </w:pPr>
    </w:p>
    <w:p w:rsidR="00B763FE" w:rsidRPr="0009416F" w:rsidRDefault="00B763FE" w:rsidP="0009416F">
      <w:pPr>
        <w:spacing w:line="276" w:lineRule="auto"/>
        <w:jc w:val="both"/>
        <w:rPr>
          <w:rFonts w:ascii="Arial" w:hAnsi="Arial" w:cs="Arial"/>
        </w:rPr>
      </w:pPr>
      <w:r w:rsidRPr="0009416F">
        <w:rPr>
          <w:rFonts w:ascii="Arial" w:hAnsi="Arial" w:cs="Arial"/>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B763FE" w:rsidRPr="0009416F" w:rsidRDefault="00B763FE" w:rsidP="0009416F">
      <w:pPr>
        <w:spacing w:line="276" w:lineRule="auto"/>
        <w:jc w:val="both"/>
        <w:rPr>
          <w:rFonts w:ascii="Arial" w:hAnsi="Arial" w:cs="Arial"/>
        </w:rPr>
      </w:pPr>
    </w:p>
    <w:p w:rsidR="00B763FE" w:rsidRPr="0009416F" w:rsidRDefault="00B763FE" w:rsidP="0009416F">
      <w:pPr>
        <w:spacing w:line="276" w:lineRule="auto"/>
        <w:jc w:val="both"/>
        <w:rPr>
          <w:rFonts w:ascii="Arial" w:hAnsi="Arial" w:cs="Arial"/>
        </w:rPr>
      </w:pPr>
      <w:r w:rsidRPr="0009416F">
        <w:rPr>
          <w:rFonts w:ascii="Arial" w:hAnsi="Arial" w:cs="Arial"/>
        </w:rPr>
        <w:t xml:space="preserve">En el </w:t>
      </w:r>
      <w:r w:rsidRPr="0009416F">
        <w:rPr>
          <w:rFonts w:ascii="Arial" w:hAnsi="Arial" w:cs="Arial"/>
          <w:noProof/>
        </w:rPr>
        <w:t>Acuerdo No. PSAA16-10554 de agosto 5 de 2016</w:t>
      </w:r>
      <w:r w:rsidRPr="0009416F">
        <w:rPr>
          <w:rFonts w:ascii="Arial" w:hAnsi="Arial" w:cs="Arial"/>
          <w:noProof/>
          <w:vertAlign w:val="superscript"/>
        </w:rPr>
        <w:footnoteReference w:id="24"/>
      </w:r>
      <w:r w:rsidRPr="0009416F">
        <w:rPr>
          <w:rFonts w:ascii="Arial" w:hAnsi="Arial" w:cs="Arial"/>
        </w:rPr>
        <w:t>, la Sala Administrativa del Consejo Superior de la Judicatura establece las tarifas de agencias en derecho, señalando en los asuntos de primera instancia de mayor cuantía</w:t>
      </w:r>
      <w:r w:rsidRPr="0009416F">
        <w:rPr>
          <w:rStyle w:val="Refdenotaalpie"/>
          <w:rFonts w:ascii="Arial" w:hAnsi="Arial" w:cs="Arial"/>
        </w:rPr>
        <w:footnoteReference w:id="25"/>
      </w:r>
      <w:r w:rsidRPr="0009416F">
        <w:rPr>
          <w:rFonts w:ascii="Arial" w:hAnsi="Arial" w:cs="Arial"/>
        </w:rPr>
        <w:t xml:space="preserve">, un parámetro entre el </w:t>
      </w:r>
      <w:r w:rsidRPr="0009416F">
        <w:rPr>
          <w:rFonts w:ascii="Arial" w:hAnsi="Arial" w:cs="Arial"/>
          <w:b/>
        </w:rPr>
        <w:t>3 y el 7,5% de lo pedido</w:t>
      </w:r>
      <w:r w:rsidRPr="0009416F">
        <w:rPr>
          <w:rFonts w:ascii="Arial" w:hAnsi="Arial" w:cs="Arial"/>
        </w:rPr>
        <w:t>.</w:t>
      </w:r>
    </w:p>
    <w:p w:rsidR="00B763FE" w:rsidRPr="0009416F" w:rsidRDefault="00B763FE" w:rsidP="0009416F">
      <w:pPr>
        <w:spacing w:line="276" w:lineRule="auto"/>
        <w:jc w:val="both"/>
        <w:rPr>
          <w:rFonts w:ascii="Arial" w:hAnsi="Arial" w:cs="Arial"/>
        </w:rPr>
      </w:pPr>
    </w:p>
    <w:p w:rsidR="00B763FE" w:rsidRPr="0009416F" w:rsidRDefault="00B763FE" w:rsidP="0009416F">
      <w:pPr>
        <w:spacing w:line="276" w:lineRule="auto"/>
        <w:jc w:val="both"/>
        <w:rPr>
          <w:rFonts w:ascii="Arial" w:hAnsi="Arial" w:cs="Arial"/>
        </w:rPr>
      </w:pPr>
      <w:r w:rsidRPr="0009416F">
        <w:rPr>
          <w:rFonts w:ascii="Arial" w:hAnsi="Arial" w:cs="Arial"/>
        </w:rPr>
        <w:t xml:space="preserve">De conformidad con lo anterior, teniendo en cuenta la naturaleza, calidad y duración de la gestión realizada por el apoderado de la parte actora, así como la cuantía del proceso, y a atención a que no se tuvo en cuenta por parte del Comité de Conciliación, la abundante jurisprudencia referida a casos como el estudiado, se </w:t>
      </w:r>
      <w:r w:rsidRPr="0009416F">
        <w:rPr>
          <w:rFonts w:ascii="Arial" w:hAnsi="Arial" w:cs="Arial"/>
        </w:rPr>
        <w:lastRenderedPageBreak/>
        <w:t xml:space="preserve">fijará como agencias en derecho el </w:t>
      </w:r>
      <w:r w:rsidR="00960B85" w:rsidRPr="0009416F">
        <w:rPr>
          <w:rFonts w:ascii="Arial" w:hAnsi="Arial" w:cs="Arial"/>
          <w:b/>
        </w:rPr>
        <w:t>3</w:t>
      </w:r>
      <w:r w:rsidRPr="0009416F">
        <w:rPr>
          <w:rFonts w:ascii="Arial" w:hAnsi="Arial" w:cs="Arial"/>
          <w:b/>
        </w:rPr>
        <w:t>%</w:t>
      </w:r>
      <w:r w:rsidRPr="0009416F">
        <w:rPr>
          <w:rFonts w:ascii="Arial" w:hAnsi="Arial" w:cs="Arial"/>
        </w:rPr>
        <w:t xml:space="preserve"> </w:t>
      </w:r>
      <w:r w:rsidRPr="0009416F">
        <w:rPr>
          <w:rFonts w:ascii="Arial" w:hAnsi="Arial" w:cs="Arial"/>
          <w:b/>
        </w:rPr>
        <w:t>de las pretensiones reconocidas</w:t>
      </w:r>
      <w:r w:rsidRPr="0009416F">
        <w:rPr>
          <w:rFonts w:ascii="Arial" w:hAnsi="Arial" w:cs="Arial"/>
        </w:rPr>
        <w:t xml:space="preserve"> en la presente sentencia.</w:t>
      </w:r>
    </w:p>
    <w:p w:rsidR="00B763FE" w:rsidRPr="0009416F" w:rsidRDefault="00B763FE" w:rsidP="0009416F">
      <w:pPr>
        <w:widowControl w:val="0"/>
        <w:tabs>
          <w:tab w:val="left" w:pos="567"/>
          <w:tab w:val="left" w:pos="5940"/>
        </w:tabs>
        <w:autoSpaceDE w:val="0"/>
        <w:autoSpaceDN w:val="0"/>
        <w:adjustRightInd w:val="0"/>
        <w:spacing w:line="276" w:lineRule="auto"/>
        <w:jc w:val="both"/>
        <w:rPr>
          <w:rFonts w:ascii="Arial" w:hAnsi="Arial" w:cs="Arial"/>
          <w:color w:val="000000"/>
        </w:rPr>
      </w:pPr>
    </w:p>
    <w:p w:rsidR="00B763FE" w:rsidRPr="0009416F" w:rsidRDefault="00B763FE" w:rsidP="0009416F">
      <w:pPr>
        <w:spacing w:line="276" w:lineRule="auto"/>
        <w:jc w:val="both"/>
        <w:rPr>
          <w:rFonts w:ascii="Arial" w:hAnsi="Arial" w:cs="Arial"/>
          <w:color w:val="000000"/>
        </w:rPr>
      </w:pPr>
      <w:r w:rsidRPr="0009416F">
        <w:rPr>
          <w:rFonts w:ascii="Arial" w:hAnsi="Arial" w:cs="Arial"/>
          <w:color w:val="000000"/>
        </w:rPr>
        <w:t xml:space="preserve">En mérito de lo expuesto, el </w:t>
      </w:r>
      <w:r w:rsidRPr="0009416F">
        <w:rPr>
          <w:rFonts w:ascii="Arial" w:hAnsi="Arial" w:cs="Arial"/>
          <w:b/>
          <w:color w:val="000000"/>
        </w:rPr>
        <w:t>JUZGADO TREINTA Y CUATRO (34) ADMINISTRATIVO DEL CIRCUÍTO DE BOGOTÁ, administrando justicia en nombre de la República de Colombia y, por autoridad de la Ley,</w:t>
      </w:r>
    </w:p>
    <w:p w:rsidR="00B763FE" w:rsidRPr="0009416F" w:rsidRDefault="00B763FE" w:rsidP="0009416F">
      <w:pPr>
        <w:spacing w:line="276" w:lineRule="auto"/>
        <w:jc w:val="both"/>
        <w:rPr>
          <w:rFonts w:ascii="Arial" w:hAnsi="Arial" w:cs="Arial"/>
          <w:lang w:val="es-ES_tradnl"/>
        </w:rPr>
      </w:pPr>
    </w:p>
    <w:p w:rsidR="00B763FE" w:rsidRPr="0009416F" w:rsidRDefault="00B763FE" w:rsidP="0009416F">
      <w:pPr>
        <w:spacing w:line="276" w:lineRule="auto"/>
        <w:jc w:val="center"/>
        <w:rPr>
          <w:rFonts w:ascii="Arial" w:hAnsi="Arial" w:cs="Arial"/>
          <w:b/>
          <w:bCs/>
          <w:lang w:val="es-ES_tradnl"/>
        </w:rPr>
      </w:pPr>
      <w:r w:rsidRPr="0009416F">
        <w:rPr>
          <w:rFonts w:ascii="Arial" w:hAnsi="Arial" w:cs="Arial"/>
          <w:b/>
          <w:bCs/>
          <w:lang w:val="es-ES_tradnl"/>
        </w:rPr>
        <w:t>FALLA:</w:t>
      </w:r>
    </w:p>
    <w:p w:rsidR="00B763FE" w:rsidRPr="0009416F" w:rsidRDefault="00B763FE" w:rsidP="0009416F">
      <w:pPr>
        <w:spacing w:line="276" w:lineRule="auto"/>
        <w:jc w:val="both"/>
        <w:rPr>
          <w:rFonts w:ascii="Arial" w:hAnsi="Arial" w:cs="Arial"/>
        </w:rPr>
      </w:pPr>
    </w:p>
    <w:p w:rsidR="00B763FE" w:rsidRPr="0009416F" w:rsidRDefault="00B763FE" w:rsidP="0009416F">
      <w:pPr>
        <w:spacing w:line="276" w:lineRule="auto"/>
        <w:jc w:val="both"/>
        <w:rPr>
          <w:rFonts w:ascii="Arial" w:hAnsi="Arial" w:cs="Arial"/>
        </w:rPr>
      </w:pPr>
    </w:p>
    <w:p w:rsidR="00B763FE" w:rsidRPr="0009416F" w:rsidRDefault="00B763FE" w:rsidP="0009416F">
      <w:pPr>
        <w:spacing w:line="276" w:lineRule="auto"/>
        <w:jc w:val="both"/>
        <w:rPr>
          <w:rFonts w:ascii="Arial" w:hAnsi="Arial" w:cs="Arial"/>
          <w:b/>
        </w:rPr>
      </w:pPr>
      <w:r w:rsidRPr="0009416F">
        <w:rPr>
          <w:rFonts w:ascii="Arial" w:hAnsi="Arial" w:cs="Arial"/>
          <w:b/>
        </w:rPr>
        <w:t>PRIMERO: Decláre</w:t>
      </w:r>
      <w:r w:rsidR="0009416F">
        <w:rPr>
          <w:rFonts w:ascii="Arial" w:hAnsi="Arial" w:cs="Arial"/>
          <w:b/>
        </w:rPr>
        <w:t>n</w:t>
      </w:r>
      <w:r w:rsidRPr="0009416F">
        <w:rPr>
          <w:rFonts w:ascii="Arial" w:hAnsi="Arial" w:cs="Arial"/>
          <w:b/>
        </w:rPr>
        <w:t xml:space="preserve">se </w:t>
      </w:r>
      <w:r w:rsidRPr="0009416F">
        <w:rPr>
          <w:rFonts w:ascii="Arial" w:hAnsi="Arial" w:cs="Arial"/>
        </w:rPr>
        <w:t>no probadas las excepciones propuestas por la parte demandada.</w:t>
      </w:r>
    </w:p>
    <w:p w:rsidR="00B763FE" w:rsidRPr="0009416F" w:rsidRDefault="00B763FE" w:rsidP="0009416F">
      <w:pPr>
        <w:spacing w:line="276" w:lineRule="auto"/>
        <w:jc w:val="both"/>
        <w:rPr>
          <w:rFonts w:ascii="Arial" w:hAnsi="Arial" w:cs="Arial"/>
          <w:b/>
        </w:rPr>
      </w:pPr>
    </w:p>
    <w:p w:rsidR="00B763FE" w:rsidRPr="0009416F" w:rsidRDefault="00B763FE" w:rsidP="0009416F">
      <w:pPr>
        <w:spacing w:line="276" w:lineRule="auto"/>
        <w:jc w:val="both"/>
        <w:rPr>
          <w:rFonts w:ascii="Arial" w:hAnsi="Arial" w:cs="Arial"/>
        </w:rPr>
      </w:pPr>
      <w:r w:rsidRPr="0009416F">
        <w:rPr>
          <w:rFonts w:ascii="Arial" w:hAnsi="Arial" w:cs="Arial"/>
          <w:b/>
        </w:rPr>
        <w:t>SEGUNDO: Declárese administrativamente responsable</w:t>
      </w:r>
      <w:r w:rsidRPr="0009416F">
        <w:rPr>
          <w:rFonts w:ascii="Arial" w:hAnsi="Arial" w:cs="Arial"/>
        </w:rPr>
        <w:t xml:space="preserve"> a la </w:t>
      </w:r>
      <w:r w:rsidR="003D074E" w:rsidRPr="0009416F">
        <w:rPr>
          <w:rFonts w:ascii="Arial" w:hAnsi="Arial" w:cs="Arial"/>
        </w:rPr>
        <w:t>NACIÓN- MINISTERIO DE DEFENSA – EJERCITO NACIONAL</w:t>
      </w:r>
      <w:r w:rsidRPr="0009416F">
        <w:rPr>
          <w:rFonts w:ascii="Arial" w:hAnsi="Arial" w:cs="Arial"/>
        </w:rPr>
        <w:t xml:space="preserve"> de los perjuicios causados a los demandantes de acuerdo con lo expuesto en la parte motiva de esta providencia.</w:t>
      </w:r>
    </w:p>
    <w:p w:rsidR="00B763FE" w:rsidRPr="0009416F" w:rsidRDefault="00B763FE" w:rsidP="0009416F">
      <w:pPr>
        <w:spacing w:line="276" w:lineRule="auto"/>
        <w:jc w:val="both"/>
        <w:rPr>
          <w:rFonts w:ascii="Arial" w:hAnsi="Arial" w:cs="Arial"/>
          <w:b/>
        </w:rPr>
      </w:pPr>
    </w:p>
    <w:p w:rsidR="00B763FE" w:rsidRPr="0009416F" w:rsidRDefault="00B763FE" w:rsidP="0009416F">
      <w:pPr>
        <w:spacing w:line="276" w:lineRule="auto"/>
        <w:jc w:val="both"/>
        <w:rPr>
          <w:rFonts w:ascii="Arial" w:hAnsi="Arial" w:cs="Arial"/>
        </w:rPr>
      </w:pPr>
      <w:r w:rsidRPr="0009416F">
        <w:rPr>
          <w:rFonts w:ascii="Arial" w:hAnsi="Arial" w:cs="Arial"/>
          <w:b/>
        </w:rPr>
        <w:t xml:space="preserve">TERCERO: Condénese </w:t>
      </w:r>
      <w:r w:rsidRPr="0009416F">
        <w:rPr>
          <w:rFonts w:ascii="Arial" w:hAnsi="Arial" w:cs="Arial"/>
        </w:rPr>
        <w:t xml:space="preserve">a la </w:t>
      </w:r>
      <w:r w:rsidR="003D074E" w:rsidRPr="0009416F">
        <w:rPr>
          <w:rFonts w:ascii="Arial" w:hAnsi="Arial" w:cs="Arial"/>
        </w:rPr>
        <w:t>NACIÓN- MINISTERIO DE DEFENSA – EJERCITO NACIONAL</w:t>
      </w:r>
      <w:r w:rsidRPr="0009416F">
        <w:rPr>
          <w:rFonts w:ascii="Arial" w:hAnsi="Arial" w:cs="Arial"/>
        </w:rPr>
        <w:t xml:space="preserve"> a indemnizar los perjuicios causados así:</w:t>
      </w:r>
    </w:p>
    <w:p w:rsidR="00E256D1" w:rsidRPr="0009416F" w:rsidRDefault="00E256D1" w:rsidP="0009416F">
      <w:pPr>
        <w:spacing w:line="276" w:lineRule="auto"/>
        <w:jc w:val="both"/>
        <w:rPr>
          <w:rFonts w:ascii="Arial" w:hAnsi="Arial" w:cs="Arial"/>
        </w:rPr>
      </w:pPr>
    </w:p>
    <w:p w:rsidR="00E256D1" w:rsidRPr="0009416F" w:rsidRDefault="00E256D1" w:rsidP="0009416F">
      <w:pPr>
        <w:spacing w:line="276" w:lineRule="auto"/>
        <w:jc w:val="both"/>
        <w:rPr>
          <w:rFonts w:ascii="Arial" w:hAnsi="Arial" w:cs="Arial"/>
        </w:rPr>
      </w:pPr>
    </w:p>
    <w:p w:rsidR="00E256D1" w:rsidRPr="0009416F" w:rsidRDefault="00E256D1" w:rsidP="0009416F">
      <w:pPr>
        <w:pStyle w:val="Prrafodelista"/>
        <w:numPr>
          <w:ilvl w:val="0"/>
          <w:numId w:val="24"/>
        </w:numPr>
        <w:spacing w:line="276" w:lineRule="auto"/>
        <w:jc w:val="both"/>
        <w:rPr>
          <w:rFonts w:cs="Arial"/>
          <w:szCs w:val="24"/>
        </w:rPr>
      </w:pPr>
      <w:r w:rsidRPr="0009416F">
        <w:rPr>
          <w:rFonts w:cs="Arial"/>
          <w:szCs w:val="24"/>
        </w:rPr>
        <w:t>Para NELSON ENRIQUE CHILO CAMPO victima directa.</w:t>
      </w:r>
    </w:p>
    <w:p w:rsidR="00E256D1" w:rsidRPr="0009416F" w:rsidRDefault="00E256D1" w:rsidP="0009416F">
      <w:pPr>
        <w:pStyle w:val="Prrafodelista"/>
        <w:numPr>
          <w:ilvl w:val="1"/>
          <w:numId w:val="24"/>
        </w:numPr>
        <w:spacing w:line="276" w:lineRule="auto"/>
        <w:jc w:val="both"/>
        <w:rPr>
          <w:rFonts w:cs="Arial"/>
          <w:szCs w:val="24"/>
        </w:rPr>
      </w:pPr>
      <w:r w:rsidRPr="0009416F">
        <w:rPr>
          <w:rFonts w:cs="Arial"/>
          <w:szCs w:val="24"/>
        </w:rPr>
        <w:t>El equivalente a 60SMLMV es decir $49´686.960 por daño moral.</w:t>
      </w:r>
    </w:p>
    <w:p w:rsidR="00E256D1" w:rsidRPr="0009416F" w:rsidRDefault="0052681C" w:rsidP="0009416F">
      <w:pPr>
        <w:pStyle w:val="Prrafodelista"/>
        <w:numPr>
          <w:ilvl w:val="1"/>
          <w:numId w:val="24"/>
        </w:numPr>
        <w:spacing w:line="276" w:lineRule="auto"/>
        <w:jc w:val="both"/>
        <w:rPr>
          <w:rFonts w:cs="Arial"/>
          <w:szCs w:val="24"/>
        </w:rPr>
      </w:pPr>
      <w:r w:rsidRPr="0009416F">
        <w:rPr>
          <w:rFonts w:cs="Arial"/>
          <w:szCs w:val="24"/>
        </w:rPr>
        <w:t xml:space="preserve"> 70.417.543 P</w:t>
      </w:r>
      <w:r w:rsidR="00E256D1" w:rsidRPr="0009416F">
        <w:rPr>
          <w:rFonts w:cs="Arial"/>
          <w:szCs w:val="24"/>
        </w:rPr>
        <w:t>or lucro cesante.</w:t>
      </w:r>
    </w:p>
    <w:p w:rsidR="00E256D1" w:rsidRPr="0009416F" w:rsidRDefault="00E256D1" w:rsidP="0009416F">
      <w:pPr>
        <w:pStyle w:val="Prrafodelista"/>
        <w:numPr>
          <w:ilvl w:val="0"/>
          <w:numId w:val="24"/>
        </w:numPr>
        <w:spacing w:line="276" w:lineRule="auto"/>
        <w:jc w:val="both"/>
        <w:rPr>
          <w:rFonts w:cs="Arial"/>
          <w:szCs w:val="24"/>
        </w:rPr>
      </w:pPr>
      <w:r w:rsidRPr="0009416F">
        <w:rPr>
          <w:rFonts w:cs="Arial"/>
          <w:szCs w:val="24"/>
        </w:rPr>
        <w:t xml:space="preserve">Para GLORIA LILIANA FLORES </w:t>
      </w:r>
      <w:r w:rsidRPr="0009416F">
        <w:rPr>
          <w:rFonts w:cs="Arial"/>
          <w:b/>
          <w:szCs w:val="24"/>
        </w:rPr>
        <w:t>esposa</w:t>
      </w:r>
      <w:r w:rsidRPr="0009416F">
        <w:rPr>
          <w:rFonts w:cs="Arial"/>
          <w:szCs w:val="24"/>
        </w:rPr>
        <w:t xml:space="preserve"> de la víctima el equivalente a 60SMLMV es decir $49´686.960 por daño moral.</w:t>
      </w:r>
    </w:p>
    <w:p w:rsidR="00E256D1" w:rsidRPr="0009416F" w:rsidRDefault="00E256D1" w:rsidP="0009416F">
      <w:pPr>
        <w:pStyle w:val="Prrafodelista"/>
        <w:numPr>
          <w:ilvl w:val="0"/>
          <w:numId w:val="24"/>
        </w:numPr>
        <w:spacing w:line="276" w:lineRule="auto"/>
        <w:jc w:val="both"/>
        <w:rPr>
          <w:rFonts w:cs="Arial"/>
          <w:szCs w:val="24"/>
        </w:rPr>
      </w:pPr>
      <w:r w:rsidRPr="0009416F">
        <w:rPr>
          <w:rFonts w:cs="Arial"/>
          <w:szCs w:val="24"/>
        </w:rPr>
        <w:t>Para GILBERTO ALFREDO CHILO CUENE</w:t>
      </w:r>
      <w:r w:rsidR="00143585" w:rsidRPr="0009416F">
        <w:rPr>
          <w:rFonts w:cs="Arial"/>
          <w:szCs w:val="24"/>
        </w:rPr>
        <w:t>,</w:t>
      </w:r>
      <w:r w:rsidRPr="0009416F">
        <w:rPr>
          <w:rFonts w:cs="Arial"/>
          <w:szCs w:val="24"/>
        </w:rPr>
        <w:t xml:space="preserve"> </w:t>
      </w:r>
      <w:r w:rsidRPr="0009416F">
        <w:rPr>
          <w:rFonts w:cs="Arial"/>
          <w:b/>
          <w:szCs w:val="24"/>
        </w:rPr>
        <w:t>padre</w:t>
      </w:r>
      <w:r w:rsidRPr="0009416F">
        <w:rPr>
          <w:rFonts w:cs="Arial"/>
          <w:szCs w:val="24"/>
        </w:rPr>
        <w:t xml:space="preserve"> de la víctima el equivalente a 60SMLMV es decir $49´686.960 por daño moral.</w:t>
      </w:r>
    </w:p>
    <w:p w:rsidR="00E256D1" w:rsidRPr="0009416F" w:rsidRDefault="00E256D1" w:rsidP="0009416F">
      <w:pPr>
        <w:pStyle w:val="Prrafodelista"/>
        <w:numPr>
          <w:ilvl w:val="0"/>
          <w:numId w:val="24"/>
        </w:numPr>
        <w:spacing w:line="276" w:lineRule="auto"/>
        <w:jc w:val="both"/>
        <w:rPr>
          <w:rFonts w:cs="Arial"/>
          <w:szCs w:val="24"/>
        </w:rPr>
      </w:pPr>
      <w:r w:rsidRPr="0009416F">
        <w:rPr>
          <w:rFonts w:cs="Arial"/>
          <w:szCs w:val="24"/>
        </w:rPr>
        <w:t>Para ORFILIA CAMPO YOTENGO</w:t>
      </w:r>
      <w:r w:rsidR="00143585" w:rsidRPr="0009416F">
        <w:rPr>
          <w:rFonts w:cs="Arial"/>
          <w:szCs w:val="24"/>
        </w:rPr>
        <w:t>,</w:t>
      </w:r>
      <w:r w:rsidRPr="0009416F">
        <w:rPr>
          <w:rFonts w:cs="Arial"/>
          <w:szCs w:val="24"/>
        </w:rPr>
        <w:t xml:space="preserve"> </w:t>
      </w:r>
      <w:r w:rsidRPr="0009416F">
        <w:rPr>
          <w:rFonts w:cs="Arial"/>
          <w:b/>
          <w:szCs w:val="24"/>
        </w:rPr>
        <w:t>madre</w:t>
      </w:r>
      <w:r w:rsidRPr="0009416F">
        <w:rPr>
          <w:rFonts w:cs="Arial"/>
          <w:szCs w:val="24"/>
        </w:rPr>
        <w:t xml:space="preserve"> de la víctima el equivalente a 60SMLMV es decir $49´686.960 por daño moral.</w:t>
      </w:r>
    </w:p>
    <w:p w:rsidR="00E256D1" w:rsidRPr="0009416F" w:rsidRDefault="00E256D1" w:rsidP="0009416F">
      <w:pPr>
        <w:pStyle w:val="Prrafodelista"/>
        <w:numPr>
          <w:ilvl w:val="0"/>
          <w:numId w:val="24"/>
        </w:numPr>
        <w:spacing w:line="276" w:lineRule="auto"/>
        <w:jc w:val="both"/>
        <w:rPr>
          <w:rFonts w:cs="Arial"/>
          <w:szCs w:val="24"/>
        </w:rPr>
      </w:pPr>
      <w:r w:rsidRPr="0009416F">
        <w:rPr>
          <w:rFonts w:cs="Arial"/>
          <w:szCs w:val="24"/>
        </w:rPr>
        <w:t xml:space="preserve">Para JUAN ANDRES CHILO CAMPO </w:t>
      </w:r>
      <w:r w:rsidRPr="0009416F">
        <w:rPr>
          <w:rFonts w:cs="Arial"/>
          <w:b/>
          <w:szCs w:val="24"/>
        </w:rPr>
        <w:t>hermano</w:t>
      </w:r>
      <w:r w:rsidRPr="0009416F">
        <w:rPr>
          <w:rFonts w:cs="Arial"/>
          <w:szCs w:val="24"/>
        </w:rPr>
        <w:t xml:space="preserve"> de la víctima el equivalente a 30 SMLMV es decir $24´843.480por daño moral.</w:t>
      </w:r>
    </w:p>
    <w:p w:rsidR="00E256D1" w:rsidRPr="0009416F" w:rsidRDefault="00E256D1" w:rsidP="0009416F">
      <w:pPr>
        <w:pStyle w:val="Prrafodelista"/>
        <w:numPr>
          <w:ilvl w:val="0"/>
          <w:numId w:val="24"/>
        </w:numPr>
        <w:spacing w:line="276" w:lineRule="auto"/>
        <w:jc w:val="both"/>
        <w:rPr>
          <w:rFonts w:cs="Arial"/>
          <w:szCs w:val="24"/>
        </w:rPr>
      </w:pPr>
      <w:r w:rsidRPr="0009416F">
        <w:rPr>
          <w:rFonts w:cs="Arial"/>
          <w:szCs w:val="24"/>
        </w:rPr>
        <w:t xml:space="preserve">Para BENJAMIN CHILO CAMPO </w:t>
      </w:r>
      <w:r w:rsidRPr="0009416F">
        <w:rPr>
          <w:rFonts w:cs="Arial"/>
          <w:b/>
          <w:szCs w:val="24"/>
        </w:rPr>
        <w:t>hermano</w:t>
      </w:r>
      <w:r w:rsidRPr="0009416F">
        <w:rPr>
          <w:rFonts w:cs="Arial"/>
          <w:szCs w:val="24"/>
        </w:rPr>
        <w:t xml:space="preserve"> de la víctima el equivalente a 30 SMLMV es decir $24´843.480por daño moral.</w:t>
      </w:r>
    </w:p>
    <w:p w:rsidR="00E256D1" w:rsidRPr="0009416F" w:rsidRDefault="00E256D1" w:rsidP="0009416F">
      <w:pPr>
        <w:pStyle w:val="Prrafodelista"/>
        <w:numPr>
          <w:ilvl w:val="0"/>
          <w:numId w:val="24"/>
        </w:numPr>
        <w:spacing w:line="276" w:lineRule="auto"/>
        <w:jc w:val="both"/>
        <w:rPr>
          <w:rFonts w:cs="Arial"/>
          <w:szCs w:val="24"/>
        </w:rPr>
      </w:pPr>
      <w:r w:rsidRPr="0009416F">
        <w:rPr>
          <w:rFonts w:cs="Arial"/>
          <w:szCs w:val="24"/>
        </w:rPr>
        <w:t xml:space="preserve">Para LISABETH CHILO CAMPO </w:t>
      </w:r>
      <w:r w:rsidRPr="0009416F">
        <w:rPr>
          <w:rFonts w:cs="Arial"/>
          <w:b/>
          <w:szCs w:val="24"/>
        </w:rPr>
        <w:t>hermana</w:t>
      </w:r>
      <w:r w:rsidRPr="0009416F">
        <w:rPr>
          <w:rFonts w:cs="Arial"/>
          <w:szCs w:val="24"/>
        </w:rPr>
        <w:t xml:space="preserve"> de la víctima el equivalente a 30 SMLMV es decir $24´843.480por daño moral.</w:t>
      </w:r>
    </w:p>
    <w:p w:rsidR="00E256D1" w:rsidRPr="0009416F" w:rsidRDefault="00E256D1" w:rsidP="0009416F">
      <w:pPr>
        <w:pStyle w:val="Prrafodelista"/>
        <w:numPr>
          <w:ilvl w:val="0"/>
          <w:numId w:val="24"/>
        </w:numPr>
        <w:spacing w:line="276" w:lineRule="auto"/>
        <w:jc w:val="both"/>
        <w:rPr>
          <w:rFonts w:cs="Arial"/>
          <w:szCs w:val="24"/>
        </w:rPr>
      </w:pPr>
      <w:r w:rsidRPr="0009416F">
        <w:rPr>
          <w:rFonts w:cs="Arial"/>
          <w:szCs w:val="24"/>
        </w:rPr>
        <w:t xml:space="preserve">Para DIDIER AUGUSTO CHILO CAMPO </w:t>
      </w:r>
      <w:r w:rsidRPr="0009416F">
        <w:rPr>
          <w:rFonts w:cs="Arial"/>
          <w:b/>
          <w:szCs w:val="24"/>
        </w:rPr>
        <w:t>hermano</w:t>
      </w:r>
      <w:r w:rsidRPr="0009416F">
        <w:rPr>
          <w:rFonts w:cs="Arial"/>
          <w:szCs w:val="24"/>
        </w:rPr>
        <w:t xml:space="preserve"> de la víctima el equivalente a 30 SMLMV es decir $24´843.480por daño moral.</w:t>
      </w:r>
    </w:p>
    <w:p w:rsidR="00E256D1" w:rsidRPr="0009416F" w:rsidRDefault="00E256D1" w:rsidP="0009416F">
      <w:pPr>
        <w:pStyle w:val="Prrafodelista"/>
        <w:numPr>
          <w:ilvl w:val="0"/>
          <w:numId w:val="24"/>
        </w:numPr>
        <w:spacing w:line="276" w:lineRule="auto"/>
        <w:jc w:val="both"/>
        <w:rPr>
          <w:rFonts w:cs="Arial"/>
          <w:szCs w:val="24"/>
        </w:rPr>
      </w:pPr>
      <w:r w:rsidRPr="0009416F">
        <w:rPr>
          <w:rFonts w:cs="Arial"/>
          <w:szCs w:val="24"/>
        </w:rPr>
        <w:t>Para DIEGO EDISSON CHILO CAMPO</w:t>
      </w:r>
      <w:r w:rsidRPr="0009416F">
        <w:rPr>
          <w:rFonts w:cs="Arial"/>
          <w:b/>
          <w:szCs w:val="24"/>
        </w:rPr>
        <w:t xml:space="preserve"> hermano</w:t>
      </w:r>
      <w:r w:rsidRPr="0009416F">
        <w:rPr>
          <w:rFonts w:cs="Arial"/>
          <w:szCs w:val="24"/>
        </w:rPr>
        <w:t xml:space="preserve"> de la víctima el equivalente a 30 SMLMV es decir $24´843.480por daño moral.</w:t>
      </w:r>
    </w:p>
    <w:p w:rsidR="00E256D1" w:rsidRPr="0009416F" w:rsidRDefault="00E256D1" w:rsidP="0009416F">
      <w:pPr>
        <w:pStyle w:val="Prrafodelista"/>
        <w:numPr>
          <w:ilvl w:val="0"/>
          <w:numId w:val="24"/>
        </w:numPr>
        <w:spacing w:line="276" w:lineRule="auto"/>
        <w:jc w:val="both"/>
        <w:rPr>
          <w:rFonts w:cs="Arial"/>
          <w:szCs w:val="24"/>
        </w:rPr>
      </w:pPr>
      <w:r w:rsidRPr="0009416F">
        <w:rPr>
          <w:rFonts w:cs="Arial"/>
          <w:szCs w:val="24"/>
        </w:rPr>
        <w:t xml:space="preserve">Para SONIA LORENA CHILO CAMPO </w:t>
      </w:r>
      <w:r w:rsidRPr="0009416F">
        <w:rPr>
          <w:rFonts w:cs="Arial"/>
          <w:b/>
          <w:szCs w:val="24"/>
        </w:rPr>
        <w:t>hermana</w:t>
      </w:r>
      <w:r w:rsidRPr="0009416F">
        <w:rPr>
          <w:rFonts w:cs="Arial"/>
          <w:szCs w:val="24"/>
        </w:rPr>
        <w:t xml:space="preserve"> de la víctima el equivalente a 30 SMLMV es decir $24´843.480por daño moral.</w:t>
      </w:r>
    </w:p>
    <w:p w:rsidR="00E256D1" w:rsidRPr="0009416F" w:rsidRDefault="00E256D1" w:rsidP="0009416F">
      <w:pPr>
        <w:pStyle w:val="Prrafodelista"/>
        <w:numPr>
          <w:ilvl w:val="0"/>
          <w:numId w:val="24"/>
        </w:numPr>
        <w:spacing w:line="276" w:lineRule="auto"/>
        <w:jc w:val="both"/>
        <w:rPr>
          <w:rFonts w:cs="Arial"/>
          <w:szCs w:val="24"/>
        </w:rPr>
      </w:pPr>
      <w:r w:rsidRPr="0009416F">
        <w:rPr>
          <w:rFonts w:cs="Arial"/>
          <w:szCs w:val="24"/>
        </w:rPr>
        <w:t xml:space="preserve">Para YUSET ALFREDO CHILO CAMPO </w:t>
      </w:r>
      <w:r w:rsidRPr="0009416F">
        <w:rPr>
          <w:rFonts w:cs="Arial"/>
          <w:b/>
          <w:szCs w:val="24"/>
        </w:rPr>
        <w:t>hermano</w:t>
      </w:r>
      <w:r w:rsidRPr="0009416F">
        <w:rPr>
          <w:rFonts w:cs="Arial"/>
          <w:szCs w:val="24"/>
        </w:rPr>
        <w:t xml:space="preserve"> de la víctima el equivalente a 30 SMLMV es decir $24´843.480por daño moral.</w:t>
      </w:r>
    </w:p>
    <w:p w:rsidR="00E256D1" w:rsidRPr="0009416F" w:rsidRDefault="00E256D1" w:rsidP="0009416F">
      <w:pPr>
        <w:pStyle w:val="Prrafodelista"/>
        <w:numPr>
          <w:ilvl w:val="0"/>
          <w:numId w:val="24"/>
        </w:numPr>
        <w:spacing w:line="276" w:lineRule="auto"/>
        <w:jc w:val="both"/>
        <w:rPr>
          <w:rFonts w:cs="Arial"/>
          <w:szCs w:val="24"/>
        </w:rPr>
      </w:pPr>
      <w:r w:rsidRPr="0009416F">
        <w:rPr>
          <w:rFonts w:cs="Arial"/>
          <w:szCs w:val="24"/>
        </w:rPr>
        <w:t xml:space="preserve">Para EDINA OLIVETH CHILO CAMPO </w:t>
      </w:r>
      <w:r w:rsidRPr="0009416F">
        <w:rPr>
          <w:rFonts w:cs="Arial"/>
          <w:b/>
          <w:szCs w:val="24"/>
        </w:rPr>
        <w:t>hermana</w:t>
      </w:r>
      <w:r w:rsidRPr="0009416F">
        <w:rPr>
          <w:rFonts w:cs="Arial"/>
          <w:szCs w:val="24"/>
        </w:rPr>
        <w:t xml:space="preserve"> de la víctima el equivalente a 30 SMLMV es decir $24´843.480por daño moral.</w:t>
      </w:r>
    </w:p>
    <w:p w:rsidR="00E256D1" w:rsidRPr="0009416F" w:rsidRDefault="00E256D1" w:rsidP="0009416F">
      <w:pPr>
        <w:pStyle w:val="Prrafodelista"/>
        <w:numPr>
          <w:ilvl w:val="0"/>
          <w:numId w:val="24"/>
        </w:numPr>
        <w:spacing w:line="276" w:lineRule="auto"/>
        <w:jc w:val="both"/>
        <w:rPr>
          <w:rFonts w:cs="Arial"/>
          <w:szCs w:val="24"/>
        </w:rPr>
      </w:pPr>
      <w:r w:rsidRPr="0009416F">
        <w:rPr>
          <w:rFonts w:cs="Arial"/>
          <w:szCs w:val="24"/>
        </w:rPr>
        <w:t xml:space="preserve">Para SUSANA JARMILA CHILO CAMPO </w:t>
      </w:r>
      <w:r w:rsidRPr="0009416F">
        <w:rPr>
          <w:rFonts w:cs="Arial"/>
          <w:b/>
          <w:szCs w:val="24"/>
        </w:rPr>
        <w:t>hermana</w:t>
      </w:r>
      <w:r w:rsidRPr="0009416F">
        <w:rPr>
          <w:rFonts w:cs="Arial"/>
          <w:szCs w:val="24"/>
        </w:rPr>
        <w:t xml:space="preserve"> de la víctima el equivalente a 30 SMLMV es decir $24´843.480por daño moral.</w:t>
      </w:r>
    </w:p>
    <w:p w:rsidR="00E256D1" w:rsidRPr="0009416F" w:rsidRDefault="00E256D1" w:rsidP="0009416F">
      <w:pPr>
        <w:spacing w:line="276" w:lineRule="auto"/>
        <w:jc w:val="both"/>
        <w:rPr>
          <w:rFonts w:ascii="Arial" w:hAnsi="Arial" w:cs="Arial"/>
        </w:rPr>
      </w:pPr>
    </w:p>
    <w:p w:rsidR="00B763FE" w:rsidRPr="0009416F" w:rsidRDefault="00B763FE" w:rsidP="0009416F">
      <w:pPr>
        <w:spacing w:line="276" w:lineRule="auto"/>
        <w:jc w:val="both"/>
        <w:rPr>
          <w:rFonts w:ascii="Arial" w:hAnsi="Arial" w:cs="Arial"/>
        </w:rPr>
      </w:pPr>
      <w:r w:rsidRPr="0009416F">
        <w:rPr>
          <w:rFonts w:ascii="Arial" w:hAnsi="Arial" w:cs="Arial"/>
          <w:b/>
        </w:rPr>
        <w:t>CUARTO:</w:t>
      </w:r>
      <w:r w:rsidRPr="0009416F">
        <w:rPr>
          <w:rFonts w:ascii="Arial" w:hAnsi="Arial" w:cs="Arial"/>
        </w:rPr>
        <w:t xml:space="preserve"> </w:t>
      </w:r>
      <w:r w:rsidRPr="0009416F">
        <w:rPr>
          <w:rFonts w:ascii="Arial" w:hAnsi="Arial" w:cs="Arial"/>
          <w:b/>
        </w:rPr>
        <w:t>Niéguense</w:t>
      </w:r>
      <w:r w:rsidRPr="0009416F">
        <w:rPr>
          <w:rFonts w:ascii="Arial" w:hAnsi="Arial" w:cs="Arial"/>
        </w:rPr>
        <w:t xml:space="preserve"> las demás pretensiones de la demanda.</w:t>
      </w:r>
    </w:p>
    <w:p w:rsidR="00B763FE" w:rsidRPr="0009416F" w:rsidRDefault="00B763FE" w:rsidP="0009416F">
      <w:pPr>
        <w:spacing w:line="276" w:lineRule="auto"/>
        <w:jc w:val="both"/>
        <w:rPr>
          <w:rFonts w:ascii="Arial" w:hAnsi="Arial" w:cs="Arial"/>
          <w:b/>
        </w:rPr>
      </w:pPr>
    </w:p>
    <w:p w:rsidR="00B763FE" w:rsidRPr="0009416F" w:rsidRDefault="00B763FE" w:rsidP="0009416F">
      <w:pPr>
        <w:spacing w:line="276" w:lineRule="auto"/>
        <w:jc w:val="both"/>
        <w:rPr>
          <w:rFonts w:ascii="Arial" w:hAnsi="Arial" w:cs="Arial"/>
        </w:rPr>
      </w:pPr>
      <w:r w:rsidRPr="0009416F">
        <w:rPr>
          <w:rFonts w:ascii="Arial" w:hAnsi="Arial" w:cs="Arial"/>
          <w:b/>
        </w:rPr>
        <w:t>QUINTO:</w:t>
      </w:r>
      <w:r w:rsidRPr="0009416F">
        <w:rPr>
          <w:rFonts w:ascii="Arial" w:hAnsi="Arial" w:cs="Arial"/>
        </w:rPr>
        <w:t xml:space="preserve"> Se </w:t>
      </w:r>
      <w:r w:rsidRPr="0009416F">
        <w:rPr>
          <w:rFonts w:ascii="Arial" w:hAnsi="Arial" w:cs="Arial"/>
          <w:b/>
        </w:rPr>
        <w:t>condena en costas a la parte demandada</w:t>
      </w:r>
      <w:r w:rsidRPr="0009416F">
        <w:rPr>
          <w:rFonts w:ascii="Arial" w:hAnsi="Arial" w:cs="Arial"/>
        </w:rPr>
        <w:t>, liquídense por secretaria.</w:t>
      </w:r>
    </w:p>
    <w:p w:rsidR="00B763FE" w:rsidRPr="0009416F" w:rsidRDefault="00B763FE" w:rsidP="0009416F">
      <w:pPr>
        <w:spacing w:line="276" w:lineRule="auto"/>
        <w:jc w:val="both"/>
        <w:rPr>
          <w:rFonts w:ascii="Arial" w:hAnsi="Arial" w:cs="Arial"/>
          <w:b/>
        </w:rPr>
      </w:pPr>
    </w:p>
    <w:p w:rsidR="00B763FE" w:rsidRPr="0009416F" w:rsidRDefault="00B763FE" w:rsidP="0009416F">
      <w:pPr>
        <w:spacing w:line="276" w:lineRule="auto"/>
        <w:jc w:val="both"/>
        <w:rPr>
          <w:rFonts w:ascii="Arial" w:hAnsi="Arial" w:cs="Arial"/>
          <w:lang w:val="es-CO" w:eastAsia="es-CO"/>
        </w:rPr>
      </w:pPr>
      <w:r w:rsidRPr="0009416F">
        <w:rPr>
          <w:rFonts w:ascii="Arial" w:hAnsi="Arial" w:cs="Arial"/>
          <w:b/>
        </w:rPr>
        <w:t>SEXTO:</w:t>
      </w:r>
      <w:r w:rsidRPr="0009416F">
        <w:rPr>
          <w:rFonts w:ascii="Arial" w:hAnsi="Arial" w:cs="Arial"/>
        </w:rPr>
        <w:t xml:space="preserve"> </w:t>
      </w:r>
      <w:r w:rsidRPr="0009416F">
        <w:rPr>
          <w:rFonts w:ascii="Arial" w:hAnsi="Arial" w:cs="Arial"/>
          <w:b/>
        </w:rPr>
        <w:t>Fíjense</w:t>
      </w:r>
      <w:r w:rsidRPr="0009416F">
        <w:rPr>
          <w:rFonts w:ascii="Arial" w:hAnsi="Arial" w:cs="Arial"/>
        </w:rPr>
        <w:t xml:space="preserve"> como agencias en derecho del apoderado de la parte actora la suma de </w:t>
      </w:r>
      <w:r w:rsidRPr="0009416F">
        <w:rPr>
          <w:rFonts w:ascii="Arial" w:hAnsi="Arial" w:cs="Arial"/>
          <w:b/>
          <w:lang w:eastAsia="es-CO"/>
        </w:rPr>
        <w:t xml:space="preserve"> </w:t>
      </w:r>
      <w:r w:rsidR="00960B85" w:rsidRPr="0009416F">
        <w:rPr>
          <w:rFonts w:ascii="Arial" w:hAnsi="Arial" w:cs="Arial"/>
          <w:lang w:val="es-CO" w:eastAsia="es-CO"/>
        </w:rPr>
        <w:t xml:space="preserve"> $</w:t>
      </w:r>
      <w:r w:rsidR="00143585" w:rsidRPr="0009416F">
        <w:rPr>
          <w:rFonts w:ascii="Arial" w:hAnsi="Arial" w:cs="Arial"/>
          <w:lang w:val="es-CO" w:eastAsia="es-CO"/>
        </w:rPr>
        <w:t>14.782.701,09</w:t>
      </w:r>
      <w:r w:rsidR="00960B85" w:rsidRPr="0009416F">
        <w:rPr>
          <w:rStyle w:val="Refdenotaalpie"/>
          <w:rFonts w:ascii="Arial" w:hAnsi="Arial" w:cs="Arial"/>
          <w:b/>
          <w:lang w:eastAsia="es-CO"/>
        </w:rPr>
        <w:footnoteReference w:id="26"/>
      </w:r>
    </w:p>
    <w:p w:rsidR="00B763FE" w:rsidRPr="0009416F" w:rsidRDefault="00B763FE" w:rsidP="0009416F">
      <w:pPr>
        <w:spacing w:line="276" w:lineRule="auto"/>
        <w:jc w:val="both"/>
        <w:rPr>
          <w:rFonts w:ascii="Arial" w:hAnsi="Arial" w:cs="Arial"/>
          <w:b/>
        </w:rPr>
      </w:pPr>
    </w:p>
    <w:p w:rsidR="00B763FE" w:rsidRPr="0009416F" w:rsidRDefault="00B763FE" w:rsidP="0009416F">
      <w:pPr>
        <w:spacing w:line="276" w:lineRule="auto"/>
        <w:jc w:val="both"/>
        <w:rPr>
          <w:rFonts w:ascii="Arial" w:hAnsi="Arial" w:cs="Arial"/>
        </w:rPr>
      </w:pPr>
      <w:r w:rsidRPr="0009416F">
        <w:rPr>
          <w:rFonts w:ascii="Arial" w:hAnsi="Arial" w:cs="Arial"/>
          <w:b/>
        </w:rPr>
        <w:t xml:space="preserve">SEPTIMO: Notifíquese </w:t>
      </w:r>
      <w:r w:rsidRPr="0009416F">
        <w:rPr>
          <w:rFonts w:ascii="Arial" w:hAnsi="Arial" w:cs="Arial"/>
        </w:rPr>
        <w:t>a las partes del contenido de esta decisión en los términos del artículo 203 del CPACA.</w:t>
      </w:r>
    </w:p>
    <w:p w:rsidR="00B763FE" w:rsidRPr="0009416F" w:rsidRDefault="00B763FE" w:rsidP="0009416F">
      <w:pPr>
        <w:spacing w:line="276" w:lineRule="auto"/>
        <w:jc w:val="both"/>
        <w:rPr>
          <w:rFonts w:ascii="Arial" w:hAnsi="Arial" w:cs="Arial"/>
          <w:b/>
        </w:rPr>
      </w:pPr>
    </w:p>
    <w:p w:rsidR="00B763FE" w:rsidRPr="0009416F" w:rsidRDefault="00B763FE" w:rsidP="0009416F">
      <w:pPr>
        <w:spacing w:line="276" w:lineRule="auto"/>
        <w:jc w:val="both"/>
        <w:rPr>
          <w:rFonts w:ascii="Arial" w:hAnsi="Arial" w:cs="Arial"/>
        </w:rPr>
      </w:pPr>
      <w:r w:rsidRPr="0009416F">
        <w:rPr>
          <w:rFonts w:ascii="Arial" w:hAnsi="Arial" w:cs="Arial"/>
          <w:b/>
        </w:rPr>
        <w:t xml:space="preserve">OCTAVO: Expídanse </w:t>
      </w:r>
      <w:r w:rsidRPr="0009416F">
        <w:rPr>
          <w:rFonts w:ascii="Arial" w:hAnsi="Arial" w:cs="Arial"/>
        </w:rPr>
        <w:t>por la Secretaría copias con destino a las partes, con las precisiones del artículo 114 del Código General del Proceso.</w:t>
      </w:r>
    </w:p>
    <w:p w:rsidR="00B763FE" w:rsidRPr="0009416F" w:rsidRDefault="00B763FE" w:rsidP="0009416F">
      <w:pPr>
        <w:spacing w:line="276" w:lineRule="auto"/>
        <w:jc w:val="both"/>
        <w:rPr>
          <w:rFonts w:ascii="Arial" w:hAnsi="Arial" w:cs="Arial"/>
          <w:b/>
        </w:rPr>
      </w:pPr>
    </w:p>
    <w:p w:rsidR="00B763FE" w:rsidRPr="0009416F" w:rsidRDefault="00B763FE" w:rsidP="0009416F">
      <w:pPr>
        <w:spacing w:line="276" w:lineRule="auto"/>
        <w:jc w:val="both"/>
        <w:rPr>
          <w:rFonts w:ascii="Arial" w:hAnsi="Arial" w:cs="Arial"/>
        </w:rPr>
      </w:pPr>
      <w:r w:rsidRPr="0009416F">
        <w:rPr>
          <w:rFonts w:ascii="Arial" w:hAnsi="Arial" w:cs="Arial"/>
          <w:b/>
        </w:rPr>
        <w:t>NOVENO:</w:t>
      </w:r>
      <w:r w:rsidRPr="0009416F">
        <w:rPr>
          <w:rFonts w:ascii="Arial" w:hAnsi="Arial" w:cs="Arial"/>
        </w:rPr>
        <w:t xml:space="preserve"> Por secretaria líbrense las comunicaciones necesarias para el cumplimiento de este fallo, de acuerdo con lo previsto en los artículos 203 del C.P.A.C.A y 329 del C.G.P.</w:t>
      </w:r>
    </w:p>
    <w:p w:rsidR="00B763FE" w:rsidRPr="0009416F" w:rsidRDefault="00B763FE" w:rsidP="0009416F">
      <w:pPr>
        <w:spacing w:line="276" w:lineRule="auto"/>
        <w:jc w:val="both"/>
        <w:rPr>
          <w:rFonts w:ascii="Arial" w:hAnsi="Arial" w:cs="Arial"/>
        </w:rPr>
      </w:pPr>
    </w:p>
    <w:p w:rsidR="00B763FE" w:rsidRPr="0009416F" w:rsidRDefault="00B763FE" w:rsidP="0009416F">
      <w:pPr>
        <w:spacing w:line="276" w:lineRule="auto"/>
        <w:jc w:val="both"/>
        <w:rPr>
          <w:rFonts w:ascii="Arial" w:hAnsi="Arial" w:cs="Arial"/>
        </w:rPr>
      </w:pPr>
      <w:r w:rsidRPr="0009416F">
        <w:rPr>
          <w:rFonts w:ascii="Arial" w:hAnsi="Arial" w:cs="Arial"/>
          <w:b/>
        </w:rPr>
        <w:t>DECIMO:</w:t>
      </w:r>
      <w:r w:rsidRPr="0009416F">
        <w:rPr>
          <w:rFonts w:ascii="Arial" w:hAnsi="Arial" w:cs="Arial"/>
        </w:rPr>
        <w:t xml:space="preserve"> Una vez ejecutoriada la presente providencia, las sumas indemnizadas en la presente providencia devengaran intereses moratorios a una tasa equivalente al DTF hasta por el término de diez (10) meses de que trata el inciso segundo del artículo 192 del CPACA o el de los cinco (5) días establecidos en el numeral 3 del artículo 195 ibídem, lo que ocurra primero. No obstante, si trascurrido este tiempo, la entidad no ha realizado el pago efectivo del crédito judicialmente reconocido, las cantidades líquidas adeudadas causarán un interés moratorio a la tasa comercial</w:t>
      </w:r>
    </w:p>
    <w:p w:rsidR="00B763FE" w:rsidRPr="0009416F" w:rsidRDefault="00B763FE" w:rsidP="0009416F">
      <w:pPr>
        <w:spacing w:line="276" w:lineRule="auto"/>
        <w:jc w:val="both"/>
        <w:rPr>
          <w:rFonts w:ascii="Arial" w:hAnsi="Arial" w:cs="Arial"/>
          <w:b/>
        </w:rPr>
      </w:pPr>
    </w:p>
    <w:p w:rsidR="00B763FE" w:rsidRPr="0009416F" w:rsidRDefault="00B763FE" w:rsidP="0009416F">
      <w:pPr>
        <w:spacing w:line="276" w:lineRule="auto"/>
        <w:jc w:val="both"/>
        <w:rPr>
          <w:rFonts w:ascii="Arial" w:hAnsi="Arial" w:cs="Arial"/>
          <w:b/>
          <w:bCs/>
        </w:rPr>
      </w:pPr>
      <w:r w:rsidRPr="0009416F">
        <w:rPr>
          <w:rFonts w:ascii="Arial" w:hAnsi="Arial" w:cs="Arial"/>
          <w:b/>
          <w:bCs/>
        </w:rPr>
        <w:t>CÓPIESE, NOTIFÍQUESE y CÚMPLASE</w:t>
      </w:r>
    </w:p>
    <w:p w:rsidR="00B763FE" w:rsidRPr="0009416F" w:rsidRDefault="00B763FE" w:rsidP="0009416F">
      <w:pPr>
        <w:spacing w:line="276" w:lineRule="auto"/>
        <w:jc w:val="both"/>
        <w:rPr>
          <w:rFonts w:ascii="Arial" w:hAnsi="Arial" w:cs="Arial"/>
          <w:b/>
          <w:bCs/>
        </w:rPr>
      </w:pPr>
    </w:p>
    <w:p w:rsidR="00B763FE" w:rsidRPr="0009416F" w:rsidRDefault="00B763FE" w:rsidP="0009416F">
      <w:pPr>
        <w:spacing w:line="276" w:lineRule="auto"/>
        <w:jc w:val="both"/>
        <w:rPr>
          <w:rFonts w:ascii="Arial" w:hAnsi="Arial" w:cs="Arial"/>
          <w:b/>
          <w:bCs/>
        </w:rPr>
      </w:pPr>
    </w:p>
    <w:p w:rsidR="00B763FE" w:rsidRPr="0009416F" w:rsidRDefault="00B763FE" w:rsidP="0009416F">
      <w:pPr>
        <w:spacing w:line="276" w:lineRule="auto"/>
        <w:jc w:val="center"/>
        <w:rPr>
          <w:rFonts w:ascii="Arial" w:hAnsi="Arial" w:cs="Arial"/>
          <w:b/>
          <w:bCs/>
        </w:rPr>
      </w:pPr>
      <w:r w:rsidRPr="0009416F">
        <w:rPr>
          <w:rFonts w:ascii="Arial" w:hAnsi="Arial" w:cs="Arial"/>
          <w:b/>
          <w:bCs/>
        </w:rPr>
        <w:t>OLGA CECILIA HENAO MARÍN</w:t>
      </w:r>
    </w:p>
    <w:p w:rsidR="00B763FE" w:rsidRPr="0009416F" w:rsidRDefault="00B763FE" w:rsidP="0009416F">
      <w:pPr>
        <w:spacing w:line="276" w:lineRule="auto"/>
        <w:jc w:val="center"/>
        <w:rPr>
          <w:rFonts w:ascii="Arial" w:hAnsi="Arial" w:cs="Arial"/>
        </w:rPr>
      </w:pPr>
      <w:r w:rsidRPr="0009416F">
        <w:rPr>
          <w:rFonts w:ascii="Arial" w:hAnsi="Arial" w:cs="Arial"/>
        </w:rPr>
        <w:t>Juez</w:t>
      </w:r>
    </w:p>
    <w:p w:rsidR="00B763FE" w:rsidRPr="0009416F" w:rsidRDefault="00B763FE" w:rsidP="0009416F">
      <w:pPr>
        <w:spacing w:line="276" w:lineRule="auto"/>
        <w:rPr>
          <w:rFonts w:ascii="Arial" w:hAnsi="Arial" w:cs="Arial"/>
          <w:sz w:val="16"/>
          <w:szCs w:val="16"/>
        </w:rPr>
      </w:pPr>
      <w:r w:rsidRPr="0009416F">
        <w:rPr>
          <w:rFonts w:ascii="Arial" w:hAnsi="Arial" w:cs="Arial"/>
          <w:sz w:val="16"/>
          <w:szCs w:val="16"/>
        </w:rPr>
        <w:t>NNC</w:t>
      </w:r>
    </w:p>
    <w:sectPr w:rsidR="00B763FE" w:rsidRPr="0009416F" w:rsidSect="008C551C">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807" w:rsidRDefault="00125807" w:rsidP="00B65572">
      <w:r>
        <w:separator/>
      </w:r>
    </w:p>
  </w:endnote>
  <w:endnote w:type="continuationSeparator" w:id="0">
    <w:p w:rsidR="00125807" w:rsidRDefault="00125807" w:rsidP="00B6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807" w:rsidRDefault="00125807" w:rsidP="00B65572">
      <w:r>
        <w:separator/>
      </w:r>
    </w:p>
  </w:footnote>
  <w:footnote w:type="continuationSeparator" w:id="0">
    <w:p w:rsidR="00125807" w:rsidRDefault="00125807" w:rsidP="00B65572">
      <w:r>
        <w:continuationSeparator/>
      </w:r>
    </w:p>
  </w:footnote>
  <w:footnote w:id="1">
    <w:p w:rsidR="006B6A47" w:rsidRPr="003D074E" w:rsidRDefault="006B6A47" w:rsidP="007A1434">
      <w:pPr>
        <w:pStyle w:val="NormalWeb"/>
        <w:shd w:val="clear" w:color="auto" w:fill="FFFFFF"/>
        <w:spacing w:after="0" w:line="240" w:lineRule="auto"/>
        <w:jc w:val="both"/>
        <w:rPr>
          <w:sz w:val="16"/>
          <w:szCs w:val="16"/>
        </w:rPr>
      </w:pPr>
      <w:r w:rsidRPr="003D074E">
        <w:rPr>
          <w:rStyle w:val="Refdenotaalpie"/>
          <w:sz w:val="16"/>
          <w:szCs w:val="16"/>
        </w:rPr>
        <w:footnoteRef/>
      </w:r>
      <w:r w:rsidRPr="003D074E">
        <w:rPr>
          <w:sz w:val="16"/>
          <w:szCs w:val="16"/>
        </w:rPr>
        <w:t xml:space="preserve"> </w:t>
      </w:r>
      <w:hyperlink r:id="rId1" w:history="1">
        <w:r w:rsidRPr="003D074E">
          <w:rPr>
            <w:rStyle w:val="Hipervnculo"/>
            <w:sz w:val="16"/>
            <w:szCs w:val="16"/>
          </w:rPr>
          <w:t>Consejo de Estado, Sección Tercera, Sentencia 05001233100019960072201 (31364), septiembre 10 de 2014, Consejero Ponente Enrique Gil</w:t>
        </w:r>
      </w:hyperlink>
      <w:r w:rsidRPr="003D074E">
        <w:rPr>
          <w:rStyle w:val="Textoennegrita"/>
          <w:sz w:val="16"/>
          <w:szCs w:val="16"/>
        </w:rPr>
        <w:t xml:space="preserve"> Botero.</w:t>
      </w:r>
    </w:p>
    <w:p w:rsidR="006B6A47" w:rsidRPr="003D074E" w:rsidRDefault="006B6A47" w:rsidP="007A1434">
      <w:pPr>
        <w:pStyle w:val="Textonotapie"/>
        <w:jc w:val="both"/>
        <w:rPr>
          <w:sz w:val="16"/>
          <w:szCs w:val="16"/>
          <w:lang w:val="es-CO"/>
        </w:rPr>
      </w:pPr>
    </w:p>
  </w:footnote>
  <w:footnote w:id="2">
    <w:p w:rsidR="006B6A47" w:rsidRPr="003D074E" w:rsidRDefault="006B6A47" w:rsidP="007A1434">
      <w:pPr>
        <w:pStyle w:val="Textonotapie"/>
        <w:rPr>
          <w:sz w:val="16"/>
          <w:szCs w:val="16"/>
        </w:rPr>
      </w:pPr>
      <w:r w:rsidRPr="003D074E">
        <w:rPr>
          <w:rStyle w:val="Refdenotaalpie"/>
          <w:sz w:val="16"/>
          <w:szCs w:val="16"/>
        </w:rPr>
        <w:footnoteRef/>
      </w:r>
      <w:r w:rsidRPr="003D074E">
        <w:rPr>
          <w:sz w:val="16"/>
          <w:szCs w:val="16"/>
        </w:rPr>
        <w:t xml:space="preserve"> Folio  40, 54 a 55 del c2  </w:t>
      </w:r>
    </w:p>
    <w:p w:rsidR="006B6A47" w:rsidRPr="003D074E" w:rsidRDefault="006B6A47" w:rsidP="007A1434">
      <w:pPr>
        <w:pStyle w:val="Textonotapie"/>
        <w:rPr>
          <w:sz w:val="16"/>
          <w:szCs w:val="16"/>
        </w:rPr>
      </w:pPr>
    </w:p>
  </w:footnote>
  <w:footnote w:id="3">
    <w:p w:rsidR="006B6A47" w:rsidRPr="003D074E" w:rsidRDefault="006B6A47" w:rsidP="007A1434">
      <w:pPr>
        <w:pStyle w:val="Textonotapie"/>
        <w:rPr>
          <w:sz w:val="16"/>
          <w:szCs w:val="16"/>
        </w:rPr>
      </w:pPr>
      <w:r w:rsidRPr="003D074E">
        <w:rPr>
          <w:rStyle w:val="Refdenotaalpie"/>
          <w:sz w:val="16"/>
          <w:szCs w:val="16"/>
        </w:rPr>
        <w:footnoteRef/>
      </w:r>
      <w:r w:rsidRPr="003D074E">
        <w:rPr>
          <w:sz w:val="16"/>
          <w:szCs w:val="16"/>
        </w:rPr>
        <w:t xml:space="preserve"> Folio 6 del c2.</w:t>
      </w:r>
    </w:p>
    <w:p w:rsidR="006B6A47" w:rsidRPr="003D074E" w:rsidRDefault="006B6A47" w:rsidP="007A1434">
      <w:pPr>
        <w:pStyle w:val="Textonotapie"/>
        <w:rPr>
          <w:sz w:val="16"/>
          <w:szCs w:val="16"/>
        </w:rPr>
      </w:pPr>
    </w:p>
  </w:footnote>
  <w:footnote w:id="4">
    <w:p w:rsidR="006B6A47" w:rsidRPr="003D074E" w:rsidRDefault="006B6A47" w:rsidP="007A1434">
      <w:pPr>
        <w:pStyle w:val="Textonotapie"/>
        <w:rPr>
          <w:sz w:val="16"/>
          <w:szCs w:val="16"/>
        </w:rPr>
      </w:pPr>
      <w:r w:rsidRPr="003D074E">
        <w:rPr>
          <w:rStyle w:val="Refdenotaalpie"/>
          <w:sz w:val="16"/>
          <w:szCs w:val="16"/>
        </w:rPr>
        <w:footnoteRef/>
      </w:r>
      <w:r w:rsidRPr="003D074E">
        <w:rPr>
          <w:sz w:val="16"/>
          <w:szCs w:val="16"/>
        </w:rPr>
        <w:t xml:space="preserve"> Folio 3 del c2.</w:t>
      </w:r>
    </w:p>
    <w:p w:rsidR="006B6A47" w:rsidRPr="003D074E" w:rsidRDefault="006B6A47" w:rsidP="007A1434">
      <w:pPr>
        <w:pStyle w:val="Textonotapie"/>
        <w:rPr>
          <w:sz w:val="16"/>
          <w:szCs w:val="16"/>
        </w:rPr>
      </w:pPr>
    </w:p>
  </w:footnote>
  <w:footnote w:id="5">
    <w:p w:rsidR="006B6A47" w:rsidRPr="003D074E" w:rsidRDefault="006B6A47" w:rsidP="007A1434">
      <w:pPr>
        <w:pStyle w:val="Textonotapie"/>
        <w:rPr>
          <w:sz w:val="16"/>
          <w:szCs w:val="16"/>
        </w:rPr>
      </w:pPr>
      <w:r w:rsidRPr="003D074E">
        <w:rPr>
          <w:rStyle w:val="Refdenotaalpie"/>
          <w:sz w:val="16"/>
          <w:szCs w:val="16"/>
        </w:rPr>
        <w:footnoteRef/>
      </w:r>
      <w:r w:rsidRPr="003D074E">
        <w:rPr>
          <w:sz w:val="16"/>
          <w:szCs w:val="16"/>
        </w:rPr>
        <w:t xml:space="preserve"> Folio 17, 19 y 21 del c2</w:t>
      </w:r>
    </w:p>
    <w:p w:rsidR="006B6A47" w:rsidRPr="003D074E" w:rsidRDefault="006B6A47" w:rsidP="007A1434">
      <w:pPr>
        <w:pStyle w:val="Textonotapie"/>
        <w:rPr>
          <w:sz w:val="16"/>
          <w:szCs w:val="16"/>
        </w:rPr>
      </w:pPr>
    </w:p>
  </w:footnote>
  <w:footnote w:id="6">
    <w:p w:rsidR="006B6A47" w:rsidRPr="003D074E" w:rsidRDefault="006B6A47" w:rsidP="007A1434">
      <w:pPr>
        <w:pStyle w:val="Textonotapie"/>
        <w:rPr>
          <w:sz w:val="16"/>
          <w:szCs w:val="16"/>
        </w:rPr>
      </w:pPr>
      <w:r w:rsidRPr="003D074E">
        <w:rPr>
          <w:rStyle w:val="Refdenotaalpie"/>
          <w:sz w:val="16"/>
          <w:szCs w:val="16"/>
        </w:rPr>
        <w:footnoteRef/>
      </w:r>
      <w:r w:rsidRPr="003D074E">
        <w:rPr>
          <w:sz w:val="16"/>
          <w:szCs w:val="16"/>
        </w:rPr>
        <w:t xml:space="preserve"> Folio 22, 25, 28, 31, 37 y 34 del c2.</w:t>
      </w:r>
    </w:p>
    <w:p w:rsidR="006B6A47" w:rsidRPr="003D074E" w:rsidRDefault="006B6A47" w:rsidP="007A1434">
      <w:pPr>
        <w:pStyle w:val="Textonotapie"/>
        <w:rPr>
          <w:sz w:val="16"/>
          <w:szCs w:val="16"/>
        </w:rPr>
      </w:pPr>
    </w:p>
  </w:footnote>
  <w:footnote w:id="7">
    <w:p w:rsidR="006B6A47" w:rsidRPr="003D074E" w:rsidRDefault="006B6A47" w:rsidP="007A1434">
      <w:pPr>
        <w:pStyle w:val="Textonotapie"/>
        <w:jc w:val="both"/>
        <w:rPr>
          <w:sz w:val="16"/>
          <w:szCs w:val="16"/>
        </w:rPr>
      </w:pPr>
      <w:r w:rsidRPr="003D074E">
        <w:rPr>
          <w:rStyle w:val="Refdenotaalpie"/>
          <w:sz w:val="16"/>
          <w:szCs w:val="16"/>
        </w:rPr>
        <w:footnoteRef/>
      </w:r>
      <w:r w:rsidRPr="003D074E">
        <w:rPr>
          <w:sz w:val="16"/>
          <w:szCs w:val="16"/>
        </w:rPr>
        <w:t xml:space="preserve"> Resumen de la Historia Clínica de la CLÍNICA UNIVERSIDAD DE LA SABANA perteneciente al señor NELSON ENRIQUE CHILO CAMPO donde consta que fue víctima de un evento de tránsito en calidad de pasajero de Camión Militar. Se evidencian además las lesiones sufridas</w:t>
      </w:r>
      <w:r w:rsidRPr="003D074E">
        <w:rPr>
          <w:b/>
          <w:sz w:val="16"/>
          <w:szCs w:val="16"/>
        </w:rPr>
        <w:t>. (Folio 58-120 C2).</w:t>
      </w:r>
      <w:r w:rsidRPr="003D074E">
        <w:rPr>
          <w:sz w:val="16"/>
          <w:szCs w:val="16"/>
        </w:rPr>
        <w:t xml:space="preserve"> </w:t>
      </w:r>
    </w:p>
    <w:p w:rsidR="006B6A47" w:rsidRPr="003D074E" w:rsidRDefault="006B6A47" w:rsidP="007A1434">
      <w:pPr>
        <w:pStyle w:val="Textonotapie"/>
        <w:rPr>
          <w:sz w:val="16"/>
          <w:szCs w:val="16"/>
          <w:lang w:val="es-CO"/>
        </w:rPr>
      </w:pPr>
    </w:p>
  </w:footnote>
  <w:footnote w:id="8">
    <w:p w:rsidR="006B6A47" w:rsidRPr="003D074E" w:rsidRDefault="006B6A47" w:rsidP="007A1434">
      <w:pPr>
        <w:pStyle w:val="Textonotapie"/>
        <w:rPr>
          <w:sz w:val="16"/>
          <w:szCs w:val="16"/>
          <w:lang w:val="es-CO"/>
        </w:rPr>
      </w:pPr>
      <w:r w:rsidRPr="003D074E">
        <w:rPr>
          <w:rStyle w:val="Refdenotaalpie"/>
          <w:sz w:val="16"/>
          <w:szCs w:val="16"/>
        </w:rPr>
        <w:footnoteRef/>
      </w:r>
      <w:r w:rsidRPr="003D074E">
        <w:rPr>
          <w:sz w:val="16"/>
          <w:szCs w:val="16"/>
        </w:rPr>
        <w:t xml:space="preserve"> </w:t>
      </w:r>
      <w:r w:rsidRPr="003D074E">
        <w:rPr>
          <w:sz w:val="16"/>
          <w:szCs w:val="16"/>
          <w:lang w:val="es-CO"/>
        </w:rPr>
        <w:t>Folio 2-8 C3</w:t>
      </w:r>
    </w:p>
    <w:p w:rsidR="006B6A47" w:rsidRPr="003D074E" w:rsidRDefault="006B6A47" w:rsidP="007A1434">
      <w:pPr>
        <w:pStyle w:val="Textonotapie"/>
        <w:rPr>
          <w:sz w:val="16"/>
          <w:szCs w:val="16"/>
          <w:lang w:val="es-CO"/>
        </w:rPr>
      </w:pPr>
    </w:p>
  </w:footnote>
  <w:footnote w:id="9">
    <w:p w:rsidR="006B6A47" w:rsidRPr="003D074E" w:rsidRDefault="006B6A47" w:rsidP="007A1434">
      <w:pPr>
        <w:pStyle w:val="Textonotapie"/>
        <w:rPr>
          <w:sz w:val="16"/>
          <w:szCs w:val="16"/>
          <w:lang w:val="es-CO"/>
        </w:rPr>
      </w:pPr>
      <w:r w:rsidRPr="003D074E">
        <w:rPr>
          <w:rStyle w:val="Refdenotaalpie"/>
          <w:sz w:val="16"/>
          <w:szCs w:val="16"/>
        </w:rPr>
        <w:footnoteRef/>
      </w:r>
      <w:r w:rsidRPr="003D074E">
        <w:rPr>
          <w:sz w:val="16"/>
          <w:szCs w:val="16"/>
        </w:rPr>
        <w:t xml:space="preserve"> </w:t>
      </w:r>
      <w:r w:rsidRPr="003D074E">
        <w:rPr>
          <w:sz w:val="16"/>
          <w:szCs w:val="16"/>
          <w:lang w:val="es-CO"/>
        </w:rPr>
        <w:t>Folios 9-13 C3</w:t>
      </w:r>
    </w:p>
    <w:p w:rsidR="006B6A47" w:rsidRPr="003D074E" w:rsidRDefault="006B6A47" w:rsidP="007A1434">
      <w:pPr>
        <w:pStyle w:val="Textonotapie"/>
        <w:rPr>
          <w:sz w:val="16"/>
          <w:szCs w:val="16"/>
          <w:lang w:val="es-CO"/>
        </w:rPr>
      </w:pPr>
    </w:p>
  </w:footnote>
  <w:footnote w:id="10">
    <w:p w:rsidR="006B6A47" w:rsidRPr="003D074E" w:rsidRDefault="006B6A47" w:rsidP="007A1434">
      <w:pPr>
        <w:pStyle w:val="Textonotapie"/>
        <w:jc w:val="both"/>
        <w:rPr>
          <w:sz w:val="16"/>
          <w:szCs w:val="16"/>
        </w:rPr>
      </w:pPr>
      <w:r w:rsidRPr="003D074E">
        <w:rPr>
          <w:rStyle w:val="Refdenotaalpie"/>
          <w:sz w:val="16"/>
          <w:szCs w:val="16"/>
        </w:rPr>
        <w:footnoteRef/>
      </w:r>
      <w:r w:rsidRPr="003D074E">
        <w:rPr>
          <w:sz w:val="16"/>
          <w:szCs w:val="16"/>
        </w:rPr>
        <w:t xml:space="preserve"> Copia radiograma No.20167412864683 de fecha 15 de septiembre de 2016. </w:t>
      </w:r>
      <w:r w:rsidRPr="003D074E">
        <w:rPr>
          <w:b/>
          <w:sz w:val="16"/>
          <w:szCs w:val="16"/>
        </w:rPr>
        <w:t>(F40C2).</w:t>
      </w:r>
      <w:r w:rsidRPr="003D074E">
        <w:rPr>
          <w:sz w:val="16"/>
          <w:szCs w:val="16"/>
        </w:rPr>
        <w:t xml:space="preserve"> Fotografías del vehículo siniestrado y seguro de la camioneta. </w:t>
      </w:r>
      <w:r w:rsidRPr="003D074E">
        <w:rPr>
          <w:b/>
          <w:sz w:val="16"/>
          <w:szCs w:val="16"/>
        </w:rPr>
        <w:t>(F41-44C2).</w:t>
      </w:r>
      <w:r w:rsidRPr="003D074E">
        <w:rPr>
          <w:sz w:val="16"/>
          <w:szCs w:val="16"/>
        </w:rPr>
        <w:t xml:space="preserve"> Acta de recepción del vehículo de placas L98448 perteneciente al Ejercito Nacional. </w:t>
      </w:r>
      <w:r w:rsidRPr="003D074E">
        <w:rPr>
          <w:b/>
          <w:sz w:val="16"/>
          <w:szCs w:val="16"/>
        </w:rPr>
        <w:t>(F45-48C2)</w:t>
      </w:r>
      <w:r w:rsidRPr="003D074E">
        <w:rPr>
          <w:sz w:val="16"/>
          <w:szCs w:val="16"/>
        </w:rPr>
        <w:t xml:space="preserve"> que da cuenta del inventario, herramientas y accesorios del mismo. Copia del INFORME INVESTIGADOR DE LABORATORIO de la Fiscalía Local 01 SOPO que da cuenta del impacto sufrido por el vehículo, la trayectoria del impacto, y las condiciones generales del mismo posterior al accidente. </w:t>
      </w:r>
      <w:r w:rsidRPr="003D074E">
        <w:rPr>
          <w:b/>
          <w:sz w:val="16"/>
          <w:szCs w:val="16"/>
        </w:rPr>
        <w:t>(F49-52C2).</w:t>
      </w:r>
      <w:r w:rsidRPr="003D074E">
        <w:rPr>
          <w:sz w:val="16"/>
          <w:szCs w:val="16"/>
        </w:rPr>
        <w:t xml:space="preserve"> </w:t>
      </w:r>
    </w:p>
    <w:p w:rsidR="006B6A47" w:rsidRPr="003D074E" w:rsidRDefault="006B6A47" w:rsidP="007A1434">
      <w:pPr>
        <w:pStyle w:val="Textonotapie"/>
        <w:jc w:val="both"/>
        <w:rPr>
          <w:sz w:val="16"/>
          <w:szCs w:val="16"/>
          <w:lang w:val="es-CO"/>
        </w:rPr>
      </w:pPr>
    </w:p>
  </w:footnote>
  <w:footnote w:id="11">
    <w:p w:rsidR="006B6A47" w:rsidRPr="003D074E" w:rsidRDefault="006B6A47" w:rsidP="007A1434">
      <w:pPr>
        <w:pStyle w:val="Textonotapie"/>
        <w:rPr>
          <w:sz w:val="16"/>
          <w:szCs w:val="16"/>
          <w:lang w:val="es-CO"/>
        </w:rPr>
      </w:pPr>
      <w:r w:rsidRPr="003D074E">
        <w:rPr>
          <w:rStyle w:val="Refdenotaalpie"/>
          <w:sz w:val="16"/>
          <w:szCs w:val="16"/>
        </w:rPr>
        <w:footnoteRef/>
      </w:r>
      <w:r w:rsidRPr="003D074E">
        <w:rPr>
          <w:sz w:val="16"/>
          <w:szCs w:val="16"/>
        </w:rPr>
        <w:t xml:space="preserve"> </w:t>
      </w:r>
      <w:r w:rsidRPr="003D074E">
        <w:rPr>
          <w:sz w:val="16"/>
          <w:szCs w:val="16"/>
          <w:lang w:val="es-CO"/>
        </w:rPr>
        <w:t>F 35-36 C3</w:t>
      </w:r>
    </w:p>
    <w:p w:rsidR="006B6A47" w:rsidRPr="003D074E" w:rsidRDefault="006B6A47" w:rsidP="007A1434">
      <w:pPr>
        <w:pStyle w:val="Textonotapie"/>
        <w:rPr>
          <w:sz w:val="16"/>
          <w:szCs w:val="16"/>
          <w:lang w:val="es-CO"/>
        </w:rPr>
      </w:pPr>
    </w:p>
  </w:footnote>
  <w:footnote w:id="12">
    <w:p w:rsidR="006B6A47" w:rsidRPr="003D074E" w:rsidRDefault="006B6A47" w:rsidP="007A1434">
      <w:pPr>
        <w:pStyle w:val="Textonotapie"/>
        <w:rPr>
          <w:b/>
          <w:sz w:val="16"/>
          <w:szCs w:val="16"/>
        </w:rPr>
      </w:pPr>
      <w:r w:rsidRPr="003D074E">
        <w:rPr>
          <w:rStyle w:val="Refdenotaalpie"/>
          <w:sz w:val="16"/>
          <w:szCs w:val="16"/>
        </w:rPr>
        <w:footnoteRef/>
      </w:r>
      <w:r w:rsidRPr="003D074E">
        <w:rPr>
          <w:sz w:val="16"/>
          <w:szCs w:val="16"/>
        </w:rPr>
        <w:t xml:space="preserve"> Copia Informativo Administrativo por Lesiones No.018 de fecha 19 de septiembre de 2016 donde se hace una descripción de los hechos  del día 16 de septiembre de 2016 donde consta que el señor NELSON CHILO CAMPO en calidad de pasajero del vehículo de placas M-462 resulta herido por accidente de tránsito, y que éste se presentó en el servicio, por causa y razón del mismo, es decir, enfermedad y/o accidente de trabajo. </w:t>
      </w:r>
      <w:r w:rsidRPr="003D074E">
        <w:rPr>
          <w:b/>
          <w:sz w:val="16"/>
          <w:szCs w:val="16"/>
        </w:rPr>
        <w:t>(Folios 54-55 C2).</w:t>
      </w:r>
    </w:p>
    <w:p w:rsidR="006B6A47" w:rsidRPr="003D074E" w:rsidRDefault="006B6A47" w:rsidP="007A1434">
      <w:pPr>
        <w:pStyle w:val="Textonotapie"/>
        <w:rPr>
          <w:sz w:val="16"/>
          <w:szCs w:val="16"/>
          <w:lang w:val="es-CO"/>
        </w:rPr>
      </w:pPr>
    </w:p>
  </w:footnote>
  <w:footnote w:id="13">
    <w:p w:rsidR="006B6A47" w:rsidRPr="003D074E" w:rsidRDefault="006B6A47" w:rsidP="007A1434">
      <w:pPr>
        <w:pStyle w:val="Textonotapie"/>
        <w:jc w:val="both"/>
        <w:rPr>
          <w:sz w:val="16"/>
          <w:szCs w:val="16"/>
        </w:rPr>
      </w:pPr>
      <w:r w:rsidRPr="003D074E">
        <w:rPr>
          <w:rStyle w:val="Refdenotaalpie"/>
          <w:sz w:val="16"/>
          <w:szCs w:val="16"/>
        </w:rPr>
        <w:footnoteRef/>
      </w:r>
      <w:r w:rsidRPr="003D074E">
        <w:rPr>
          <w:sz w:val="16"/>
          <w:szCs w:val="16"/>
        </w:rPr>
        <w:t xml:space="preserve"> (F121-124C2)</w:t>
      </w:r>
    </w:p>
    <w:p w:rsidR="006B6A47" w:rsidRPr="003D074E" w:rsidRDefault="006B6A47" w:rsidP="007A1434">
      <w:pPr>
        <w:pStyle w:val="Textonotapie"/>
        <w:jc w:val="both"/>
        <w:rPr>
          <w:sz w:val="16"/>
          <w:szCs w:val="16"/>
          <w:lang w:val="es-CO"/>
        </w:rPr>
      </w:pPr>
    </w:p>
  </w:footnote>
  <w:footnote w:id="14">
    <w:p w:rsidR="006B6A47" w:rsidRPr="003D074E" w:rsidRDefault="006B6A47" w:rsidP="007A1434">
      <w:pPr>
        <w:pStyle w:val="Textonotapie"/>
        <w:jc w:val="both"/>
        <w:rPr>
          <w:sz w:val="16"/>
          <w:szCs w:val="16"/>
          <w:lang w:val="es-CO"/>
        </w:rPr>
      </w:pPr>
      <w:r w:rsidRPr="003D074E">
        <w:rPr>
          <w:rStyle w:val="Refdenotaalpie"/>
          <w:sz w:val="16"/>
          <w:szCs w:val="16"/>
        </w:rPr>
        <w:footnoteRef/>
      </w:r>
      <w:r w:rsidRPr="003D074E">
        <w:rPr>
          <w:sz w:val="16"/>
          <w:szCs w:val="16"/>
        </w:rPr>
        <w:t xml:space="preserve"> Certificado de ingresos mensuales donde consta que en fecha de corte Julio 10 de 2017, recibía por total devengado de $2.512.019,30 y valor neto a pagar $1.848.147,20. (F125C2).</w:t>
      </w:r>
    </w:p>
  </w:footnote>
  <w:footnote w:id="15">
    <w:p w:rsidR="0009416F" w:rsidRDefault="0009416F" w:rsidP="0009416F">
      <w:pPr>
        <w:pStyle w:val="Textonotapie"/>
      </w:pPr>
      <w:r>
        <w:rPr>
          <w:rStyle w:val="Refdenotaalpie"/>
        </w:rPr>
        <w:footnoteRef/>
      </w:r>
      <w:r>
        <w:t xml:space="preserve"> </w:t>
      </w:r>
      <w:r w:rsidRPr="0009416F">
        <w:t>según lo establecido por la jurisprudencia de la Corte Suprema de Justicia ha definida como: “Aquel estado predicable del sujeto respectivo que entraña la imposibilidad objetiva de evitar ciertos efectos o consecuencias derivados de la materialización de hechos exógenos -y por ello a él ajenos, así como extraños en el plano jurídico- que le impiden efectuar determinada actuación, lato sensu. En tal virtud, este presupuesto legal se encontrará configurado cuando, de cara al suceso pertinente, la persona no pueda o pudo evitar, ni eludir sus efectos”.  Se ha concluido además que para que la f</w:t>
      </w:r>
      <w:r>
        <w:t xml:space="preserve">o </w:t>
      </w:r>
      <w:r w:rsidRPr="0009416F">
        <w:t>uerza mayor y el caso fortuito se den como eximentes de responsabilidad, es necesario que coexistan la imprevisibilidad y la irresistibilidad.</w:t>
      </w:r>
    </w:p>
    <w:p w:rsidR="0009416F" w:rsidRPr="0009416F" w:rsidRDefault="0009416F" w:rsidP="0009416F">
      <w:pPr>
        <w:pStyle w:val="Textonotapie"/>
      </w:pPr>
    </w:p>
  </w:footnote>
  <w:footnote w:id="16">
    <w:p w:rsidR="0009416F" w:rsidRPr="003D074E" w:rsidRDefault="0009416F" w:rsidP="0009416F">
      <w:pPr>
        <w:jc w:val="both"/>
        <w:rPr>
          <w:i/>
          <w:sz w:val="16"/>
          <w:szCs w:val="16"/>
        </w:rPr>
      </w:pPr>
      <w:r w:rsidRPr="003D074E">
        <w:rPr>
          <w:rStyle w:val="Refdenotaalpie"/>
          <w:sz w:val="16"/>
          <w:szCs w:val="16"/>
        </w:rPr>
        <w:footnoteRef/>
      </w:r>
      <w:r w:rsidRPr="003D074E">
        <w:rPr>
          <w:sz w:val="16"/>
          <w:szCs w:val="16"/>
        </w:rPr>
        <w:t xml:space="preserve"> “</w:t>
      </w:r>
      <w:r w:rsidRPr="003D074E">
        <w:rPr>
          <w:i/>
          <w:sz w:val="16"/>
          <w:szCs w:val="16"/>
        </w:rPr>
        <w:t>(i) Que sea la causa exclusiva del daño. Si tanto el tercero como la entidad estatal concurrieron en la producción del daño, el resultado no sería la exoneración de responsabilidad, sino la existencia de solidaridad de éstos frente al perjudicado, en los términos del artículo 2344 del Código Civil, lo cual le daría derecho al perjudicado para reclamar de cualquiera de los responsables la totalidad de la indemnización, aunque quien paga se subrogue en los derechos del afectado para pretender del otro responsable la devolución de lo que proporcionalmente le corresponda pagar, en la medida de su intervención</w:t>
      </w:r>
    </w:p>
    <w:p w:rsidR="0009416F" w:rsidRPr="003D074E" w:rsidRDefault="0009416F" w:rsidP="0009416F">
      <w:pPr>
        <w:jc w:val="both"/>
        <w:rPr>
          <w:i/>
          <w:sz w:val="16"/>
          <w:szCs w:val="16"/>
        </w:rPr>
      </w:pPr>
      <w:r w:rsidRPr="003D074E">
        <w:rPr>
          <w:i/>
          <w:sz w:val="16"/>
          <w:szCs w:val="16"/>
        </w:rPr>
        <w:t>.</w:t>
      </w:r>
    </w:p>
    <w:p w:rsidR="0009416F" w:rsidRPr="003D074E" w:rsidRDefault="0009416F" w:rsidP="0009416F">
      <w:pPr>
        <w:jc w:val="both"/>
        <w:rPr>
          <w:i/>
          <w:sz w:val="16"/>
          <w:szCs w:val="16"/>
        </w:rPr>
      </w:pPr>
      <w:r w:rsidRPr="003D074E">
        <w:rPr>
          <w:i/>
          <w:sz w:val="16"/>
          <w:szCs w:val="16"/>
        </w:rPr>
        <w:t>(ii) Que el hecho del tercero sea completamente ajeno al servicio, en el entendido de que ese tercero sea externo a la entidad, es decir, no se encuentre dentro de su esfera jurídica y, además, que la actuación de ese tercero no se encuentre de ninguna manera vinculada con el servicio, porque si el hecho del tercero ha sido provocado por una actuación u omisión de la entidad demandada, dicha actuación será la verdadera causa del daño y, por ende, el hecho del tercero no será ajeno al demandado</w:t>
      </w:r>
    </w:p>
    <w:p w:rsidR="0009416F" w:rsidRPr="003D074E" w:rsidRDefault="0009416F" w:rsidP="0009416F">
      <w:pPr>
        <w:jc w:val="both"/>
        <w:rPr>
          <w:i/>
          <w:sz w:val="16"/>
          <w:szCs w:val="16"/>
        </w:rPr>
      </w:pPr>
      <w:r w:rsidRPr="003D074E">
        <w:rPr>
          <w:i/>
          <w:sz w:val="16"/>
          <w:szCs w:val="16"/>
        </w:rPr>
        <w:t>.</w:t>
      </w:r>
    </w:p>
    <w:p w:rsidR="0009416F" w:rsidRPr="003D074E" w:rsidRDefault="0009416F" w:rsidP="0009416F">
      <w:pPr>
        <w:jc w:val="both"/>
        <w:rPr>
          <w:i/>
          <w:sz w:val="16"/>
          <w:szCs w:val="16"/>
        </w:rPr>
      </w:pPr>
      <w:r w:rsidRPr="003D074E">
        <w:rPr>
          <w:i/>
          <w:sz w:val="16"/>
          <w:szCs w:val="16"/>
        </w:rPr>
        <w:t>(iii) Que la actuación del tercero sea imprevisible e irresistible a la entidad; porque, de lo contrario, el daño le sería imputable a ésta a título de falla del servicio en el entendido de que la entidad teniendo el deber legal de hacerlo, no previno o resistió el suceso. Como lo advierte la doctrina, “sólo cuando el acontecimiento sobrevenido ha constituido un obstáculo insuperable para la ejecución de la obligación, deja la inejecución de comprometer la responsabilidad del deudor”</w:t>
      </w:r>
    </w:p>
    <w:p w:rsidR="0009416F" w:rsidRPr="003D074E" w:rsidRDefault="0009416F" w:rsidP="0009416F">
      <w:pPr>
        <w:jc w:val="both"/>
        <w:rPr>
          <w:i/>
          <w:sz w:val="16"/>
          <w:szCs w:val="16"/>
        </w:rPr>
      </w:pPr>
    </w:p>
    <w:p w:rsidR="0009416F" w:rsidRPr="003D074E" w:rsidRDefault="0009416F" w:rsidP="0009416F">
      <w:pPr>
        <w:jc w:val="both"/>
        <w:rPr>
          <w:i/>
          <w:sz w:val="16"/>
          <w:szCs w:val="16"/>
        </w:rPr>
      </w:pPr>
      <w:r w:rsidRPr="003D074E">
        <w:rPr>
          <w:i/>
          <w:sz w:val="16"/>
          <w:szCs w:val="16"/>
        </w:rPr>
        <w:t xml:space="preserve">En relación con la imprevisibilidad, se señala que este elemento no se excluye la responsabilidad con la simple posibilidad vaga o abstracta de que el hecho pueda ocurrir, sino con la posibilidad concreta y real de que tal hecho pudiera ser previsto. Y en relación con la irresistibilidad, cabe señalar que ésta se vincula con juicios de carácter técnico y económico, es decir, que la valoración sobre la resistibilidad de los efectos del suceso involucra una valoración de los avances de la técnica, pero también de los recursos de que deba disponerse para conjurar los del daño. </w:t>
      </w:r>
    </w:p>
    <w:p w:rsidR="0009416F" w:rsidRPr="003D074E" w:rsidRDefault="0009416F" w:rsidP="0009416F">
      <w:pPr>
        <w:jc w:val="both"/>
        <w:rPr>
          <w:i/>
          <w:sz w:val="16"/>
          <w:szCs w:val="16"/>
        </w:rPr>
      </w:pPr>
    </w:p>
    <w:p w:rsidR="0009416F" w:rsidRPr="003D074E" w:rsidRDefault="0009416F" w:rsidP="0009416F">
      <w:pPr>
        <w:jc w:val="both"/>
        <w:rPr>
          <w:sz w:val="16"/>
          <w:szCs w:val="16"/>
        </w:rPr>
      </w:pPr>
      <w:r w:rsidRPr="003D074E">
        <w:rPr>
          <w:i/>
          <w:sz w:val="16"/>
          <w:szCs w:val="16"/>
        </w:rPr>
        <w:t>Para que el hecho del tercero constituya causa extraña y excluya la responsabilidad de la entidad demandada no se requiere ni que aparezca plenamente identificado en el proceso ni que el tercero hubiere actuado con culpa, porque la relación causal es un aspecto de carácter objetivo. Lo determinante en todo caso es establecer que el hecho del tercero fue imprevisible e irresistible para la entidad demandada, y que su actuación no tuvo ningún vínculo con el servicio, amén de haber constituido la causa exclusiva del daño</w:t>
      </w:r>
      <w:r w:rsidRPr="003D074E">
        <w:rPr>
          <w:sz w:val="16"/>
          <w:szCs w:val="16"/>
        </w:rPr>
        <w:t>.”</w:t>
      </w:r>
      <w:r w:rsidRPr="003D074E">
        <w:rPr>
          <w:sz w:val="16"/>
          <w:szCs w:val="16"/>
        </w:rPr>
        <w:cr/>
      </w:r>
    </w:p>
    <w:p w:rsidR="0009416F" w:rsidRPr="003D074E" w:rsidRDefault="0009416F" w:rsidP="0009416F">
      <w:pPr>
        <w:pStyle w:val="Textonotapie"/>
        <w:rPr>
          <w:sz w:val="16"/>
          <w:szCs w:val="16"/>
          <w:lang w:val="es-CO"/>
        </w:rPr>
      </w:pPr>
    </w:p>
  </w:footnote>
  <w:footnote w:id="17">
    <w:p w:rsidR="006B6A47" w:rsidRPr="003D074E" w:rsidRDefault="006B6A47" w:rsidP="007A1434">
      <w:pPr>
        <w:pStyle w:val="Textonotapie"/>
        <w:rPr>
          <w:sz w:val="16"/>
          <w:szCs w:val="16"/>
          <w:lang w:val="es-CO"/>
        </w:rPr>
      </w:pPr>
      <w:r w:rsidRPr="003D074E">
        <w:rPr>
          <w:rStyle w:val="Refdenotaalpie"/>
          <w:sz w:val="16"/>
          <w:szCs w:val="16"/>
        </w:rPr>
        <w:footnoteRef/>
      </w:r>
      <w:r w:rsidRPr="003D074E">
        <w:rPr>
          <w:sz w:val="16"/>
          <w:szCs w:val="16"/>
        </w:rPr>
        <w:t xml:space="preserve"> </w:t>
      </w:r>
    </w:p>
    <w:tbl>
      <w:tblPr>
        <w:tblW w:w="8885" w:type="dxa"/>
        <w:tblInd w:w="40" w:type="dxa"/>
        <w:tblLayout w:type="fixed"/>
        <w:tblCellMar>
          <w:left w:w="40" w:type="dxa"/>
          <w:right w:w="40" w:type="dxa"/>
        </w:tblCellMar>
        <w:tblLook w:val="0000" w:firstRow="0" w:lastRow="0" w:firstColumn="0" w:lastColumn="0" w:noHBand="0" w:noVBand="0"/>
      </w:tblPr>
      <w:tblGrid>
        <w:gridCol w:w="2587"/>
        <w:gridCol w:w="1157"/>
        <w:gridCol w:w="1296"/>
        <w:gridCol w:w="1301"/>
        <w:gridCol w:w="1267"/>
        <w:gridCol w:w="1277"/>
      </w:tblGrid>
      <w:tr w:rsidR="006B6A47" w:rsidRPr="003D074E" w:rsidTr="00B763FE">
        <w:tc>
          <w:tcPr>
            <w:tcW w:w="8885" w:type="dxa"/>
            <w:gridSpan w:val="6"/>
            <w:tcBorders>
              <w:top w:val="single" w:sz="6" w:space="0" w:color="auto"/>
              <w:left w:val="single" w:sz="6" w:space="0" w:color="auto"/>
              <w:bottom w:val="single" w:sz="6" w:space="0" w:color="auto"/>
              <w:right w:val="single" w:sz="6" w:space="0" w:color="auto"/>
            </w:tcBorders>
          </w:tcPr>
          <w:p w:rsidR="006B6A47" w:rsidRPr="003D074E" w:rsidRDefault="006B6A47" w:rsidP="007A1434">
            <w:pPr>
              <w:autoSpaceDE w:val="0"/>
              <w:autoSpaceDN w:val="0"/>
              <w:adjustRightInd w:val="0"/>
              <w:jc w:val="center"/>
              <w:rPr>
                <w:rFonts w:eastAsiaTheme="minorEastAsia"/>
                <w:b/>
                <w:bCs/>
                <w:sz w:val="16"/>
                <w:szCs w:val="16"/>
                <w:lang w:eastAsia="es-CO"/>
              </w:rPr>
            </w:pPr>
            <w:r w:rsidRPr="003D074E">
              <w:rPr>
                <w:rFonts w:eastAsiaTheme="minorEastAsia"/>
                <w:i/>
                <w:iCs/>
                <w:color w:val="808080" w:themeColor="text1" w:themeTint="7F"/>
                <w:sz w:val="16"/>
                <w:szCs w:val="16"/>
                <w:lang w:eastAsia="es-CO"/>
              </w:rPr>
              <w:t xml:space="preserve">REPARACION DEL DAÑO MORAL EN CASO DE </w:t>
            </w:r>
            <w:r w:rsidRPr="003D074E">
              <w:rPr>
                <w:rFonts w:eastAsiaTheme="minorEastAsia"/>
                <w:i/>
                <w:iCs/>
                <w:color w:val="FF0000"/>
                <w:sz w:val="16"/>
                <w:szCs w:val="16"/>
                <w:lang w:eastAsia="es-CO"/>
              </w:rPr>
              <w:t>LESIONES</w:t>
            </w:r>
          </w:p>
        </w:tc>
      </w:tr>
      <w:tr w:rsidR="006B6A47" w:rsidRPr="003D074E" w:rsidTr="00B763FE">
        <w:tc>
          <w:tcPr>
            <w:tcW w:w="2587" w:type="dxa"/>
            <w:tcBorders>
              <w:top w:val="single" w:sz="6" w:space="0" w:color="auto"/>
              <w:left w:val="single" w:sz="6" w:space="0" w:color="auto"/>
              <w:bottom w:val="single" w:sz="6" w:space="0" w:color="auto"/>
              <w:right w:val="single" w:sz="6" w:space="0" w:color="auto"/>
            </w:tcBorders>
          </w:tcPr>
          <w:p w:rsidR="006B6A47" w:rsidRPr="003D074E" w:rsidRDefault="006B6A47" w:rsidP="007A1434">
            <w:pPr>
              <w:widowControl w:val="0"/>
              <w:autoSpaceDE w:val="0"/>
              <w:autoSpaceDN w:val="0"/>
              <w:adjustRightInd w:val="0"/>
              <w:jc w:val="both"/>
              <w:rPr>
                <w:rFonts w:eastAsiaTheme="minorEastAsia"/>
                <w:sz w:val="16"/>
                <w:szCs w:val="16"/>
                <w:lang w:eastAsia="es-CO"/>
              </w:rPr>
            </w:pPr>
          </w:p>
        </w:tc>
        <w:tc>
          <w:tcPr>
            <w:tcW w:w="1157" w:type="dxa"/>
            <w:tcBorders>
              <w:top w:val="single" w:sz="6" w:space="0" w:color="auto"/>
              <w:left w:val="single" w:sz="6" w:space="0" w:color="auto"/>
              <w:bottom w:val="single" w:sz="6" w:space="0" w:color="auto"/>
              <w:right w:val="single" w:sz="6" w:space="0" w:color="auto"/>
            </w:tcBorders>
          </w:tcPr>
          <w:p w:rsidR="006B6A47" w:rsidRPr="003D074E" w:rsidRDefault="006B6A47" w:rsidP="007A1434">
            <w:pPr>
              <w:widowControl w:val="0"/>
              <w:autoSpaceDE w:val="0"/>
              <w:autoSpaceDN w:val="0"/>
              <w:adjustRightInd w:val="0"/>
              <w:jc w:val="both"/>
              <w:rPr>
                <w:rFonts w:eastAsiaTheme="minorEastAsia"/>
                <w:b/>
                <w:bCs/>
                <w:sz w:val="16"/>
                <w:szCs w:val="16"/>
                <w:lang w:eastAsia="es-CO"/>
              </w:rPr>
            </w:pPr>
            <w:r w:rsidRPr="003D074E">
              <w:rPr>
                <w:rFonts w:eastAsiaTheme="minorEastAsia"/>
                <w:b/>
                <w:bCs/>
                <w:sz w:val="16"/>
                <w:szCs w:val="16"/>
                <w:lang w:eastAsia="es-CO"/>
              </w:rPr>
              <w:t>NIVEL 1</w:t>
            </w:r>
          </w:p>
        </w:tc>
        <w:tc>
          <w:tcPr>
            <w:tcW w:w="1296" w:type="dxa"/>
            <w:tcBorders>
              <w:top w:val="single" w:sz="6" w:space="0" w:color="auto"/>
              <w:left w:val="single" w:sz="6" w:space="0" w:color="auto"/>
              <w:bottom w:val="single" w:sz="6" w:space="0" w:color="auto"/>
              <w:right w:val="single" w:sz="6" w:space="0" w:color="auto"/>
            </w:tcBorders>
          </w:tcPr>
          <w:p w:rsidR="006B6A47" w:rsidRPr="003D074E" w:rsidRDefault="006B6A47" w:rsidP="007A1434">
            <w:pPr>
              <w:widowControl w:val="0"/>
              <w:autoSpaceDE w:val="0"/>
              <w:autoSpaceDN w:val="0"/>
              <w:adjustRightInd w:val="0"/>
              <w:jc w:val="both"/>
              <w:rPr>
                <w:rFonts w:eastAsiaTheme="minorEastAsia"/>
                <w:b/>
                <w:bCs/>
                <w:sz w:val="16"/>
                <w:szCs w:val="16"/>
                <w:lang w:eastAsia="es-CO"/>
              </w:rPr>
            </w:pPr>
            <w:r w:rsidRPr="003D074E">
              <w:rPr>
                <w:rFonts w:eastAsiaTheme="minorEastAsia"/>
                <w:b/>
                <w:bCs/>
                <w:sz w:val="16"/>
                <w:szCs w:val="16"/>
                <w:lang w:eastAsia="es-CO"/>
              </w:rPr>
              <w:t>NIVEL 2</w:t>
            </w:r>
          </w:p>
        </w:tc>
        <w:tc>
          <w:tcPr>
            <w:tcW w:w="1301" w:type="dxa"/>
            <w:tcBorders>
              <w:top w:val="single" w:sz="6" w:space="0" w:color="auto"/>
              <w:left w:val="single" w:sz="6" w:space="0" w:color="auto"/>
              <w:bottom w:val="single" w:sz="6" w:space="0" w:color="auto"/>
              <w:right w:val="single" w:sz="6" w:space="0" w:color="auto"/>
            </w:tcBorders>
          </w:tcPr>
          <w:p w:rsidR="006B6A47" w:rsidRPr="003D074E" w:rsidRDefault="006B6A47" w:rsidP="007A1434">
            <w:pPr>
              <w:widowControl w:val="0"/>
              <w:autoSpaceDE w:val="0"/>
              <w:autoSpaceDN w:val="0"/>
              <w:adjustRightInd w:val="0"/>
              <w:jc w:val="both"/>
              <w:rPr>
                <w:rFonts w:eastAsiaTheme="minorEastAsia"/>
                <w:sz w:val="16"/>
                <w:szCs w:val="16"/>
                <w:lang w:eastAsia="es-CO"/>
              </w:rPr>
            </w:pPr>
            <w:r w:rsidRPr="003D074E">
              <w:rPr>
                <w:rFonts w:eastAsiaTheme="minorEastAsia"/>
                <w:b/>
                <w:bCs/>
                <w:sz w:val="16"/>
                <w:szCs w:val="16"/>
                <w:lang w:eastAsia="es-CO"/>
              </w:rPr>
              <w:t xml:space="preserve">NIVEL </w:t>
            </w:r>
            <w:r w:rsidRPr="003D074E">
              <w:rPr>
                <w:rFonts w:eastAsiaTheme="minorEastAsia"/>
                <w:sz w:val="16"/>
                <w:szCs w:val="16"/>
                <w:lang w:eastAsia="es-CO"/>
              </w:rPr>
              <w:t>3</w:t>
            </w:r>
          </w:p>
        </w:tc>
        <w:tc>
          <w:tcPr>
            <w:tcW w:w="1267" w:type="dxa"/>
            <w:tcBorders>
              <w:top w:val="single" w:sz="6" w:space="0" w:color="auto"/>
              <w:left w:val="single" w:sz="6" w:space="0" w:color="auto"/>
              <w:bottom w:val="single" w:sz="6" w:space="0" w:color="auto"/>
              <w:right w:val="single" w:sz="6" w:space="0" w:color="auto"/>
            </w:tcBorders>
          </w:tcPr>
          <w:p w:rsidR="006B6A47" w:rsidRPr="003D074E" w:rsidRDefault="006B6A47" w:rsidP="007A1434">
            <w:pPr>
              <w:widowControl w:val="0"/>
              <w:autoSpaceDE w:val="0"/>
              <w:autoSpaceDN w:val="0"/>
              <w:adjustRightInd w:val="0"/>
              <w:jc w:val="both"/>
              <w:rPr>
                <w:rFonts w:eastAsiaTheme="minorEastAsia"/>
                <w:sz w:val="16"/>
                <w:szCs w:val="16"/>
                <w:lang w:eastAsia="es-CO"/>
              </w:rPr>
            </w:pPr>
            <w:r w:rsidRPr="003D074E">
              <w:rPr>
                <w:rFonts w:eastAsiaTheme="minorEastAsia"/>
                <w:b/>
                <w:bCs/>
                <w:sz w:val="16"/>
                <w:szCs w:val="16"/>
                <w:lang w:eastAsia="es-CO"/>
              </w:rPr>
              <w:t xml:space="preserve">NIVEL </w:t>
            </w:r>
            <w:r w:rsidRPr="003D074E">
              <w:rPr>
                <w:rFonts w:eastAsiaTheme="minorEastAsia"/>
                <w:sz w:val="16"/>
                <w:szCs w:val="16"/>
                <w:lang w:eastAsia="es-CO"/>
              </w:rPr>
              <w:t>4</w:t>
            </w:r>
          </w:p>
        </w:tc>
        <w:tc>
          <w:tcPr>
            <w:tcW w:w="1277" w:type="dxa"/>
            <w:tcBorders>
              <w:top w:val="single" w:sz="6" w:space="0" w:color="auto"/>
              <w:left w:val="single" w:sz="6" w:space="0" w:color="auto"/>
              <w:bottom w:val="single" w:sz="6" w:space="0" w:color="auto"/>
              <w:right w:val="single" w:sz="6" w:space="0" w:color="auto"/>
            </w:tcBorders>
          </w:tcPr>
          <w:p w:rsidR="006B6A47" w:rsidRPr="003D074E" w:rsidRDefault="006B6A47" w:rsidP="007A1434">
            <w:pPr>
              <w:widowControl w:val="0"/>
              <w:autoSpaceDE w:val="0"/>
              <w:autoSpaceDN w:val="0"/>
              <w:adjustRightInd w:val="0"/>
              <w:jc w:val="both"/>
              <w:rPr>
                <w:rFonts w:eastAsiaTheme="minorEastAsia"/>
                <w:b/>
                <w:bCs/>
                <w:sz w:val="16"/>
                <w:szCs w:val="16"/>
                <w:lang w:eastAsia="es-CO"/>
              </w:rPr>
            </w:pPr>
            <w:r w:rsidRPr="003D074E">
              <w:rPr>
                <w:rFonts w:eastAsiaTheme="minorEastAsia"/>
                <w:b/>
                <w:bCs/>
                <w:sz w:val="16"/>
                <w:szCs w:val="16"/>
                <w:lang w:eastAsia="es-CO"/>
              </w:rPr>
              <w:t>NIVEL 5</w:t>
            </w:r>
          </w:p>
        </w:tc>
      </w:tr>
      <w:tr w:rsidR="006B6A47" w:rsidRPr="003D074E" w:rsidTr="00B763FE">
        <w:tc>
          <w:tcPr>
            <w:tcW w:w="2587" w:type="dxa"/>
            <w:tcBorders>
              <w:top w:val="single" w:sz="6" w:space="0" w:color="auto"/>
              <w:left w:val="single" w:sz="6" w:space="0" w:color="auto"/>
              <w:bottom w:val="single" w:sz="6" w:space="0" w:color="auto"/>
              <w:right w:val="single" w:sz="6" w:space="0" w:color="auto"/>
            </w:tcBorders>
          </w:tcPr>
          <w:p w:rsidR="006B6A47" w:rsidRPr="003D074E" w:rsidRDefault="006B6A47" w:rsidP="007A1434">
            <w:pPr>
              <w:widowControl w:val="0"/>
              <w:autoSpaceDE w:val="0"/>
              <w:autoSpaceDN w:val="0"/>
              <w:adjustRightInd w:val="0"/>
              <w:jc w:val="both"/>
              <w:rPr>
                <w:rFonts w:eastAsiaTheme="minorEastAsia"/>
                <w:b/>
                <w:bCs/>
                <w:sz w:val="16"/>
                <w:szCs w:val="16"/>
                <w:lang w:eastAsia="es-CO"/>
              </w:rPr>
            </w:pPr>
            <w:r w:rsidRPr="003D074E">
              <w:rPr>
                <w:rFonts w:eastAsiaTheme="minorEastAsia"/>
                <w:b/>
                <w:bCs/>
                <w:sz w:val="16"/>
                <w:szCs w:val="16"/>
                <w:lang w:eastAsia="es-CO"/>
              </w:rPr>
              <w:t>GRAVEDAD DE LA LESIÓN</w:t>
            </w:r>
          </w:p>
        </w:tc>
        <w:tc>
          <w:tcPr>
            <w:tcW w:w="1157" w:type="dxa"/>
            <w:tcBorders>
              <w:top w:val="single" w:sz="6" w:space="0" w:color="auto"/>
              <w:left w:val="single" w:sz="6" w:space="0" w:color="auto"/>
              <w:bottom w:val="single" w:sz="6" w:space="0" w:color="auto"/>
              <w:right w:val="single" w:sz="6" w:space="0" w:color="auto"/>
            </w:tcBorders>
          </w:tcPr>
          <w:p w:rsidR="006B6A47" w:rsidRPr="003D074E" w:rsidRDefault="006B6A47" w:rsidP="007A1434">
            <w:pPr>
              <w:widowControl w:val="0"/>
              <w:autoSpaceDE w:val="0"/>
              <w:autoSpaceDN w:val="0"/>
              <w:adjustRightInd w:val="0"/>
              <w:jc w:val="both"/>
              <w:rPr>
                <w:rFonts w:eastAsiaTheme="minorEastAsia"/>
                <w:sz w:val="16"/>
                <w:szCs w:val="16"/>
                <w:lang w:eastAsia="es-CO"/>
              </w:rPr>
            </w:pPr>
            <w:r w:rsidRPr="003D074E">
              <w:rPr>
                <w:rFonts w:eastAsiaTheme="minorEastAsia"/>
                <w:sz w:val="16"/>
                <w:szCs w:val="16"/>
                <w:lang w:eastAsia="es-CO"/>
              </w:rPr>
              <w:t>Víctima directa y relaciones</w:t>
            </w:r>
          </w:p>
          <w:p w:rsidR="006B6A47" w:rsidRPr="003D074E" w:rsidRDefault="006B6A47" w:rsidP="007A1434">
            <w:pPr>
              <w:widowControl w:val="0"/>
              <w:autoSpaceDE w:val="0"/>
              <w:autoSpaceDN w:val="0"/>
              <w:adjustRightInd w:val="0"/>
              <w:jc w:val="both"/>
              <w:rPr>
                <w:rFonts w:eastAsiaTheme="minorEastAsia"/>
                <w:sz w:val="16"/>
                <w:szCs w:val="16"/>
                <w:lang w:eastAsia="es-CO"/>
              </w:rPr>
            </w:pPr>
            <w:r w:rsidRPr="003D074E">
              <w:rPr>
                <w:rFonts w:eastAsiaTheme="minorEastAsia"/>
                <w:sz w:val="16"/>
                <w:szCs w:val="16"/>
                <w:lang w:eastAsia="es-CO"/>
              </w:rPr>
              <w:t>afectivas conyugales y paterno-filiales</w:t>
            </w:r>
          </w:p>
        </w:tc>
        <w:tc>
          <w:tcPr>
            <w:tcW w:w="1296" w:type="dxa"/>
            <w:tcBorders>
              <w:top w:val="single" w:sz="6" w:space="0" w:color="auto"/>
              <w:left w:val="single" w:sz="6" w:space="0" w:color="auto"/>
              <w:bottom w:val="single" w:sz="6" w:space="0" w:color="auto"/>
              <w:right w:val="single" w:sz="6" w:space="0" w:color="auto"/>
            </w:tcBorders>
          </w:tcPr>
          <w:p w:rsidR="006B6A47" w:rsidRPr="003D074E" w:rsidRDefault="006B6A47" w:rsidP="007A1434">
            <w:pPr>
              <w:widowControl w:val="0"/>
              <w:autoSpaceDE w:val="0"/>
              <w:autoSpaceDN w:val="0"/>
              <w:adjustRightInd w:val="0"/>
              <w:jc w:val="both"/>
              <w:rPr>
                <w:rFonts w:eastAsiaTheme="minorEastAsia"/>
                <w:sz w:val="16"/>
                <w:szCs w:val="16"/>
                <w:lang w:eastAsia="es-CO"/>
              </w:rPr>
            </w:pPr>
            <w:r w:rsidRPr="003D074E">
              <w:rPr>
                <w:rFonts w:eastAsiaTheme="minorEastAsia"/>
                <w:sz w:val="16"/>
                <w:szCs w:val="16"/>
                <w:lang w:eastAsia="es-CO"/>
              </w:rPr>
              <w:t>Relación afectiva</w:t>
            </w:r>
          </w:p>
          <w:p w:rsidR="006B6A47" w:rsidRPr="003D074E" w:rsidRDefault="006B6A47" w:rsidP="007A1434">
            <w:pPr>
              <w:widowControl w:val="0"/>
              <w:autoSpaceDE w:val="0"/>
              <w:autoSpaceDN w:val="0"/>
              <w:adjustRightInd w:val="0"/>
              <w:jc w:val="both"/>
              <w:rPr>
                <w:rFonts w:eastAsiaTheme="minorEastAsia"/>
                <w:sz w:val="16"/>
                <w:szCs w:val="16"/>
                <w:lang w:eastAsia="es-CO"/>
              </w:rPr>
            </w:pPr>
            <w:r w:rsidRPr="003D074E">
              <w:rPr>
                <w:rFonts w:eastAsiaTheme="minorEastAsia"/>
                <w:sz w:val="16"/>
                <w:szCs w:val="16"/>
                <w:lang w:eastAsia="es-CO"/>
              </w:rPr>
              <w:t>del 2</w:t>
            </w:r>
            <w:r w:rsidRPr="003D074E">
              <w:rPr>
                <w:rFonts w:eastAsiaTheme="minorEastAsia"/>
                <w:sz w:val="16"/>
                <w:szCs w:val="16"/>
                <w:vertAlign w:val="superscript"/>
                <w:lang w:eastAsia="es-CO"/>
              </w:rPr>
              <w:t>o</w:t>
            </w:r>
            <w:r w:rsidRPr="003D074E">
              <w:rPr>
                <w:rFonts w:eastAsiaTheme="minorEastAsia"/>
                <w:sz w:val="16"/>
                <w:szCs w:val="16"/>
                <w:lang w:eastAsia="es-CO"/>
              </w:rPr>
              <w:t xml:space="preserve"> de consanguinidad o civil (abuelos, hermanos y nietos)</w:t>
            </w:r>
          </w:p>
        </w:tc>
        <w:tc>
          <w:tcPr>
            <w:tcW w:w="1301" w:type="dxa"/>
            <w:tcBorders>
              <w:top w:val="single" w:sz="6" w:space="0" w:color="auto"/>
              <w:left w:val="single" w:sz="6" w:space="0" w:color="auto"/>
              <w:bottom w:val="single" w:sz="6" w:space="0" w:color="auto"/>
              <w:right w:val="single" w:sz="6" w:space="0" w:color="auto"/>
            </w:tcBorders>
          </w:tcPr>
          <w:p w:rsidR="006B6A47" w:rsidRPr="003D074E" w:rsidRDefault="006B6A47" w:rsidP="007A1434">
            <w:pPr>
              <w:widowControl w:val="0"/>
              <w:autoSpaceDE w:val="0"/>
              <w:autoSpaceDN w:val="0"/>
              <w:adjustRightInd w:val="0"/>
              <w:jc w:val="both"/>
              <w:rPr>
                <w:rFonts w:eastAsiaTheme="minorEastAsia"/>
                <w:sz w:val="16"/>
                <w:szCs w:val="16"/>
                <w:lang w:eastAsia="es-CO"/>
              </w:rPr>
            </w:pPr>
            <w:r w:rsidRPr="003D074E">
              <w:rPr>
                <w:rFonts w:eastAsiaTheme="minorEastAsia"/>
                <w:sz w:val="16"/>
                <w:szCs w:val="16"/>
                <w:lang w:eastAsia="es-CO"/>
              </w:rPr>
              <w:t>Relación afectiva</w:t>
            </w:r>
          </w:p>
          <w:p w:rsidR="006B6A47" w:rsidRPr="003D074E" w:rsidRDefault="006B6A47" w:rsidP="007A1434">
            <w:pPr>
              <w:widowControl w:val="0"/>
              <w:autoSpaceDE w:val="0"/>
              <w:autoSpaceDN w:val="0"/>
              <w:adjustRightInd w:val="0"/>
              <w:jc w:val="both"/>
              <w:rPr>
                <w:rFonts w:eastAsiaTheme="minorEastAsia"/>
                <w:sz w:val="16"/>
                <w:szCs w:val="16"/>
                <w:lang w:eastAsia="es-CO"/>
              </w:rPr>
            </w:pPr>
            <w:r w:rsidRPr="003D074E">
              <w:rPr>
                <w:rFonts w:eastAsiaTheme="minorEastAsia"/>
                <w:sz w:val="16"/>
                <w:szCs w:val="16"/>
                <w:lang w:eastAsia="es-CO"/>
              </w:rPr>
              <w:t>del 3</w:t>
            </w:r>
            <w:r w:rsidRPr="003D074E">
              <w:rPr>
                <w:rFonts w:eastAsiaTheme="minorEastAsia"/>
                <w:sz w:val="16"/>
                <w:szCs w:val="16"/>
                <w:vertAlign w:val="superscript"/>
                <w:lang w:eastAsia="es-CO"/>
              </w:rPr>
              <w:t>o</w:t>
            </w:r>
            <w:r w:rsidRPr="003D074E">
              <w:rPr>
                <w:rFonts w:eastAsiaTheme="minorEastAsia"/>
                <w:sz w:val="16"/>
                <w:szCs w:val="16"/>
                <w:lang w:eastAsia="es-CO"/>
              </w:rPr>
              <w:t xml:space="preserve"> de consanguinidad o civil</w:t>
            </w:r>
          </w:p>
        </w:tc>
        <w:tc>
          <w:tcPr>
            <w:tcW w:w="1267" w:type="dxa"/>
            <w:tcBorders>
              <w:top w:val="single" w:sz="6" w:space="0" w:color="auto"/>
              <w:left w:val="single" w:sz="6" w:space="0" w:color="auto"/>
              <w:bottom w:val="single" w:sz="6" w:space="0" w:color="auto"/>
              <w:right w:val="single" w:sz="6" w:space="0" w:color="auto"/>
            </w:tcBorders>
          </w:tcPr>
          <w:p w:rsidR="006B6A47" w:rsidRPr="003D074E" w:rsidRDefault="006B6A47" w:rsidP="007A1434">
            <w:pPr>
              <w:widowControl w:val="0"/>
              <w:autoSpaceDE w:val="0"/>
              <w:autoSpaceDN w:val="0"/>
              <w:adjustRightInd w:val="0"/>
              <w:rPr>
                <w:rFonts w:eastAsiaTheme="minorEastAsia"/>
                <w:sz w:val="16"/>
                <w:szCs w:val="16"/>
                <w:lang w:eastAsia="es-CO"/>
              </w:rPr>
            </w:pPr>
            <w:r w:rsidRPr="003D074E">
              <w:rPr>
                <w:rFonts w:eastAsiaTheme="minorEastAsia"/>
                <w:sz w:val="16"/>
                <w:szCs w:val="16"/>
                <w:lang w:eastAsia="es-CO"/>
              </w:rPr>
              <w:t>Relación afectiva del 4</w:t>
            </w:r>
            <w:r w:rsidRPr="003D074E">
              <w:rPr>
                <w:rFonts w:eastAsiaTheme="minorEastAsia"/>
                <w:sz w:val="16"/>
                <w:szCs w:val="16"/>
                <w:vertAlign w:val="superscript"/>
                <w:lang w:eastAsia="es-CO"/>
              </w:rPr>
              <w:t xml:space="preserve">o </w:t>
            </w:r>
            <w:r w:rsidRPr="003D074E">
              <w:rPr>
                <w:rFonts w:eastAsiaTheme="minorEastAsia"/>
                <w:sz w:val="16"/>
                <w:szCs w:val="16"/>
                <w:lang w:eastAsia="es-CO"/>
              </w:rPr>
              <w:t>de consanguinidad o civil.</w:t>
            </w:r>
          </w:p>
        </w:tc>
        <w:tc>
          <w:tcPr>
            <w:tcW w:w="1277" w:type="dxa"/>
            <w:tcBorders>
              <w:top w:val="single" w:sz="6" w:space="0" w:color="auto"/>
              <w:left w:val="single" w:sz="6" w:space="0" w:color="auto"/>
              <w:bottom w:val="single" w:sz="6" w:space="0" w:color="auto"/>
              <w:right w:val="single" w:sz="6" w:space="0" w:color="auto"/>
            </w:tcBorders>
          </w:tcPr>
          <w:p w:rsidR="006B6A47" w:rsidRPr="003D074E" w:rsidRDefault="006B6A47" w:rsidP="007A1434">
            <w:pPr>
              <w:widowControl w:val="0"/>
              <w:autoSpaceDE w:val="0"/>
              <w:autoSpaceDN w:val="0"/>
              <w:adjustRightInd w:val="0"/>
              <w:jc w:val="both"/>
              <w:rPr>
                <w:rFonts w:eastAsiaTheme="minorEastAsia"/>
                <w:sz w:val="16"/>
                <w:szCs w:val="16"/>
                <w:lang w:eastAsia="es-CO"/>
              </w:rPr>
            </w:pPr>
            <w:r w:rsidRPr="003D074E">
              <w:rPr>
                <w:rFonts w:eastAsiaTheme="minorEastAsia"/>
                <w:sz w:val="16"/>
                <w:szCs w:val="16"/>
                <w:lang w:eastAsia="es-CO"/>
              </w:rPr>
              <w:t>Relaciones afectivas no familiares -</w:t>
            </w:r>
          </w:p>
          <w:p w:rsidR="006B6A47" w:rsidRPr="003D074E" w:rsidRDefault="006B6A47" w:rsidP="007A1434">
            <w:pPr>
              <w:widowControl w:val="0"/>
              <w:autoSpaceDE w:val="0"/>
              <w:autoSpaceDN w:val="0"/>
              <w:adjustRightInd w:val="0"/>
              <w:jc w:val="both"/>
              <w:rPr>
                <w:rFonts w:eastAsiaTheme="minorEastAsia"/>
                <w:sz w:val="16"/>
                <w:szCs w:val="16"/>
                <w:lang w:eastAsia="es-CO"/>
              </w:rPr>
            </w:pPr>
            <w:r w:rsidRPr="003D074E">
              <w:rPr>
                <w:rFonts w:eastAsiaTheme="minorEastAsia"/>
                <w:sz w:val="16"/>
                <w:szCs w:val="16"/>
                <w:lang w:eastAsia="es-CO"/>
              </w:rPr>
              <w:t>terceros damnificados</w:t>
            </w:r>
            <w:r w:rsidRPr="003D074E">
              <w:rPr>
                <w:rFonts w:eastAsiaTheme="minorEastAsia"/>
                <w:sz w:val="16"/>
                <w:szCs w:val="16"/>
                <w:vertAlign w:val="superscript"/>
                <w:lang w:eastAsia="es-CO"/>
              </w:rPr>
              <w:footnoteRef/>
            </w:r>
          </w:p>
        </w:tc>
      </w:tr>
      <w:tr w:rsidR="006B6A47" w:rsidRPr="003D074E" w:rsidTr="00B763FE">
        <w:tc>
          <w:tcPr>
            <w:tcW w:w="2587" w:type="dxa"/>
            <w:tcBorders>
              <w:top w:val="single" w:sz="6" w:space="0" w:color="auto"/>
              <w:left w:val="single" w:sz="6" w:space="0" w:color="auto"/>
              <w:bottom w:val="single" w:sz="6" w:space="0" w:color="auto"/>
              <w:right w:val="single" w:sz="6" w:space="0" w:color="auto"/>
            </w:tcBorders>
          </w:tcPr>
          <w:p w:rsidR="006B6A47" w:rsidRPr="003D074E" w:rsidRDefault="006B6A47" w:rsidP="007A1434">
            <w:pPr>
              <w:widowControl w:val="0"/>
              <w:autoSpaceDE w:val="0"/>
              <w:autoSpaceDN w:val="0"/>
              <w:adjustRightInd w:val="0"/>
              <w:jc w:val="both"/>
              <w:rPr>
                <w:rFonts w:eastAsiaTheme="minorEastAsia"/>
                <w:sz w:val="16"/>
                <w:szCs w:val="16"/>
                <w:lang w:eastAsia="es-CO"/>
              </w:rPr>
            </w:pPr>
          </w:p>
        </w:tc>
        <w:tc>
          <w:tcPr>
            <w:tcW w:w="1157" w:type="dxa"/>
            <w:tcBorders>
              <w:top w:val="single" w:sz="6" w:space="0" w:color="auto"/>
              <w:left w:val="single" w:sz="6" w:space="0" w:color="auto"/>
              <w:bottom w:val="single" w:sz="6" w:space="0" w:color="auto"/>
              <w:right w:val="single" w:sz="6" w:space="0" w:color="auto"/>
            </w:tcBorders>
          </w:tcPr>
          <w:p w:rsidR="006B6A47" w:rsidRPr="003D074E" w:rsidRDefault="006B6A47" w:rsidP="007A1434">
            <w:pPr>
              <w:widowControl w:val="0"/>
              <w:autoSpaceDE w:val="0"/>
              <w:autoSpaceDN w:val="0"/>
              <w:adjustRightInd w:val="0"/>
              <w:jc w:val="both"/>
              <w:rPr>
                <w:rFonts w:eastAsiaTheme="minorEastAsia"/>
                <w:b/>
                <w:bCs/>
                <w:sz w:val="16"/>
                <w:szCs w:val="16"/>
                <w:lang w:eastAsia="es-CO"/>
              </w:rPr>
            </w:pPr>
            <w:r w:rsidRPr="003D074E">
              <w:rPr>
                <w:rFonts w:eastAsiaTheme="minorEastAsia"/>
                <w:b/>
                <w:bCs/>
                <w:sz w:val="16"/>
                <w:szCs w:val="16"/>
                <w:lang w:eastAsia="es-CO"/>
              </w:rPr>
              <w:t>S.M.L.M.V.</w:t>
            </w:r>
          </w:p>
        </w:tc>
        <w:tc>
          <w:tcPr>
            <w:tcW w:w="1296" w:type="dxa"/>
            <w:tcBorders>
              <w:top w:val="single" w:sz="6" w:space="0" w:color="auto"/>
              <w:left w:val="single" w:sz="6" w:space="0" w:color="auto"/>
              <w:bottom w:val="single" w:sz="6" w:space="0" w:color="auto"/>
              <w:right w:val="single" w:sz="6" w:space="0" w:color="auto"/>
            </w:tcBorders>
          </w:tcPr>
          <w:p w:rsidR="006B6A47" w:rsidRPr="003D074E" w:rsidRDefault="006B6A47" w:rsidP="007A1434">
            <w:pPr>
              <w:widowControl w:val="0"/>
              <w:autoSpaceDE w:val="0"/>
              <w:autoSpaceDN w:val="0"/>
              <w:adjustRightInd w:val="0"/>
              <w:jc w:val="both"/>
              <w:rPr>
                <w:rFonts w:eastAsiaTheme="minorEastAsia"/>
                <w:b/>
                <w:bCs/>
                <w:sz w:val="16"/>
                <w:szCs w:val="16"/>
                <w:lang w:eastAsia="es-CO"/>
              </w:rPr>
            </w:pPr>
            <w:r w:rsidRPr="003D074E">
              <w:rPr>
                <w:rFonts w:eastAsiaTheme="minorEastAsia"/>
                <w:b/>
                <w:bCs/>
                <w:sz w:val="16"/>
                <w:szCs w:val="16"/>
                <w:lang w:eastAsia="es-CO"/>
              </w:rPr>
              <w:t>S.M.L.M.V.</w:t>
            </w:r>
          </w:p>
        </w:tc>
        <w:tc>
          <w:tcPr>
            <w:tcW w:w="1301" w:type="dxa"/>
            <w:tcBorders>
              <w:top w:val="single" w:sz="6" w:space="0" w:color="auto"/>
              <w:left w:val="single" w:sz="6" w:space="0" w:color="auto"/>
              <w:bottom w:val="single" w:sz="6" w:space="0" w:color="auto"/>
              <w:right w:val="single" w:sz="6" w:space="0" w:color="auto"/>
            </w:tcBorders>
          </w:tcPr>
          <w:p w:rsidR="006B6A47" w:rsidRPr="003D074E" w:rsidRDefault="006B6A47" w:rsidP="007A1434">
            <w:pPr>
              <w:widowControl w:val="0"/>
              <w:autoSpaceDE w:val="0"/>
              <w:autoSpaceDN w:val="0"/>
              <w:adjustRightInd w:val="0"/>
              <w:jc w:val="both"/>
              <w:rPr>
                <w:rFonts w:eastAsiaTheme="minorEastAsia"/>
                <w:b/>
                <w:bCs/>
                <w:sz w:val="16"/>
                <w:szCs w:val="16"/>
                <w:lang w:eastAsia="es-CO"/>
              </w:rPr>
            </w:pPr>
            <w:r w:rsidRPr="003D074E">
              <w:rPr>
                <w:rFonts w:eastAsiaTheme="minorEastAsia"/>
                <w:b/>
                <w:bCs/>
                <w:sz w:val="16"/>
                <w:szCs w:val="16"/>
                <w:lang w:eastAsia="es-CO"/>
              </w:rPr>
              <w:t>S.M.L.M.V.</w:t>
            </w:r>
          </w:p>
        </w:tc>
        <w:tc>
          <w:tcPr>
            <w:tcW w:w="1267" w:type="dxa"/>
            <w:tcBorders>
              <w:top w:val="single" w:sz="6" w:space="0" w:color="auto"/>
              <w:left w:val="single" w:sz="6" w:space="0" w:color="auto"/>
              <w:bottom w:val="single" w:sz="6" w:space="0" w:color="auto"/>
              <w:right w:val="single" w:sz="6" w:space="0" w:color="auto"/>
            </w:tcBorders>
          </w:tcPr>
          <w:p w:rsidR="006B6A47" w:rsidRPr="003D074E" w:rsidRDefault="006B6A47" w:rsidP="007A1434">
            <w:pPr>
              <w:widowControl w:val="0"/>
              <w:autoSpaceDE w:val="0"/>
              <w:autoSpaceDN w:val="0"/>
              <w:adjustRightInd w:val="0"/>
              <w:jc w:val="both"/>
              <w:rPr>
                <w:rFonts w:eastAsiaTheme="minorEastAsia"/>
                <w:b/>
                <w:bCs/>
                <w:sz w:val="16"/>
                <w:szCs w:val="16"/>
                <w:lang w:eastAsia="es-CO"/>
              </w:rPr>
            </w:pPr>
            <w:r w:rsidRPr="003D074E">
              <w:rPr>
                <w:rFonts w:eastAsiaTheme="minorEastAsia"/>
                <w:b/>
                <w:bCs/>
                <w:sz w:val="16"/>
                <w:szCs w:val="16"/>
                <w:lang w:eastAsia="es-CO"/>
              </w:rPr>
              <w:t>S.M.L.M.V.</w:t>
            </w:r>
          </w:p>
        </w:tc>
        <w:tc>
          <w:tcPr>
            <w:tcW w:w="1277" w:type="dxa"/>
            <w:tcBorders>
              <w:top w:val="single" w:sz="6" w:space="0" w:color="auto"/>
              <w:left w:val="single" w:sz="6" w:space="0" w:color="auto"/>
              <w:bottom w:val="single" w:sz="6" w:space="0" w:color="auto"/>
              <w:right w:val="single" w:sz="6" w:space="0" w:color="auto"/>
            </w:tcBorders>
          </w:tcPr>
          <w:p w:rsidR="006B6A47" w:rsidRPr="003D074E" w:rsidRDefault="006B6A47" w:rsidP="007A1434">
            <w:pPr>
              <w:widowControl w:val="0"/>
              <w:autoSpaceDE w:val="0"/>
              <w:autoSpaceDN w:val="0"/>
              <w:adjustRightInd w:val="0"/>
              <w:jc w:val="both"/>
              <w:rPr>
                <w:rFonts w:eastAsiaTheme="minorEastAsia"/>
                <w:b/>
                <w:bCs/>
                <w:sz w:val="16"/>
                <w:szCs w:val="16"/>
                <w:lang w:eastAsia="es-CO"/>
              </w:rPr>
            </w:pPr>
            <w:r w:rsidRPr="003D074E">
              <w:rPr>
                <w:rFonts w:eastAsiaTheme="minorEastAsia"/>
                <w:b/>
                <w:bCs/>
                <w:sz w:val="16"/>
                <w:szCs w:val="16"/>
                <w:lang w:eastAsia="es-CO"/>
              </w:rPr>
              <w:t>S.M.L.M.V.</w:t>
            </w:r>
          </w:p>
        </w:tc>
      </w:tr>
      <w:tr w:rsidR="006B6A47" w:rsidRPr="003D074E" w:rsidTr="00B763FE">
        <w:tc>
          <w:tcPr>
            <w:tcW w:w="2587" w:type="dxa"/>
            <w:tcBorders>
              <w:top w:val="single" w:sz="6" w:space="0" w:color="auto"/>
              <w:left w:val="single" w:sz="6" w:space="0" w:color="auto"/>
              <w:bottom w:val="single" w:sz="6" w:space="0" w:color="auto"/>
              <w:right w:val="single" w:sz="6" w:space="0" w:color="auto"/>
            </w:tcBorders>
            <w:vAlign w:val="bottom"/>
          </w:tcPr>
          <w:p w:rsidR="006B6A47" w:rsidRPr="003D074E" w:rsidRDefault="006B6A47" w:rsidP="007A1434">
            <w:pPr>
              <w:pStyle w:val="Style2"/>
              <w:spacing w:line="240" w:lineRule="auto"/>
              <w:rPr>
                <w:rFonts w:ascii="Times New Roman" w:hAnsi="Times New Roman" w:cs="Times New Roman"/>
                <w:sz w:val="16"/>
                <w:szCs w:val="16"/>
              </w:rPr>
            </w:pPr>
            <w:r>
              <w:rPr>
                <w:rFonts w:ascii="Times New Roman" w:hAnsi="Times New Roman" w:cs="Times New Roman"/>
                <w:sz w:val="16"/>
                <w:szCs w:val="16"/>
              </w:rPr>
              <w:t>Igual o superior al 30% e inferior al 4</w:t>
            </w:r>
            <w:r w:rsidRPr="003D074E">
              <w:rPr>
                <w:rFonts w:ascii="Times New Roman" w:hAnsi="Times New Roman" w:cs="Times New Roman"/>
                <w:sz w:val="16"/>
                <w:szCs w:val="16"/>
              </w:rPr>
              <w:t>0%</w:t>
            </w:r>
          </w:p>
        </w:tc>
        <w:tc>
          <w:tcPr>
            <w:tcW w:w="1157" w:type="dxa"/>
            <w:tcBorders>
              <w:top w:val="single" w:sz="6" w:space="0" w:color="auto"/>
              <w:left w:val="single" w:sz="6" w:space="0" w:color="auto"/>
              <w:bottom w:val="single" w:sz="6" w:space="0" w:color="auto"/>
              <w:right w:val="single" w:sz="6" w:space="0" w:color="auto"/>
            </w:tcBorders>
            <w:vAlign w:val="bottom"/>
          </w:tcPr>
          <w:p w:rsidR="006B6A47" w:rsidRPr="003D074E" w:rsidRDefault="006B6A47" w:rsidP="007A1434">
            <w:pPr>
              <w:pStyle w:val="Style2"/>
              <w:spacing w:line="240" w:lineRule="auto"/>
              <w:rPr>
                <w:rFonts w:ascii="Times New Roman" w:hAnsi="Times New Roman" w:cs="Times New Roman"/>
                <w:sz w:val="16"/>
                <w:szCs w:val="16"/>
              </w:rPr>
            </w:pPr>
            <w:r>
              <w:rPr>
                <w:rFonts w:ascii="Times New Roman" w:hAnsi="Times New Roman" w:cs="Times New Roman"/>
                <w:sz w:val="16"/>
                <w:szCs w:val="16"/>
              </w:rPr>
              <w:t>60</w:t>
            </w:r>
          </w:p>
        </w:tc>
        <w:tc>
          <w:tcPr>
            <w:tcW w:w="1296" w:type="dxa"/>
            <w:tcBorders>
              <w:top w:val="single" w:sz="6" w:space="0" w:color="auto"/>
              <w:left w:val="single" w:sz="6" w:space="0" w:color="auto"/>
              <w:bottom w:val="single" w:sz="6" w:space="0" w:color="auto"/>
              <w:right w:val="single" w:sz="6" w:space="0" w:color="auto"/>
            </w:tcBorders>
            <w:vAlign w:val="bottom"/>
          </w:tcPr>
          <w:p w:rsidR="006B6A47" w:rsidRPr="003D074E" w:rsidRDefault="006B6A47" w:rsidP="007A1434">
            <w:pPr>
              <w:pStyle w:val="Style2"/>
              <w:spacing w:line="240" w:lineRule="auto"/>
              <w:rPr>
                <w:rFonts w:ascii="Times New Roman" w:hAnsi="Times New Roman" w:cs="Times New Roman"/>
                <w:sz w:val="16"/>
                <w:szCs w:val="16"/>
              </w:rPr>
            </w:pPr>
            <w:r>
              <w:rPr>
                <w:rFonts w:ascii="Times New Roman" w:hAnsi="Times New Roman" w:cs="Times New Roman"/>
                <w:sz w:val="16"/>
                <w:szCs w:val="16"/>
              </w:rPr>
              <w:t>30</w:t>
            </w:r>
          </w:p>
        </w:tc>
        <w:tc>
          <w:tcPr>
            <w:tcW w:w="1301" w:type="dxa"/>
            <w:tcBorders>
              <w:top w:val="single" w:sz="6" w:space="0" w:color="auto"/>
              <w:left w:val="single" w:sz="6" w:space="0" w:color="auto"/>
              <w:bottom w:val="single" w:sz="6" w:space="0" w:color="auto"/>
              <w:right w:val="single" w:sz="6" w:space="0" w:color="auto"/>
            </w:tcBorders>
            <w:vAlign w:val="bottom"/>
          </w:tcPr>
          <w:p w:rsidR="006B6A47" w:rsidRPr="003D074E" w:rsidRDefault="006B6A47" w:rsidP="007A1434">
            <w:pPr>
              <w:pStyle w:val="Style2"/>
              <w:spacing w:line="240" w:lineRule="auto"/>
              <w:rPr>
                <w:rFonts w:ascii="Times New Roman" w:hAnsi="Times New Roman" w:cs="Times New Roman"/>
                <w:sz w:val="16"/>
                <w:szCs w:val="16"/>
              </w:rPr>
            </w:pPr>
            <w:r>
              <w:rPr>
                <w:rFonts w:ascii="Times New Roman" w:hAnsi="Times New Roman" w:cs="Times New Roman"/>
                <w:sz w:val="16"/>
                <w:szCs w:val="16"/>
              </w:rPr>
              <w:t>21</w:t>
            </w:r>
          </w:p>
        </w:tc>
        <w:tc>
          <w:tcPr>
            <w:tcW w:w="1267" w:type="dxa"/>
            <w:tcBorders>
              <w:top w:val="single" w:sz="6" w:space="0" w:color="auto"/>
              <w:left w:val="single" w:sz="6" w:space="0" w:color="auto"/>
              <w:bottom w:val="single" w:sz="6" w:space="0" w:color="auto"/>
              <w:right w:val="single" w:sz="6" w:space="0" w:color="auto"/>
            </w:tcBorders>
            <w:vAlign w:val="bottom"/>
          </w:tcPr>
          <w:p w:rsidR="006B6A47" w:rsidRPr="003D074E" w:rsidRDefault="006B6A47" w:rsidP="007A1434">
            <w:pPr>
              <w:pStyle w:val="Style2"/>
              <w:spacing w:line="240" w:lineRule="auto"/>
              <w:rPr>
                <w:rFonts w:ascii="Times New Roman" w:hAnsi="Times New Roman" w:cs="Times New Roman"/>
                <w:sz w:val="16"/>
                <w:szCs w:val="16"/>
              </w:rPr>
            </w:pPr>
            <w:r>
              <w:rPr>
                <w:rFonts w:ascii="Times New Roman" w:hAnsi="Times New Roman" w:cs="Times New Roman"/>
                <w:sz w:val="16"/>
                <w:szCs w:val="16"/>
              </w:rPr>
              <w:t>15</w:t>
            </w:r>
          </w:p>
        </w:tc>
        <w:tc>
          <w:tcPr>
            <w:tcW w:w="1277" w:type="dxa"/>
            <w:tcBorders>
              <w:top w:val="single" w:sz="6" w:space="0" w:color="auto"/>
              <w:left w:val="single" w:sz="6" w:space="0" w:color="auto"/>
              <w:bottom w:val="single" w:sz="6" w:space="0" w:color="auto"/>
              <w:right w:val="single" w:sz="6" w:space="0" w:color="auto"/>
            </w:tcBorders>
            <w:vAlign w:val="bottom"/>
          </w:tcPr>
          <w:p w:rsidR="006B6A47" w:rsidRPr="003D074E" w:rsidRDefault="006B6A47" w:rsidP="007A1434">
            <w:pPr>
              <w:pStyle w:val="Style2"/>
              <w:spacing w:line="240" w:lineRule="auto"/>
              <w:rPr>
                <w:rFonts w:ascii="Times New Roman" w:hAnsi="Times New Roman" w:cs="Times New Roman"/>
                <w:sz w:val="16"/>
                <w:szCs w:val="16"/>
              </w:rPr>
            </w:pPr>
            <w:r>
              <w:rPr>
                <w:rFonts w:ascii="Times New Roman" w:hAnsi="Times New Roman" w:cs="Times New Roman"/>
                <w:sz w:val="16"/>
                <w:szCs w:val="16"/>
              </w:rPr>
              <w:t>9</w:t>
            </w:r>
          </w:p>
        </w:tc>
      </w:tr>
    </w:tbl>
    <w:p w:rsidR="006B6A47" w:rsidRPr="003D074E" w:rsidRDefault="006B6A47" w:rsidP="007A1434">
      <w:pPr>
        <w:tabs>
          <w:tab w:val="left" w:pos="505"/>
        </w:tabs>
        <w:rPr>
          <w:sz w:val="16"/>
          <w:szCs w:val="16"/>
        </w:rPr>
      </w:pPr>
      <w:r w:rsidRPr="003D074E">
        <w:rPr>
          <w:sz w:val="16"/>
          <w:szCs w:val="16"/>
        </w:rPr>
        <w:tab/>
      </w:r>
    </w:p>
  </w:footnote>
  <w:footnote w:id="18">
    <w:p w:rsidR="006B6A47" w:rsidRPr="003D074E" w:rsidRDefault="006B6A47" w:rsidP="007A1434">
      <w:pPr>
        <w:pStyle w:val="Textonotapie"/>
        <w:rPr>
          <w:sz w:val="16"/>
          <w:szCs w:val="16"/>
        </w:rPr>
      </w:pPr>
      <w:r w:rsidRPr="003D074E">
        <w:rPr>
          <w:rStyle w:val="Refdenotaalpie"/>
          <w:sz w:val="16"/>
          <w:szCs w:val="16"/>
        </w:rPr>
        <w:footnoteRef/>
      </w:r>
      <w:r w:rsidRPr="003D074E">
        <w:rPr>
          <w:sz w:val="16"/>
          <w:szCs w:val="16"/>
        </w:rPr>
        <w:t xml:space="preserve"> El salario mínimo legal mensual para el 2019 es de $828.116.</w:t>
      </w:r>
    </w:p>
    <w:p w:rsidR="006B6A47" w:rsidRPr="003D074E" w:rsidRDefault="006B6A47" w:rsidP="007A1434">
      <w:pPr>
        <w:pStyle w:val="Textonotapie"/>
        <w:rPr>
          <w:sz w:val="16"/>
          <w:szCs w:val="16"/>
        </w:rPr>
      </w:pPr>
    </w:p>
  </w:footnote>
  <w:footnote w:id="19">
    <w:p w:rsidR="006B6A47" w:rsidRPr="003D074E" w:rsidRDefault="006B6A47" w:rsidP="007A1434">
      <w:pPr>
        <w:ind w:right="-283"/>
        <w:jc w:val="both"/>
        <w:rPr>
          <w:sz w:val="16"/>
          <w:szCs w:val="16"/>
        </w:rPr>
      </w:pPr>
      <w:r w:rsidRPr="003D074E">
        <w:rPr>
          <w:rStyle w:val="Refdenotaalpie"/>
          <w:sz w:val="16"/>
          <w:szCs w:val="16"/>
        </w:rPr>
        <w:footnoteRef/>
      </w:r>
      <w:r w:rsidRPr="003D074E">
        <w:rPr>
          <w:sz w:val="16"/>
          <w:szCs w:val="16"/>
        </w:rPr>
        <w:t xml:space="preserve"> Bogotá, D.C., primero (1) de marzo de dos mil seis (2006)- CONSEJO DE ESTADO - SALA DE LO CONTENCIOSO ADMINISTRATIVO - SECCION TERCERA - Consejera ponente: RUTH STELLA CORREA PALACIO- Radicación número: 52001-23-31-000-1995-06529-01(13887)</w:t>
      </w:r>
    </w:p>
    <w:p w:rsidR="006B6A47" w:rsidRPr="003D074E" w:rsidRDefault="006B6A47" w:rsidP="007A1434">
      <w:pPr>
        <w:ind w:right="-283"/>
        <w:jc w:val="both"/>
        <w:rPr>
          <w:sz w:val="16"/>
          <w:szCs w:val="16"/>
        </w:rPr>
      </w:pPr>
    </w:p>
  </w:footnote>
  <w:footnote w:id="20">
    <w:p w:rsidR="006B6A47" w:rsidRPr="003D074E" w:rsidRDefault="006B6A47" w:rsidP="007A1434">
      <w:pPr>
        <w:pStyle w:val="Textonotapie"/>
        <w:jc w:val="both"/>
        <w:rPr>
          <w:sz w:val="16"/>
          <w:szCs w:val="16"/>
        </w:rPr>
      </w:pPr>
      <w:r w:rsidRPr="003D074E">
        <w:rPr>
          <w:rStyle w:val="Refdenotaalpie"/>
          <w:sz w:val="16"/>
          <w:szCs w:val="16"/>
        </w:rPr>
        <w:footnoteRef/>
      </w:r>
      <w:r w:rsidRPr="003D074E">
        <w:rPr>
          <w:sz w:val="16"/>
          <w:szCs w:val="16"/>
        </w:rPr>
        <w:t xml:space="preserve"> Así se ha considerado entre muchas otras, en sentencias del 19 de octubre de 1990, exp: 4333; del 17 de febrero de 1994; exp: 6783 y del 10 de agosto de 2001, exp: 12.555.</w:t>
      </w:r>
    </w:p>
    <w:p w:rsidR="006B6A47" w:rsidRPr="003D074E" w:rsidRDefault="006B6A47" w:rsidP="007A1434">
      <w:pPr>
        <w:pStyle w:val="Textonotapie"/>
        <w:jc w:val="both"/>
        <w:rPr>
          <w:sz w:val="16"/>
          <w:szCs w:val="16"/>
        </w:rPr>
      </w:pPr>
    </w:p>
  </w:footnote>
  <w:footnote w:id="21">
    <w:p w:rsidR="006B6A47" w:rsidRPr="003D074E" w:rsidRDefault="006B6A47" w:rsidP="007A1434">
      <w:pPr>
        <w:pStyle w:val="Textonotapie"/>
        <w:jc w:val="both"/>
        <w:rPr>
          <w:sz w:val="16"/>
          <w:szCs w:val="16"/>
        </w:rPr>
      </w:pPr>
      <w:r w:rsidRPr="003D074E">
        <w:rPr>
          <w:rStyle w:val="Refdenotaalpie"/>
          <w:sz w:val="16"/>
          <w:szCs w:val="16"/>
        </w:rPr>
        <w:footnoteRef/>
      </w:r>
      <w:r w:rsidRPr="003D074E">
        <w:rPr>
          <w:sz w:val="16"/>
          <w:szCs w:val="16"/>
        </w:rPr>
        <w:t xml:space="preserve"> Se ha reconocido la existencia del perjuicio futuro, con fundamento en las condiciones existentes en el momento en el cual se causó el daño, entre otras, en sentencias de la Sección del 19 de junio de 1989, exp: 4678; 7 de mayo de 1993, exp: 7715 y del 5 de septiembre de 1994, exp: 8674.  </w:t>
      </w:r>
    </w:p>
    <w:p w:rsidR="006B6A47" w:rsidRPr="003D074E" w:rsidRDefault="006B6A47" w:rsidP="007A1434">
      <w:pPr>
        <w:pStyle w:val="Textonotapie"/>
        <w:jc w:val="both"/>
        <w:rPr>
          <w:sz w:val="16"/>
          <w:szCs w:val="16"/>
        </w:rPr>
      </w:pPr>
    </w:p>
  </w:footnote>
  <w:footnote w:id="22">
    <w:p w:rsidR="006B6A47" w:rsidRPr="006247E2" w:rsidRDefault="006B6A47">
      <w:pPr>
        <w:pStyle w:val="Textonotapie"/>
        <w:rPr>
          <w:lang w:val="es-CO"/>
        </w:rPr>
      </w:pPr>
      <w:r>
        <w:rPr>
          <w:rStyle w:val="Refdenotaalpie"/>
        </w:rPr>
        <w:footnoteRef/>
      </w:r>
      <w:r>
        <w:t xml:space="preserve"> </w:t>
      </w:r>
      <w:r>
        <w:rPr>
          <w:lang w:val="es-CO"/>
        </w:rPr>
        <w:t>Nació el 27 de agoto de 1987</w:t>
      </w:r>
    </w:p>
  </w:footnote>
  <w:footnote w:id="23">
    <w:p w:rsidR="006B6A47" w:rsidRPr="003D074E" w:rsidRDefault="006B6A47" w:rsidP="007A1434">
      <w:pPr>
        <w:pStyle w:val="Textonotapie"/>
        <w:jc w:val="both"/>
        <w:rPr>
          <w:i/>
          <w:sz w:val="16"/>
          <w:szCs w:val="16"/>
        </w:rPr>
      </w:pPr>
      <w:r w:rsidRPr="003D074E">
        <w:rPr>
          <w:rStyle w:val="Refdenotaalpie"/>
          <w:sz w:val="16"/>
          <w:szCs w:val="16"/>
        </w:rPr>
        <w:footnoteRef/>
      </w:r>
      <w:r w:rsidRPr="003D074E">
        <w:rPr>
          <w:sz w:val="16"/>
          <w:szCs w:val="16"/>
        </w:rPr>
        <w:t xml:space="preserve"> </w:t>
      </w:r>
      <w:r w:rsidRPr="003D074E">
        <w:rPr>
          <w:bCs/>
          <w:i/>
          <w:sz w:val="16"/>
          <w:szCs w:val="16"/>
        </w:rPr>
        <w:t>“(…)</w:t>
      </w:r>
      <w:r w:rsidRPr="003D074E">
        <w:rPr>
          <w:bCs/>
          <w:i/>
          <w:iCs/>
          <w:sz w:val="16"/>
          <w:szCs w:val="16"/>
        </w:rPr>
        <w:t>.</w:t>
      </w:r>
      <w:r w:rsidRPr="003D074E">
        <w:rPr>
          <w:i/>
          <w:iCs/>
          <w:sz w:val="16"/>
          <w:szCs w:val="16"/>
        </w:rPr>
        <w:t xml:space="preserve"> </w:t>
      </w:r>
      <w:r w:rsidRPr="003D074E">
        <w:rPr>
          <w:i/>
          <w:sz w:val="16"/>
          <w:szCs w:val="16"/>
        </w:rPr>
        <w:t>Salvo en los procesos en que se ventile un interés público, la sentencia dispondrá sobre la condena en costas, cuya liquidación y ejecución se regirán por las normas del Código de Procedimiento Civil.”</w:t>
      </w:r>
    </w:p>
    <w:p w:rsidR="006B6A47" w:rsidRPr="003D074E" w:rsidRDefault="006B6A47" w:rsidP="007A1434">
      <w:pPr>
        <w:pStyle w:val="Textonotapie"/>
        <w:jc w:val="both"/>
        <w:rPr>
          <w:sz w:val="16"/>
          <w:szCs w:val="16"/>
        </w:rPr>
      </w:pPr>
    </w:p>
  </w:footnote>
  <w:footnote w:id="24">
    <w:p w:rsidR="006B6A47" w:rsidRPr="003D074E" w:rsidRDefault="006B6A47" w:rsidP="007A1434">
      <w:pPr>
        <w:jc w:val="both"/>
        <w:rPr>
          <w:i/>
          <w:sz w:val="16"/>
          <w:szCs w:val="16"/>
        </w:rPr>
      </w:pPr>
      <w:r w:rsidRPr="003D074E">
        <w:rPr>
          <w:rStyle w:val="Refdenotaalpie"/>
          <w:sz w:val="16"/>
          <w:szCs w:val="16"/>
        </w:rPr>
        <w:footnoteRef/>
      </w:r>
      <w:r w:rsidRPr="003D074E">
        <w:rPr>
          <w:sz w:val="16"/>
          <w:szCs w:val="16"/>
        </w:rPr>
        <w:t xml:space="preserve"> </w:t>
      </w:r>
      <w:r w:rsidRPr="003D074E">
        <w:rPr>
          <w:rStyle w:val="Textoennegrita"/>
          <w:i/>
          <w:sz w:val="16"/>
          <w:szCs w:val="16"/>
        </w:rPr>
        <w:t xml:space="preserve">ACUERDO No. PSAA16-10554 Agosto 5 de 2016 “Por el cual se establecen las tarifas de agencias en derecho </w:t>
      </w:r>
      <w:r w:rsidRPr="003D074E">
        <w:rPr>
          <w:i/>
          <w:sz w:val="16"/>
          <w:szCs w:val="16"/>
          <w:u w:val="single"/>
        </w:rPr>
        <w:t>A</w:t>
      </w:r>
      <w:r w:rsidRPr="003D074E">
        <w:rPr>
          <w:i/>
          <w:sz w:val="16"/>
          <w:szCs w:val="16"/>
        </w:rPr>
        <w:t>RTÍCULO 4º. Analogía. A los trámites no contemplados en este acuerdo se aplicarán las tarifas establecidas para asuntos similares. ARTÍCULO 5º.Tarifas. Las tarifas de agencias en derecho son: 1. PROCESOS DECLARATIVOS EN GENERAL. En única instancia. a. Cuando en la demanda se formulen pretensiones de contenido pecuniario, entre el 5% y el 15% de lo pedido. b. En aquellos asuntos que carezcan de cuantía o de pretensiones pecuniarias, entre 1 y 8 S.M.M.L.V. En primera instancia. a. Por la cuantía. Cuando en la demanda se formulen pretensiones de contenido pecuniario: (i) De menor cuantía, entre el 4% y el 10% de lo pedido. (</w:t>
      </w:r>
      <w:r w:rsidRPr="003D074E">
        <w:rPr>
          <w:b/>
          <w:i/>
          <w:sz w:val="16"/>
          <w:szCs w:val="16"/>
        </w:rPr>
        <w:t>ii) De mayor cuantía, entre el 3% y el 7.5% de lo pedido.</w:t>
      </w:r>
      <w:r w:rsidRPr="003D074E">
        <w:rPr>
          <w:i/>
          <w:sz w:val="16"/>
          <w:szCs w:val="16"/>
        </w:rPr>
        <w:t xml:space="preserve"> b. Por la naturaleza del asunto. En aquellos asuntos que carezcan de cuantía o de pretensiones pecuniarias, entre 1 y 10 S.M.M.L.V.</w:t>
      </w:r>
    </w:p>
    <w:p w:rsidR="006B6A47" w:rsidRPr="003D074E" w:rsidRDefault="006B6A47" w:rsidP="007A1434">
      <w:pPr>
        <w:jc w:val="both"/>
        <w:rPr>
          <w:i/>
          <w:sz w:val="16"/>
          <w:szCs w:val="16"/>
        </w:rPr>
      </w:pPr>
      <w:r w:rsidRPr="003D074E">
        <w:rPr>
          <w:i/>
          <w:sz w:val="16"/>
          <w:szCs w:val="16"/>
        </w:rPr>
        <w:t>En segunda instancia. Entre 1 y 6 S.M.M.L.V. (…) negrita fuera de texto.</w:t>
      </w:r>
    </w:p>
    <w:p w:rsidR="006B6A47" w:rsidRPr="003D074E" w:rsidRDefault="006B6A47" w:rsidP="007A1434">
      <w:pPr>
        <w:jc w:val="both"/>
        <w:rPr>
          <w:i/>
          <w:sz w:val="16"/>
          <w:szCs w:val="16"/>
          <w:u w:val="single"/>
        </w:rPr>
      </w:pPr>
    </w:p>
  </w:footnote>
  <w:footnote w:id="25">
    <w:p w:rsidR="006B6A47" w:rsidRPr="003D074E" w:rsidRDefault="006B6A47" w:rsidP="007A1434">
      <w:pPr>
        <w:pStyle w:val="Textonotapie"/>
        <w:jc w:val="both"/>
        <w:rPr>
          <w:i/>
          <w:sz w:val="16"/>
          <w:szCs w:val="16"/>
        </w:rPr>
      </w:pPr>
      <w:r w:rsidRPr="003D074E">
        <w:rPr>
          <w:rStyle w:val="Refdenotaalpie"/>
          <w:sz w:val="16"/>
          <w:szCs w:val="16"/>
        </w:rPr>
        <w:footnoteRef/>
      </w:r>
      <w:r w:rsidRPr="003D074E">
        <w:rPr>
          <w:sz w:val="16"/>
          <w:szCs w:val="16"/>
        </w:rPr>
        <w:t xml:space="preserve"> CGP. ARTÍCULO 25 Cuantía. </w:t>
      </w:r>
      <w:r w:rsidRPr="003D074E">
        <w:rPr>
          <w:i/>
          <w:sz w:val="16"/>
          <w:szCs w:val="16"/>
        </w:rPr>
        <w:t>“(…) Son de menor cuantía cuando versen sobre pretensiones patrimoniales que excedan el equivalente a cuarenta salarios mínimos legales mensuales vigentes (40 smlmv) sin exceder el equivalente a ciento cincuenta salarios mínimos legales mensuales vigentes (150 smlmv). Son de mayor cuantía cuando versen sobre pretensiones patrimoniales que excedan el equivalente a ciento cincuenta salarios mínimos legales mensuales vigentes (150 smlmv). (…)”</w:t>
      </w:r>
    </w:p>
    <w:p w:rsidR="006B6A47" w:rsidRPr="003D074E" w:rsidRDefault="006B6A47" w:rsidP="007A1434">
      <w:pPr>
        <w:pStyle w:val="Textonotapie"/>
        <w:jc w:val="both"/>
        <w:rPr>
          <w:i/>
          <w:sz w:val="16"/>
          <w:szCs w:val="16"/>
        </w:rPr>
      </w:pPr>
    </w:p>
    <w:p w:rsidR="006B6A47" w:rsidRPr="003D074E" w:rsidRDefault="006B6A47" w:rsidP="007A1434">
      <w:pPr>
        <w:pStyle w:val="Textonotapie"/>
        <w:jc w:val="both"/>
        <w:rPr>
          <w:i/>
          <w:sz w:val="16"/>
          <w:szCs w:val="16"/>
        </w:rPr>
      </w:pPr>
    </w:p>
  </w:footnote>
  <w:footnote w:id="26">
    <w:p w:rsidR="006B6A47" w:rsidRPr="00960B85" w:rsidRDefault="006B6A47">
      <w:pPr>
        <w:pStyle w:val="Textonotapie"/>
        <w:rPr>
          <w:lang w:val="es-CO"/>
        </w:rPr>
      </w:pPr>
      <w:r>
        <w:rPr>
          <w:rStyle w:val="Refdenotaalpie"/>
        </w:rPr>
        <w:footnoteRef/>
      </w:r>
      <w:r>
        <w:t xml:space="preserve"> </w:t>
      </w:r>
    </w:p>
    <w:tbl>
      <w:tblPr>
        <w:tblStyle w:val="Tablaconcuadrcula1"/>
        <w:tblW w:w="0" w:type="auto"/>
        <w:tblLook w:val="04A0" w:firstRow="1" w:lastRow="0" w:firstColumn="1" w:lastColumn="0" w:noHBand="0" w:noVBand="1"/>
      </w:tblPr>
      <w:tblGrid>
        <w:gridCol w:w="3369"/>
        <w:gridCol w:w="1134"/>
        <w:gridCol w:w="1134"/>
        <w:gridCol w:w="1275"/>
      </w:tblGrid>
      <w:tr w:rsidR="006B6A47" w:rsidRPr="00960B85" w:rsidTr="006B6A47">
        <w:tc>
          <w:tcPr>
            <w:tcW w:w="3369" w:type="dxa"/>
            <w:shd w:val="clear" w:color="auto" w:fill="DEEAF6" w:themeFill="accent1" w:themeFillTint="33"/>
          </w:tcPr>
          <w:p w:rsidR="006B6A47" w:rsidRPr="00960B85" w:rsidRDefault="006B6A47" w:rsidP="00960B85">
            <w:pPr>
              <w:tabs>
                <w:tab w:val="left" w:pos="709"/>
              </w:tabs>
              <w:jc w:val="center"/>
              <w:rPr>
                <w:rFonts w:ascii="Arial" w:hAnsi="Arial" w:cs="Arial"/>
                <w:b/>
                <w:sz w:val="14"/>
                <w:szCs w:val="14"/>
                <w:lang w:val="es-CO"/>
              </w:rPr>
            </w:pPr>
            <w:r w:rsidRPr="00960B85">
              <w:rPr>
                <w:rFonts w:ascii="Arial" w:hAnsi="Arial" w:cs="Arial"/>
                <w:b/>
                <w:sz w:val="14"/>
                <w:szCs w:val="14"/>
                <w:lang w:val="es-CO"/>
              </w:rPr>
              <w:t>PARTES DEMANDANTES</w:t>
            </w:r>
          </w:p>
        </w:tc>
        <w:tc>
          <w:tcPr>
            <w:tcW w:w="1134" w:type="dxa"/>
            <w:shd w:val="clear" w:color="auto" w:fill="DEEAF6" w:themeFill="accent1" w:themeFillTint="33"/>
          </w:tcPr>
          <w:p w:rsidR="006B6A47" w:rsidRPr="00960B85" w:rsidRDefault="006B6A47" w:rsidP="00960B85">
            <w:pPr>
              <w:tabs>
                <w:tab w:val="left" w:pos="709"/>
              </w:tabs>
              <w:jc w:val="center"/>
              <w:rPr>
                <w:rFonts w:ascii="Arial" w:hAnsi="Arial" w:cs="Arial"/>
                <w:b/>
                <w:sz w:val="14"/>
                <w:szCs w:val="14"/>
                <w:lang w:val="es-CO"/>
              </w:rPr>
            </w:pPr>
            <w:r w:rsidRPr="00960B85">
              <w:rPr>
                <w:rFonts w:ascii="Arial" w:hAnsi="Arial" w:cs="Arial"/>
                <w:b/>
                <w:sz w:val="14"/>
                <w:szCs w:val="14"/>
                <w:lang w:val="es-CO"/>
              </w:rPr>
              <w:t>RELACIÓN</w:t>
            </w:r>
          </w:p>
        </w:tc>
        <w:tc>
          <w:tcPr>
            <w:tcW w:w="1134" w:type="dxa"/>
            <w:shd w:val="clear" w:color="auto" w:fill="DEEAF6" w:themeFill="accent1" w:themeFillTint="33"/>
          </w:tcPr>
          <w:p w:rsidR="006B6A47" w:rsidRPr="00960B85" w:rsidRDefault="006B6A47" w:rsidP="00960B85">
            <w:pPr>
              <w:tabs>
                <w:tab w:val="left" w:pos="709"/>
              </w:tabs>
              <w:jc w:val="center"/>
              <w:rPr>
                <w:rFonts w:ascii="Arial" w:hAnsi="Arial" w:cs="Arial"/>
                <w:b/>
                <w:sz w:val="14"/>
                <w:szCs w:val="14"/>
                <w:lang w:val="es-CO"/>
              </w:rPr>
            </w:pPr>
            <w:r w:rsidRPr="00960B85">
              <w:rPr>
                <w:rFonts w:ascii="Arial" w:hAnsi="Arial" w:cs="Arial"/>
                <w:b/>
                <w:sz w:val="14"/>
                <w:szCs w:val="14"/>
                <w:lang w:val="es-CO"/>
              </w:rPr>
              <w:t>moral</w:t>
            </w:r>
          </w:p>
        </w:tc>
        <w:tc>
          <w:tcPr>
            <w:tcW w:w="1275" w:type="dxa"/>
            <w:shd w:val="clear" w:color="auto" w:fill="DEEAF6" w:themeFill="accent1" w:themeFillTint="33"/>
          </w:tcPr>
          <w:p w:rsidR="006B6A47" w:rsidRPr="00960B85" w:rsidRDefault="006B6A47" w:rsidP="00960B85">
            <w:pPr>
              <w:tabs>
                <w:tab w:val="left" w:pos="709"/>
              </w:tabs>
              <w:jc w:val="center"/>
              <w:rPr>
                <w:rFonts w:ascii="Arial" w:hAnsi="Arial" w:cs="Arial"/>
                <w:b/>
                <w:sz w:val="14"/>
                <w:szCs w:val="14"/>
                <w:lang w:val="es-CO"/>
              </w:rPr>
            </w:pPr>
            <w:r w:rsidRPr="00960B85">
              <w:rPr>
                <w:rFonts w:ascii="Arial" w:hAnsi="Arial" w:cs="Arial"/>
                <w:b/>
                <w:sz w:val="14"/>
                <w:szCs w:val="14"/>
                <w:lang w:val="es-CO"/>
              </w:rPr>
              <w:t>Lucro cesante</w:t>
            </w:r>
          </w:p>
        </w:tc>
      </w:tr>
      <w:tr w:rsidR="006B6A47" w:rsidRPr="00960B85" w:rsidTr="006B6A47">
        <w:tc>
          <w:tcPr>
            <w:tcW w:w="3369" w:type="dxa"/>
          </w:tcPr>
          <w:p w:rsidR="006B6A47" w:rsidRPr="00960B85" w:rsidRDefault="006B6A47" w:rsidP="00960B85">
            <w:pPr>
              <w:numPr>
                <w:ilvl w:val="0"/>
                <w:numId w:val="14"/>
              </w:numPr>
              <w:tabs>
                <w:tab w:val="left" w:pos="709"/>
              </w:tabs>
              <w:jc w:val="both"/>
              <w:rPr>
                <w:rFonts w:ascii="Arial" w:hAnsi="Arial" w:cs="Arial"/>
                <w:sz w:val="14"/>
                <w:szCs w:val="14"/>
                <w:lang w:val="es-CO"/>
              </w:rPr>
            </w:pPr>
            <w:r w:rsidRPr="00960B85">
              <w:rPr>
                <w:rFonts w:ascii="Arial" w:hAnsi="Arial" w:cs="Arial"/>
                <w:sz w:val="14"/>
                <w:szCs w:val="14"/>
                <w:lang w:val="es-CO"/>
              </w:rPr>
              <w:t>NELSON ENRIQUE CHILO CAMPO</w:t>
            </w:r>
          </w:p>
        </w:tc>
        <w:tc>
          <w:tcPr>
            <w:tcW w:w="1134" w:type="dxa"/>
          </w:tcPr>
          <w:p w:rsidR="006B6A47" w:rsidRPr="00960B85" w:rsidRDefault="006B6A47" w:rsidP="00960B85">
            <w:pPr>
              <w:tabs>
                <w:tab w:val="left" w:pos="709"/>
              </w:tabs>
              <w:jc w:val="both"/>
              <w:rPr>
                <w:rFonts w:ascii="Arial" w:hAnsi="Arial" w:cs="Arial"/>
                <w:sz w:val="14"/>
                <w:szCs w:val="14"/>
                <w:lang w:val="es-CO"/>
              </w:rPr>
            </w:pPr>
            <w:r w:rsidRPr="00960B85">
              <w:rPr>
                <w:rFonts w:ascii="Arial" w:hAnsi="Arial" w:cs="Arial"/>
                <w:sz w:val="14"/>
                <w:szCs w:val="14"/>
                <w:lang w:val="es-CO"/>
              </w:rPr>
              <w:t xml:space="preserve">Víctima </w:t>
            </w:r>
          </w:p>
        </w:tc>
        <w:tc>
          <w:tcPr>
            <w:tcW w:w="1134" w:type="dxa"/>
          </w:tcPr>
          <w:p w:rsidR="006B6A47" w:rsidRPr="00960B85" w:rsidRDefault="006B6A47" w:rsidP="00960B85">
            <w:pPr>
              <w:tabs>
                <w:tab w:val="left" w:pos="709"/>
              </w:tabs>
              <w:jc w:val="right"/>
              <w:rPr>
                <w:rFonts w:ascii="Arial" w:hAnsi="Arial" w:cs="Arial"/>
                <w:sz w:val="14"/>
                <w:szCs w:val="14"/>
                <w:lang w:val="es-CO"/>
              </w:rPr>
            </w:pPr>
            <w:r w:rsidRPr="00960B85">
              <w:rPr>
                <w:rFonts w:ascii="Arial" w:hAnsi="Arial" w:cs="Arial"/>
                <w:sz w:val="14"/>
                <w:szCs w:val="14"/>
                <w:lang w:val="es-CO"/>
              </w:rPr>
              <w:t>$49´686.960</w:t>
            </w:r>
          </w:p>
        </w:tc>
        <w:tc>
          <w:tcPr>
            <w:tcW w:w="1275" w:type="dxa"/>
          </w:tcPr>
          <w:p w:rsidR="006B6A47" w:rsidRPr="00960B85" w:rsidRDefault="006B6A47" w:rsidP="00960B85">
            <w:pPr>
              <w:tabs>
                <w:tab w:val="left" w:pos="709"/>
              </w:tabs>
              <w:jc w:val="right"/>
              <w:rPr>
                <w:rFonts w:ascii="Arial" w:hAnsi="Arial" w:cs="Arial"/>
                <w:sz w:val="14"/>
                <w:szCs w:val="14"/>
                <w:lang w:val="es-CO"/>
              </w:rPr>
            </w:pPr>
            <w:r w:rsidRPr="00960B85">
              <w:rPr>
                <w:rFonts w:ascii="Arial" w:hAnsi="Arial" w:cs="Arial"/>
                <w:sz w:val="14"/>
                <w:szCs w:val="14"/>
                <w:lang w:val="es-CO"/>
              </w:rPr>
              <w:t>$ 70.417.543,09</w:t>
            </w:r>
          </w:p>
        </w:tc>
      </w:tr>
      <w:tr w:rsidR="006B6A47" w:rsidRPr="00960B85" w:rsidTr="006B6A47">
        <w:tc>
          <w:tcPr>
            <w:tcW w:w="3369" w:type="dxa"/>
          </w:tcPr>
          <w:p w:rsidR="006B6A47" w:rsidRPr="00960B85" w:rsidRDefault="006B6A47" w:rsidP="00960B85">
            <w:pPr>
              <w:numPr>
                <w:ilvl w:val="0"/>
                <w:numId w:val="14"/>
              </w:numPr>
              <w:tabs>
                <w:tab w:val="left" w:pos="709"/>
              </w:tabs>
              <w:jc w:val="both"/>
              <w:rPr>
                <w:rFonts w:ascii="Arial" w:hAnsi="Arial" w:cs="Arial"/>
                <w:sz w:val="14"/>
                <w:szCs w:val="14"/>
                <w:lang w:val="es-CO"/>
              </w:rPr>
            </w:pPr>
            <w:r w:rsidRPr="00960B85">
              <w:rPr>
                <w:rFonts w:ascii="Arial" w:hAnsi="Arial" w:cs="Arial"/>
                <w:sz w:val="14"/>
                <w:szCs w:val="14"/>
                <w:lang w:val="es-CO"/>
              </w:rPr>
              <w:t>GLORIA LILIANA FLORES</w:t>
            </w:r>
          </w:p>
        </w:tc>
        <w:tc>
          <w:tcPr>
            <w:tcW w:w="1134" w:type="dxa"/>
          </w:tcPr>
          <w:p w:rsidR="006B6A47" w:rsidRPr="00960B85" w:rsidRDefault="006B6A47" w:rsidP="00960B85">
            <w:pPr>
              <w:tabs>
                <w:tab w:val="left" w:pos="709"/>
              </w:tabs>
              <w:jc w:val="both"/>
              <w:rPr>
                <w:rFonts w:ascii="Arial" w:hAnsi="Arial" w:cs="Arial"/>
                <w:sz w:val="14"/>
                <w:szCs w:val="14"/>
                <w:lang w:val="es-CO"/>
              </w:rPr>
            </w:pPr>
            <w:r w:rsidRPr="00960B85">
              <w:rPr>
                <w:rFonts w:ascii="Arial" w:hAnsi="Arial" w:cs="Arial"/>
                <w:sz w:val="14"/>
                <w:szCs w:val="14"/>
                <w:lang w:val="es-CO"/>
              </w:rPr>
              <w:t>Esposa</w:t>
            </w:r>
          </w:p>
        </w:tc>
        <w:tc>
          <w:tcPr>
            <w:tcW w:w="1134" w:type="dxa"/>
          </w:tcPr>
          <w:p w:rsidR="006B6A47" w:rsidRPr="00960B85" w:rsidRDefault="006B6A47" w:rsidP="00960B85">
            <w:pPr>
              <w:tabs>
                <w:tab w:val="left" w:pos="709"/>
              </w:tabs>
              <w:jc w:val="right"/>
              <w:rPr>
                <w:rFonts w:ascii="Arial" w:hAnsi="Arial" w:cs="Arial"/>
                <w:sz w:val="14"/>
                <w:szCs w:val="14"/>
                <w:lang w:val="es-CO"/>
              </w:rPr>
            </w:pPr>
            <w:r w:rsidRPr="00960B85">
              <w:rPr>
                <w:rFonts w:ascii="Arial" w:hAnsi="Arial" w:cs="Arial"/>
                <w:sz w:val="14"/>
                <w:szCs w:val="14"/>
                <w:lang w:val="es-CO"/>
              </w:rPr>
              <w:t>$49´686.960</w:t>
            </w:r>
          </w:p>
        </w:tc>
        <w:tc>
          <w:tcPr>
            <w:tcW w:w="1275" w:type="dxa"/>
          </w:tcPr>
          <w:p w:rsidR="006B6A47" w:rsidRPr="00960B85" w:rsidRDefault="006B6A47" w:rsidP="00960B85">
            <w:pPr>
              <w:tabs>
                <w:tab w:val="left" w:pos="709"/>
              </w:tabs>
              <w:jc w:val="right"/>
              <w:rPr>
                <w:rFonts w:ascii="Arial" w:hAnsi="Arial" w:cs="Arial"/>
                <w:sz w:val="14"/>
                <w:szCs w:val="14"/>
                <w:lang w:val="es-CO"/>
              </w:rPr>
            </w:pPr>
            <w:r w:rsidRPr="00960B85">
              <w:rPr>
                <w:rFonts w:ascii="Arial" w:hAnsi="Arial" w:cs="Arial"/>
                <w:sz w:val="14"/>
                <w:szCs w:val="14"/>
                <w:lang w:val="es-CO"/>
              </w:rPr>
              <w:t>$0</w:t>
            </w:r>
          </w:p>
        </w:tc>
      </w:tr>
      <w:tr w:rsidR="006B6A47" w:rsidRPr="00960B85" w:rsidTr="006B6A47">
        <w:tc>
          <w:tcPr>
            <w:tcW w:w="3369" w:type="dxa"/>
          </w:tcPr>
          <w:p w:rsidR="006B6A47" w:rsidRPr="00960B85" w:rsidRDefault="006B6A47" w:rsidP="00960B85">
            <w:pPr>
              <w:numPr>
                <w:ilvl w:val="0"/>
                <w:numId w:val="14"/>
              </w:numPr>
              <w:tabs>
                <w:tab w:val="left" w:pos="709"/>
              </w:tabs>
              <w:jc w:val="both"/>
              <w:rPr>
                <w:rFonts w:ascii="Arial" w:hAnsi="Arial" w:cs="Arial"/>
                <w:sz w:val="14"/>
                <w:szCs w:val="14"/>
                <w:lang w:val="es-CO"/>
              </w:rPr>
            </w:pPr>
            <w:r w:rsidRPr="00960B85">
              <w:rPr>
                <w:rFonts w:ascii="Arial" w:hAnsi="Arial" w:cs="Arial"/>
                <w:sz w:val="14"/>
                <w:szCs w:val="14"/>
                <w:lang w:val="es-CO"/>
              </w:rPr>
              <w:t>GILBERTO ALFREDO CHILO CUENE</w:t>
            </w:r>
          </w:p>
        </w:tc>
        <w:tc>
          <w:tcPr>
            <w:tcW w:w="1134" w:type="dxa"/>
          </w:tcPr>
          <w:p w:rsidR="006B6A47" w:rsidRPr="00960B85" w:rsidRDefault="006B6A47" w:rsidP="00960B85">
            <w:pPr>
              <w:tabs>
                <w:tab w:val="left" w:pos="709"/>
              </w:tabs>
              <w:jc w:val="both"/>
              <w:rPr>
                <w:rFonts w:ascii="Arial" w:hAnsi="Arial" w:cs="Arial"/>
                <w:sz w:val="14"/>
                <w:szCs w:val="14"/>
                <w:lang w:val="es-CO"/>
              </w:rPr>
            </w:pPr>
            <w:r w:rsidRPr="00960B85">
              <w:rPr>
                <w:rFonts w:ascii="Arial" w:hAnsi="Arial" w:cs="Arial"/>
                <w:sz w:val="14"/>
                <w:szCs w:val="14"/>
                <w:lang w:val="es-CO"/>
              </w:rPr>
              <w:t xml:space="preserve">Padre </w:t>
            </w:r>
          </w:p>
        </w:tc>
        <w:tc>
          <w:tcPr>
            <w:tcW w:w="1134" w:type="dxa"/>
          </w:tcPr>
          <w:p w:rsidR="006B6A47" w:rsidRPr="00960B85" w:rsidRDefault="006B6A47" w:rsidP="00960B85">
            <w:pPr>
              <w:tabs>
                <w:tab w:val="left" w:pos="709"/>
              </w:tabs>
              <w:jc w:val="right"/>
              <w:rPr>
                <w:rFonts w:ascii="Arial" w:hAnsi="Arial" w:cs="Arial"/>
                <w:sz w:val="14"/>
                <w:szCs w:val="14"/>
                <w:lang w:val="es-CO"/>
              </w:rPr>
            </w:pPr>
            <w:r w:rsidRPr="00960B85">
              <w:rPr>
                <w:rFonts w:ascii="Arial" w:hAnsi="Arial" w:cs="Arial"/>
                <w:sz w:val="14"/>
                <w:szCs w:val="14"/>
                <w:lang w:val="es-CO"/>
              </w:rPr>
              <w:t>$49´686.960</w:t>
            </w:r>
          </w:p>
        </w:tc>
        <w:tc>
          <w:tcPr>
            <w:tcW w:w="1275" w:type="dxa"/>
          </w:tcPr>
          <w:p w:rsidR="006B6A47" w:rsidRPr="00960B85" w:rsidRDefault="006B6A47" w:rsidP="00960B85">
            <w:pPr>
              <w:tabs>
                <w:tab w:val="left" w:pos="709"/>
              </w:tabs>
              <w:jc w:val="right"/>
              <w:rPr>
                <w:rFonts w:ascii="Arial" w:hAnsi="Arial" w:cs="Arial"/>
                <w:sz w:val="14"/>
                <w:szCs w:val="14"/>
                <w:lang w:val="es-CO"/>
              </w:rPr>
            </w:pPr>
            <w:r w:rsidRPr="00960B85">
              <w:rPr>
                <w:rFonts w:ascii="Arial" w:hAnsi="Arial" w:cs="Arial"/>
                <w:sz w:val="14"/>
                <w:szCs w:val="14"/>
                <w:lang w:val="es-CO"/>
              </w:rPr>
              <w:t>$0</w:t>
            </w:r>
          </w:p>
        </w:tc>
      </w:tr>
      <w:tr w:rsidR="006B6A47" w:rsidRPr="00960B85" w:rsidTr="006B6A47">
        <w:tc>
          <w:tcPr>
            <w:tcW w:w="3369" w:type="dxa"/>
          </w:tcPr>
          <w:p w:rsidR="006B6A47" w:rsidRPr="00960B85" w:rsidRDefault="006B6A47" w:rsidP="00960B85">
            <w:pPr>
              <w:numPr>
                <w:ilvl w:val="0"/>
                <w:numId w:val="14"/>
              </w:numPr>
              <w:tabs>
                <w:tab w:val="left" w:pos="709"/>
              </w:tabs>
              <w:jc w:val="both"/>
              <w:rPr>
                <w:rFonts w:ascii="Arial" w:hAnsi="Arial" w:cs="Arial"/>
                <w:sz w:val="14"/>
                <w:szCs w:val="14"/>
                <w:lang w:val="es-CO"/>
              </w:rPr>
            </w:pPr>
            <w:r w:rsidRPr="00960B85">
              <w:rPr>
                <w:rFonts w:ascii="Arial" w:hAnsi="Arial" w:cs="Arial"/>
                <w:sz w:val="14"/>
                <w:szCs w:val="14"/>
                <w:lang w:val="es-CO"/>
              </w:rPr>
              <w:t>ORFILIA CAMPO YOTENGO</w:t>
            </w:r>
          </w:p>
        </w:tc>
        <w:tc>
          <w:tcPr>
            <w:tcW w:w="1134" w:type="dxa"/>
          </w:tcPr>
          <w:p w:rsidR="006B6A47" w:rsidRPr="00960B85" w:rsidRDefault="006B6A47" w:rsidP="00960B85">
            <w:pPr>
              <w:tabs>
                <w:tab w:val="left" w:pos="709"/>
              </w:tabs>
              <w:jc w:val="both"/>
              <w:rPr>
                <w:rFonts w:ascii="Arial" w:hAnsi="Arial" w:cs="Arial"/>
                <w:sz w:val="14"/>
                <w:szCs w:val="14"/>
                <w:lang w:val="es-CO"/>
              </w:rPr>
            </w:pPr>
            <w:r w:rsidRPr="00960B85">
              <w:rPr>
                <w:rFonts w:ascii="Arial" w:hAnsi="Arial" w:cs="Arial"/>
                <w:sz w:val="14"/>
                <w:szCs w:val="14"/>
                <w:lang w:val="es-CO"/>
              </w:rPr>
              <w:t xml:space="preserve">Madre </w:t>
            </w:r>
          </w:p>
        </w:tc>
        <w:tc>
          <w:tcPr>
            <w:tcW w:w="1134" w:type="dxa"/>
          </w:tcPr>
          <w:p w:rsidR="006B6A47" w:rsidRPr="00960B85" w:rsidRDefault="006B6A47" w:rsidP="00960B85">
            <w:pPr>
              <w:tabs>
                <w:tab w:val="left" w:pos="709"/>
              </w:tabs>
              <w:jc w:val="right"/>
              <w:rPr>
                <w:rFonts w:ascii="Arial" w:hAnsi="Arial" w:cs="Arial"/>
                <w:sz w:val="14"/>
                <w:szCs w:val="14"/>
                <w:lang w:val="es-CO"/>
              </w:rPr>
            </w:pPr>
            <w:r w:rsidRPr="00960B85">
              <w:rPr>
                <w:rFonts w:ascii="Arial" w:hAnsi="Arial" w:cs="Arial"/>
                <w:sz w:val="14"/>
                <w:szCs w:val="14"/>
                <w:lang w:val="es-CO"/>
              </w:rPr>
              <w:t>$49´686.960</w:t>
            </w:r>
          </w:p>
        </w:tc>
        <w:tc>
          <w:tcPr>
            <w:tcW w:w="1275" w:type="dxa"/>
          </w:tcPr>
          <w:p w:rsidR="006B6A47" w:rsidRPr="00960B85" w:rsidRDefault="006B6A47" w:rsidP="00960B85">
            <w:pPr>
              <w:tabs>
                <w:tab w:val="left" w:pos="709"/>
              </w:tabs>
              <w:jc w:val="right"/>
              <w:rPr>
                <w:rFonts w:ascii="Arial" w:hAnsi="Arial" w:cs="Arial"/>
                <w:sz w:val="14"/>
                <w:szCs w:val="14"/>
                <w:lang w:val="es-CO"/>
              </w:rPr>
            </w:pPr>
            <w:r w:rsidRPr="00960B85">
              <w:rPr>
                <w:rFonts w:ascii="Arial" w:hAnsi="Arial" w:cs="Arial"/>
                <w:sz w:val="14"/>
                <w:szCs w:val="14"/>
                <w:lang w:val="es-CO"/>
              </w:rPr>
              <w:t>$0</w:t>
            </w:r>
          </w:p>
        </w:tc>
      </w:tr>
      <w:tr w:rsidR="006B6A47" w:rsidRPr="00960B85" w:rsidTr="006B6A47">
        <w:tc>
          <w:tcPr>
            <w:tcW w:w="3369" w:type="dxa"/>
          </w:tcPr>
          <w:p w:rsidR="006B6A47" w:rsidRPr="00960B85" w:rsidRDefault="006B6A47" w:rsidP="00960B85">
            <w:pPr>
              <w:numPr>
                <w:ilvl w:val="0"/>
                <w:numId w:val="14"/>
              </w:numPr>
              <w:tabs>
                <w:tab w:val="left" w:pos="709"/>
              </w:tabs>
              <w:jc w:val="both"/>
              <w:rPr>
                <w:rFonts w:ascii="Arial" w:hAnsi="Arial" w:cs="Arial"/>
                <w:sz w:val="14"/>
                <w:szCs w:val="14"/>
                <w:lang w:val="es-CO"/>
              </w:rPr>
            </w:pPr>
            <w:r w:rsidRPr="00960B85">
              <w:rPr>
                <w:rFonts w:ascii="Arial" w:hAnsi="Arial" w:cs="Arial"/>
                <w:sz w:val="14"/>
                <w:szCs w:val="14"/>
                <w:lang w:val="es-CO"/>
              </w:rPr>
              <w:t>JUAN ANDRES CHILO CAMPO</w:t>
            </w:r>
          </w:p>
        </w:tc>
        <w:tc>
          <w:tcPr>
            <w:tcW w:w="1134" w:type="dxa"/>
            <w:vMerge w:val="restart"/>
          </w:tcPr>
          <w:p w:rsidR="006B6A47" w:rsidRPr="00960B85" w:rsidRDefault="006B6A47" w:rsidP="00960B85">
            <w:pPr>
              <w:tabs>
                <w:tab w:val="left" w:pos="709"/>
              </w:tabs>
              <w:jc w:val="both"/>
              <w:rPr>
                <w:rFonts w:ascii="Arial" w:hAnsi="Arial" w:cs="Arial"/>
                <w:sz w:val="14"/>
                <w:szCs w:val="14"/>
                <w:lang w:val="es-CO"/>
              </w:rPr>
            </w:pPr>
            <w:r w:rsidRPr="00960B85">
              <w:rPr>
                <w:rFonts w:ascii="Arial" w:hAnsi="Arial" w:cs="Arial"/>
                <w:sz w:val="14"/>
                <w:szCs w:val="14"/>
                <w:lang w:val="es-CO"/>
              </w:rPr>
              <w:t>Hermanos</w:t>
            </w:r>
          </w:p>
          <w:p w:rsidR="006B6A47" w:rsidRPr="00960B85" w:rsidRDefault="006B6A47" w:rsidP="00960B85">
            <w:pPr>
              <w:tabs>
                <w:tab w:val="left" w:pos="709"/>
              </w:tabs>
              <w:jc w:val="both"/>
              <w:rPr>
                <w:rFonts w:ascii="Arial" w:hAnsi="Arial" w:cs="Arial"/>
                <w:sz w:val="14"/>
                <w:szCs w:val="14"/>
                <w:lang w:val="es-CO"/>
              </w:rPr>
            </w:pPr>
          </w:p>
        </w:tc>
        <w:tc>
          <w:tcPr>
            <w:tcW w:w="1134" w:type="dxa"/>
          </w:tcPr>
          <w:p w:rsidR="006B6A47" w:rsidRPr="00960B85" w:rsidRDefault="006B6A47" w:rsidP="00960B85">
            <w:pPr>
              <w:tabs>
                <w:tab w:val="left" w:pos="709"/>
              </w:tabs>
              <w:jc w:val="right"/>
              <w:rPr>
                <w:rFonts w:ascii="Arial" w:hAnsi="Arial" w:cs="Arial"/>
                <w:sz w:val="14"/>
                <w:szCs w:val="14"/>
                <w:lang w:val="es-CO"/>
              </w:rPr>
            </w:pPr>
            <w:r w:rsidRPr="00960B85">
              <w:rPr>
                <w:rFonts w:ascii="Arial" w:hAnsi="Arial" w:cs="Arial"/>
                <w:sz w:val="14"/>
                <w:szCs w:val="14"/>
                <w:lang w:val="es-CO"/>
              </w:rPr>
              <w:t>$24´843.480</w:t>
            </w:r>
          </w:p>
        </w:tc>
        <w:tc>
          <w:tcPr>
            <w:tcW w:w="1275" w:type="dxa"/>
          </w:tcPr>
          <w:p w:rsidR="006B6A47" w:rsidRPr="00960B85" w:rsidRDefault="006B6A47" w:rsidP="00960B85">
            <w:pPr>
              <w:tabs>
                <w:tab w:val="left" w:pos="709"/>
              </w:tabs>
              <w:jc w:val="right"/>
              <w:rPr>
                <w:rFonts w:ascii="Arial" w:hAnsi="Arial" w:cs="Arial"/>
                <w:sz w:val="14"/>
                <w:szCs w:val="14"/>
                <w:lang w:val="es-CO"/>
              </w:rPr>
            </w:pPr>
            <w:r w:rsidRPr="00960B85">
              <w:rPr>
                <w:rFonts w:ascii="Arial" w:hAnsi="Arial" w:cs="Arial"/>
                <w:sz w:val="14"/>
                <w:szCs w:val="14"/>
                <w:lang w:val="es-CO"/>
              </w:rPr>
              <w:t>$0</w:t>
            </w:r>
          </w:p>
        </w:tc>
      </w:tr>
      <w:tr w:rsidR="006B6A47" w:rsidRPr="00960B85" w:rsidTr="006B6A47">
        <w:tc>
          <w:tcPr>
            <w:tcW w:w="3369" w:type="dxa"/>
          </w:tcPr>
          <w:p w:rsidR="006B6A47" w:rsidRPr="00960B85" w:rsidRDefault="006B6A47" w:rsidP="00960B85">
            <w:pPr>
              <w:numPr>
                <w:ilvl w:val="0"/>
                <w:numId w:val="14"/>
              </w:numPr>
              <w:tabs>
                <w:tab w:val="left" w:pos="709"/>
              </w:tabs>
              <w:jc w:val="both"/>
              <w:rPr>
                <w:rFonts w:ascii="Arial" w:hAnsi="Arial" w:cs="Arial"/>
                <w:sz w:val="14"/>
                <w:szCs w:val="14"/>
                <w:lang w:val="es-CO"/>
              </w:rPr>
            </w:pPr>
            <w:r w:rsidRPr="00960B85">
              <w:rPr>
                <w:rFonts w:ascii="Arial" w:hAnsi="Arial" w:cs="Arial"/>
                <w:sz w:val="14"/>
                <w:szCs w:val="14"/>
                <w:lang w:val="es-CO"/>
              </w:rPr>
              <w:t>BENJAMIN CHILO CAMPO</w:t>
            </w:r>
          </w:p>
        </w:tc>
        <w:tc>
          <w:tcPr>
            <w:tcW w:w="1134" w:type="dxa"/>
            <w:vMerge/>
          </w:tcPr>
          <w:p w:rsidR="006B6A47" w:rsidRPr="00960B85" w:rsidRDefault="006B6A47" w:rsidP="00960B85">
            <w:pPr>
              <w:tabs>
                <w:tab w:val="left" w:pos="709"/>
              </w:tabs>
              <w:jc w:val="both"/>
              <w:rPr>
                <w:rFonts w:ascii="Arial" w:hAnsi="Arial" w:cs="Arial"/>
                <w:sz w:val="14"/>
                <w:szCs w:val="14"/>
                <w:lang w:val="es-CO"/>
              </w:rPr>
            </w:pPr>
          </w:p>
        </w:tc>
        <w:tc>
          <w:tcPr>
            <w:tcW w:w="1134" w:type="dxa"/>
          </w:tcPr>
          <w:p w:rsidR="006B6A47" w:rsidRPr="00960B85" w:rsidRDefault="006B6A47" w:rsidP="00960B85">
            <w:pPr>
              <w:tabs>
                <w:tab w:val="left" w:pos="709"/>
              </w:tabs>
              <w:jc w:val="right"/>
              <w:rPr>
                <w:rFonts w:ascii="Arial" w:hAnsi="Arial" w:cs="Arial"/>
                <w:sz w:val="14"/>
                <w:szCs w:val="14"/>
                <w:lang w:val="es-CO"/>
              </w:rPr>
            </w:pPr>
            <w:r w:rsidRPr="00960B85">
              <w:rPr>
                <w:rFonts w:ascii="Arial" w:hAnsi="Arial" w:cs="Arial"/>
                <w:sz w:val="14"/>
                <w:szCs w:val="14"/>
                <w:lang w:val="es-CO"/>
              </w:rPr>
              <w:t>$24´843.480</w:t>
            </w:r>
          </w:p>
        </w:tc>
        <w:tc>
          <w:tcPr>
            <w:tcW w:w="1275" w:type="dxa"/>
          </w:tcPr>
          <w:p w:rsidR="006B6A47" w:rsidRPr="00960B85" w:rsidRDefault="006B6A47" w:rsidP="00960B85">
            <w:pPr>
              <w:tabs>
                <w:tab w:val="left" w:pos="709"/>
              </w:tabs>
              <w:jc w:val="right"/>
              <w:rPr>
                <w:rFonts w:ascii="Arial" w:hAnsi="Arial" w:cs="Arial"/>
                <w:sz w:val="14"/>
                <w:szCs w:val="14"/>
                <w:lang w:val="es-CO"/>
              </w:rPr>
            </w:pPr>
            <w:r w:rsidRPr="00960B85">
              <w:rPr>
                <w:rFonts w:ascii="Arial" w:hAnsi="Arial" w:cs="Arial"/>
                <w:sz w:val="14"/>
                <w:szCs w:val="14"/>
                <w:lang w:val="es-CO"/>
              </w:rPr>
              <w:t>$0</w:t>
            </w:r>
          </w:p>
        </w:tc>
      </w:tr>
      <w:tr w:rsidR="006B6A47" w:rsidRPr="00960B85" w:rsidTr="006B6A47">
        <w:tc>
          <w:tcPr>
            <w:tcW w:w="3369" w:type="dxa"/>
          </w:tcPr>
          <w:p w:rsidR="006B6A47" w:rsidRPr="00960B85" w:rsidRDefault="006B6A47" w:rsidP="00960B85">
            <w:pPr>
              <w:numPr>
                <w:ilvl w:val="0"/>
                <w:numId w:val="14"/>
              </w:numPr>
              <w:tabs>
                <w:tab w:val="left" w:pos="709"/>
              </w:tabs>
              <w:jc w:val="both"/>
              <w:rPr>
                <w:rFonts w:ascii="Arial" w:hAnsi="Arial" w:cs="Arial"/>
                <w:sz w:val="14"/>
                <w:szCs w:val="14"/>
                <w:lang w:val="es-CO"/>
              </w:rPr>
            </w:pPr>
            <w:r w:rsidRPr="00960B85">
              <w:rPr>
                <w:rFonts w:ascii="Arial" w:hAnsi="Arial" w:cs="Arial"/>
                <w:sz w:val="14"/>
                <w:szCs w:val="14"/>
                <w:lang w:val="es-CO"/>
              </w:rPr>
              <w:t>LISABETH CHILO CAMPO</w:t>
            </w:r>
          </w:p>
        </w:tc>
        <w:tc>
          <w:tcPr>
            <w:tcW w:w="1134" w:type="dxa"/>
            <w:vMerge/>
          </w:tcPr>
          <w:p w:rsidR="006B6A47" w:rsidRPr="00960B85" w:rsidRDefault="006B6A47" w:rsidP="00960B85">
            <w:pPr>
              <w:tabs>
                <w:tab w:val="left" w:pos="709"/>
              </w:tabs>
              <w:jc w:val="both"/>
              <w:rPr>
                <w:rFonts w:ascii="Arial" w:hAnsi="Arial" w:cs="Arial"/>
                <w:sz w:val="14"/>
                <w:szCs w:val="14"/>
                <w:lang w:val="es-CO"/>
              </w:rPr>
            </w:pPr>
          </w:p>
        </w:tc>
        <w:tc>
          <w:tcPr>
            <w:tcW w:w="1134" w:type="dxa"/>
          </w:tcPr>
          <w:p w:rsidR="006B6A47" w:rsidRPr="00960B85" w:rsidRDefault="006B6A47" w:rsidP="00960B85">
            <w:pPr>
              <w:tabs>
                <w:tab w:val="left" w:pos="709"/>
              </w:tabs>
              <w:jc w:val="right"/>
              <w:rPr>
                <w:rFonts w:ascii="Arial" w:hAnsi="Arial" w:cs="Arial"/>
                <w:sz w:val="14"/>
                <w:szCs w:val="14"/>
                <w:lang w:val="es-CO"/>
              </w:rPr>
            </w:pPr>
            <w:r w:rsidRPr="00960B85">
              <w:rPr>
                <w:rFonts w:ascii="Arial" w:hAnsi="Arial" w:cs="Arial"/>
                <w:sz w:val="14"/>
                <w:szCs w:val="14"/>
                <w:lang w:val="es-CO"/>
              </w:rPr>
              <w:t>$24´843.480</w:t>
            </w:r>
          </w:p>
        </w:tc>
        <w:tc>
          <w:tcPr>
            <w:tcW w:w="1275" w:type="dxa"/>
          </w:tcPr>
          <w:p w:rsidR="006B6A47" w:rsidRPr="00960B85" w:rsidRDefault="006B6A47" w:rsidP="00960B85">
            <w:pPr>
              <w:tabs>
                <w:tab w:val="left" w:pos="709"/>
              </w:tabs>
              <w:jc w:val="right"/>
              <w:rPr>
                <w:rFonts w:ascii="Arial" w:hAnsi="Arial" w:cs="Arial"/>
                <w:sz w:val="14"/>
                <w:szCs w:val="14"/>
                <w:lang w:val="es-CO"/>
              </w:rPr>
            </w:pPr>
            <w:r w:rsidRPr="00960B85">
              <w:rPr>
                <w:rFonts w:ascii="Arial" w:hAnsi="Arial" w:cs="Arial"/>
                <w:sz w:val="14"/>
                <w:szCs w:val="14"/>
                <w:lang w:val="es-CO"/>
              </w:rPr>
              <w:t>$0</w:t>
            </w:r>
          </w:p>
        </w:tc>
      </w:tr>
      <w:tr w:rsidR="006B6A47" w:rsidRPr="00960B85" w:rsidTr="006B6A47">
        <w:tc>
          <w:tcPr>
            <w:tcW w:w="3369" w:type="dxa"/>
          </w:tcPr>
          <w:p w:rsidR="006B6A47" w:rsidRPr="00960B85" w:rsidRDefault="006B6A47" w:rsidP="00960B85">
            <w:pPr>
              <w:numPr>
                <w:ilvl w:val="0"/>
                <w:numId w:val="14"/>
              </w:numPr>
              <w:tabs>
                <w:tab w:val="left" w:pos="709"/>
              </w:tabs>
              <w:jc w:val="both"/>
              <w:rPr>
                <w:rFonts w:ascii="Arial" w:hAnsi="Arial" w:cs="Arial"/>
                <w:sz w:val="14"/>
                <w:szCs w:val="14"/>
                <w:lang w:val="es-CO"/>
              </w:rPr>
            </w:pPr>
            <w:r w:rsidRPr="00960B85">
              <w:rPr>
                <w:rFonts w:ascii="Arial" w:hAnsi="Arial" w:cs="Arial"/>
                <w:sz w:val="14"/>
                <w:szCs w:val="14"/>
                <w:lang w:val="es-CO"/>
              </w:rPr>
              <w:t>DIDIER AUGUSTO CHILO CAMPO</w:t>
            </w:r>
          </w:p>
        </w:tc>
        <w:tc>
          <w:tcPr>
            <w:tcW w:w="1134" w:type="dxa"/>
            <w:vMerge/>
          </w:tcPr>
          <w:p w:rsidR="006B6A47" w:rsidRPr="00960B85" w:rsidRDefault="006B6A47" w:rsidP="00960B85">
            <w:pPr>
              <w:tabs>
                <w:tab w:val="left" w:pos="709"/>
              </w:tabs>
              <w:jc w:val="both"/>
              <w:rPr>
                <w:rFonts w:ascii="Arial" w:hAnsi="Arial" w:cs="Arial"/>
                <w:sz w:val="14"/>
                <w:szCs w:val="14"/>
                <w:lang w:val="es-CO"/>
              </w:rPr>
            </w:pPr>
          </w:p>
        </w:tc>
        <w:tc>
          <w:tcPr>
            <w:tcW w:w="1134" w:type="dxa"/>
          </w:tcPr>
          <w:p w:rsidR="006B6A47" w:rsidRPr="00960B85" w:rsidRDefault="006B6A47" w:rsidP="00960B85">
            <w:pPr>
              <w:tabs>
                <w:tab w:val="left" w:pos="709"/>
              </w:tabs>
              <w:jc w:val="right"/>
              <w:rPr>
                <w:rFonts w:ascii="Arial" w:hAnsi="Arial" w:cs="Arial"/>
                <w:sz w:val="14"/>
                <w:szCs w:val="14"/>
                <w:lang w:val="es-CO"/>
              </w:rPr>
            </w:pPr>
            <w:r w:rsidRPr="00960B85">
              <w:rPr>
                <w:rFonts w:ascii="Arial" w:hAnsi="Arial" w:cs="Arial"/>
                <w:sz w:val="14"/>
                <w:szCs w:val="14"/>
                <w:lang w:val="es-CO"/>
              </w:rPr>
              <w:t>$24´843.480</w:t>
            </w:r>
          </w:p>
        </w:tc>
        <w:tc>
          <w:tcPr>
            <w:tcW w:w="1275" w:type="dxa"/>
          </w:tcPr>
          <w:p w:rsidR="006B6A47" w:rsidRPr="00960B85" w:rsidRDefault="006B6A47" w:rsidP="00960B85">
            <w:pPr>
              <w:tabs>
                <w:tab w:val="left" w:pos="709"/>
              </w:tabs>
              <w:jc w:val="right"/>
              <w:rPr>
                <w:rFonts w:ascii="Arial" w:hAnsi="Arial" w:cs="Arial"/>
                <w:sz w:val="14"/>
                <w:szCs w:val="14"/>
                <w:lang w:val="es-CO"/>
              </w:rPr>
            </w:pPr>
            <w:r w:rsidRPr="00960B85">
              <w:rPr>
                <w:rFonts w:ascii="Arial" w:hAnsi="Arial" w:cs="Arial"/>
                <w:sz w:val="14"/>
                <w:szCs w:val="14"/>
                <w:lang w:val="es-CO"/>
              </w:rPr>
              <w:t>$0</w:t>
            </w:r>
          </w:p>
        </w:tc>
      </w:tr>
      <w:tr w:rsidR="006B6A47" w:rsidRPr="00960B85" w:rsidTr="006B6A47">
        <w:tc>
          <w:tcPr>
            <w:tcW w:w="3369" w:type="dxa"/>
          </w:tcPr>
          <w:p w:rsidR="006B6A47" w:rsidRPr="00960B85" w:rsidRDefault="006B6A47" w:rsidP="00960B85">
            <w:pPr>
              <w:numPr>
                <w:ilvl w:val="0"/>
                <w:numId w:val="14"/>
              </w:numPr>
              <w:tabs>
                <w:tab w:val="left" w:pos="709"/>
              </w:tabs>
              <w:jc w:val="both"/>
              <w:rPr>
                <w:rFonts w:ascii="Arial" w:hAnsi="Arial" w:cs="Arial"/>
                <w:sz w:val="14"/>
                <w:szCs w:val="14"/>
                <w:lang w:val="es-CO"/>
              </w:rPr>
            </w:pPr>
            <w:r w:rsidRPr="00960B85">
              <w:rPr>
                <w:rFonts w:ascii="Arial" w:hAnsi="Arial" w:cs="Arial"/>
                <w:sz w:val="14"/>
                <w:szCs w:val="14"/>
                <w:lang w:val="es-CO"/>
              </w:rPr>
              <w:t>DIEGO EDISSON CHILO CAMPO</w:t>
            </w:r>
          </w:p>
        </w:tc>
        <w:tc>
          <w:tcPr>
            <w:tcW w:w="1134" w:type="dxa"/>
            <w:vMerge/>
          </w:tcPr>
          <w:p w:rsidR="006B6A47" w:rsidRPr="00960B85" w:rsidRDefault="006B6A47" w:rsidP="00960B85">
            <w:pPr>
              <w:tabs>
                <w:tab w:val="left" w:pos="709"/>
              </w:tabs>
              <w:jc w:val="both"/>
              <w:rPr>
                <w:rFonts w:ascii="Arial" w:hAnsi="Arial" w:cs="Arial"/>
                <w:sz w:val="14"/>
                <w:szCs w:val="14"/>
                <w:lang w:val="es-CO"/>
              </w:rPr>
            </w:pPr>
          </w:p>
        </w:tc>
        <w:tc>
          <w:tcPr>
            <w:tcW w:w="1134" w:type="dxa"/>
          </w:tcPr>
          <w:p w:rsidR="006B6A47" w:rsidRPr="00960B85" w:rsidRDefault="006B6A47" w:rsidP="00960B85">
            <w:pPr>
              <w:tabs>
                <w:tab w:val="left" w:pos="709"/>
              </w:tabs>
              <w:jc w:val="right"/>
              <w:rPr>
                <w:rFonts w:ascii="Arial" w:hAnsi="Arial" w:cs="Arial"/>
                <w:sz w:val="14"/>
                <w:szCs w:val="14"/>
                <w:lang w:val="es-CO"/>
              </w:rPr>
            </w:pPr>
            <w:r w:rsidRPr="00960B85">
              <w:rPr>
                <w:rFonts w:ascii="Arial" w:hAnsi="Arial" w:cs="Arial"/>
                <w:sz w:val="14"/>
                <w:szCs w:val="14"/>
                <w:lang w:val="es-CO"/>
              </w:rPr>
              <w:t>$24´843.480</w:t>
            </w:r>
          </w:p>
        </w:tc>
        <w:tc>
          <w:tcPr>
            <w:tcW w:w="1275" w:type="dxa"/>
          </w:tcPr>
          <w:p w:rsidR="006B6A47" w:rsidRPr="00960B85" w:rsidRDefault="006B6A47" w:rsidP="00960B85">
            <w:pPr>
              <w:tabs>
                <w:tab w:val="left" w:pos="709"/>
              </w:tabs>
              <w:jc w:val="right"/>
              <w:rPr>
                <w:rFonts w:ascii="Arial" w:hAnsi="Arial" w:cs="Arial"/>
                <w:sz w:val="14"/>
                <w:szCs w:val="14"/>
                <w:lang w:val="es-CO"/>
              </w:rPr>
            </w:pPr>
            <w:r w:rsidRPr="00960B85">
              <w:rPr>
                <w:rFonts w:ascii="Arial" w:hAnsi="Arial" w:cs="Arial"/>
                <w:sz w:val="14"/>
                <w:szCs w:val="14"/>
                <w:lang w:val="es-CO"/>
              </w:rPr>
              <w:t>$0</w:t>
            </w:r>
          </w:p>
        </w:tc>
      </w:tr>
      <w:tr w:rsidR="006B6A47" w:rsidRPr="00960B85" w:rsidTr="006B6A47">
        <w:tc>
          <w:tcPr>
            <w:tcW w:w="3369" w:type="dxa"/>
          </w:tcPr>
          <w:p w:rsidR="006B6A47" w:rsidRPr="00960B85" w:rsidRDefault="006B6A47" w:rsidP="00960B85">
            <w:pPr>
              <w:numPr>
                <w:ilvl w:val="0"/>
                <w:numId w:val="14"/>
              </w:numPr>
              <w:tabs>
                <w:tab w:val="left" w:pos="709"/>
              </w:tabs>
              <w:jc w:val="both"/>
              <w:rPr>
                <w:rFonts w:ascii="Arial" w:hAnsi="Arial" w:cs="Arial"/>
                <w:sz w:val="14"/>
                <w:szCs w:val="14"/>
                <w:lang w:val="es-CO"/>
              </w:rPr>
            </w:pPr>
            <w:r w:rsidRPr="00960B85">
              <w:rPr>
                <w:rFonts w:ascii="Arial" w:hAnsi="Arial" w:cs="Arial"/>
                <w:sz w:val="14"/>
                <w:szCs w:val="14"/>
                <w:lang w:val="es-CO"/>
              </w:rPr>
              <w:t>SONIA LORENA CHILO CAMPO</w:t>
            </w:r>
          </w:p>
        </w:tc>
        <w:tc>
          <w:tcPr>
            <w:tcW w:w="1134" w:type="dxa"/>
            <w:vMerge/>
          </w:tcPr>
          <w:p w:rsidR="006B6A47" w:rsidRPr="00960B85" w:rsidRDefault="006B6A47" w:rsidP="00960B85">
            <w:pPr>
              <w:tabs>
                <w:tab w:val="left" w:pos="709"/>
              </w:tabs>
              <w:jc w:val="both"/>
              <w:rPr>
                <w:rFonts w:ascii="Arial" w:hAnsi="Arial" w:cs="Arial"/>
                <w:sz w:val="14"/>
                <w:szCs w:val="14"/>
                <w:lang w:val="es-CO"/>
              </w:rPr>
            </w:pPr>
          </w:p>
        </w:tc>
        <w:tc>
          <w:tcPr>
            <w:tcW w:w="1134" w:type="dxa"/>
          </w:tcPr>
          <w:p w:rsidR="006B6A47" w:rsidRPr="00960B85" w:rsidRDefault="006B6A47" w:rsidP="00960B85">
            <w:pPr>
              <w:tabs>
                <w:tab w:val="left" w:pos="709"/>
              </w:tabs>
              <w:jc w:val="right"/>
              <w:rPr>
                <w:rFonts w:ascii="Arial" w:hAnsi="Arial" w:cs="Arial"/>
                <w:sz w:val="14"/>
                <w:szCs w:val="14"/>
                <w:lang w:val="es-CO"/>
              </w:rPr>
            </w:pPr>
            <w:r w:rsidRPr="00960B85">
              <w:rPr>
                <w:rFonts w:ascii="Arial" w:hAnsi="Arial" w:cs="Arial"/>
                <w:sz w:val="14"/>
                <w:szCs w:val="14"/>
                <w:lang w:val="es-CO"/>
              </w:rPr>
              <w:t>$24´843.480</w:t>
            </w:r>
          </w:p>
        </w:tc>
        <w:tc>
          <w:tcPr>
            <w:tcW w:w="1275" w:type="dxa"/>
          </w:tcPr>
          <w:p w:rsidR="006B6A47" w:rsidRPr="00960B85" w:rsidRDefault="006B6A47" w:rsidP="00960B85">
            <w:pPr>
              <w:tabs>
                <w:tab w:val="left" w:pos="709"/>
              </w:tabs>
              <w:jc w:val="right"/>
              <w:rPr>
                <w:rFonts w:ascii="Arial" w:hAnsi="Arial" w:cs="Arial"/>
                <w:sz w:val="14"/>
                <w:szCs w:val="14"/>
                <w:lang w:val="es-CO"/>
              </w:rPr>
            </w:pPr>
            <w:r w:rsidRPr="00960B85">
              <w:rPr>
                <w:rFonts w:ascii="Arial" w:hAnsi="Arial" w:cs="Arial"/>
                <w:sz w:val="14"/>
                <w:szCs w:val="14"/>
                <w:lang w:val="es-CO"/>
              </w:rPr>
              <w:t>$0</w:t>
            </w:r>
          </w:p>
        </w:tc>
      </w:tr>
      <w:tr w:rsidR="006B6A47" w:rsidRPr="00960B85" w:rsidTr="006B6A47">
        <w:tc>
          <w:tcPr>
            <w:tcW w:w="3369" w:type="dxa"/>
          </w:tcPr>
          <w:p w:rsidR="006B6A47" w:rsidRPr="00960B85" w:rsidRDefault="006B6A47" w:rsidP="00960B85">
            <w:pPr>
              <w:numPr>
                <w:ilvl w:val="0"/>
                <w:numId w:val="14"/>
              </w:numPr>
              <w:tabs>
                <w:tab w:val="left" w:pos="709"/>
              </w:tabs>
              <w:jc w:val="both"/>
              <w:rPr>
                <w:rFonts w:ascii="Arial" w:hAnsi="Arial" w:cs="Arial"/>
                <w:sz w:val="14"/>
                <w:szCs w:val="14"/>
                <w:lang w:val="es-CO"/>
              </w:rPr>
            </w:pPr>
            <w:r w:rsidRPr="00960B85">
              <w:rPr>
                <w:rFonts w:ascii="Arial" w:hAnsi="Arial" w:cs="Arial"/>
                <w:sz w:val="14"/>
                <w:szCs w:val="14"/>
                <w:lang w:val="es-CO"/>
              </w:rPr>
              <w:t>YUSET ALFREDO CHILO CAMPO</w:t>
            </w:r>
          </w:p>
        </w:tc>
        <w:tc>
          <w:tcPr>
            <w:tcW w:w="1134" w:type="dxa"/>
            <w:vMerge/>
          </w:tcPr>
          <w:p w:rsidR="006B6A47" w:rsidRPr="00960B85" w:rsidRDefault="006B6A47" w:rsidP="00960B85">
            <w:pPr>
              <w:tabs>
                <w:tab w:val="left" w:pos="709"/>
              </w:tabs>
              <w:jc w:val="both"/>
              <w:rPr>
                <w:rFonts w:ascii="Arial" w:hAnsi="Arial" w:cs="Arial"/>
                <w:sz w:val="14"/>
                <w:szCs w:val="14"/>
                <w:lang w:val="es-CO"/>
              </w:rPr>
            </w:pPr>
          </w:p>
        </w:tc>
        <w:tc>
          <w:tcPr>
            <w:tcW w:w="1134" w:type="dxa"/>
          </w:tcPr>
          <w:p w:rsidR="006B6A47" w:rsidRPr="00960B85" w:rsidRDefault="006B6A47" w:rsidP="00960B85">
            <w:pPr>
              <w:tabs>
                <w:tab w:val="left" w:pos="709"/>
              </w:tabs>
              <w:jc w:val="right"/>
              <w:rPr>
                <w:rFonts w:ascii="Arial" w:hAnsi="Arial" w:cs="Arial"/>
                <w:sz w:val="14"/>
                <w:szCs w:val="14"/>
                <w:lang w:val="es-CO"/>
              </w:rPr>
            </w:pPr>
            <w:r w:rsidRPr="00960B85">
              <w:rPr>
                <w:rFonts w:ascii="Arial" w:hAnsi="Arial" w:cs="Arial"/>
                <w:sz w:val="14"/>
                <w:szCs w:val="14"/>
                <w:lang w:val="es-CO"/>
              </w:rPr>
              <w:t>$24´843.480</w:t>
            </w:r>
          </w:p>
        </w:tc>
        <w:tc>
          <w:tcPr>
            <w:tcW w:w="1275" w:type="dxa"/>
          </w:tcPr>
          <w:p w:rsidR="006B6A47" w:rsidRPr="00960B85" w:rsidRDefault="006B6A47" w:rsidP="00960B85">
            <w:pPr>
              <w:tabs>
                <w:tab w:val="left" w:pos="709"/>
              </w:tabs>
              <w:jc w:val="right"/>
              <w:rPr>
                <w:rFonts w:ascii="Arial" w:hAnsi="Arial" w:cs="Arial"/>
                <w:sz w:val="14"/>
                <w:szCs w:val="14"/>
                <w:lang w:val="es-CO"/>
              </w:rPr>
            </w:pPr>
            <w:r w:rsidRPr="00960B85">
              <w:rPr>
                <w:rFonts w:ascii="Arial" w:hAnsi="Arial" w:cs="Arial"/>
                <w:sz w:val="14"/>
                <w:szCs w:val="14"/>
                <w:lang w:val="es-CO"/>
              </w:rPr>
              <w:t>$0</w:t>
            </w:r>
          </w:p>
        </w:tc>
      </w:tr>
      <w:tr w:rsidR="006B6A47" w:rsidRPr="00960B85" w:rsidTr="006B6A47">
        <w:tc>
          <w:tcPr>
            <w:tcW w:w="3369" w:type="dxa"/>
          </w:tcPr>
          <w:p w:rsidR="006B6A47" w:rsidRPr="00960B85" w:rsidRDefault="006B6A47" w:rsidP="00960B85">
            <w:pPr>
              <w:numPr>
                <w:ilvl w:val="0"/>
                <w:numId w:val="14"/>
              </w:numPr>
              <w:tabs>
                <w:tab w:val="left" w:pos="709"/>
              </w:tabs>
              <w:jc w:val="both"/>
              <w:rPr>
                <w:rFonts w:ascii="Arial" w:hAnsi="Arial" w:cs="Arial"/>
                <w:sz w:val="14"/>
                <w:szCs w:val="14"/>
                <w:lang w:val="es-CO"/>
              </w:rPr>
            </w:pPr>
            <w:r w:rsidRPr="00960B85">
              <w:rPr>
                <w:rFonts w:ascii="Arial" w:hAnsi="Arial" w:cs="Arial"/>
                <w:sz w:val="14"/>
                <w:szCs w:val="14"/>
                <w:lang w:val="es-CO"/>
              </w:rPr>
              <w:t>EDINA OLIVETH CHILO CAMPO</w:t>
            </w:r>
          </w:p>
        </w:tc>
        <w:tc>
          <w:tcPr>
            <w:tcW w:w="1134" w:type="dxa"/>
            <w:vMerge/>
          </w:tcPr>
          <w:p w:rsidR="006B6A47" w:rsidRPr="00960B85" w:rsidRDefault="006B6A47" w:rsidP="00960B85">
            <w:pPr>
              <w:tabs>
                <w:tab w:val="left" w:pos="709"/>
              </w:tabs>
              <w:jc w:val="both"/>
              <w:rPr>
                <w:rFonts w:ascii="Arial" w:hAnsi="Arial" w:cs="Arial"/>
                <w:sz w:val="14"/>
                <w:szCs w:val="14"/>
                <w:lang w:val="es-CO"/>
              </w:rPr>
            </w:pPr>
          </w:p>
        </w:tc>
        <w:tc>
          <w:tcPr>
            <w:tcW w:w="1134" w:type="dxa"/>
          </w:tcPr>
          <w:p w:rsidR="006B6A47" w:rsidRPr="00960B85" w:rsidRDefault="006B6A47" w:rsidP="00960B85">
            <w:pPr>
              <w:tabs>
                <w:tab w:val="left" w:pos="709"/>
              </w:tabs>
              <w:jc w:val="right"/>
              <w:rPr>
                <w:rFonts w:ascii="Arial" w:hAnsi="Arial" w:cs="Arial"/>
                <w:sz w:val="14"/>
                <w:szCs w:val="14"/>
                <w:lang w:val="es-CO"/>
              </w:rPr>
            </w:pPr>
            <w:r w:rsidRPr="00960B85">
              <w:rPr>
                <w:rFonts w:ascii="Arial" w:hAnsi="Arial" w:cs="Arial"/>
                <w:sz w:val="14"/>
                <w:szCs w:val="14"/>
                <w:lang w:val="es-CO"/>
              </w:rPr>
              <w:t>$24´843.480</w:t>
            </w:r>
          </w:p>
        </w:tc>
        <w:tc>
          <w:tcPr>
            <w:tcW w:w="1275" w:type="dxa"/>
          </w:tcPr>
          <w:p w:rsidR="006B6A47" w:rsidRPr="00960B85" w:rsidRDefault="006B6A47" w:rsidP="00960B85">
            <w:pPr>
              <w:tabs>
                <w:tab w:val="left" w:pos="709"/>
              </w:tabs>
              <w:jc w:val="right"/>
              <w:rPr>
                <w:rFonts w:ascii="Arial" w:hAnsi="Arial" w:cs="Arial"/>
                <w:sz w:val="14"/>
                <w:szCs w:val="14"/>
                <w:lang w:val="es-CO"/>
              </w:rPr>
            </w:pPr>
            <w:r w:rsidRPr="00960B85">
              <w:rPr>
                <w:rFonts w:ascii="Arial" w:hAnsi="Arial" w:cs="Arial"/>
                <w:sz w:val="14"/>
                <w:szCs w:val="14"/>
                <w:lang w:val="es-CO"/>
              </w:rPr>
              <w:t>$0</w:t>
            </w:r>
          </w:p>
        </w:tc>
      </w:tr>
      <w:tr w:rsidR="006B6A47" w:rsidRPr="00960B85" w:rsidTr="006B6A47">
        <w:tc>
          <w:tcPr>
            <w:tcW w:w="3369" w:type="dxa"/>
          </w:tcPr>
          <w:p w:rsidR="006B6A47" w:rsidRPr="00960B85" w:rsidRDefault="006B6A47" w:rsidP="00960B85">
            <w:pPr>
              <w:numPr>
                <w:ilvl w:val="0"/>
                <w:numId w:val="14"/>
              </w:numPr>
              <w:tabs>
                <w:tab w:val="left" w:pos="709"/>
              </w:tabs>
              <w:jc w:val="both"/>
              <w:rPr>
                <w:rFonts w:ascii="Arial" w:hAnsi="Arial" w:cs="Arial"/>
                <w:sz w:val="14"/>
                <w:szCs w:val="14"/>
                <w:lang w:val="es-CO"/>
              </w:rPr>
            </w:pPr>
            <w:r w:rsidRPr="00960B85">
              <w:rPr>
                <w:rFonts w:ascii="Arial" w:hAnsi="Arial" w:cs="Arial"/>
                <w:sz w:val="14"/>
                <w:szCs w:val="14"/>
                <w:lang w:val="es-CO"/>
              </w:rPr>
              <w:t>SUSANA JARMILA CHILO CAMPO</w:t>
            </w:r>
          </w:p>
        </w:tc>
        <w:tc>
          <w:tcPr>
            <w:tcW w:w="1134" w:type="dxa"/>
            <w:vMerge/>
          </w:tcPr>
          <w:p w:rsidR="006B6A47" w:rsidRPr="00960B85" w:rsidRDefault="006B6A47" w:rsidP="00960B85">
            <w:pPr>
              <w:tabs>
                <w:tab w:val="left" w:pos="709"/>
              </w:tabs>
              <w:jc w:val="both"/>
              <w:rPr>
                <w:rFonts w:ascii="Arial" w:hAnsi="Arial" w:cs="Arial"/>
                <w:sz w:val="14"/>
                <w:szCs w:val="14"/>
                <w:lang w:val="es-CO"/>
              </w:rPr>
            </w:pPr>
          </w:p>
        </w:tc>
        <w:tc>
          <w:tcPr>
            <w:tcW w:w="1134" w:type="dxa"/>
          </w:tcPr>
          <w:p w:rsidR="006B6A47" w:rsidRPr="00960B85" w:rsidRDefault="006B6A47" w:rsidP="00960B85">
            <w:pPr>
              <w:tabs>
                <w:tab w:val="left" w:pos="709"/>
              </w:tabs>
              <w:jc w:val="right"/>
              <w:rPr>
                <w:rFonts w:ascii="Arial" w:hAnsi="Arial" w:cs="Arial"/>
                <w:sz w:val="14"/>
                <w:szCs w:val="14"/>
                <w:lang w:val="es-CO"/>
              </w:rPr>
            </w:pPr>
            <w:r w:rsidRPr="00960B85">
              <w:rPr>
                <w:rFonts w:ascii="Arial" w:hAnsi="Arial" w:cs="Arial"/>
                <w:sz w:val="14"/>
                <w:szCs w:val="14"/>
                <w:lang w:val="es-CO"/>
              </w:rPr>
              <w:t>$24´843.480</w:t>
            </w:r>
          </w:p>
        </w:tc>
        <w:tc>
          <w:tcPr>
            <w:tcW w:w="1275" w:type="dxa"/>
          </w:tcPr>
          <w:p w:rsidR="006B6A47" w:rsidRPr="00960B85" w:rsidRDefault="006B6A47" w:rsidP="00960B85">
            <w:pPr>
              <w:tabs>
                <w:tab w:val="left" w:pos="709"/>
              </w:tabs>
              <w:jc w:val="right"/>
              <w:rPr>
                <w:rFonts w:ascii="Arial" w:hAnsi="Arial" w:cs="Arial"/>
                <w:sz w:val="14"/>
                <w:szCs w:val="14"/>
                <w:lang w:val="es-CO"/>
              </w:rPr>
            </w:pPr>
            <w:r w:rsidRPr="00960B85">
              <w:rPr>
                <w:rFonts w:ascii="Arial" w:hAnsi="Arial" w:cs="Arial"/>
                <w:sz w:val="14"/>
                <w:szCs w:val="14"/>
                <w:lang w:val="es-CO"/>
              </w:rPr>
              <w:t>$0</w:t>
            </w:r>
          </w:p>
        </w:tc>
      </w:tr>
      <w:tr w:rsidR="006B6A47" w:rsidRPr="00960B85" w:rsidTr="006B6A47">
        <w:tc>
          <w:tcPr>
            <w:tcW w:w="4503" w:type="dxa"/>
            <w:gridSpan w:val="2"/>
            <w:vMerge w:val="restart"/>
          </w:tcPr>
          <w:p w:rsidR="006B6A47" w:rsidRPr="00960B85" w:rsidRDefault="006B6A47" w:rsidP="00960B85">
            <w:pPr>
              <w:tabs>
                <w:tab w:val="left" w:pos="709"/>
              </w:tabs>
              <w:jc w:val="center"/>
              <w:rPr>
                <w:rFonts w:ascii="Arial" w:hAnsi="Arial" w:cs="Arial"/>
                <w:b/>
                <w:sz w:val="14"/>
                <w:szCs w:val="14"/>
                <w:lang w:val="es-CO"/>
              </w:rPr>
            </w:pPr>
            <w:r w:rsidRPr="00960B85">
              <w:rPr>
                <w:rFonts w:ascii="Arial" w:hAnsi="Arial" w:cs="Arial"/>
                <w:b/>
                <w:sz w:val="14"/>
                <w:szCs w:val="14"/>
                <w:lang w:val="es-CO"/>
              </w:rPr>
              <w:t>TOTAL</w:t>
            </w:r>
          </w:p>
        </w:tc>
        <w:tc>
          <w:tcPr>
            <w:tcW w:w="1134" w:type="dxa"/>
          </w:tcPr>
          <w:p w:rsidR="006B6A47" w:rsidRPr="00960B85" w:rsidRDefault="006B6A47" w:rsidP="00960B85">
            <w:pPr>
              <w:tabs>
                <w:tab w:val="left" w:pos="709"/>
              </w:tabs>
              <w:jc w:val="right"/>
              <w:rPr>
                <w:rFonts w:ascii="Arial" w:hAnsi="Arial" w:cs="Arial"/>
                <w:b/>
                <w:sz w:val="14"/>
                <w:szCs w:val="14"/>
                <w:lang w:val="es-CO"/>
              </w:rPr>
            </w:pPr>
            <w:r w:rsidRPr="00960B85">
              <w:rPr>
                <w:rFonts w:ascii="Arial" w:hAnsi="Arial" w:cs="Arial"/>
                <w:b/>
                <w:sz w:val="14"/>
                <w:szCs w:val="14"/>
                <w:lang w:val="es-CO"/>
              </w:rPr>
              <w:t>$422´339.160</w:t>
            </w:r>
          </w:p>
        </w:tc>
        <w:tc>
          <w:tcPr>
            <w:tcW w:w="1275" w:type="dxa"/>
          </w:tcPr>
          <w:p w:rsidR="006B6A47" w:rsidRPr="00960B85" w:rsidRDefault="006B6A47" w:rsidP="00960B85">
            <w:pPr>
              <w:tabs>
                <w:tab w:val="left" w:pos="709"/>
              </w:tabs>
              <w:jc w:val="both"/>
              <w:rPr>
                <w:rFonts w:ascii="Arial" w:hAnsi="Arial" w:cs="Arial"/>
                <w:b/>
                <w:sz w:val="14"/>
                <w:szCs w:val="14"/>
                <w:lang w:val="es-CO"/>
              </w:rPr>
            </w:pPr>
            <w:r w:rsidRPr="00960B85">
              <w:rPr>
                <w:rFonts w:ascii="Arial" w:hAnsi="Arial" w:cs="Arial"/>
                <w:b/>
                <w:sz w:val="14"/>
                <w:szCs w:val="14"/>
                <w:lang w:val="es-CO"/>
              </w:rPr>
              <w:t>$ 70.417.543,09</w:t>
            </w:r>
          </w:p>
        </w:tc>
      </w:tr>
      <w:tr w:rsidR="006B6A47" w:rsidRPr="00960B85" w:rsidTr="006B6A47">
        <w:tc>
          <w:tcPr>
            <w:tcW w:w="4503" w:type="dxa"/>
            <w:gridSpan w:val="2"/>
            <w:vMerge/>
          </w:tcPr>
          <w:p w:rsidR="006B6A47" w:rsidRPr="00960B85" w:rsidRDefault="006B6A47" w:rsidP="00960B85">
            <w:pPr>
              <w:tabs>
                <w:tab w:val="left" w:pos="709"/>
              </w:tabs>
              <w:jc w:val="center"/>
              <w:rPr>
                <w:rFonts w:ascii="Arial" w:hAnsi="Arial" w:cs="Arial"/>
                <w:b/>
                <w:sz w:val="14"/>
                <w:szCs w:val="14"/>
                <w:lang w:val="es-CO"/>
              </w:rPr>
            </w:pPr>
          </w:p>
        </w:tc>
        <w:tc>
          <w:tcPr>
            <w:tcW w:w="2409" w:type="dxa"/>
            <w:gridSpan w:val="2"/>
          </w:tcPr>
          <w:p w:rsidR="006B6A47" w:rsidRPr="00960B85" w:rsidRDefault="006B6A47" w:rsidP="00960B85">
            <w:pPr>
              <w:tabs>
                <w:tab w:val="left" w:pos="709"/>
              </w:tabs>
              <w:jc w:val="center"/>
              <w:rPr>
                <w:rFonts w:ascii="Arial" w:hAnsi="Arial" w:cs="Arial"/>
                <w:b/>
                <w:sz w:val="14"/>
                <w:szCs w:val="14"/>
                <w:lang w:val="es-CO"/>
              </w:rPr>
            </w:pPr>
            <w:r w:rsidRPr="00960B85">
              <w:rPr>
                <w:rFonts w:ascii="Arial" w:hAnsi="Arial" w:cs="Arial"/>
                <w:b/>
                <w:sz w:val="14"/>
                <w:szCs w:val="14"/>
                <w:lang w:val="es-CO"/>
              </w:rPr>
              <w:t>$ 492.756,70</w:t>
            </w:r>
            <w:r w:rsidR="00143585">
              <w:rPr>
                <w:rFonts w:ascii="Arial" w:hAnsi="Arial" w:cs="Arial"/>
                <w:b/>
                <w:sz w:val="14"/>
                <w:szCs w:val="14"/>
                <w:lang w:val="es-CO"/>
              </w:rPr>
              <w:t>3,09</w:t>
            </w:r>
          </w:p>
        </w:tc>
      </w:tr>
    </w:tbl>
    <w:p w:rsidR="006B6A47" w:rsidRPr="00960B85" w:rsidRDefault="006B6A47">
      <w:pPr>
        <w:pStyle w:val="Textonotapie"/>
        <w:rPr>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A47" w:rsidRDefault="006B6A47">
    <w:pPr>
      <w:pStyle w:val="Encabezado"/>
      <w:jc w:val="right"/>
      <w:rPr>
        <w:rFonts w:ascii="Tahoma" w:hAnsi="Tahoma" w:cs="Tahoma"/>
        <w:sz w:val="14"/>
        <w:szCs w:val="14"/>
      </w:rPr>
    </w:pPr>
    <w:r>
      <w:rPr>
        <w:rFonts w:ascii="Tahoma" w:hAnsi="Tahoma" w:cs="Tahoma"/>
        <w:sz w:val="14"/>
        <w:szCs w:val="14"/>
      </w:rPr>
      <w:t>Expediente: 2018-0021</w:t>
    </w:r>
  </w:p>
  <w:p w:rsidR="006B6A47" w:rsidRPr="000A6C50" w:rsidRDefault="006B6A47">
    <w:pPr>
      <w:pStyle w:val="Encabezado"/>
      <w:jc w:val="right"/>
      <w:rPr>
        <w:rFonts w:ascii="Tahoma" w:hAnsi="Tahoma" w:cs="Tahoma"/>
        <w:sz w:val="14"/>
        <w:szCs w:val="14"/>
      </w:rPr>
    </w:pPr>
    <w:r>
      <w:rPr>
        <w:rFonts w:ascii="Tahoma" w:hAnsi="Tahoma" w:cs="Tahoma"/>
        <w:sz w:val="14"/>
        <w:szCs w:val="14"/>
      </w:rPr>
      <w:t>FALLO DE PRIMERA INSTANCIA</w:t>
    </w:r>
    <w:r w:rsidRPr="008E7728">
      <w:rPr>
        <w:sz w:val="14"/>
        <w:szCs w:val="14"/>
      </w:rPr>
      <w:br/>
    </w:r>
    <w:r w:rsidRPr="000A6C50">
      <w:rPr>
        <w:rFonts w:ascii="Tahoma" w:hAnsi="Tahoma" w:cs="Tahoma"/>
        <w:sz w:val="14"/>
        <w:szCs w:val="14"/>
      </w:rPr>
      <w:t xml:space="preserve">Página </w:t>
    </w:r>
    <w:r w:rsidRPr="000A6C50">
      <w:rPr>
        <w:rFonts w:ascii="Tahoma" w:hAnsi="Tahoma" w:cs="Tahoma"/>
        <w:b/>
        <w:bCs/>
        <w:sz w:val="14"/>
        <w:szCs w:val="14"/>
      </w:rPr>
      <w:fldChar w:fldCharType="begin"/>
    </w:r>
    <w:r w:rsidRPr="000A6C50">
      <w:rPr>
        <w:rFonts w:ascii="Tahoma" w:hAnsi="Tahoma" w:cs="Tahoma"/>
        <w:b/>
        <w:bCs/>
        <w:sz w:val="14"/>
        <w:szCs w:val="14"/>
      </w:rPr>
      <w:instrText>PAGE</w:instrText>
    </w:r>
    <w:r w:rsidRPr="000A6C50">
      <w:rPr>
        <w:rFonts w:ascii="Tahoma" w:hAnsi="Tahoma" w:cs="Tahoma"/>
        <w:b/>
        <w:bCs/>
        <w:sz w:val="14"/>
        <w:szCs w:val="14"/>
      </w:rPr>
      <w:fldChar w:fldCharType="separate"/>
    </w:r>
    <w:r w:rsidR="008C551C">
      <w:rPr>
        <w:rFonts w:ascii="Tahoma" w:hAnsi="Tahoma" w:cs="Tahoma"/>
        <w:b/>
        <w:bCs/>
        <w:noProof/>
        <w:sz w:val="14"/>
        <w:szCs w:val="14"/>
      </w:rPr>
      <w:t>18</w:t>
    </w:r>
    <w:r w:rsidRPr="000A6C50">
      <w:rPr>
        <w:rFonts w:ascii="Tahoma" w:hAnsi="Tahoma" w:cs="Tahoma"/>
        <w:b/>
        <w:bCs/>
        <w:sz w:val="14"/>
        <w:szCs w:val="14"/>
      </w:rPr>
      <w:fldChar w:fldCharType="end"/>
    </w:r>
    <w:r w:rsidRPr="000A6C50">
      <w:rPr>
        <w:rFonts w:ascii="Tahoma" w:hAnsi="Tahoma" w:cs="Tahoma"/>
        <w:sz w:val="14"/>
        <w:szCs w:val="14"/>
      </w:rPr>
      <w:t xml:space="preserve"> de </w:t>
    </w:r>
    <w:r w:rsidRPr="000A6C50">
      <w:rPr>
        <w:rFonts w:ascii="Tahoma" w:hAnsi="Tahoma" w:cs="Tahoma"/>
        <w:b/>
        <w:bCs/>
        <w:sz w:val="14"/>
        <w:szCs w:val="14"/>
      </w:rPr>
      <w:fldChar w:fldCharType="begin"/>
    </w:r>
    <w:r w:rsidRPr="000A6C50">
      <w:rPr>
        <w:rFonts w:ascii="Tahoma" w:hAnsi="Tahoma" w:cs="Tahoma"/>
        <w:b/>
        <w:bCs/>
        <w:sz w:val="14"/>
        <w:szCs w:val="14"/>
      </w:rPr>
      <w:instrText>NUMPAGES</w:instrText>
    </w:r>
    <w:r w:rsidRPr="000A6C50">
      <w:rPr>
        <w:rFonts w:ascii="Tahoma" w:hAnsi="Tahoma" w:cs="Tahoma"/>
        <w:b/>
        <w:bCs/>
        <w:sz w:val="14"/>
        <w:szCs w:val="14"/>
      </w:rPr>
      <w:fldChar w:fldCharType="separate"/>
    </w:r>
    <w:r w:rsidR="008C551C">
      <w:rPr>
        <w:rFonts w:ascii="Tahoma" w:hAnsi="Tahoma" w:cs="Tahoma"/>
        <w:b/>
        <w:bCs/>
        <w:noProof/>
        <w:sz w:val="14"/>
        <w:szCs w:val="14"/>
      </w:rPr>
      <w:t>18</w:t>
    </w:r>
    <w:r w:rsidRPr="000A6C50">
      <w:rPr>
        <w:rFonts w:ascii="Tahoma" w:hAnsi="Tahoma" w:cs="Tahoma"/>
        <w:b/>
        <w:bCs/>
        <w:sz w:val="14"/>
        <w:szCs w:val="14"/>
      </w:rPr>
      <w:fldChar w:fldCharType="end"/>
    </w:r>
  </w:p>
  <w:p w:rsidR="006B6A47" w:rsidRPr="000A6C50" w:rsidRDefault="006B6A47">
    <w:pPr>
      <w:pStyle w:val="Encabezado"/>
      <w:rPr>
        <w:rFonts w:ascii="Tahoma" w:hAnsi="Tahoma" w:cs="Tahoma"/>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A47" w:rsidRPr="000A6C50" w:rsidRDefault="006B6A47" w:rsidP="00D40A31">
    <w:pPr>
      <w:tabs>
        <w:tab w:val="center" w:pos="4419"/>
        <w:tab w:val="right" w:pos="8838"/>
      </w:tabs>
      <w:jc w:val="center"/>
      <w:rPr>
        <w:rFonts w:ascii="Arial" w:hAnsi="Arial" w:cs="Arial"/>
        <w:b/>
        <w:i/>
        <w:sz w:val="13"/>
        <w:szCs w:val="13"/>
        <w:lang w:val="es-CO" w:eastAsia="en-US"/>
      </w:rPr>
    </w:pPr>
    <w:r w:rsidRPr="00453F45">
      <w:rPr>
        <w:rFonts w:ascii="Arial" w:hAnsi="Arial" w:cs="Arial"/>
        <w:b/>
        <w:i/>
        <w:noProof/>
        <w:sz w:val="13"/>
        <w:szCs w:val="13"/>
        <w:lang w:val="es-CO" w:eastAsia="es-CO"/>
      </w:rPr>
      <w:drawing>
        <wp:inline distT="0" distB="0" distL="0" distR="0" wp14:anchorId="23538EB8" wp14:editId="5796E409">
          <wp:extent cx="659765" cy="636270"/>
          <wp:effectExtent l="0" t="0" r="0" b="0"/>
          <wp:docPr id="2"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765" cy="636270"/>
                  </a:xfrm>
                  <a:prstGeom prst="rect">
                    <a:avLst/>
                  </a:prstGeom>
                  <a:noFill/>
                  <a:ln>
                    <a:noFill/>
                  </a:ln>
                </pic:spPr>
              </pic:pic>
            </a:graphicData>
          </a:graphic>
        </wp:inline>
      </w:drawing>
    </w:r>
  </w:p>
  <w:p w:rsidR="006B6A47" w:rsidRPr="000A6C50" w:rsidRDefault="006B6A47" w:rsidP="00D40A31">
    <w:pPr>
      <w:tabs>
        <w:tab w:val="center" w:pos="4419"/>
        <w:tab w:val="right" w:pos="8838"/>
      </w:tabs>
      <w:jc w:val="center"/>
      <w:rPr>
        <w:rFonts w:ascii="Tahoma" w:hAnsi="Tahoma" w:cs="Tahoma"/>
        <w:b/>
        <w:sz w:val="13"/>
        <w:szCs w:val="13"/>
        <w:lang w:val="es-MX" w:eastAsia="en-US"/>
      </w:rPr>
    </w:pPr>
    <w:r w:rsidRPr="000A6C50">
      <w:rPr>
        <w:rFonts w:ascii="Tahoma" w:hAnsi="Tahoma" w:cs="Tahoma"/>
        <w:b/>
        <w:sz w:val="13"/>
        <w:szCs w:val="13"/>
        <w:lang w:val="es-MX" w:eastAsia="en-US"/>
      </w:rPr>
      <w:t>JUZGADO TREINTA Y CUATRO ADMINISTRATIVO</w:t>
    </w:r>
  </w:p>
  <w:p w:rsidR="006B6A47" w:rsidRPr="000A6C50" w:rsidRDefault="006B6A47" w:rsidP="00D40A31">
    <w:pPr>
      <w:tabs>
        <w:tab w:val="center" w:pos="4419"/>
        <w:tab w:val="right" w:pos="8838"/>
      </w:tabs>
      <w:jc w:val="center"/>
      <w:rPr>
        <w:rFonts w:ascii="Tahoma" w:hAnsi="Tahoma" w:cs="Tahoma"/>
        <w:b/>
        <w:sz w:val="13"/>
        <w:szCs w:val="13"/>
        <w:lang w:val="es-MX" w:eastAsia="en-US"/>
      </w:rPr>
    </w:pPr>
    <w:r w:rsidRPr="000A6C50">
      <w:rPr>
        <w:rFonts w:ascii="Tahoma" w:hAnsi="Tahoma" w:cs="Tahoma"/>
        <w:b/>
        <w:sz w:val="13"/>
        <w:szCs w:val="13"/>
        <w:lang w:val="es-MX" w:eastAsia="en-US"/>
      </w:rPr>
      <w:t>CIRCUITO DE BOGOTÁ</w:t>
    </w:r>
  </w:p>
  <w:p w:rsidR="006B6A47" w:rsidRPr="000A6C50" w:rsidRDefault="006B6A47" w:rsidP="00D40A31">
    <w:pPr>
      <w:tabs>
        <w:tab w:val="center" w:pos="4419"/>
        <w:tab w:val="right" w:pos="8838"/>
      </w:tabs>
      <w:jc w:val="center"/>
      <w:rPr>
        <w:rFonts w:ascii="Tahoma" w:hAnsi="Tahoma" w:cs="Tahoma"/>
        <w:b/>
        <w:sz w:val="13"/>
        <w:szCs w:val="13"/>
        <w:lang w:val="es-MX" w:eastAsia="en-US"/>
      </w:rPr>
    </w:pPr>
    <w:r w:rsidRPr="000A6C50">
      <w:rPr>
        <w:rFonts w:ascii="Tahoma" w:hAnsi="Tahoma" w:cs="Tahoma"/>
        <w:b/>
        <w:sz w:val="13"/>
        <w:szCs w:val="13"/>
        <w:lang w:val="es-MX" w:eastAsia="en-US"/>
      </w:rPr>
      <w:t>Sección Tercera</w:t>
    </w:r>
  </w:p>
  <w:p w:rsidR="006B6A47" w:rsidRDefault="006B6A4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8140D"/>
    <w:multiLevelType w:val="hybridMultilevel"/>
    <w:tmpl w:val="B8121F3C"/>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47043C3"/>
    <w:multiLevelType w:val="multilevel"/>
    <w:tmpl w:val="A504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7906F3"/>
    <w:multiLevelType w:val="hybridMultilevel"/>
    <w:tmpl w:val="9A88EC6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3BD4E83"/>
    <w:multiLevelType w:val="hybridMultilevel"/>
    <w:tmpl w:val="1D7A5B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BE061D8"/>
    <w:multiLevelType w:val="hybridMultilevel"/>
    <w:tmpl w:val="BB6E1CBE"/>
    <w:lvl w:ilvl="0" w:tplc="240A000F">
      <w:start w:val="1"/>
      <w:numFmt w:val="decimal"/>
      <w:lvlText w:val="%1."/>
      <w:lvlJc w:val="left"/>
      <w:pPr>
        <w:ind w:left="1425" w:hanging="360"/>
      </w:pPr>
    </w:lvl>
    <w:lvl w:ilvl="1" w:tplc="240A0019" w:tentative="1">
      <w:start w:val="1"/>
      <w:numFmt w:val="lowerLetter"/>
      <w:lvlText w:val="%2."/>
      <w:lvlJc w:val="left"/>
      <w:pPr>
        <w:ind w:left="2145" w:hanging="360"/>
      </w:pPr>
    </w:lvl>
    <w:lvl w:ilvl="2" w:tplc="240A001B" w:tentative="1">
      <w:start w:val="1"/>
      <w:numFmt w:val="lowerRoman"/>
      <w:lvlText w:val="%3."/>
      <w:lvlJc w:val="right"/>
      <w:pPr>
        <w:ind w:left="2865" w:hanging="180"/>
      </w:pPr>
    </w:lvl>
    <w:lvl w:ilvl="3" w:tplc="240A000F" w:tentative="1">
      <w:start w:val="1"/>
      <w:numFmt w:val="decimal"/>
      <w:lvlText w:val="%4."/>
      <w:lvlJc w:val="left"/>
      <w:pPr>
        <w:ind w:left="3585" w:hanging="360"/>
      </w:pPr>
    </w:lvl>
    <w:lvl w:ilvl="4" w:tplc="240A0019" w:tentative="1">
      <w:start w:val="1"/>
      <w:numFmt w:val="lowerLetter"/>
      <w:lvlText w:val="%5."/>
      <w:lvlJc w:val="left"/>
      <w:pPr>
        <w:ind w:left="4305" w:hanging="360"/>
      </w:pPr>
    </w:lvl>
    <w:lvl w:ilvl="5" w:tplc="240A001B" w:tentative="1">
      <w:start w:val="1"/>
      <w:numFmt w:val="lowerRoman"/>
      <w:lvlText w:val="%6."/>
      <w:lvlJc w:val="right"/>
      <w:pPr>
        <w:ind w:left="5025" w:hanging="180"/>
      </w:pPr>
    </w:lvl>
    <w:lvl w:ilvl="6" w:tplc="240A000F" w:tentative="1">
      <w:start w:val="1"/>
      <w:numFmt w:val="decimal"/>
      <w:lvlText w:val="%7."/>
      <w:lvlJc w:val="left"/>
      <w:pPr>
        <w:ind w:left="5745" w:hanging="360"/>
      </w:pPr>
    </w:lvl>
    <w:lvl w:ilvl="7" w:tplc="240A0019" w:tentative="1">
      <w:start w:val="1"/>
      <w:numFmt w:val="lowerLetter"/>
      <w:lvlText w:val="%8."/>
      <w:lvlJc w:val="left"/>
      <w:pPr>
        <w:ind w:left="6465" w:hanging="360"/>
      </w:pPr>
    </w:lvl>
    <w:lvl w:ilvl="8" w:tplc="240A001B" w:tentative="1">
      <w:start w:val="1"/>
      <w:numFmt w:val="lowerRoman"/>
      <w:lvlText w:val="%9."/>
      <w:lvlJc w:val="right"/>
      <w:pPr>
        <w:ind w:left="7185" w:hanging="180"/>
      </w:pPr>
    </w:lvl>
  </w:abstractNum>
  <w:abstractNum w:abstractNumId="5">
    <w:nsid w:val="31596F71"/>
    <w:multiLevelType w:val="hybridMultilevel"/>
    <w:tmpl w:val="38848F4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18D1947"/>
    <w:multiLevelType w:val="hybridMultilevel"/>
    <w:tmpl w:val="03E851BC"/>
    <w:lvl w:ilvl="0" w:tplc="08B43866">
      <w:start w:val="1"/>
      <w:numFmt w:val="bullet"/>
      <w:lvlText w:val="-"/>
      <w:lvlJc w:val="left"/>
      <w:pPr>
        <w:ind w:left="720" w:hanging="360"/>
      </w:pPr>
      <w:rPr>
        <w:rFonts w:ascii="Arial" w:eastAsia="Times New Roman" w:hAnsi="Arial" w:cs="Arial" w:hint="default"/>
        <w:b/>
        <w:color w:val="FF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2674485"/>
    <w:multiLevelType w:val="hybridMultilevel"/>
    <w:tmpl w:val="45A4F528"/>
    <w:lvl w:ilvl="0" w:tplc="C5143880">
      <w:start w:val="1"/>
      <w:numFmt w:val="bullet"/>
      <w:lvlText w:val="o"/>
      <w:lvlJc w:val="left"/>
      <w:pPr>
        <w:ind w:left="720" w:hanging="360"/>
      </w:pPr>
      <w:rPr>
        <w:rFonts w:ascii="Courier New" w:hAnsi="Courier New" w:cs="Courier New"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4612715"/>
    <w:multiLevelType w:val="hybridMultilevel"/>
    <w:tmpl w:val="314C9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66C010A"/>
    <w:multiLevelType w:val="hybridMultilevel"/>
    <w:tmpl w:val="0C22AF8E"/>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B5D0E2E"/>
    <w:multiLevelType w:val="multilevel"/>
    <w:tmpl w:val="D398023C"/>
    <w:lvl w:ilvl="0">
      <w:start w:val="2"/>
      <w:numFmt w:val="decimal"/>
      <w:lvlText w:val="%1."/>
      <w:lvlJc w:val="left"/>
      <w:pPr>
        <w:ind w:left="495" w:hanging="495"/>
      </w:pPr>
      <w:rPr>
        <w:rFonts w:hint="default"/>
        <w:b/>
      </w:rPr>
    </w:lvl>
    <w:lvl w:ilvl="1">
      <w:start w:val="4"/>
      <w:numFmt w:val="decimal"/>
      <w:lvlText w:val="%1.%2."/>
      <w:lvlJc w:val="left"/>
      <w:pPr>
        <w:ind w:left="495" w:hanging="495"/>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D79049F"/>
    <w:multiLevelType w:val="hybridMultilevel"/>
    <w:tmpl w:val="762AC4F6"/>
    <w:lvl w:ilvl="0" w:tplc="75C43E38">
      <w:numFmt w:val="bullet"/>
      <w:lvlText w:val="-"/>
      <w:lvlJc w:val="left"/>
      <w:pPr>
        <w:ind w:left="502" w:hanging="360"/>
      </w:pPr>
      <w:rPr>
        <w:rFonts w:ascii="Tahoma" w:eastAsia="Times New Roman" w:hAnsi="Tahoma" w:cs="Tahoma"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2">
    <w:nsid w:val="3F7814F6"/>
    <w:multiLevelType w:val="hybridMultilevel"/>
    <w:tmpl w:val="7EFE3F2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43D2912"/>
    <w:multiLevelType w:val="hybridMultilevel"/>
    <w:tmpl w:val="573CEE2C"/>
    <w:lvl w:ilvl="0" w:tplc="90B0446C">
      <w:start w:val="1"/>
      <w:numFmt w:val="decimal"/>
      <w:lvlText w:val="%1."/>
      <w:lvlJc w:val="left"/>
      <w:pPr>
        <w:ind w:left="360" w:hanging="360"/>
      </w:pPr>
      <w:rPr>
        <w:b/>
      </w:rPr>
    </w:lvl>
    <w:lvl w:ilvl="1" w:tplc="6F2EACF2">
      <w:start w:val="1"/>
      <w:numFmt w:val="lowerLetter"/>
      <w:lvlText w:val="%2."/>
      <w:lvlJc w:val="left"/>
      <w:pPr>
        <w:ind w:left="1080" w:hanging="360"/>
      </w:pPr>
      <w:rPr>
        <w:b/>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5">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6">
    <w:nsid w:val="4C6165DA"/>
    <w:multiLevelType w:val="multilevel"/>
    <w:tmpl w:val="F7C033C8"/>
    <w:lvl w:ilvl="0">
      <w:start w:val="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b/>
        <w:sz w:val="22"/>
        <w:szCs w:val="22"/>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CB63993"/>
    <w:multiLevelType w:val="multilevel"/>
    <w:tmpl w:val="E7DECE24"/>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8">
    <w:nsid w:val="50C96F20"/>
    <w:multiLevelType w:val="hybridMultilevel"/>
    <w:tmpl w:val="52A4D01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52362530"/>
    <w:multiLevelType w:val="hybridMultilevel"/>
    <w:tmpl w:val="CBCAA352"/>
    <w:lvl w:ilvl="0" w:tplc="67603370">
      <w:start w:val="1"/>
      <w:numFmt w:val="upperLetter"/>
      <w:lvlText w:val="%1."/>
      <w:lvlJc w:val="left"/>
      <w:pPr>
        <w:ind w:left="720" w:hanging="360"/>
      </w:pPr>
      <w:rPr>
        <w:b/>
      </w:rPr>
    </w:lvl>
    <w:lvl w:ilvl="1" w:tplc="ED768488">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87E3194"/>
    <w:multiLevelType w:val="hybridMultilevel"/>
    <w:tmpl w:val="5D3665A0"/>
    <w:lvl w:ilvl="0" w:tplc="240A000F">
      <w:start w:val="1"/>
      <w:numFmt w:val="decimal"/>
      <w:lvlText w:val="%1."/>
      <w:lvlJc w:val="left"/>
      <w:pPr>
        <w:ind w:left="720" w:hanging="360"/>
      </w:pPr>
      <w:rPr>
        <w:rFonts w:hint="default"/>
      </w:rPr>
    </w:lvl>
    <w:lvl w:ilvl="1" w:tplc="240A0003">
      <w:start w:val="1"/>
      <w:numFmt w:val="bullet"/>
      <w:lvlText w:val="o"/>
      <w:lvlJc w:val="left"/>
      <w:pPr>
        <w:ind w:left="36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8EB021A"/>
    <w:multiLevelType w:val="hybridMultilevel"/>
    <w:tmpl w:val="DF787850"/>
    <w:lvl w:ilvl="0" w:tplc="2DF0CB76">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7AE15A03"/>
    <w:multiLevelType w:val="hybridMultilevel"/>
    <w:tmpl w:val="FD44AEE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7F1939DB"/>
    <w:multiLevelType w:val="hybridMultilevel"/>
    <w:tmpl w:val="9294CC4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3"/>
  </w:num>
  <w:num w:numId="6">
    <w:abstractNumId w:val="0"/>
  </w:num>
  <w:num w:numId="7">
    <w:abstractNumId w:val="8"/>
  </w:num>
  <w:num w:numId="8">
    <w:abstractNumId w:val="23"/>
  </w:num>
  <w:num w:numId="9">
    <w:abstractNumId w:val="7"/>
  </w:num>
  <w:num w:numId="10">
    <w:abstractNumId w:val="5"/>
  </w:num>
  <w:num w:numId="11">
    <w:abstractNumId w:val="4"/>
  </w:num>
  <w:num w:numId="12">
    <w:abstractNumId w:val="21"/>
  </w:num>
  <w:num w:numId="13">
    <w:abstractNumId w:val="15"/>
  </w:num>
  <w:num w:numId="14">
    <w:abstractNumId w:val="18"/>
  </w:num>
  <w:num w:numId="15">
    <w:abstractNumId w:val="1"/>
  </w:num>
  <w:num w:numId="16">
    <w:abstractNumId w:val="2"/>
  </w:num>
  <w:num w:numId="17">
    <w:abstractNumId w:val="9"/>
  </w:num>
  <w:num w:numId="18">
    <w:abstractNumId w:val="22"/>
  </w:num>
  <w:num w:numId="19">
    <w:abstractNumId w:val="12"/>
  </w:num>
  <w:num w:numId="20">
    <w:abstractNumId w:val="16"/>
  </w:num>
  <w:num w:numId="21">
    <w:abstractNumId w:val="10"/>
  </w:num>
  <w:num w:numId="22">
    <w:abstractNumId w:val="20"/>
  </w:num>
  <w:num w:numId="23">
    <w:abstractNumId w:val="11"/>
  </w:num>
  <w:num w:numId="24">
    <w:abstractNumId w:val="1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572"/>
    <w:rsid w:val="00020C64"/>
    <w:rsid w:val="00053D84"/>
    <w:rsid w:val="0009416F"/>
    <w:rsid w:val="000D7910"/>
    <w:rsid w:val="00124FA1"/>
    <w:rsid w:val="00125807"/>
    <w:rsid w:val="00142E11"/>
    <w:rsid w:val="00143585"/>
    <w:rsid w:val="0017272A"/>
    <w:rsid w:val="001936C7"/>
    <w:rsid w:val="0020327F"/>
    <w:rsid w:val="00232733"/>
    <w:rsid w:val="00270F64"/>
    <w:rsid w:val="002961EA"/>
    <w:rsid w:val="002A6FEE"/>
    <w:rsid w:val="00315844"/>
    <w:rsid w:val="003408FA"/>
    <w:rsid w:val="0035673E"/>
    <w:rsid w:val="00360EAA"/>
    <w:rsid w:val="003D074E"/>
    <w:rsid w:val="003E17FB"/>
    <w:rsid w:val="003E2294"/>
    <w:rsid w:val="00405EC5"/>
    <w:rsid w:val="00451D7C"/>
    <w:rsid w:val="0047342B"/>
    <w:rsid w:val="004829D0"/>
    <w:rsid w:val="004C295F"/>
    <w:rsid w:val="004C39C2"/>
    <w:rsid w:val="004E23E6"/>
    <w:rsid w:val="004E249D"/>
    <w:rsid w:val="00502344"/>
    <w:rsid w:val="0052681C"/>
    <w:rsid w:val="005452CE"/>
    <w:rsid w:val="005604C7"/>
    <w:rsid w:val="00572F22"/>
    <w:rsid w:val="005821D1"/>
    <w:rsid w:val="00585B69"/>
    <w:rsid w:val="005C5E1C"/>
    <w:rsid w:val="005C7C74"/>
    <w:rsid w:val="005D19C0"/>
    <w:rsid w:val="005D245E"/>
    <w:rsid w:val="00611B43"/>
    <w:rsid w:val="006206B6"/>
    <w:rsid w:val="006247E2"/>
    <w:rsid w:val="00643D08"/>
    <w:rsid w:val="006B1515"/>
    <w:rsid w:val="006B6A47"/>
    <w:rsid w:val="006D2404"/>
    <w:rsid w:val="006D4150"/>
    <w:rsid w:val="00756232"/>
    <w:rsid w:val="007629D1"/>
    <w:rsid w:val="00777C1E"/>
    <w:rsid w:val="007827D1"/>
    <w:rsid w:val="00784FB4"/>
    <w:rsid w:val="007A1434"/>
    <w:rsid w:val="007E2A1A"/>
    <w:rsid w:val="007F43F7"/>
    <w:rsid w:val="00811058"/>
    <w:rsid w:val="00885D54"/>
    <w:rsid w:val="00892CBF"/>
    <w:rsid w:val="008C551C"/>
    <w:rsid w:val="008F3DE8"/>
    <w:rsid w:val="00944139"/>
    <w:rsid w:val="00960B85"/>
    <w:rsid w:val="00987D62"/>
    <w:rsid w:val="009C3010"/>
    <w:rsid w:val="009E3427"/>
    <w:rsid w:val="00A40433"/>
    <w:rsid w:val="00A73C36"/>
    <w:rsid w:val="00A82993"/>
    <w:rsid w:val="00B412A5"/>
    <w:rsid w:val="00B65572"/>
    <w:rsid w:val="00B763FE"/>
    <w:rsid w:val="00B85E84"/>
    <w:rsid w:val="00BC6552"/>
    <w:rsid w:val="00BF324E"/>
    <w:rsid w:val="00C00B1D"/>
    <w:rsid w:val="00C757C0"/>
    <w:rsid w:val="00C80A32"/>
    <w:rsid w:val="00C85E29"/>
    <w:rsid w:val="00D40A31"/>
    <w:rsid w:val="00DA4893"/>
    <w:rsid w:val="00DD5268"/>
    <w:rsid w:val="00DE2DF9"/>
    <w:rsid w:val="00DE5381"/>
    <w:rsid w:val="00E256D1"/>
    <w:rsid w:val="00E62306"/>
    <w:rsid w:val="00E84DF6"/>
    <w:rsid w:val="00E862AC"/>
    <w:rsid w:val="00EC60BB"/>
    <w:rsid w:val="00EF12FD"/>
    <w:rsid w:val="00F133AC"/>
    <w:rsid w:val="00F348E9"/>
    <w:rsid w:val="00F367D7"/>
    <w:rsid w:val="00F62246"/>
    <w:rsid w:val="00FA4297"/>
    <w:rsid w:val="00FC4088"/>
    <w:rsid w:val="00FF57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8C291A-26BF-4F42-9FE0-094DD40A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57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5572"/>
    <w:pPr>
      <w:ind w:left="720"/>
      <w:contextualSpacing/>
    </w:pPr>
    <w:rPr>
      <w:rFonts w:ascii="Arial" w:hAnsi="Arial"/>
      <w:szCs w:val="20"/>
      <w:lang w:val="es-CO"/>
    </w:rPr>
  </w:style>
  <w:style w:type="paragraph" w:styleId="Encabezado">
    <w:name w:val="header"/>
    <w:basedOn w:val="Normal"/>
    <w:link w:val="EncabezadoCar"/>
    <w:uiPriority w:val="99"/>
    <w:unhideWhenUsed/>
    <w:rsid w:val="00B65572"/>
    <w:pPr>
      <w:tabs>
        <w:tab w:val="center" w:pos="4419"/>
        <w:tab w:val="right" w:pos="8838"/>
      </w:tabs>
    </w:pPr>
  </w:style>
  <w:style w:type="character" w:customStyle="1" w:styleId="EncabezadoCar">
    <w:name w:val="Encabezado Car"/>
    <w:basedOn w:val="Fuentedeprrafopredeter"/>
    <w:link w:val="Encabezado"/>
    <w:uiPriority w:val="99"/>
    <w:rsid w:val="00B65572"/>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 Char Car,Car,C"/>
    <w:basedOn w:val="Normal"/>
    <w:link w:val="TextonotapieCar"/>
    <w:unhideWhenUsed/>
    <w:qFormat/>
    <w:rsid w:val="00B65572"/>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C Car"/>
    <w:basedOn w:val="Fuentedeprrafopredeter"/>
    <w:link w:val="Textonotapie"/>
    <w:rsid w:val="00B65572"/>
    <w:rPr>
      <w:rFonts w:ascii="Times New Roman" w:eastAsia="Times New Roman" w:hAnsi="Times New Roman" w:cs="Times New Roman"/>
      <w:sz w:val="20"/>
      <w:szCs w:val="20"/>
      <w:lang w:val="es-ES"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nhideWhenUsed/>
    <w:qFormat/>
    <w:rsid w:val="00B65572"/>
    <w:rPr>
      <w:rFonts w:cs="Times New Roman"/>
      <w:vertAlign w:val="superscript"/>
    </w:rPr>
  </w:style>
  <w:style w:type="table" w:styleId="Tablaconcuadrcula">
    <w:name w:val="Table Grid"/>
    <w:basedOn w:val="Tablanormal"/>
    <w:uiPriority w:val="39"/>
    <w:rsid w:val="00DE53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C39C2"/>
    <w:rPr>
      <w:rFonts w:ascii="Tahoma" w:hAnsi="Tahoma" w:cs="Tahoma"/>
      <w:sz w:val="16"/>
      <w:szCs w:val="16"/>
    </w:rPr>
  </w:style>
  <w:style w:type="character" w:customStyle="1" w:styleId="TextodegloboCar">
    <w:name w:val="Texto de globo Car"/>
    <w:basedOn w:val="Fuentedeprrafopredeter"/>
    <w:link w:val="Textodeglobo"/>
    <w:uiPriority w:val="99"/>
    <w:semiHidden/>
    <w:rsid w:val="004C39C2"/>
    <w:rPr>
      <w:rFonts w:ascii="Tahoma" w:eastAsia="Times New Roman" w:hAnsi="Tahoma" w:cs="Tahoma"/>
      <w:sz w:val="16"/>
      <w:szCs w:val="16"/>
      <w:lang w:val="es-ES" w:eastAsia="es-ES"/>
    </w:rPr>
  </w:style>
  <w:style w:type="paragraph" w:styleId="NormalWeb">
    <w:name w:val="Normal (Web)"/>
    <w:basedOn w:val="Normal"/>
    <w:uiPriority w:val="99"/>
    <w:semiHidden/>
    <w:unhideWhenUsed/>
    <w:rsid w:val="00784FB4"/>
    <w:pPr>
      <w:spacing w:after="200" w:line="276" w:lineRule="auto"/>
    </w:pPr>
    <w:rPr>
      <w:rFonts w:eastAsiaTheme="minorHAnsi"/>
      <w:lang w:val="es-CO" w:eastAsia="en-US"/>
    </w:rPr>
  </w:style>
  <w:style w:type="character" w:styleId="Textoennegrita">
    <w:name w:val="Strong"/>
    <w:basedOn w:val="Fuentedeprrafopredeter"/>
    <w:uiPriority w:val="22"/>
    <w:qFormat/>
    <w:rsid w:val="00784FB4"/>
    <w:rPr>
      <w:b/>
      <w:bCs/>
    </w:rPr>
  </w:style>
  <w:style w:type="character" w:styleId="Hipervnculo">
    <w:name w:val="Hyperlink"/>
    <w:basedOn w:val="Fuentedeprrafopredeter"/>
    <w:uiPriority w:val="99"/>
    <w:semiHidden/>
    <w:unhideWhenUsed/>
    <w:rsid w:val="00784FB4"/>
    <w:rPr>
      <w:color w:val="0000FF"/>
      <w:u w:val="single"/>
    </w:rPr>
  </w:style>
  <w:style w:type="paragraph" w:styleId="Piedepgina">
    <w:name w:val="footer"/>
    <w:basedOn w:val="Normal"/>
    <w:link w:val="PiedepginaCar"/>
    <w:uiPriority w:val="99"/>
    <w:unhideWhenUsed/>
    <w:rsid w:val="00811058"/>
    <w:pPr>
      <w:tabs>
        <w:tab w:val="center" w:pos="4419"/>
        <w:tab w:val="right" w:pos="8838"/>
      </w:tabs>
    </w:pPr>
  </w:style>
  <w:style w:type="character" w:customStyle="1" w:styleId="PiedepginaCar">
    <w:name w:val="Pie de página Car"/>
    <w:basedOn w:val="Fuentedeprrafopredeter"/>
    <w:link w:val="Piedepgina"/>
    <w:uiPriority w:val="99"/>
    <w:rsid w:val="00811058"/>
    <w:rPr>
      <w:rFonts w:ascii="Times New Roman" w:eastAsia="Times New Roman" w:hAnsi="Times New Roman" w:cs="Times New Roman"/>
      <w:sz w:val="24"/>
      <w:szCs w:val="24"/>
      <w:lang w:val="es-ES" w:eastAsia="es-ES"/>
    </w:rPr>
  </w:style>
  <w:style w:type="paragraph" w:styleId="Sinespaciado">
    <w:name w:val="No Spacing"/>
    <w:uiPriority w:val="1"/>
    <w:qFormat/>
    <w:rsid w:val="00B763FE"/>
    <w:pPr>
      <w:spacing w:after="0" w:line="240" w:lineRule="auto"/>
    </w:pPr>
    <w:rPr>
      <w:rFonts w:ascii="Calibri" w:eastAsia="Calibri" w:hAnsi="Calibri" w:cs="Times New Roman"/>
    </w:rPr>
  </w:style>
  <w:style w:type="paragraph" w:customStyle="1" w:styleId="Style2">
    <w:name w:val="Style2"/>
    <w:basedOn w:val="Normal"/>
    <w:uiPriority w:val="99"/>
    <w:rsid w:val="00B763FE"/>
    <w:pPr>
      <w:widowControl w:val="0"/>
      <w:autoSpaceDE w:val="0"/>
      <w:autoSpaceDN w:val="0"/>
      <w:adjustRightInd w:val="0"/>
      <w:spacing w:line="292" w:lineRule="exact"/>
      <w:jc w:val="both"/>
    </w:pPr>
    <w:rPr>
      <w:rFonts w:ascii="Arial" w:eastAsiaTheme="minorEastAsia" w:hAnsi="Arial" w:cs="Arial"/>
      <w:lang w:val="es-CO" w:eastAsia="es-CO"/>
    </w:rPr>
  </w:style>
  <w:style w:type="table" w:customStyle="1" w:styleId="Tablaconcuadrcula1">
    <w:name w:val="Tabla con cuadrícula1"/>
    <w:basedOn w:val="Tablanormal"/>
    <w:next w:val="Tablaconcuadrcula"/>
    <w:uiPriority w:val="39"/>
    <w:rsid w:val="00960B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89225">
      <w:bodyDiv w:val="1"/>
      <w:marLeft w:val="0"/>
      <w:marRight w:val="0"/>
      <w:marTop w:val="0"/>
      <w:marBottom w:val="0"/>
      <w:divBdr>
        <w:top w:val="none" w:sz="0" w:space="0" w:color="auto"/>
        <w:left w:val="none" w:sz="0" w:space="0" w:color="auto"/>
        <w:bottom w:val="none" w:sz="0" w:space="0" w:color="auto"/>
        <w:right w:val="none" w:sz="0" w:space="0" w:color="auto"/>
      </w:divBdr>
    </w:div>
    <w:div w:id="1273897772">
      <w:bodyDiv w:val="1"/>
      <w:marLeft w:val="0"/>
      <w:marRight w:val="0"/>
      <w:marTop w:val="0"/>
      <w:marBottom w:val="0"/>
      <w:divBdr>
        <w:top w:val="none" w:sz="0" w:space="0" w:color="auto"/>
        <w:left w:val="none" w:sz="0" w:space="0" w:color="auto"/>
        <w:bottom w:val="none" w:sz="0" w:space="0" w:color="auto"/>
        <w:right w:val="none" w:sz="0" w:space="0" w:color="auto"/>
      </w:divBdr>
    </w:div>
    <w:div w:id="1309825248">
      <w:bodyDiv w:val="1"/>
      <w:marLeft w:val="0"/>
      <w:marRight w:val="0"/>
      <w:marTop w:val="0"/>
      <w:marBottom w:val="0"/>
      <w:divBdr>
        <w:top w:val="none" w:sz="0" w:space="0" w:color="auto"/>
        <w:left w:val="none" w:sz="0" w:space="0" w:color="auto"/>
        <w:bottom w:val="none" w:sz="0" w:space="0" w:color="auto"/>
        <w:right w:val="none" w:sz="0" w:space="0" w:color="auto"/>
      </w:divBdr>
    </w:div>
    <w:div w:id="1925258997">
      <w:bodyDiv w:val="1"/>
      <w:marLeft w:val="0"/>
      <w:marRight w:val="0"/>
      <w:marTop w:val="0"/>
      <w:marBottom w:val="0"/>
      <w:divBdr>
        <w:top w:val="none" w:sz="0" w:space="0" w:color="auto"/>
        <w:left w:val="none" w:sz="0" w:space="0" w:color="auto"/>
        <w:bottom w:val="none" w:sz="0" w:space="0" w:color="auto"/>
        <w:right w:val="none" w:sz="0" w:space="0" w:color="auto"/>
      </w:divBdr>
    </w:div>
    <w:div w:id="199865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legismovil.com/BancoMedios/Archivos/sent-05001233100019960072201%2831364%29-1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B178D-2DCF-4A8D-A5CF-4AFE36E85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6593</Words>
  <Characters>36266</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5</cp:revision>
  <cp:lastPrinted>2019-06-26T22:05:00Z</cp:lastPrinted>
  <dcterms:created xsi:type="dcterms:W3CDTF">2019-06-26T18:27:00Z</dcterms:created>
  <dcterms:modified xsi:type="dcterms:W3CDTF">2019-06-26T22:05:00Z</dcterms:modified>
</cp:coreProperties>
</file>