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8617B2" w:rsidRPr="00DC2DD1" w14:paraId="28FF960D" w14:textId="77777777" w:rsidTr="008C3D5F">
        <w:tc>
          <w:tcPr>
            <w:tcW w:w="1966" w:type="dxa"/>
          </w:tcPr>
          <w:p w14:paraId="7A0B1975" w14:textId="77777777" w:rsidR="008617B2" w:rsidRPr="00DC2DD1" w:rsidRDefault="008617B2" w:rsidP="00DC2DD1">
            <w:pPr>
              <w:pStyle w:val="Sinespaciado"/>
              <w:jc w:val="both"/>
              <w:rPr>
                <w:rFonts w:ascii="Arial Narrow" w:hAnsi="Arial Narrow" w:cs="Arial"/>
                <w:sz w:val="20"/>
                <w:szCs w:val="20"/>
                <w:lang w:val="es-MX"/>
              </w:rPr>
            </w:pPr>
            <w:r w:rsidRPr="00DC2DD1">
              <w:rPr>
                <w:rFonts w:ascii="Arial Narrow" w:hAnsi="Arial Narrow" w:cs="Arial"/>
                <w:sz w:val="20"/>
                <w:szCs w:val="20"/>
                <w:lang w:val="es-MX"/>
              </w:rPr>
              <w:t>CIUDAD Y FECHA</w:t>
            </w:r>
          </w:p>
        </w:tc>
        <w:tc>
          <w:tcPr>
            <w:tcW w:w="6977" w:type="dxa"/>
          </w:tcPr>
          <w:p w14:paraId="16DCA055" w14:textId="19BEFC74" w:rsidR="008617B2" w:rsidRPr="00DC2DD1" w:rsidRDefault="008617B2" w:rsidP="00DC2DD1">
            <w:pPr>
              <w:pStyle w:val="Sinespaciado"/>
              <w:jc w:val="both"/>
              <w:rPr>
                <w:rFonts w:ascii="Arial Narrow" w:hAnsi="Arial Narrow" w:cs="Arial"/>
                <w:b/>
                <w:sz w:val="20"/>
                <w:szCs w:val="20"/>
                <w:lang w:val="es-MX"/>
              </w:rPr>
            </w:pPr>
            <w:r w:rsidRPr="00DC2DD1">
              <w:rPr>
                <w:rFonts w:ascii="Arial Narrow" w:hAnsi="Arial Narrow" w:cs="Arial"/>
                <w:b/>
                <w:sz w:val="20"/>
                <w:szCs w:val="20"/>
                <w:lang w:val="es-MX"/>
              </w:rPr>
              <w:t xml:space="preserve">Bogotá D.C., </w:t>
            </w:r>
            <w:r w:rsidR="006543A9">
              <w:rPr>
                <w:rFonts w:ascii="Arial Narrow" w:hAnsi="Arial Narrow" w:cs="Arial"/>
                <w:b/>
                <w:sz w:val="20"/>
                <w:szCs w:val="20"/>
                <w:lang w:val="es-MX"/>
              </w:rPr>
              <w:t>veintinueve (29) de noviembre de dos mil diecinueve (2019)</w:t>
            </w:r>
            <w:bookmarkStart w:id="0" w:name="_GoBack"/>
            <w:bookmarkEnd w:id="0"/>
          </w:p>
        </w:tc>
      </w:tr>
      <w:tr w:rsidR="008617B2" w:rsidRPr="00DC2DD1" w14:paraId="059AF4DE" w14:textId="77777777" w:rsidTr="008C3D5F">
        <w:tc>
          <w:tcPr>
            <w:tcW w:w="1966" w:type="dxa"/>
          </w:tcPr>
          <w:p w14:paraId="702C3AE6" w14:textId="77777777" w:rsidR="008617B2" w:rsidRPr="00DC2DD1" w:rsidRDefault="008617B2" w:rsidP="00DC2DD1">
            <w:pPr>
              <w:pStyle w:val="Sinespaciado"/>
              <w:jc w:val="both"/>
              <w:rPr>
                <w:rFonts w:ascii="Arial Narrow" w:hAnsi="Arial Narrow" w:cs="Arial"/>
                <w:sz w:val="20"/>
                <w:szCs w:val="20"/>
                <w:lang w:val="es-MX"/>
              </w:rPr>
            </w:pPr>
            <w:r w:rsidRPr="00DC2DD1">
              <w:rPr>
                <w:rFonts w:ascii="Arial Narrow" w:hAnsi="Arial Narrow" w:cs="Arial"/>
                <w:sz w:val="20"/>
                <w:szCs w:val="20"/>
                <w:lang w:val="es-MX"/>
              </w:rPr>
              <w:t>REFERENCIA</w:t>
            </w:r>
          </w:p>
        </w:tc>
        <w:tc>
          <w:tcPr>
            <w:tcW w:w="6977" w:type="dxa"/>
          </w:tcPr>
          <w:p w14:paraId="6BDC8303" w14:textId="77777777" w:rsidR="008617B2" w:rsidRPr="00DC2DD1" w:rsidRDefault="008617B2" w:rsidP="00DC2DD1">
            <w:pPr>
              <w:pStyle w:val="Sinespaciado"/>
              <w:rPr>
                <w:rFonts w:ascii="Arial Narrow" w:hAnsi="Arial Narrow" w:cs="Arial"/>
                <w:b/>
                <w:sz w:val="20"/>
                <w:szCs w:val="20"/>
              </w:rPr>
            </w:pPr>
            <w:r w:rsidRPr="00DC2DD1">
              <w:rPr>
                <w:rFonts w:ascii="Arial Narrow" w:hAnsi="Arial Narrow" w:cs="Arial"/>
                <w:b/>
                <w:sz w:val="20"/>
                <w:szCs w:val="20"/>
              </w:rPr>
              <w:t xml:space="preserve">Expediente No. </w:t>
            </w:r>
            <w:r w:rsidRPr="00DC2DD1">
              <w:rPr>
                <w:rFonts w:ascii="Arial Narrow" w:hAnsi="Arial Narrow" w:cs="Arial"/>
                <w:b/>
                <w:sz w:val="20"/>
                <w:szCs w:val="20"/>
              </w:rPr>
              <w:fldChar w:fldCharType="begin"/>
            </w:r>
            <w:r w:rsidRPr="00DC2DD1">
              <w:rPr>
                <w:rFonts w:ascii="Arial Narrow" w:hAnsi="Arial Narrow" w:cs="Arial"/>
                <w:b/>
                <w:sz w:val="20"/>
                <w:szCs w:val="20"/>
              </w:rPr>
              <w:instrText xml:space="preserve"> MERGEFIELD "No_DE_EXPEDIENTE" </w:instrText>
            </w:r>
            <w:r w:rsidRPr="00DC2DD1">
              <w:rPr>
                <w:rFonts w:ascii="Arial Narrow" w:hAnsi="Arial Narrow" w:cs="Arial"/>
                <w:b/>
                <w:sz w:val="20"/>
                <w:szCs w:val="20"/>
              </w:rPr>
              <w:fldChar w:fldCharType="separate"/>
            </w:r>
            <w:r w:rsidRPr="00DC2DD1">
              <w:rPr>
                <w:rFonts w:ascii="Arial Narrow" w:hAnsi="Arial Narrow" w:cs="Arial"/>
                <w:b/>
                <w:noProof/>
                <w:sz w:val="20"/>
                <w:szCs w:val="20"/>
              </w:rPr>
              <w:t>11001333603420170010800</w:t>
            </w:r>
            <w:r w:rsidRPr="00DC2DD1">
              <w:rPr>
                <w:rFonts w:ascii="Arial Narrow" w:hAnsi="Arial Narrow" w:cs="Arial"/>
                <w:b/>
                <w:sz w:val="20"/>
                <w:szCs w:val="20"/>
              </w:rPr>
              <w:fldChar w:fldCharType="end"/>
            </w:r>
          </w:p>
        </w:tc>
      </w:tr>
      <w:tr w:rsidR="008617B2" w:rsidRPr="00DC2DD1" w14:paraId="5114D6F7" w14:textId="77777777" w:rsidTr="008C3D5F">
        <w:tc>
          <w:tcPr>
            <w:tcW w:w="1966" w:type="dxa"/>
          </w:tcPr>
          <w:p w14:paraId="24B095FB" w14:textId="77777777" w:rsidR="008617B2" w:rsidRPr="00DC2DD1" w:rsidRDefault="008617B2" w:rsidP="00DC2DD1">
            <w:pPr>
              <w:pStyle w:val="Sinespaciado"/>
              <w:jc w:val="both"/>
              <w:rPr>
                <w:rFonts w:ascii="Arial Narrow" w:hAnsi="Arial Narrow" w:cs="Arial"/>
                <w:sz w:val="20"/>
                <w:szCs w:val="20"/>
                <w:lang w:val="es-MX"/>
              </w:rPr>
            </w:pPr>
            <w:r w:rsidRPr="00DC2DD1">
              <w:rPr>
                <w:rFonts w:ascii="Arial Narrow" w:hAnsi="Arial Narrow" w:cs="Arial"/>
                <w:sz w:val="20"/>
                <w:szCs w:val="20"/>
                <w:lang w:val="es-MX"/>
              </w:rPr>
              <w:t>DEMANDANTE</w:t>
            </w:r>
          </w:p>
        </w:tc>
        <w:tc>
          <w:tcPr>
            <w:tcW w:w="6977" w:type="dxa"/>
          </w:tcPr>
          <w:p w14:paraId="257693E7" w14:textId="77777777" w:rsidR="008617B2" w:rsidRPr="00DC2DD1" w:rsidRDefault="008617B2" w:rsidP="00DC2DD1">
            <w:pPr>
              <w:pStyle w:val="Sinespaciado"/>
              <w:jc w:val="both"/>
              <w:rPr>
                <w:rFonts w:ascii="Arial Narrow" w:hAnsi="Arial Narrow" w:cs="Arial"/>
                <w:b/>
                <w:sz w:val="20"/>
                <w:szCs w:val="20"/>
              </w:rPr>
            </w:pPr>
            <w:r w:rsidRPr="00DC2DD1">
              <w:rPr>
                <w:rFonts w:ascii="Arial Narrow" w:hAnsi="Arial Narrow" w:cs="Arial"/>
                <w:b/>
                <w:sz w:val="20"/>
                <w:szCs w:val="20"/>
              </w:rPr>
              <w:fldChar w:fldCharType="begin"/>
            </w:r>
            <w:r w:rsidRPr="00DC2DD1">
              <w:rPr>
                <w:rFonts w:ascii="Arial Narrow" w:hAnsi="Arial Narrow" w:cs="Arial"/>
                <w:b/>
                <w:sz w:val="20"/>
                <w:szCs w:val="20"/>
              </w:rPr>
              <w:instrText xml:space="preserve"> MERGEFIELD "DEMANDANTE" </w:instrText>
            </w:r>
            <w:r w:rsidRPr="00DC2DD1">
              <w:rPr>
                <w:rFonts w:ascii="Arial Narrow" w:hAnsi="Arial Narrow" w:cs="Arial"/>
                <w:b/>
                <w:sz w:val="20"/>
                <w:szCs w:val="20"/>
              </w:rPr>
              <w:fldChar w:fldCharType="separate"/>
            </w:r>
            <w:r w:rsidRPr="00DC2DD1">
              <w:rPr>
                <w:rFonts w:ascii="Arial Narrow" w:hAnsi="Arial Narrow" w:cs="Arial"/>
                <w:b/>
                <w:noProof/>
                <w:sz w:val="20"/>
                <w:szCs w:val="20"/>
              </w:rPr>
              <w:t>INDALECIO RIVAS MORENO, ANA YENSI VALENCIA RIVAS en nombre propio y representacion de EDWIN RIVAS VALENCIA, INGRID PAOLA RIVAS VALENCIA, YOJAN STIWARS RIVAS GARCES JHAN CARLOS RIVAS SANCHEZ, LILA MARIA VALENCIA VALENCIA, YOLBER ESTIVER VALENCIA VALENCIA, OSCAR ANDRES RIVAS SANCHEZ, JHONATAN RIVAS SANCHEZ, JHON EDWARD RIVAS SANCHEZ, YIMINSON ALEJANDRO ASPRILLA VALENCIA,JHON JAIRO VALENCIA RIVAS, EXIQUIO RIVAS PANDALES, JUSTINA MORENO IBARGUEN, CLEMENCIA MORENO RIVAS, MARLLY MELISA MORENO ASPRILLA</w:t>
            </w:r>
            <w:r w:rsidRPr="00DC2DD1">
              <w:rPr>
                <w:rFonts w:ascii="Arial Narrow" w:hAnsi="Arial Narrow" w:cs="Arial"/>
                <w:b/>
                <w:sz w:val="20"/>
                <w:szCs w:val="20"/>
              </w:rPr>
              <w:fldChar w:fldCharType="end"/>
            </w:r>
          </w:p>
        </w:tc>
      </w:tr>
      <w:tr w:rsidR="008617B2" w:rsidRPr="00DC2DD1" w14:paraId="1482904E" w14:textId="77777777" w:rsidTr="008C3D5F">
        <w:tc>
          <w:tcPr>
            <w:tcW w:w="1966" w:type="dxa"/>
          </w:tcPr>
          <w:p w14:paraId="2787979A" w14:textId="77777777" w:rsidR="008617B2" w:rsidRPr="00DC2DD1" w:rsidRDefault="008617B2" w:rsidP="00DC2DD1">
            <w:pPr>
              <w:pStyle w:val="Sinespaciado"/>
              <w:jc w:val="both"/>
              <w:rPr>
                <w:rFonts w:ascii="Arial Narrow" w:hAnsi="Arial Narrow" w:cs="Arial"/>
                <w:sz w:val="20"/>
                <w:szCs w:val="20"/>
                <w:lang w:val="es-MX"/>
              </w:rPr>
            </w:pPr>
            <w:r w:rsidRPr="00DC2DD1">
              <w:rPr>
                <w:rFonts w:ascii="Arial Narrow" w:hAnsi="Arial Narrow" w:cs="Arial"/>
                <w:sz w:val="20"/>
                <w:szCs w:val="20"/>
                <w:lang w:val="es-MX"/>
              </w:rPr>
              <w:t>DEMANDADO</w:t>
            </w:r>
          </w:p>
        </w:tc>
        <w:tc>
          <w:tcPr>
            <w:tcW w:w="6977" w:type="dxa"/>
          </w:tcPr>
          <w:p w14:paraId="17CFA891" w14:textId="77777777" w:rsidR="008617B2" w:rsidRPr="00DC2DD1" w:rsidRDefault="008617B2" w:rsidP="00DC2DD1">
            <w:pPr>
              <w:pStyle w:val="Sinespaciado"/>
              <w:rPr>
                <w:rFonts w:ascii="Arial Narrow" w:hAnsi="Arial Narrow" w:cs="Arial"/>
                <w:b/>
                <w:sz w:val="20"/>
                <w:szCs w:val="20"/>
              </w:rPr>
            </w:pPr>
            <w:r w:rsidRPr="00DC2DD1">
              <w:rPr>
                <w:rFonts w:ascii="Arial Narrow" w:hAnsi="Arial Narrow" w:cs="Arial"/>
                <w:b/>
                <w:sz w:val="20"/>
                <w:szCs w:val="20"/>
              </w:rPr>
              <w:fldChar w:fldCharType="begin"/>
            </w:r>
            <w:r w:rsidRPr="00DC2DD1">
              <w:rPr>
                <w:rFonts w:ascii="Arial Narrow" w:hAnsi="Arial Narrow" w:cs="Arial"/>
                <w:b/>
                <w:sz w:val="20"/>
                <w:szCs w:val="20"/>
              </w:rPr>
              <w:instrText xml:space="preserve"> MERGEFIELD "DEMANDADO" </w:instrText>
            </w:r>
            <w:r w:rsidRPr="00DC2DD1">
              <w:rPr>
                <w:rFonts w:ascii="Arial Narrow" w:hAnsi="Arial Narrow" w:cs="Arial"/>
                <w:b/>
                <w:sz w:val="20"/>
                <w:szCs w:val="20"/>
              </w:rPr>
              <w:fldChar w:fldCharType="separate"/>
            </w:r>
            <w:r w:rsidRPr="00DC2DD1">
              <w:rPr>
                <w:rFonts w:ascii="Arial Narrow" w:hAnsi="Arial Narrow" w:cs="Arial"/>
                <w:b/>
                <w:noProof/>
                <w:sz w:val="20"/>
                <w:szCs w:val="20"/>
              </w:rPr>
              <w:t>NACION-MINISTERIO DE DEFENSA -POLICIA NACIONAL</w:t>
            </w:r>
            <w:r w:rsidRPr="00DC2DD1">
              <w:rPr>
                <w:rFonts w:ascii="Arial Narrow" w:hAnsi="Arial Narrow" w:cs="Arial"/>
                <w:b/>
                <w:sz w:val="20"/>
                <w:szCs w:val="20"/>
              </w:rPr>
              <w:fldChar w:fldCharType="end"/>
            </w:r>
          </w:p>
        </w:tc>
      </w:tr>
      <w:tr w:rsidR="008617B2" w:rsidRPr="00DC2DD1" w14:paraId="5E365947" w14:textId="77777777" w:rsidTr="008C3D5F">
        <w:tc>
          <w:tcPr>
            <w:tcW w:w="1966" w:type="dxa"/>
          </w:tcPr>
          <w:p w14:paraId="6FE6BAB4" w14:textId="77777777" w:rsidR="008617B2" w:rsidRPr="00DC2DD1" w:rsidRDefault="008617B2" w:rsidP="00DC2DD1">
            <w:pPr>
              <w:pStyle w:val="Sinespaciado"/>
              <w:jc w:val="both"/>
              <w:rPr>
                <w:rFonts w:ascii="Arial Narrow" w:hAnsi="Arial Narrow" w:cs="Arial"/>
                <w:sz w:val="20"/>
                <w:szCs w:val="20"/>
                <w:lang w:val="es-MX"/>
              </w:rPr>
            </w:pPr>
            <w:r w:rsidRPr="00DC2DD1">
              <w:rPr>
                <w:rFonts w:ascii="Arial Narrow" w:hAnsi="Arial Narrow" w:cs="Arial"/>
                <w:sz w:val="20"/>
                <w:szCs w:val="20"/>
                <w:lang w:val="es-MX"/>
              </w:rPr>
              <w:t>MEDIO DE CONTROL</w:t>
            </w:r>
          </w:p>
        </w:tc>
        <w:tc>
          <w:tcPr>
            <w:tcW w:w="6977" w:type="dxa"/>
          </w:tcPr>
          <w:p w14:paraId="01957857" w14:textId="77777777" w:rsidR="008617B2" w:rsidRPr="00DC2DD1" w:rsidRDefault="008617B2" w:rsidP="00DC2DD1">
            <w:pPr>
              <w:pStyle w:val="Sinespaciado"/>
              <w:rPr>
                <w:rFonts w:ascii="Arial Narrow" w:hAnsi="Arial Narrow" w:cs="Arial"/>
                <w:b/>
                <w:sz w:val="20"/>
                <w:szCs w:val="20"/>
              </w:rPr>
            </w:pPr>
            <w:r w:rsidRPr="00DC2DD1">
              <w:rPr>
                <w:rFonts w:ascii="Arial Narrow" w:hAnsi="Arial Narrow" w:cs="Arial"/>
                <w:b/>
                <w:sz w:val="20"/>
                <w:szCs w:val="20"/>
              </w:rPr>
              <w:fldChar w:fldCharType="begin"/>
            </w:r>
            <w:r w:rsidRPr="00DC2DD1">
              <w:rPr>
                <w:rFonts w:ascii="Arial Narrow" w:hAnsi="Arial Narrow" w:cs="Arial"/>
                <w:b/>
                <w:sz w:val="20"/>
                <w:szCs w:val="20"/>
              </w:rPr>
              <w:instrText xml:space="preserve"> MERGEFIELD "MEDIO_DE_CONTROL" </w:instrText>
            </w:r>
            <w:r w:rsidRPr="00DC2DD1">
              <w:rPr>
                <w:rFonts w:ascii="Arial Narrow" w:hAnsi="Arial Narrow" w:cs="Arial"/>
                <w:b/>
                <w:sz w:val="20"/>
                <w:szCs w:val="20"/>
              </w:rPr>
              <w:fldChar w:fldCharType="separate"/>
            </w:r>
            <w:r w:rsidRPr="00DC2DD1">
              <w:rPr>
                <w:rFonts w:ascii="Arial Narrow" w:hAnsi="Arial Narrow" w:cs="Arial"/>
                <w:b/>
                <w:noProof/>
                <w:sz w:val="20"/>
                <w:szCs w:val="20"/>
              </w:rPr>
              <w:t>REPARACIÓN DIRECTA</w:t>
            </w:r>
            <w:r w:rsidRPr="00DC2DD1">
              <w:rPr>
                <w:rFonts w:ascii="Arial Narrow" w:hAnsi="Arial Narrow" w:cs="Arial"/>
                <w:b/>
                <w:sz w:val="20"/>
                <w:szCs w:val="20"/>
              </w:rPr>
              <w:fldChar w:fldCharType="end"/>
            </w:r>
          </w:p>
        </w:tc>
      </w:tr>
      <w:tr w:rsidR="008617B2" w:rsidRPr="00DC2DD1" w14:paraId="766DA493" w14:textId="77777777" w:rsidTr="008C3D5F">
        <w:tc>
          <w:tcPr>
            <w:tcW w:w="1966" w:type="dxa"/>
          </w:tcPr>
          <w:p w14:paraId="660BD10F" w14:textId="77777777" w:rsidR="008617B2" w:rsidRPr="00DC2DD1" w:rsidRDefault="008617B2" w:rsidP="00DC2DD1">
            <w:pPr>
              <w:pStyle w:val="Sinespaciado"/>
              <w:jc w:val="both"/>
              <w:rPr>
                <w:rFonts w:ascii="Arial Narrow" w:hAnsi="Arial Narrow" w:cs="Arial"/>
                <w:sz w:val="20"/>
                <w:szCs w:val="20"/>
              </w:rPr>
            </w:pPr>
            <w:r w:rsidRPr="00DC2DD1">
              <w:rPr>
                <w:rFonts w:ascii="Arial Narrow" w:hAnsi="Arial Narrow" w:cs="Arial"/>
                <w:sz w:val="20"/>
                <w:szCs w:val="20"/>
              </w:rPr>
              <w:t>ASUNTO</w:t>
            </w:r>
          </w:p>
        </w:tc>
        <w:tc>
          <w:tcPr>
            <w:tcW w:w="6977" w:type="dxa"/>
          </w:tcPr>
          <w:p w14:paraId="6E6010B3" w14:textId="77777777" w:rsidR="008617B2" w:rsidRPr="00DC2DD1" w:rsidRDefault="008617B2" w:rsidP="00DC2DD1">
            <w:pPr>
              <w:pStyle w:val="Sinespaciado"/>
              <w:jc w:val="both"/>
              <w:rPr>
                <w:rFonts w:ascii="Arial Narrow" w:hAnsi="Arial Narrow" w:cs="Arial"/>
                <w:b/>
                <w:sz w:val="20"/>
                <w:szCs w:val="20"/>
              </w:rPr>
            </w:pPr>
            <w:r w:rsidRPr="00DC2DD1">
              <w:rPr>
                <w:rFonts w:ascii="Arial Narrow" w:hAnsi="Arial Narrow" w:cs="Arial"/>
                <w:b/>
                <w:sz w:val="20"/>
                <w:szCs w:val="20"/>
              </w:rPr>
              <w:t>FALLO DE PRIMERA INSTANCIA</w:t>
            </w:r>
          </w:p>
        </w:tc>
      </w:tr>
    </w:tbl>
    <w:p w14:paraId="674F9DDA" w14:textId="77777777" w:rsidR="008617B2" w:rsidRPr="00DC2DD1" w:rsidRDefault="008617B2" w:rsidP="00DC2DD1">
      <w:pPr>
        <w:spacing w:line="240" w:lineRule="auto"/>
        <w:jc w:val="both"/>
        <w:rPr>
          <w:rFonts w:ascii="Arial" w:hAnsi="Arial" w:cs="Arial"/>
        </w:rPr>
      </w:pPr>
    </w:p>
    <w:p w14:paraId="451F712A" w14:textId="25C38EFD" w:rsidR="009F736D" w:rsidRPr="00DC2DD1" w:rsidRDefault="008617B2" w:rsidP="00DC2DD1">
      <w:pPr>
        <w:spacing w:line="240" w:lineRule="auto"/>
        <w:jc w:val="both"/>
        <w:rPr>
          <w:rFonts w:ascii="Arial" w:hAnsi="Arial" w:cs="Arial"/>
          <w:lang w:val="es-ES"/>
        </w:rPr>
      </w:pPr>
      <w:r w:rsidRPr="00DC2DD1">
        <w:rPr>
          <w:rFonts w:ascii="Arial" w:hAnsi="Arial" w:cs="Arial"/>
          <w:lang w:val="es-ES"/>
        </w:rPr>
        <w:t xml:space="preserve">Agotado el trámite procesal sin que se observe causal de nulidad que invalide lo actuado, se procede a dictar sentencia en el proceso de </w:t>
      </w:r>
      <w:r w:rsidRPr="00DC2DD1">
        <w:rPr>
          <w:rFonts w:ascii="Arial" w:hAnsi="Arial" w:cs="Arial"/>
          <w:b/>
          <w:lang w:val="es-ES"/>
        </w:rPr>
        <w:fldChar w:fldCharType="begin"/>
      </w:r>
      <w:r w:rsidRPr="00DC2DD1">
        <w:rPr>
          <w:rFonts w:ascii="Arial" w:hAnsi="Arial" w:cs="Arial"/>
          <w:b/>
          <w:lang w:val="es-ES"/>
        </w:rPr>
        <w:instrText xml:space="preserve"> MERGEFIELD "MEDIO_DE_CONTROL" </w:instrText>
      </w:r>
      <w:r w:rsidRPr="00DC2DD1">
        <w:rPr>
          <w:rFonts w:ascii="Arial" w:hAnsi="Arial" w:cs="Arial"/>
          <w:b/>
          <w:lang w:val="es-ES"/>
        </w:rPr>
        <w:fldChar w:fldCharType="separate"/>
      </w:r>
      <w:r w:rsidRPr="00DC2DD1">
        <w:rPr>
          <w:rFonts w:ascii="Arial" w:hAnsi="Arial" w:cs="Arial"/>
          <w:b/>
          <w:noProof/>
          <w:lang w:val="es-ES"/>
        </w:rPr>
        <w:t>REPARACIÓN DIRECTA</w:t>
      </w:r>
      <w:r w:rsidRPr="00DC2DD1">
        <w:rPr>
          <w:rFonts w:ascii="Arial" w:hAnsi="Arial" w:cs="Arial"/>
          <w:b/>
          <w:lang w:val="es-ES"/>
        </w:rPr>
        <w:fldChar w:fldCharType="end"/>
      </w:r>
      <w:r w:rsidRPr="00DC2DD1">
        <w:rPr>
          <w:rFonts w:ascii="Arial" w:hAnsi="Arial" w:cs="Arial"/>
          <w:lang w:val="es-ES"/>
        </w:rPr>
        <w:t xml:space="preserve"> iniciado por</w:t>
      </w:r>
      <w:r w:rsidRPr="00DC2DD1">
        <w:rPr>
          <w:rFonts w:ascii="Arial" w:hAnsi="Arial" w:cs="Arial"/>
          <w:b/>
        </w:rPr>
        <w:t xml:space="preserve"> </w:t>
      </w:r>
      <w:r w:rsidRPr="00DC2DD1">
        <w:rPr>
          <w:rFonts w:ascii="Arial" w:hAnsi="Arial" w:cs="Arial"/>
          <w:b/>
        </w:rPr>
        <w:fldChar w:fldCharType="begin"/>
      </w:r>
      <w:r w:rsidRPr="00DC2DD1">
        <w:rPr>
          <w:rFonts w:ascii="Arial" w:hAnsi="Arial" w:cs="Arial"/>
          <w:b/>
        </w:rPr>
        <w:instrText xml:space="preserve"> MERGEFIELD "DEMANDANTE" </w:instrText>
      </w:r>
      <w:r w:rsidRPr="00DC2DD1">
        <w:rPr>
          <w:rFonts w:ascii="Arial" w:hAnsi="Arial" w:cs="Arial"/>
          <w:b/>
        </w:rPr>
        <w:fldChar w:fldCharType="separate"/>
      </w:r>
      <w:r w:rsidRPr="00DC2DD1">
        <w:rPr>
          <w:rFonts w:ascii="Arial" w:hAnsi="Arial" w:cs="Arial"/>
          <w:b/>
          <w:noProof/>
        </w:rPr>
        <w:t>INDALECIO RIVAS MORENO, ANA YENSI VALENCIA RIVAS en nombre propio y representacion de EDWIN RIVAS VALENCIA, INGRID PAOLA RIVAS VALENCIA, YOJAN STIWARS RIVAS GARCES JHAN CARLOS RIVAS SANCHEZ, LILA MARIA VALENCIA VALENCIA, YOLBER ESTIVER VALENCIA VALENCIA, OSCAR ANDRES RIVAS SANCHEZ, JHONATAN RIVAS SANCHEZ, JHON EDWARD RIVAS SANCHEZ, YIMINSON ALEJANDRO ASPRILLA VALENCIA,JHON JAIRO VALENCIA RIVAS, EXIQUIO RIVAS PANDALES, JUSTINA MORENO IBARGUEN, CLEMENCIA MORENO RIVAS, MARLLY MELISA MORENO ASPRILLA</w:t>
      </w:r>
      <w:r w:rsidRPr="00DC2DD1">
        <w:rPr>
          <w:rFonts w:ascii="Arial" w:hAnsi="Arial" w:cs="Arial"/>
          <w:b/>
        </w:rPr>
        <w:fldChar w:fldCharType="end"/>
      </w:r>
      <w:r w:rsidRPr="00DC2DD1">
        <w:rPr>
          <w:rFonts w:ascii="Arial" w:hAnsi="Arial" w:cs="Arial"/>
          <w:b/>
        </w:rPr>
        <w:t xml:space="preserve"> </w:t>
      </w:r>
      <w:r w:rsidRPr="00DC2DD1">
        <w:rPr>
          <w:rFonts w:ascii="Arial" w:hAnsi="Arial" w:cs="Arial"/>
          <w:bCs/>
          <w:lang w:val="es-ES"/>
        </w:rPr>
        <w:t>contra</w:t>
      </w:r>
      <w:r w:rsidR="00DC2DD1">
        <w:rPr>
          <w:rFonts w:ascii="Arial" w:hAnsi="Arial" w:cs="Arial"/>
          <w:b/>
          <w:lang w:val="es-ES"/>
        </w:rPr>
        <w:t xml:space="preserve"> </w:t>
      </w:r>
      <w:r w:rsidR="00DC2DD1" w:rsidRPr="00DC2DD1">
        <w:rPr>
          <w:rFonts w:ascii="Arial" w:hAnsi="Arial" w:cs="Arial"/>
          <w:bCs/>
          <w:lang w:val="es-ES"/>
        </w:rPr>
        <w:t>la</w:t>
      </w:r>
      <w:r w:rsidRPr="00DC2DD1">
        <w:rPr>
          <w:rFonts w:ascii="Arial" w:hAnsi="Arial" w:cs="Arial"/>
          <w:b/>
          <w:lang w:val="es-ES"/>
        </w:rPr>
        <w:t xml:space="preserve"> </w:t>
      </w:r>
      <w:r w:rsidRPr="00DC2DD1">
        <w:rPr>
          <w:rFonts w:ascii="Arial" w:hAnsi="Arial" w:cs="Arial"/>
          <w:b/>
          <w:lang w:val="es-ES"/>
        </w:rPr>
        <w:fldChar w:fldCharType="begin"/>
      </w:r>
      <w:r w:rsidRPr="00DC2DD1">
        <w:rPr>
          <w:rFonts w:ascii="Arial" w:hAnsi="Arial" w:cs="Arial"/>
          <w:b/>
          <w:lang w:val="es-ES"/>
        </w:rPr>
        <w:instrText xml:space="preserve"> MERGEFIELD "DEMANDADO" </w:instrText>
      </w:r>
      <w:r w:rsidRPr="00DC2DD1">
        <w:rPr>
          <w:rFonts w:ascii="Arial" w:hAnsi="Arial" w:cs="Arial"/>
          <w:b/>
          <w:lang w:val="es-ES"/>
        </w:rPr>
        <w:fldChar w:fldCharType="separate"/>
      </w:r>
      <w:r w:rsidRPr="00DC2DD1">
        <w:rPr>
          <w:rFonts w:ascii="Arial" w:hAnsi="Arial" w:cs="Arial"/>
          <w:b/>
          <w:noProof/>
          <w:lang w:val="es-ES"/>
        </w:rPr>
        <w:t>NACION-MINISTERIO DE DEFENSA -POLICIA NACIONAL</w:t>
      </w:r>
      <w:r w:rsidRPr="00DC2DD1">
        <w:rPr>
          <w:rFonts w:ascii="Arial" w:hAnsi="Arial" w:cs="Arial"/>
          <w:b/>
          <w:lang w:val="es-ES"/>
        </w:rPr>
        <w:fldChar w:fldCharType="end"/>
      </w:r>
      <w:r w:rsidRPr="00DC2DD1">
        <w:rPr>
          <w:rFonts w:ascii="Arial" w:hAnsi="Arial" w:cs="Arial"/>
          <w:noProof/>
          <w:lang w:val="es-ES"/>
        </w:rPr>
        <w:t>.</w:t>
      </w:r>
    </w:p>
    <w:p w14:paraId="62452D99" w14:textId="77777777" w:rsidR="008617B2" w:rsidRPr="00DC2DD1" w:rsidRDefault="008617B2" w:rsidP="00DC2DD1">
      <w:pPr>
        <w:pStyle w:val="Prrafodelista"/>
        <w:numPr>
          <w:ilvl w:val="1"/>
          <w:numId w:val="1"/>
        </w:numPr>
        <w:tabs>
          <w:tab w:val="clear" w:pos="720"/>
          <w:tab w:val="num" w:pos="426"/>
        </w:tabs>
        <w:ind w:left="0" w:firstLine="0"/>
        <w:jc w:val="center"/>
        <w:rPr>
          <w:b/>
          <w:sz w:val="22"/>
          <w:szCs w:val="22"/>
        </w:rPr>
      </w:pPr>
      <w:r w:rsidRPr="00DC2DD1">
        <w:rPr>
          <w:b/>
          <w:sz w:val="22"/>
          <w:szCs w:val="22"/>
        </w:rPr>
        <w:t>ANTECEDENTES:</w:t>
      </w:r>
    </w:p>
    <w:p w14:paraId="12F34284" w14:textId="77777777" w:rsidR="008617B2" w:rsidRPr="00DC2DD1" w:rsidRDefault="008617B2" w:rsidP="00DC2DD1">
      <w:pPr>
        <w:pStyle w:val="Prrafodelista"/>
        <w:ind w:left="0"/>
        <w:rPr>
          <w:b/>
          <w:sz w:val="22"/>
          <w:szCs w:val="22"/>
        </w:rPr>
      </w:pPr>
    </w:p>
    <w:p w14:paraId="194B8611" w14:textId="77777777" w:rsidR="009F736D" w:rsidRPr="00DC2DD1" w:rsidRDefault="0072130D" w:rsidP="00DC2DD1">
      <w:pPr>
        <w:pStyle w:val="Prrafodelista"/>
        <w:numPr>
          <w:ilvl w:val="1"/>
          <w:numId w:val="2"/>
        </w:numPr>
        <w:tabs>
          <w:tab w:val="left" w:pos="567"/>
        </w:tabs>
        <w:ind w:left="0" w:firstLine="0"/>
        <w:jc w:val="both"/>
        <w:rPr>
          <w:b/>
          <w:sz w:val="22"/>
          <w:szCs w:val="22"/>
        </w:rPr>
      </w:pPr>
      <w:r w:rsidRPr="00DC2DD1">
        <w:rPr>
          <w:b/>
          <w:sz w:val="22"/>
          <w:szCs w:val="22"/>
        </w:rPr>
        <w:t>LA</w:t>
      </w:r>
      <w:r w:rsidR="008617B2" w:rsidRPr="00DC2DD1">
        <w:rPr>
          <w:b/>
          <w:sz w:val="22"/>
          <w:szCs w:val="22"/>
        </w:rPr>
        <w:t xml:space="preserve"> DEMANDA</w:t>
      </w:r>
    </w:p>
    <w:p w14:paraId="0162F1ED" w14:textId="77777777" w:rsidR="001B5BAF" w:rsidRPr="00DC2DD1" w:rsidRDefault="001B5BAF" w:rsidP="00DC2DD1">
      <w:pPr>
        <w:pStyle w:val="Prrafodelista"/>
        <w:ind w:left="0"/>
        <w:jc w:val="both"/>
        <w:rPr>
          <w:b/>
          <w:sz w:val="22"/>
          <w:szCs w:val="22"/>
        </w:rPr>
      </w:pPr>
    </w:p>
    <w:p w14:paraId="4BE7C9F8" w14:textId="77777777" w:rsidR="004B3039" w:rsidRPr="00DC2DD1" w:rsidRDefault="008617B2" w:rsidP="00DC2DD1">
      <w:pPr>
        <w:pStyle w:val="Prrafodelista"/>
        <w:numPr>
          <w:ilvl w:val="2"/>
          <w:numId w:val="2"/>
        </w:numPr>
        <w:tabs>
          <w:tab w:val="left" w:pos="709"/>
        </w:tabs>
        <w:ind w:left="0" w:firstLine="0"/>
        <w:jc w:val="both"/>
        <w:rPr>
          <w:b/>
          <w:sz w:val="22"/>
          <w:szCs w:val="22"/>
        </w:rPr>
      </w:pPr>
      <w:r w:rsidRPr="00DC2DD1">
        <w:rPr>
          <w:b/>
          <w:sz w:val="22"/>
          <w:szCs w:val="22"/>
        </w:rPr>
        <w:t>PRETENSIONES</w:t>
      </w:r>
    </w:p>
    <w:p w14:paraId="163C03C4" w14:textId="77777777" w:rsidR="004B3039" w:rsidRPr="00DC2DD1" w:rsidRDefault="004B3039" w:rsidP="00DC2DD1">
      <w:pPr>
        <w:pStyle w:val="Sinespaciado"/>
        <w:jc w:val="both"/>
        <w:rPr>
          <w:rFonts w:ascii="Arial" w:hAnsi="Arial" w:cs="Arial"/>
        </w:rPr>
      </w:pPr>
    </w:p>
    <w:p w14:paraId="17693EE3" w14:textId="77777777" w:rsidR="004B3039" w:rsidRPr="00DC2DD1" w:rsidRDefault="00D34DA1" w:rsidP="00DC2DD1">
      <w:pPr>
        <w:pStyle w:val="Sinespaciado"/>
        <w:jc w:val="both"/>
        <w:rPr>
          <w:rFonts w:ascii="Arial Narrow" w:hAnsi="Arial Narrow" w:cs="Arial"/>
          <w:i/>
          <w:sz w:val="20"/>
          <w:szCs w:val="20"/>
        </w:rPr>
      </w:pPr>
      <w:r w:rsidRPr="00DC2DD1">
        <w:rPr>
          <w:rFonts w:ascii="Arial Narrow" w:hAnsi="Arial Narrow" w:cs="Arial"/>
          <w:b/>
          <w:i/>
          <w:sz w:val="20"/>
          <w:szCs w:val="20"/>
        </w:rPr>
        <w:t xml:space="preserve">“(…) </w:t>
      </w:r>
      <w:r w:rsidR="004B3039" w:rsidRPr="00DC2DD1">
        <w:rPr>
          <w:rFonts w:ascii="Arial Narrow" w:hAnsi="Arial Narrow" w:cs="Arial"/>
          <w:b/>
          <w:i/>
          <w:sz w:val="20"/>
          <w:szCs w:val="20"/>
        </w:rPr>
        <w:t>PRIMERA.-</w:t>
      </w:r>
      <w:r w:rsidR="004B3039" w:rsidRPr="00DC2DD1">
        <w:rPr>
          <w:rFonts w:ascii="Arial Narrow" w:hAnsi="Arial Narrow" w:cs="Arial"/>
          <w:i/>
          <w:sz w:val="20"/>
          <w:szCs w:val="20"/>
        </w:rPr>
        <w:t xml:space="preserve"> Declarar administrativa y extracontractualmente responsable a LA NACION (Ministerio de Defensa – Policía Nacional), de los perjuicios ocasionados a los demandantes como consecuencia de las graves lesiones y posterior muerte sufrida por el joven Oscar David Rivas Valencia ocurrida el día 27 de enero del año 2015 en la ciudad de Bogotá.</w:t>
      </w:r>
    </w:p>
    <w:p w14:paraId="3B9E4549" w14:textId="77777777" w:rsidR="004B3039" w:rsidRPr="00DC2DD1" w:rsidRDefault="004B3039" w:rsidP="00DC2DD1">
      <w:pPr>
        <w:pStyle w:val="Sinespaciado"/>
        <w:jc w:val="both"/>
        <w:rPr>
          <w:rFonts w:ascii="Arial Narrow" w:hAnsi="Arial Narrow" w:cs="Arial"/>
          <w:i/>
          <w:sz w:val="20"/>
          <w:szCs w:val="20"/>
        </w:rPr>
      </w:pPr>
    </w:p>
    <w:p w14:paraId="41D4CB8D" w14:textId="77777777" w:rsidR="004B3039" w:rsidRPr="00DC2DD1" w:rsidRDefault="004B3039" w:rsidP="00DC2DD1">
      <w:pPr>
        <w:pStyle w:val="Sinespaciado"/>
        <w:jc w:val="both"/>
        <w:rPr>
          <w:rFonts w:ascii="Arial Narrow" w:hAnsi="Arial Narrow" w:cs="Arial"/>
          <w:i/>
          <w:sz w:val="20"/>
          <w:szCs w:val="20"/>
        </w:rPr>
      </w:pPr>
      <w:r w:rsidRPr="00DC2DD1">
        <w:rPr>
          <w:rFonts w:ascii="Arial Narrow" w:hAnsi="Arial Narrow" w:cs="Arial"/>
          <w:b/>
          <w:i/>
          <w:sz w:val="20"/>
          <w:szCs w:val="20"/>
        </w:rPr>
        <w:t>SEGUNDA</w:t>
      </w:r>
      <w:r w:rsidRPr="00DC2DD1">
        <w:rPr>
          <w:rFonts w:ascii="Arial Narrow" w:hAnsi="Arial Narrow" w:cs="Arial"/>
          <w:i/>
          <w:sz w:val="20"/>
          <w:szCs w:val="20"/>
        </w:rPr>
        <w:t xml:space="preserve">.- Condenar a </w:t>
      </w:r>
      <w:r w:rsidRPr="00DC2DD1">
        <w:rPr>
          <w:rFonts w:ascii="Arial Narrow" w:hAnsi="Arial Narrow" w:cs="Arial"/>
          <w:b/>
          <w:i/>
          <w:sz w:val="20"/>
          <w:szCs w:val="20"/>
        </w:rPr>
        <w:t>LA NACION</w:t>
      </w:r>
      <w:r w:rsidRPr="00DC2DD1">
        <w:rPr>
          <w:rFonts w:ascii="Arial Narrow" w:hAnsi="Arial Narrow" w:cs="Arial"/>
          <w:i/>
          <w:sz w:val="20"/>
          <w:szCs w:val="20"/>
        </w:rPr>
        <w:t xml:space="preserve"> (Ministerio de Defensa – Policía Nacional),  a pagar a cada uno de los demandantes a título de perjuicios morales, el equivalente en pesos de las siguientes cantidades de salarios mínimos mensuales vigentes a la fecha de la ejecutoria de la sentencia, o lo máximo aceptado por la jurisprudencia, así: </w:t>
      </w:r>
    </w:p>
    <w:p w14:paraId="1B91A562" w14:textId="77777777" w:rsidR="004B3039" w:rsidRPr="00DC2DD1" w:rsidRDefault="004B3039" w:rsidP="00DC2DD1">
      <w:pPr>
        <w:pStyle w:val="Sinespaciado"/>
        <w:jc w:val="both"/>
        <w:rPr>
          <w:rFonts w:ascii="Arial Narrow" w:hAnsi="Arial Narrow" w:cs="Arial"/>
          <w:i/>
          <w:sz w:val="20"/>
          <w:szCs w:val="20"/>
        </w:rPr>
      </w:pPr>
    </w:p>
    <w:tbl>
      <w:tblPr>
        <w:tblStyle w:val="Tablaconcuadrcula"/>
        <w:tblW w:w="8784" w:type="dxa"/>
        <w:tblLayout w:type="fixed"/>
        <w:tblLook w:val="04A0" w:firstRow="1" w:lastRow="0" w:firstColumn="1" w:lastColumn="0" w:noHBand="0" w:noVBand="1"/>
      </w:tblPr>
      <w:tblGrid>
        <w:gridCol w:w="4248"/>
        <w:gridCol w:w="1984"/>
        <w:gridCol w:w="1134"/>
        <w:gridCol w:w="1418"/>
      </w:tblGrid>
      <w:tr w:rsidR="004B3039" w:rsidRPr="00DC2DD1" w14:paraId="6088D3A3" w14:textId="77777777" w:rsidTr="00341801">
        <w:tc>
          <w:tcPr>
            <w:tcW w:w="4248" w:type="dxa"/>
            <w:shd w:val="clear" w:color="auto" w:fill="DEEAF6" w:themeFill="accent1" w:themeFillTint="33"/>
          </w:tcPr>
          <w:p w14:paraId="3D826D2E" w14:textId="77777777" w:rsidR="004B3039" w:rsidRPr="00DC2DD1" w:rsidRDefault="004B3039" w:rsidP="00DC2DD1">
            <w:pPr>
              <w:pStyle w:val="Sinespaciado"/>
              <w:jc w:val="both"/>
              <w:rPr>
                <w:rFonts w:ascii="Arial Narrow" w:hAnsi="Arial Narrow" w:cs="Arial"/>
                <w:b/>
                <w:i/>
              </w:rPr>
            </w:pPr>
            <w:r w:rsidRPr="00DC2DD1">
              <w:rPr>
                <w:rFonts w:ascii="Arial Narrow" w:hAnsi="Arial Narrow" w:cs="Arial"/>
                <w:b/>
                <w:i/>
              </w:rPr>
              <w:t>NOMBRE:</w:t>
            </w:r>
          </w:p>
        </w:tc>
        <w:tc>
          <w:tcPr>
            <w:tcW w:w="1984" w:type="dxa"/>
            <w:shd w:val="clear" w:color="auto" w:fill="DEEAF6" w:themeFill="accent1" w:themeFillTint="33"/>
          </w:tcPr>
          <w:p w14:paraId="4FA3499D" w14:textId="77777777" w:rsidR="004B3039" w:rsidRPr="00DC2DD1" w:rsidRDefault="004B3039" w:rsidP="00DC2DD1">
            <w:pPr>
              <w:pStyle w:val="Sinespaciado"/>
              <w:jc w:val="both"/>
              <w:rPr>
                <w:rFonts w:ascii="Arial Narrow" w:hAnsi="Arial Narrow" w:cs="Arial"/>
                <w:b/>
                <w:i/>
              </w:rPr>
            </w:pPr>
            <w:r w:rsidRPr="00DC2DD1">
              <w:rPr>
                <w:rFonts w:ascii="Arial Narrow" w:hAnsi="Arial Narrow" w:cs="Arial"/>
                <w:b/>
                <w:i/>
              </w:rPr>
              <w:t xml:space="preserve">PARENTESCO: </w:t>
            </w:r>
          </w:p>
        </w:tc>
        <w:tc>
          <w:tcPr>
            <w:tcW w:w="1134" w:type="dxa"/>
            <w:shd w:val="clear" w:color="auto" w:fill="DEEAF6" w:themeFill="accent1" w:themeFillTint="33"/>
          </w:tcPr>
          <w:p w14:paraId="464BE5F3" w14:textId="77777777" w:rsidR="004B3039" w:rsidRPr="00DC2DD1" w:rsidRDefault="004B3039" w:rsidP="00DC2DD1">
            <w:pPr>
              <w:pStyle w:val="Sinespaciado"/>
              <w:jc w:val="both"/>
              <w:rPr>
                <w:rFonts w:ascii="Arial Narrow" w:hAnsi="Arial Narrow" w:cs="Arial"/>
                <w:b/>
                <w:i/>
              </w:rPr>
            </w:pPr>
            <w:r w:rsidRPr="00DC2DD1">
              <w:rPr>
                <w:rFonts w:ascii="Arial Narrow" w:hAnsi="Arial Narrow" w:cs="Arial"/>
                <w:b/>
                <w:i/>
              </w:rPr>
              <w:t>NIVEL:</w:t>
            </w:r>
          </w:p>
        </w:tc>
        <w:tc>
          <w:tcPr>
            <w:tcW w:w="1418" w:type="dxa"/>
            <w:shd w:val="clear" w:color="auto" w:fill="DEEAF6" w:themeFill="accent1" w:themeFillTint="33"/>
          </w:tcPr>
          <w:p w14:paraId="68C173EA" w14:textId="77777777" w:rsidR="004B3039" w:rsidRPr="00DC2DD1" w:rsidRDefault="004B3039" w:rsidP="00DC2DD1">
            <w:pPr>
              <w:pStyle w:val="Sinespaciado"/>
              <w:jc w:val="both"/>
              <w:rPr>
                <w:rFonts w:ascii="Arial Narrow" w:hAnsi="Arial Narrow" w:cs="Arial"/>
                <w:b/>
                <w:i/>
              </w:rPr>
            </w:pPr>
            <w:r w:rsidRPr="00DC2DD1">
              <w:rPr>
                <w:rFonts w:ascii="Arial Narrow" w:hAnsi="Arial Narrow" w:cs="Arial"/>
                <w:b/>
                <w:i/>
              </w:rPr>
              <w:t>VALOR:</w:t>
            </w:r>
          </w:p>
        </w:tc>
      </w:tr>
      <w:tr w:rsidR="004B3039" w:rsidRPr="00DC2DD1" w14:paraId="2529D5B5" w14:textId="77777777" w:rsidTr="00341801">
        <w:tc>
          <w:tcPr>
            <w:tcW w:w="4248" w:type="dxa"/>
          </w:tcPr>
          <w:p w14:paraId="7C2C092D"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INDALECIO RIVAS MORENO</w:t>
            </w:r>
          </w:p>
        </w:tc>
        <w:tc>
          <w:tcPr>
            <w:tcW w:w="1984" w:type="dxa"/>
          </w:tcPr>
          <w:p w14:paraId="4068F1F1"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Padre</w:t>
            </w:r>
          </w:p>
        </w:tc>
        <w:tc>
          <w:tcPr>
            <w:tcW w:w="1134" w:type="dxa"/>
          </w:tcPr>
          <w:p w14:paraId="1516884A"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(1)</w:t>
            </w:r>
          </w:p>
        </w:tc>
        <w:tc>
          <w:tcPr>
            <w:tcW w:w="1418" w:type="dxa"/>
          </w:tcPr>
          <w:p w14:paraId="1C773B47"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100 smlmv</w:t>
            </w:r>
          </w:p>
        </w:tc>
      </w:tr>
      <w:tr w:rsidR="004B3039" w:rsidRPr="00DC2DD1" w14:paraId="7CD3059C" w14:textId="77777777" w:rsidTr="00341801">
        <w:tc>
          <w:tcPr>
            <w:tcW w:w="4248" w:type="dxa"/>
          </w:tcPr>
          <w:p w14:paraId="50F83C19"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ANA YENSI VALENCIA RIVAS</w:t>
            </w:r>
          </w:p>
        </w:tc>
        <w:tc>
          <w:tcPr>
            <w:tcW w:w="1984" w:type="dxa"/>
          </w:tcPr>
          <w:p w14:paraId="5E265F86"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Madre</w:t>
            </w:r>
          </w:p>
        </w:tc>
        <w:tc>
          <w:tcPr>
            <w:tcW w:w="1134" w:type="dxa"/>
          </w:tcPr>
          <w:p w14:paraId="012B8CB9"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(1)</w:t>
            </w:r>
          </w:p>
        </w:tc>
        <w:tc>
          <w:tcPr>
            <w:tcW w:w="1418" w:type="dxa"/>
          </w:tcPr>
          <w:p w14:paraId="7EC23E0A"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100 smlmv</w:t>
            </w:r>
          </w:p>
        </w:tc>
      </w:tr>
      <w:tr w:rsidR="004B3039" w:rsidRPr="00DC2DD1" w14:paraId="59509A6E" w14:textId="77777777" w:rsidTr="00341801">
        <w:tc>
          <w:tcPr>
            <w:tcW w:w="4248" w:type="dxa"/>
          </w:tcPr>
          <w:p w14:paraId="468B2057"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SAHIRA MELISA RIVAS MORENO</w:t>
            </w:r>
          </w:p>
        </w:tc>
        <w:tc>
          <w:tcPr>
            <w:tcW w:w="1984" w:type="dxa"/>
          </w:tcPr>
          <w:p w14:paraId="62648E62"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Hija</w:t>
            </w:r>
          </w:p>
        </w:tc>
        <w:tc>
          <w:tcPr>
            <w:tcW w:w="1134" w:type="dxa"/>
          </w:tcPr>
          <w:p w14:paraId="46B72B34"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(1)</w:t>
            </w:r>
          </w:p>
        </w:tc>
        <w:tc>
          <w:tcPr>
            <w:tcW w:w="1418" w:type="dxa"/>
          </w:tcPr>
          <w:p w14:paraId="7C014F6A"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100 smlmv</w:t>
            </w:r>
          </w:p>
        </w:tc>
      </w:tr>
      <w:tr w:rsidR="004B3039" w:rsidRPr="00DC2DD1" w14:paraId="11085C58" w14:textId="77777777" w:rsidTr="00341801">
        <w:tc>
          <w:tcPr>
            <w:tcW w:w="4248" w:type="dxa"/>
          </w:tcPr>
          <w:p w14:paraId="044150CC"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EDWIN RIVAS VALENCIA</w:t>
            </w:r>
          </w:p>
        </w:tc>
        <w:tc>
          <w:tcPr>
            <w:tcW w:w="1984" w:type="dxa"/>
          </w:tcPr>
          <w:p w14:paraId="58C545A0"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Hermano</w:t>
            </w:r>
          </w:p>
        </w:tc>
        <w:tc>
          <w:tcPr>
            <w:tcW w:w="1134" w:type="dxa"/>
          </w:tcPr>
          <w:p w14:paraId="230CE8B6"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(2)</w:t>
            </w:r>
          </w:p>
        </w:tc>
        <w:tc>
          <w:tcPr>
            <w:tcW w:w="1418" w:type="dxa"/>
          </w:tcPr>
          <w:p w14:paraId="414862F0"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50 smlmv</w:t>
            </w:r>
          </w:p>
        </w:tc>
      </w:tr>
      <w:tr w:rsidR="004B3039" w:rsidRPr="00DC2DD1" w14:paraId="6836F4D2" w14:textId="77777777" w:rsidTr="00341801">
        <w:tc>
          <w:tcPr>
            <w:tcW w:w="4248" w:type="dxa"/>
          </w:tcPr>
          <w:p w14:paraId="08CB5691"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INGRID PAOLA RIVAS VALENCIA</w:t>
            </w:r>
          </w:p>
        </w:tc>
        <w:tc>
          <w:tcPr>
            <w:tcW w:w="1984" w:type="dxa"/>
          </w:tcPr>
          <w:p w14:paraId="7BC4ADCC"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Hermana</w:t>
            </w:r>
          </w:p>
        </w:tc>
        <w:tc>
          <w:tcPr>
            <w:tcW w:w="1134" w:type="dxa"/>
          </w:tcPr>
          <w:p w14:paraId="434C62FF"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(2)</w:t>
            </w:r>
          </w:p>
        </w:tc>
        <w:tc>
          <w:tcPr>
            <w:tcW w:w="1418" w:type="dxa"/>
          </w:tcPr>
          <w:p w14:paraId="647E9C16"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50 smlmv</w:t>
            </w:r>
          </w:p>
        </w:tc>
      </w:tr>
      <w:tr w:rsidR="004B3039" w:rsidRPr="00DC2DD1" w14:paraId="6086C781" w14:textId="77777777" w:rsidTr="00341801">
        <w:tc>
          <w:tcPr>
            <w:tcW w:w="4248" w:type="dxa"/>
          </w:tcPr>
          <w:p w14:paraId="1F5B0DA8"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YOJAN STIWARS RIVAS GARCES</w:t>
            </w:r>
          </w:p>
        </w:tc>
        <w:tc>
          <w:tcPr>
            <w:tcW w:w="1984" w:type="dxa"/>
          </w:tcPr>
          <w:p w14:paraId="0327B90E"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Hermano</w:t>
            </w:r>
          </w:p>
        </w:tc>
        <w:tc>
          <w:tcPr>
            <w:tcW w:w="1134" w:type="dxa"/>
          </w:tcPr>
          <w:p w14:paraId="25F30B74"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(2)</w:t>
            </w:r>
          </w:p>
        </w:tc>
        <w:tc>
          <w:tcPr>
            <w:tcW w:w="1418" w:type="dxa"/>
          </w:tcPr>
          <w:p w14:paraId="780B31EA"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50 smlmv</w:t>
            </w:r>
          </w:p>
        </w:tc>
      </w:tr>
      <w:tr w:rsidR="004B3039" w:rsidRPr="00DC2DD1" w14:paraId="53122458" w14:textId="77777777" w:rsidTr="00341801">
        <w:tc>
          <w:tcPr>
            <w:tcW w:w="4248" w:type="dxa"/>
          </w:tcPr>
          <w:p w14:paraId="2DA0967A"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JHAN CARLOS RIVAS SANCHEZ</w:t>
            </w:r>
          </w:p>
        </w:tc>
        <w:tc>
          <w:tcPr>
            <w:tcW w:w="1984" w:type="dxa"/>
          </w:tcPr>
          <w:p w14:paraId="04B98E68"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Hermano</w:t>
            </w:r>
          </w:p>
        </w:tc>
        <w:tc>
          <w:tcPr>
            <w:tcW w:w="1134" w:type="dxa"/>
          </w:tcPr>
          <w:p w14:paraId="5D98D537"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(2)</w:t>
            </w:r>
          </w:p>
        </w:tc>
        <w:tc>
          <w:tcPr>
            <w:tcW w:w="1418" w:type="dxa"/>
          </w:tcPr>
          <w:p w14:paraId="4B3889FA"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50 smlmv</w:t>
            </w:r>
          </w:p>
        </w:tc>
      </w:tr>
      <w:tr w:rsidR="004B3039" w:rsidRPr="00DC2DD1" w14:paraId="0B71C205" w14:textId="77777777" w:rsidTr="00341801">
        <w:tc>
          <w:tcPr>
            <w:tcW w:w="4248" w:type="dxa"/>
          </w:tcPr>
          <w:p w14:paraId="7A092CB7"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OSCAR ANDRES RIVAS SANCHEZ</w:t>
            </w:r>
          </w:p>
        </w:tc>
        <w:tc>
          <w:tcPr>
            <w:tcW w:w="1984" w:type="dxa"/>
          </w:tcPr>
          <w:p w14:paraId="4D056622"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Hermano</w:t>
            </w:r>
          </w:p>
        </w:tc>
        <w:tc>
          <w:tcPr>
            <w:tcW w:w="1134" w:type="dxa"/>
          </w:tcPr>
          <w:p w14:paraId="632C17B7"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(2)</w:t>
            </w:r>
          </w:p>
        </w:tc>
        <w:tc>
          <w:tcPr>
            <w:tcW w:w="1418" w:type="dxa"/>
          </w:tcPr>
          <w:p w14:paraId="2D96C0DE"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50 smlmv</w:t>
            </w:r>
          </w:p>
        </w:tc>
      </w:tr>
      <w:tr w:rsidR="004B3039" w:rsidRPr="00DC2DD1" w14:paraId="13556A48" w14:textId="77777777" w:rsidTr="00341801">
        <w:tc>
          <w:tcPr>
            <w:tcW w:w="4248" w:type="dxa"/>
          </w:tcPr>
          <w:p w14:paraId="262CE43A"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JHONATAN RIVAS SANCHEZ</w:t>
            </w:r>
          </w:p>
        </w:tc>
        <w:tc>
          <w:tcPr>
            <w:tcW w:w="1984" w:type="dxa"/>
          </w:tcPr>
          <w:p w14:paraId="233C5792"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Hermano</w:t>
            </w:r>
          </w:p>
        </w:tc>
        <w:tc>
          <w:tcPr>
            <w:tcW w:w="1134" w:type="dxa"/>
          </w:tcPr>
          <w:p w14:paraId="5CF82EFD"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(2)</w:t>
            </w:r>
          </w:p>
        </w:tc>
        <w:tc>
          <w:tcPr>
            <w:tcW w:w="1418" w:type="dxa"/>
          </w:tcPr>
          <w:p w14:paraId="382F8D88"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50 smlmv</w:t>
            </w:r>
          </w:p>
        </w:tc>
      </w:tr>
      <w:tr w:rsidR="004B3039" w:rsidRPr="00DC2DD1" w14:paraId="698814C5" w14:textId="77777777" w:rsidTr="00341801">
        <w:tc>
          <w:tcPr>
            <w:tcW w:w="4248" w:type="dxa"/>
          </w:tcPr>
          <w:p w14:paraId="4EDB17C2"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JHON EDWARD RIVAS SANCHEZ</w:t>
            </w:r>
          </w:p>
        </w:tc>
        <w:tc>
          <w:tcPr>
            <w:tcW w:w="1984" w:type="dxa"/>
          </w:tcPr>
          <w:p w14:paraId="462B51E1"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Hermano</w:t>
            </w:r>
          </w:p>
        </w:tc>
        <w:tc>
          <w:tcPr>
            <w:tcW w:w="1134" w:type="dxa"/>
          </w:tcPr>
          <w:p w14:paraId="06F10DDE"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(2)</w:t>
            </w:r>
          </w:p>
        </w:tc>
        <w:tc>
          <w:tcPr>
            <w:tcW w:w="1418" w:type="dxa"/>
          </w:tcPr>
          <w:p w14:paraId="68ADAB0E"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50 smlmv</w:t>
            </w:r>
          </w:p>
        </w:tc>
      </w:tr>
      <w:tr w:rsidR="004B3039" w:rsidRPr="00DC2DD1" w14:paraId="18C287DD" w14:textId="77777777" w:rsidTr="00341801">
        <w:tc>
          <w:tcPr>
            <w:tcW w:w="4248" w:type="dxa"/>
          </w:tcPr>
          <w:p w14:paraId="2491BDDB"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LILA MARIA VALENCIA VALENCIA</w:t>
            </w:r>
          </w:p>
        </w:tc>
        <w:tc>
          <w:tcPr>
            <w:tcW w:w="1984" w:type="dxa"/>
          </w:tcPr>
          <w:p w14:paraId="062D50CE"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Hermana</w:t>
            </w:r>
          </w:p>
        </w:tc>
        <w:tc>
          <w:tcPr>
            <w:tcW w:w="1134" w:type="dxa"/>
          </w:tcPr>
          <w:p w14:paraId="1381A4F0"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(2)</w:t>
            </w:r>
          </w:p>
        </w:tc>
        <w:tc>
          <w:tcPr>
            <w:tcW w:w="1418" w:type="dxa"/>
          </w:tcPr>
          <w:p w14:paraId="6FA14435"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50 smlmv</w:t>
            </w:r>
          </w:p>
        </w:tc>
      </w:tr>
      <w:tr w:rsidR="004B3039" w:rsidRPr="00DC2DD1" w14:paraId="0C5AA610" w14:textId="77777777" w:rsidTr="00341801">
        <w:tc>
          <w:tcPr>
            <w:tcW w:w="4248" w:type="dxa"/>
          </w:tcPr>
          <w:p w14:paraId="79E2DE42"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YOLBER ESTIVER VALENCIA VALENCIA</w:t>
            </w:r>
          </w:p>
        </w:tc>
        <w:tc>
          <w:tcPr>
            <w:tcW w:w="1984" w:type="dxa"/>
          </w:tcPr>
          <w:p w14:paraId="0F7573EE"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Hermano</w:t>
            </w:r>
          </w:p>
        </w:tc>
        <w:tc>
          <w:tcPr>
            <w:tcW w:w="1134" w:type="dxa"/>
          </w:tcPr>
          <w:p w14:paraId="27ED1EF2"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(2)</w:t>
            </w:r>
          </w:p>
        </w:tc>
        <w:tc>
          <w:tcPr>
            <w:tcW w:w="1418" w:type="dxa"/>
          </w:tcPr>
          <w:p w14:paraId="4EC8E734"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50 smlmv</w:t>
            </w:r>
          </w:p>
        </w:tc>
      </w:tr>
      <w:tr w:rsidR="004B3039" w:rsidRPr="00DC2DD1" w14:paraId="41E43B3F" w14:textId="77777777" w:rsidTr="00341801">
        <w:tc>
          <w:tcPr>
            <w:tcW w:w="4248" w:type="dxa"/>
          </w:tcPr>
          <w:p w14:paraId="0CA16412"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YIMINSON ALEJANDRO ASPRILLA VALENCIA</w:t>
            </w:r>
          </w:p>
        </w:tc>
        <w:tc>
          <w:tcPr>
            <w:tcW w:w="1984" w:type="dxa"/>
          </w:tcPr>
          <w:p w14:paraId="2688B91E"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Hermano</w:t>
            </w:r>
          </w:p>
        </w:tc>
        <w:tc>
          <w:tcPr>
            <w:tcW w:w="1134" w:type="dxa"/>
          </w:tcPr>
          <w:p w14:paraId="66327EAD"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(2)</w:t>
            </w:r>
          </w:p>
        </w:tc>
        <w:tc>
          <w:tcPr>
            <w:tcW w:w="1418" w:type="dxa"/>
          </w:tcPr>
          <w:p w14:paraId="3A329754"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50 smlmv</w:t>
            </w:r>
          </w:p>
        </w:tc>
      </w:tr>
      <w:tr w:rsidR="004B3039" w:rsidRPr="00DC2DD1" w14:paraId="66913AA6" w14:textId="77777777" w:rsidTr="00341801">
        <w:tc>
          <w:tcPr>
            <w:tcW w:w="4248" w:type="dxa"/>
          </w:tcPr>
          <w:p w14:paraId="6BC1AF88"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JHON JAIRO VALENCIA RIVAS</w:t>
            </w:r>
          </w:p>
        </w:tc>
        <w:tc>
          <w:tcPr>
            <w:tcW w:w="1984" w:type="dxa"/>
          </w:tcPr>
          <w:p w14:paraId="0077F7D6"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Hermano</w:t>
            </w:r>
          </w:p>
        </w:tc>
        <w:tc>
          <w:tcPr>
            <w:tcW w:w="1134" w:type="dxa"/>
          </w:tcPr>
          <w:p w14:paraId="156B70EF"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(2)</w:t>
            </w:r>
          </w:p>
        </w:tc>
        <w:tc>
          <w:tcPr>
            <w:tcW w:w="1418" w:type="dxa"/>
          </w:tcPr>
          <w:p w14:paraId="55D85066"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50 smlmv</w:t>
            </w:r>
          </w:p>
        </w:tc>
      </w:tr>
      <w:tr w:rsidR="004B3039" w:rsidRPr="00DC2DD1" w14:paraId="66BD2166" w14:textId="77777777" w:rsidTr="00341801">
        <w:tc>
          <w:tcPr>
            <w:tcW w:w="4248" w:type="dxa"/>
          </w:tcPr>
          <w:p w14:paraId="6C83CF83"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EXIQUIO RIVAS PANDALES</w:t>
            </w:r>
          </w:p>
        </w:tc>
        <w:tc>
          <w:tcPr>
            <w:tcW w:w="1984" w:type="dxa"/>
          </w:tcPr>
          <w:p w14:paraId="17BCD34C"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Abuelo</w:t>
            </w:r>
          </w:p>
        </w:tc>
        <w:tc>
          <w:tcPr>
            <w:tcW w:w="1134" w:type="dxa"/>
          </w:tcPr>
          <w:p w14:paraId="4202C414"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(2)</w:t>
            </w:r>
          </w:p>
        </w:tc>
        <w:tc>
          <w:tcPr>
            <w:tcW w:w="1418" w:type="dxa"/>
          </w:tcPr>
          <w:p w14:paraId="7F291950"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50 smlmv</w:t>
            </w:r>
          </w:p>
        </w:tc>
      </w:tr>
      <w:tr w:rsidR="004B3039" w:rsidRPr="00DC2DD1" w14:paraId="2B12AC8A" w14:textId="77777777" w:rsidTr="00341801">
        <w:tc>
          <w:tcPr>
            <w:tcW w:w="4248" w:type="dxa"/>
          </w:tcPr>
          <w:p w14:paraId="00B73255"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JUSTINA MORENO IBARGUEN</w:t>
            </w:r>
          </w:p>
        </w:tc>
        <w:tc>
          <w:tcPr>
            <w:tcW w:w="1984" w:type="dxa"/>
          </w:tcPr>
          <w:p w14:paraId="0F12860D"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Abuela</w:t>
            </w:r>
          </w:p>
        </w:tc>
        <w:tc>
          <w:tcPr>
            <w:tcW w:w="1134" w:type="dxa"/>
          </w:tcPr>
          <w:p w14:paraId="54AD69C7"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(2)</w:t>
            </w:r>
          </w:p>
        </w:tc>
        <w:tc>
          <w:tcPr>
            <w:tcW w:w="1418" w:type="dxa"/>
          </w:tcPr>
          <w:p w14:paraId="1BBFE075"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50 smlmv</w:t>
            </w:r>
          </w:p>
        </w:tc>
      </w:tr>
      <w:tr w:rsidR="004B3039" w:rsidRPr="00DC2DD1" w14:paraId="280472B3" w14:textId="77777777" w:rsidTr="00341801">
        <w:tc>
          <w:tcPr>
            <w:tcW w:w="4248" w:type="dxa"/>
          </w:tcPr>
          <w:p w14:paraId="06720147"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CLEMENCIA MORENO RIVAS</w:t>
            </w:r>
          </w:p>
        </w:tc>
        <w:tc>
          <w:tcPr>
            <w:tcW w:w="1984" w:type="dxa"/>
          </w:tcPr>
          <w:p w14:paraId="5EA7BDC8"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 xml:space="preserve">Abuela </w:t>
            </w:r>
          </w:p>
        </w:tc>
        <w:tc>
          <w:tcPr>
            <w:tcW w:w="1134" w:type="dxa"/>
          </w:tcPr>
          <w:p w14:paraId="64289C50"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(2)</w:t>
            </w:r>
          </w:p>
        </w:tc>
        <w:tc>
          <w:tcPr>
            <w:tcW w:w="1418" w:type="dxa"/>
          </w:tcPr>
          <w:p w14:paraId="0501902B" w14:textId="77777777" w:rsidR="004B3039" w:rsidRPr="00DC2DD1" w:rsidRDefault="004B3039" w:rsidP="00DC2DD1">
            <w:pPr>
              <w:pStyle w:val="Sinespaciado"/>
              <w:jc w:val="both"/>
              <w:rPr>
                <w:rFonts w:ascii="Arial Narrow" w:hAnsi="Arial Narrow" w:cs="Arial"/>
                <w:i/>
              </w:rPr>
            </w:pPr>
            <w:r w:rsidRPr="00DC2DD1">
              <w:rPr>
                <w:rFonts w:ascii="Arial Narrow" w:hAnsi="Arial Narrow" w:cs="Arial"/>
                <w:i/>
              </w:rPr>
              <w:t>50 smlmv</w:t>
            </w:r>
          </w:p>
        </w:tc>
      </w:tr>
    </w:tbl>
    <w:p w14:paraId="4DB115E4" w14:textId="77777777" w:rsidR="004B3039" w:rsidRPr="00DC2DD1" w:rsidRDefault="004B3039" w:rsidP="00DC2DD1">
      <w:pPr>
        <w:pStyle w:val="Sinespaciado"/>
        <w:jc w:val="both"/>
        <w:rPr>
          <w:rFonts w:ascii="Arial Narrow" w:hAnsi="Arial Narrow" w:cs="Arial"/>
          <w:i/>
          <w:sz w:val="20"/>
          <w:szCs w:val="20"/>
        </w:rPr>
      </w:pPr>
    </w:p>
    <w:p w14:paraId="1DA1B601" w14:textId="77777777" w:rsidR="00341801" w:rsidRPr="00DC2DD1" w:rsidRDefault="00341801" w:rsidP="00DC2DD1">
      <w:pPr>
        <w:pStyle w:val="Sinespaciado"/>
        <w:jc w:val="both"/>
        <w:rPr>
          <w:rFonts w:ascii="Arial Narrow" w:hAnsi="Arial Narrow" w:cs="Arial"/>
          <w:b/>
          <w:i/>
          <w:sz w:val="20"/>
          <w:szCs w:val="20"/>
        </w:rPr>
      </w:pPr>
    </w:p>
    <w:p w14:paraId="5FD00699" w14:textId="77777777" w:rsidR="004B3039" w:rsidRPr="00DC2DD1" w:rsidRDefault="004B3039" w:rsidP="00DC2DD1">
      <w:pPr>
        <w:pStyle w:val="Sinespaciado"/>
        <w:jc w:val="both"/>
        <w:rPr>
          <w:rFonts w:ascii="Arial Narrow" w:hAnsi="Arial Narrow" w:cs="Arial"/>
          <w:i/>
          <w:sz w:val="20"/>
          <w:szCs w:val="20"/>
        </w:rPr>
      </w:pPr>
      <w:r w:rsidRPr="00DC2DD1">
        <w:rPr>
          <w:rFonts w:ascii="Arial Narrow" w:hAnsi="Arial Narrow" w:cs="Arial"/>
          <w:b/>
          <w:i/>
          <w:sz w:val="20"/>
          <w:szCs w:val="20"/>
        </w:rPr>
        <w:lastRenderedPageBreak/>
        <w:t>TERCERA.-</w:t>
      </w:r>
      <w:r w:rsidRPr="00DC2DD1">
        <w:rPr>
          <w:rFonts w:ascii="Arial Narrow" w:hAnsi="Arial Narrow" w:cs="Arial"/>
          <w:i/>
          <w:sz w:val="20"/>
          <w:szCs w:val="20"/>
        </w:rPr>
        <w:t xml:space="preserve"> Condenar a </w:t>
      </w:r>
      <w:r w:rsidRPr="00DC2DD1">
        <w:rPr>
          <w:rFonts w:ascii="Arial Narrow" w:hAnsi="Arial Narrow" w:cs="Arial"/>
          <w:b/>
          <w:i/>
          <w:sz w:val="20"/>
          <w:szCs w:val="20"/>
        </w:rPr>
        <w:t>LA NACION</w:t>
      </w:r>
      <w:r w:rsidRPr="00DC2DD1">
        <w:rPr>
          <w:rFonts w:ascii="Arial Narrow" w:hAnsi="Arial Narrow" w:cs="Arial"/>
          <w:i/>
          <w:sz w:val="20"/>
          <w:szCs w:val="20"/>
        </w:rPr>
        <w:t xml:space="preserve"> (Ministerio de Defensa – Policía Nacional), a pagar en favor de la menor </w:t>
      </w:r>
      <w:r w:rsidRPr="00DC2DD1">
        <w:rPr>
          <w:rFonts w:ascii="Arial Narrow" w:hAnsi="Arial Narrow" w:cs="Arial"/>
          <w:b/>
          <w:i/>
          <w:sz w:val="20"/>
          <w:szCs w:val="20"/>
        </w:rPr>
        <w:t>SAHIRA MELISA RIVAS MORENO</w:t>
      </w:r>
      <w:r w:rsidRPr="00DC2DD1">
        <w:rPr>
          <w:rFonts w:ascii="Arial Narrow" w:hAnsi="Arial Narrow" w:cs="Arial"/>
          <w:i/>
          <w:sz w:val="20"/>
          <w:szCs w:val="20"/>
        </w:rPr>
        <w:t>, los perjuicios materiales por lucro cesante que ha sufrido con motivo de la muerte de su padre Oscar David Rivas Valencia, teniendo  en cuenta las siguientes bases de liquidación:</w:t>
      </w:r>
    </w:p>
    <w:p w14:paraId="4A9A0B4D" w14:textId="77777777" w:rsidR="004B3039" w:rsidRPr="00DC2DD1" w:rsidRDefault="004B3039" w:rsidP="00DC2DD1">
      <w:pPr>
        <w:pStyle w:val="Sinespaciado"/>
        <w:jc w:val="both"/>
        <w:rPr>
          <w:rFonts w:ascii="Arial Narrow" w:hAnsi="Arial Narrow" w:cs="Arial"/>
          <w:b/>
          <w:i/>
          <w:sz w:val="20"/>
          <w:szCs w:val="20"/>
        </w:rPr>
      </w:pPr>
    </w:p>
    <w:p w14:paraId="12B05C25" w14:textId="77777777" w:rsidR="004B3039" w:rsidRPr="00DC2DD1" w:rsidRDefault="004B3039" w:rsidP="00DC2DD1">
      <w:pPr>
        <w:pStyle w:val="Sinespaciado"/>
        <w:ind w:left="567"/>
        <w:jc w:val="both"/>
        <w:rPr>
          <w:rFonts w:ascii="Arial Narrow" w:hAnsi="Arial Narrow" w:cs="Arial"/>
          <w:i/>
          <w:sz w:val="20"/>
          <w:szCs w:val="20"/>
        </w:rPr>
      </w:pPr>
      <w:r w:rsidRPr="00DC2DD1">
        <w:rPr>
          <w:rFonts w:ascii="Arial Narrow" w:hAnsi="Arial Narrow" w:cs="Arial"/>
          <w:b/>
          <w:i/>
          <w:sz w:val="20"/>
          <w:szCs w:val="20"/>
        </w:rPr>
        <w:t>1</w:t>
      </w:r>
      <w:r w:rsidRPr="00DC2DD1">
        <w:rPr>
          <w:rFonts w:ascii="Arial Narrow" w:hAnsi="Arial Narrow" w:cs="Arial"/>
          <w:i/>
          <w:sz w:val="20"/>
          <w:szCs w:val="20"/>
        </w:rPr>
        <w:t xml:space="preserve"> – Un salario de seiscientos cuarenta y cuatro mil trescientos cincuenta ($644.350.oo) pesos mensuales que devengaba la víctima aproximadamente para el mes de enero de 2015, o lo que se demuestre en el expediente,  debidamente actualizado, más un 25% a título de prestaciones sociales. Según las pautas seguidas por el Consejo de Estado, la suma con la cual se liquiden los perjuicios materiales no puede ser inferior al salario mínimo legal vigente para la fecha en la cual se dicte la sentencia definitiva, o cuando se apruebe el auto que liquide dichos perjuicios.</w:t>
      </w:r>
    </w:p>
    <w:p w14:paraId="12CBC2BF" w14:textId="77777777" w:rsidR="004B3039" w:rsidRPr="00DC2DD1" w:rsidRDefault="004B3039" w:rsidP="00DC2DD1">
      <w:pPr>
        <w:pStyle w:val="Sinespaciado"/>
        <w:ind w:left="567"/>
        <w:jc w:val="both"/>
        <w:rPr>
          <w:rFonts w:ascii="Arial Narrow" w:hAnsi="Arial Narrow" w:cs="Arial"/>
          <w:i/>
          <w:sz w:val="20"/>
          <w:szCs w:val="20"/>
        </w:rPr>
      </w:pPr>
    </w:p>
    <w:p w14:paraId="2DFAE1EB" w14:textId="77777777" w:rsidR="004B3039" w:rsidRPr="00DC2DD1" w:rsidRDefault="004B3039" w:rsidP="00DC2DD1">
      <w:pPr>
        <w:pStyle w:val="Sinespaciado"/>
        <w:ind w:left="567"/>
        <w:jc w:val="both"/>
        <w:rPr>
          <w:rFonts w:ascii="Arial Narrow" w:hAnsi="Arial Narrow" w:cs="Arial"/>
          <w:i/>
          <w:sz w:val="20"/>
          <w:szCs w:val="20"/>
        </w:rPr>
      </w:pPr>
      <w:r w:rsidRPr="00DC2DD1">
        <w:rPr>
          <w:rFonts w:ascii="Arial Narrow" w:hAnsi="Arial Narrow" w:cs="Arial"/>
          <w:b/>
          <w:i/>
          <w:sz w:val="20"/>
          <w:szCs w:val="20"/>
        </w:rPr>
        <w:t>2</w:t>
      </w:r>
      <w:r w:rsidRPr="00DC2DD1">
        <w:rPr>
          <w:rFonts w:ascii="Arial Narrow" w:hAnsi="Arial Narrow" w:cs="Arial"/>
          <w:i/>
          <w:sz w:val="20"/>
          <w:szCs w:val="20"/>
        </w:rPr>
        <w:t xml:space="preserve"> – La vida probable de la víctima y sus padres según la tabla de  supervivencia aprobada para los colombianos en la  Superintendencia Bancaria.</w:t>
      </w:r>
    </w:p>
    <w:p w14:paraId="0CB9C79F" w14:textId="77777777" w:rsidR="004B3039" w:rsidRPr="00DC2DD1" w:rsidRDefault="004B3039" w:rsidP="00DC2DD1">
      <w:pPr>
        <w:pStyle w:val="Sinespaciado"/>
        <w:ind w:left="567"/>
        <w:jc w:val="both"/>
        <w:rPr>
          <w:rFonts w:ascii="Arial Narrow" w:hAnsi="Arial Narrow" w:cs="Arial"/>
          <w:i/>
          <w:sz w:val="20"/>
          <w:szCs w:val="20"/>
        </w:rPr>
      </w:pPr>
    </w:p>
    <w:p w14:paraId="4E2BCAAB" w14:textId="77777777" w:rsidR="004B3039" w:rsidRPr="00DC2DD1" w:rsidRDefault="004B3039" w:rsidP="00DC2DD1">
      <w:pPr>
        <w:pStyle w:val="Sinespaciado"/>
        <w:ind w:left="567"/>
        <w:jc w:val="both"/>
        <w:rPr>
          <w:rFonts w:ascii="Arial Narrow" w:hAnsi="Arial Narrow" w:cs="Arial"/>
          <w:i/>
          <w:sz w:val="20"/>
          <w:szCs w:val="20"/>
        </w:rPr>
      </w:pPr>
      <w:r w:rsidRPr="00DC2DD1">
        <w:rPr>
          <w:rFonts w:ascii="Arial Narrow" w:hAnsi="Arial Narrow" w:cs="Arial"/>
          <w:b/>
          <w:i/>
          <w:sz w:val="20"/>
          <w:szCs w:val="20"/>
        </w:rPr>
        <w:t>3</w:t>
      </w:r>
      <w:r w:rsidRPr="00DC2DD1">
        <w:rPr>
          <w:rFonts w:ascii="Arial Narrow" w:hAnsi="Arial Narrow" w:cs="Arial"/>
          <w:i/>
          <w:sz w:val="20"/>
          <w:szCs w:val="20"/>
        </w:rPr>
        <w:t xml:space="preserve"> – Desde el día de  los hechos hasta la fecha en que la menor Sahira Melisa Rivas Moreno cumpla los 25 años, según pautas fijadas por la jurisprudencia del Consejo de Estado cuando se trata de perjuicios materiales en favor de los hijos menores.</w:t>
      </w:r>
    </w:p>
    <w:p w14:paraId="010AECE6" w14:textId="77777777" w:rsidR="004B3039" w:rsidRPr="00DC2DD1" w:rsidRDefault="004B3039" w:rsidP="00DC2DD1">
      <w:pPr>
        <w:pStyle w:val="Sinespaciado"/>
        <w:ind w:left="567"/>
        <w:jc w:val="both"/>
        <w:rPr>
          <w:rFonts w:ascii="Arial Narrow" w:hAnsi="Arial Narrow" w:cs="Arial"/>
          <w:i/>
          <w:sz w:val="20"/>
          <w:szCs w:val="20"/>
        </w:rPr>
      </w:pPr>
    </w:p>
    <w:p w14:paraId="1B2EE0D0" w14:textId="77777777" w:rsidR="004B3039" w:rsidRPr="00DC2DD1" w:rsidRDefault="004B3039" w:rsidP="00DC2DD1">
      <w:pPr>
        <w:pStyle w:val="Sinespaciado"/>
        <w:ind w:left="567"/>
        <w:jc w:val="both"/>
        <w:rPr>
          <w:rFonts w:ascii="Arial Narrow" w:hAnsi="Arial Narrow" w:cs="Arial"/>
          <w:i/>
          <w:sz w:val="20"/>
          <w:szCs w:val="20"/>
        </w:rPr>
      </w:pPr>
      <w:r w:rsidRPr="00DC2DD1">
        <w:rPr>
          <w:rFonts w:ascii="Arial Narrow" w:hAnsi="Arial Narrow" w:cs="Arial"/>
          <w:b/>
          <w:i/>
          <w:sz w:val="20"/>
          <w:szCs w:val="20"/>
        </w:rPr>
        <w:t>4</w:t>
      </w:r>
      <w:r w:rsidRPr="00DC2DD1">
        <w:rPr>
          <w:rFonts w:ascii="Arial Narrow" w:hAnsi="Arial Narrow" w:cs="Arial"/>
          <w:i/>
          <w:sz w:val="20"/>
          <w:szCs w:val="20"/>
        </w:rPr>
        <w:t xml:space="preserve"> - Actualizada dicha cantidad según la variación porcentual del índice de precios al consumidor existente entre el mes de enero de 2015 y el que exista cuando se produzca el fallo definitivo. </w:t>
      </w:r>
    </w:p>
    <w:p w14:paraId="70735A50" w14:textId="77777777" w:rsidR="004B3039" w:rsidRPr="00DC2DD1" w:rsidRDefault="004B3039" w:rsidP="00DC2DD1">
      <w:pPr>
        <w:pStyle w:val="Sinespaciado"/>
        <w:ind w:left="567"/>
        <w:jc w:val="both"/>
        <w:rPr>
          <w:rFonts w:ascii="Arial Narrow" w:hAnsi="Arial Narrow" w:cs="Arial"/>
          <w:i/>
          <w:sz w:val="20"/>
          <w:szCs w:val="20"/>
        </w:rPr>
      </w:pPr>
    </w:p>
    <w:p w14:paraId="145C90BC" w14:textId="77777777" w:rsidR="00341801" w:rsidRPr="00DC2DD1" w:rsidRDefault="004B3039" w:rsidP="00DC2DD1">
      <w:pPr>
        <w:pStyle w:val="Sinespaciado"/>
        <w:ind w:left="567"/>
        <w:jc w:val="both"/>
        <w:rPr>
          <w:rFonts w:ascii="Arial Narrow" w:hAnsi="Arial Narrow" w:cs="Arial"/>
          <w:i/>
          <w:sz w:val="20"/>
          <w:szCs w:val="20"/>
        </w:rPr>
      </w:pPr>
      <w:r w:rsidRPr="00DC2DD1">
        <w:rPr>
          <w:rFonts w:ascii="Arial Narrow" w:hAnsi="Arial Narrow" w:cs="Arial"/>
          <w:b/>
          <w:i/>
          <w:sz w:val="20"/>
          <w:szCs w:val="20"/>
        </w:rPr>
        <w:t xml:space="preserve"> 5</w:t>
      </w:r>
      <w:r w:rsidRPr="00DC2DD1">
        <w:rPr>
          <w:rFonts w:ascii="Arial Narrow" w:hAnsi="Arial Narrow" w:cs="Arial"/>
          <w:i/>
          <w:sz w:val="20"/>
          <w:szCs w:val="20"/>
        </w:rPr>
        <w:t xml:space="preserve"> ­ La fórmula de matemáticas financieras aceptada por el honorable Consejo de Estado teniendo en cuenta la indemnización debida o consolidada y la futura.</w:t>
      </w:r>
    </w:p>
    <w:p w14:paraId="3E293A1D" w14:textId="77777777" w:rsidR="004B3039" w:rsidRPr="00DC2DD1" w:rsidRDefault="004B3039" w:rsidP="00DC2DD1">
      <w:pPr>
        <w:pStyle w:val="Sinespaciado"/>
        <w:jc w:val="both"/>
        <w:rPr>
          <w:rFonts w:ascii="Arial Narrow" w:hAnsi="Arial Narrow" w:cs="Arial"/>
          <w:i/>
          <w:sz w:val="20"/>
          <w:szCs w:val="20"/>
        </w:rPr>
      </w:pPr>
      <w:r w:rsidRPr="00DC2DD1">
        <w:rPr>
          <w:rFonts w:ascii="Arial Narrow" w:hAnsi="Arial Narrow" w:cs="Arial"/>
          <w:i/>
          <w:sz w:val="20"/>
          <w:szCs w:val="20"/>
        </w:rPr>
        <w:t xml:space="preserve"> </w:t>
      </w:r>
    </w:p>
    <w:p w14:paraId="4EA73EC1" w14:textId="77777777" w:rsidR="004B3039" w:rsidRPr="00DC2DD1" w:rsidRDefault="004B3039" w:rsidP="00DC2DD1">
      <w:pPr>
        <w:pStyle w:val="Sinespaciado"/>
        <w:jc w:val="both"/>
        <w:rPr>
          <w:rFonts w:ascii="Arial Narrow" w:eastAsia="Times New Roman" w:hAnsi="Arial Narrow" w:cs="Arial"/>
          <w:i/>
          <w:color w:val="000000"/>
          <w:sz w:val="20"/>
          <w:szCs w:val="20"/>
          <w:lang w:val="es-ES" w:eastAsia="es-ES"/>
        </w:rPr>
      </w:pPr>
    </w:p>
    <w:p w14:paraId="011F5240" w14:textId="77777777" w:rsidR="00341801" w:rsidRPr="00DC2DD1" w:rsidRDefault="004B3039" w:rsidP="00DC2DD1">
      <w:pPr>
        <w:pStyle w:val="Sinespaciado"/>
        <w:jc w:val="both"/>
        <w:rPr>
          <w:rFonts w:ascii="Arial Narrow" w:hAnsi="Arial Narrow" w:cs="Arial"/>
          <w:i/>
          <w:sz w:val="20"/>
          <w:szCs w:val="20"/>
        </w:rPr>
      </w:pPr>
      <w:r w:rsidRPr="00DC2DD1">
        <w:rPr>
          <w:rFonts w:ascii="Arial Narrow" w:hAnsi="Arial Narrow" w:cs="Arial"/>
          <w:b/>
          <w:i/>
          <w:sz w:val="20"/>
          <w:szCs w:val="20"/>
        </w:rPr>
        <w:t>CUARTA</w:t>
      </w:r>
      <w:r w:rsidRPr="00DC2DD1">
        <w:rPr>
          <w:rFonts w:ascii="Arial Narrow" w:hAnsi="Arial Narrow" w:cs="Arial"/>
          <w:i/>
          <w:sz w:val="20"/>
          <w:szCs w:val="20"/>
        </w:rPr>
        <w:t xml:space="preserve">.- La </w:t>
      </w:r>
      <w:r w:rsidRPr="00DC2DD1">
        <w:rPr>
          <w:rFonts w:ascii="Arial Narrow" w:hAnsi="Arial Narrow" w:cs="Arial"/>
          <w:b/>
          <w:i/>
          <w:sz w:val="20"/>
          <w:szCs w:val="20"/>
        </w:rPr>
        <w:t>NACION</w:t>
      </w:r>
      <w:r w:rsidRPr="00DC2DD1">
        <w:rPr>
          <w:rFonts w:ascii="Arial Narrow" w:hAnsi="Arial Narrow" w:cs="Arial"/>
          <w:i/>
          <w:sz w:val="20"/>
          <w:szCs w:val="20"/>
        </w:rPr>
        <w:t>, por medio de los funcionarios a quienes corresponda la ejecución de la sentencia, dictarán dentro de los treinta (30) días siguientes a la comunicación de la misma, la resolución correspondiente en la cual se adoptarán las medidas necesarias para su cumplimiento, y pagarán intereses moratorios desde la ejecutoria de la sentencia hasta cuando se cancele totalmente la condena.</w:t>
      </w:r>
    </w:p>
    <w:p w14:paraId="29A31673" w14:textId="77777777" w:rsidR="004B3039" w:rsidRPr="00DC2DD1" w:rsidRDefault="004B3039" w:rsidP="00DC2DD1">
      <w:pPr>
        <w:pStyle w:val="Sinespaciado"/>
        <w:jc w:val="both"/>
        <w:rPr>
          <w:rFonts w:ascii="Arial Narrow" w:hAnsi="Arial Narrow" w:cs="Arial"/>
          <w:i/>
          <w:sz w:val="20"/>
          <w:szCs w:val="20"/>
        </w:rPr>
      </w:pPr>
      <w:r w:rsidRPr="00DC2DD1">
        <w:rPr>
          <w:rFonts w:ascii="Arial Narrow" w:hAnsi="Arial Narrow" w:cs="Arial"/>
          <w:i/>
          <w:sz w:val="20"/>
          <w:szCs w:val="20"/>
        </w:rPr>
        <w:t xml:space="preserve"> </w:t>
      </w:r>
    </w:p>
    <w:p w14:paraId="70A11244" w14:textId="77777777" w:rsidR="004B3039" w:rsidRPr="00DC2DD1" w:rsidRDefault="004B3039" w:rsidP="00DC2DD1">
      <w:pPr>
        <w:pStyle w:val="Sinespaciado"/>
        <w:jc w:val="both"/>
        <w:rPr>
          <w:rFonts w:ascii="Arial Narrow" w:hAnsi="Arial Narrow" w:cs="Arial"/>
          <w:sz w:val="20"/>
          <w:szCs w:val="20"/>
        </w:rPr>
      </w:pPr>
      <w:r w:rsidRPr="00DC2DD1">
        <w:rPr>
          <w:rFonts w:ascii="Arial Narrow" w:hAnsi="Arial Narrow" w:cs="Arial"/>
          <w:b/>
          <w:i/>
          <w:sz w:val="20"/>
          <w:szCs w:val="20"/>
        </w:rPr>
        <w:t>QUINTA</w:t>
      </w:r>
      <w:r w:rsidRPr="00DC2DD1">
        <w:rPr>
          <w:rFonts w:ascii="Arial Narrow" w:hAnsi="Arial Narrow" w:cs="Arial"/>
          <w:i/>
          <w:sz w:val="20"/>
          <w:szCs w:val="20"/>
        </w:rPr>
        <w:t>.- Que las cantidades líquidas a las cuales se condene a la entidad demandada, cobren intereses moratorios desde el mismo día en que quede en firme, hasta el día en que efectivamente se produzca el pago de esa condena. Esta solicitud la hago con base en los artículos 192 y 195 del nuevo CPACA (Ley 1437 de 2011).</w:t>
      </w:r>
      <w:r w:rsidR="00341801" w:rsidRPr="00DC2DD1">
        <w:rPr>
          <w:rFonts w:ascii="Arial Narrow" w:hAnsi="Arial Narrow" w:cs="Arial"/>
          <w:i/>
          <w:sz w:val="20"/>
          <w:szCs w:val="20"/>
        </w:rPr>
        <w:t xml:space="preserve"> (…)”</w:t>
      </w:r>
    </w:p>
    <w:p w14:paraId="6E46B3E6" w14:textId="77777777" w:rsidR="00341801" w:rsidRPr="00DC2DD1" w:rsidRDefault="00341801" w:rsidP="00DC2DD1">
      <w:pPr>
        <w:pStyle w:val="Sinespaciado"/>
        <w:jc w:val="both"/>
        <w:rPr>
          <w:rFonts w:ascii="Arial" w:hAnsi="Arial" w:cs="Arial"/>
        </w:rPr>
      </w:pPr>
    </w:p>
    <w:p w14:paraId="29706416" w14:textId="77777777" w:rsidR="001E4926" w:rsidRPr="00DC2DD1" w:rsidRDefault="001E4926" w:rsidP="00DC2DD1">
      <w:pPr>
        <w:pStyle w:val="Prrafodelista"/>
        <w:numPr>
          <w:ilvl w:val="2"/>
          <w:numId w:val="2"/>
        </w:numPr>
        <w:tabs>
          <w:tab w:val="left" w:pos="709"/>
        </w:tabs>
        <w:ind w:left="0" w:firstLine="0"/>
        <w:jc w:val="both"/>
        <w:rPr>
          <w:bCs/>
          <w:sz w:val="22"/>
          <w:szCs w:val="22"/>
        </w:rPr>
      </w:pPr>
      <w:r w:rsidRPr="00DC2DD1">
        <w:rPr>
          <w:bCs/>
          <w:sz w:val="22"/>
          <w:szCs w:val="22"/>
        </w:rPr>
        <w:t>L</w:t>
      </w:r>
      <w:r w:rsidR="00341801" w:rsidRPr="00DC2DD1">
        <w:rPr>
          <w:bCs/>
          <w:sz w:val="22"/>
          <w:szCs w:val="22"/>
        </w:rPr>
        <w:t xml:space="preserve">os </w:t>
      </w:r>
      <w:r w:rsidR="008617B2" w:rsidRPr="00DC2DD1">
        <w:rPr>
          <w:b/>
          <w:bCs/>
          <w:sz w:val="22"/>
          <w:szCs w:val="22"/>
        </w:rPr>
        <w:t>HECHOS</w:t>
      </w:r>
      <w:r w:rsidRPr="00DC2DD1">
        <w:rPr>
          <w:b/>
          <w:bCs/>
          <w:sz w:val="22"/>
          <w:szCs w:val="22"/>
        </w:rPr>
        <w:t xml:space="preserve"> </w:t>
      </w:r>
      <w:r w:rsidR="00341801" w:rsidRPr="00DC2DD1">
        <w:rPr>
          <w:bCs/>
          <w:sz w:val="22"/>
          <w:szCs w:val="22"/>
        </w:rPr>
        <w:t>sobre los cuales basa su petición son en síntesis los siguientes:</w:t>
      </w:r>
      <w:r w:rsidRPr="00DC2DD1">
        <w:rPr>
          <w:b/>
          <w:bCs/>
          <w:sz w:val="22"/>
          <w:szCs w:val="22"/>
        </w:rPr>
        <w:t xml:space="preserve"> </w:t>
      </w:r>
    </w:p>
    <w:p w14:paraId="57BC5843" w14:textId="77777777" w:rsidR="00A93C97" w:rsidRPr="00DC2DD1" w:rsidRDefault="00A93C97" w:rsidP="00DC2DD1">
      <w:pPr>
        <w:pStyle w:val="Prrafodelista"/>
        <w:tabs>
          <w:tab w:val="left" w:pos="709"/>
        </w:tabs>
        <w:ind w:left="0"/>
        <w:jc w:val="both"/>
        <w:rPr>
          <w:bCs/>
          <w:sz w:val="22"/>
          <w:szCs w:val="22"/>
        </w:rPr>
      </w:pPr>
    </w:p>
    <w:p w14:paraId="6F92EBFC" w14:textId="77777777" w:rsidR="00A93C97" w:rsidRPr="00DC2DD1" w:rsidRDefault="00A93C97" w:rsidP="00DC2DD1">
      <w:pPr>
        <w:pStyle w:val="Prrafodelista"/>
        <w:numPr>
          <w:ilvl w:val="3"/>
          <w:numId w:val="2"/>
        </w:numPr>
        <w:tabs>
          <w:tab w:val="left" w:pos="709"/>
          <w:tab w:val="left" w:pos="1134"/>
        </w:tabs>
        <w:ind w:left="0" w:firstLine="0"/>
        <w:jc w:val="both"/>
        <w:rPr>
          <w:bCs/>
          <w:sz w:val="22"/>
          <w:szCs w:val="22"/>
        </w:rPr>
      </w:pPr>
      <w:r w:rsidRPr="00DC2DD1">
        <w:rPr>
          <w:bCs/>
          <w:sz w:val="22"/>
          <w:szCs w:val="22"/>
        </w:rPr>
        <w:t>Los señores Exiquio Rivas Pandales y Justina Moreno Ibarguen tuvieron como hijo a Indalecio Rivas Moreno.</w:t>
      </w:r>
    </w:p>
    <w:p w14:paraId="72742718" w14:textId="77777777" w:rsidR="00A93C97" w:rsidRPr="00DC2DD1" w:rsidRDefault="00A93C97" w:rsidP="00DC2DD1">
      <w:pPr>
        <w:pStyle w:val="Prrafodelista"/>
        <w:tabs>
          <w:tab w:val="left" w:pos="709"/>
          <w:tab w:val="left" w:pos="1134"/>
        </w:tabs>
        <w:ind w:left="0"/>
        <w:jc w:val="both"/>
        <w:rPr>
          <w:bCs/>
          <w:sz w:val="22"/>
          <w:szCs w:val="22"/>
        </w:rPr>
      </w:pPr>
    </w:p>
    <w:p w14:paraId="6D0CA9FE" w14:textId="77777777" w:rsidR="00A93C97" w:rsidRPr="00DC2DD1" w:rsidRDefault="00A93C97" w:rsidP="00DC2DD1">
      <w:pPr>
        <w:pStyle w:val="Prrafodelista"/>
        <w:numPr>
          <w:ilvl w:val="3"/>
          <w:numId w:val="2"/>
        </w:numPr>
        <w:tabs>
          <w:tab w:val="left" w:pos="709"/>
          <w:tab w:val="left" w:pos="1134"/>
        </w:tabs>
        <w:ind w:left="0" w:firstLine="0"/>
        <w:jc w:val="both"/>
        <w:rPr>
          <w:bCs/>
          <w:sz w:val="22"/>
          <w:szCs w:val="22"/>
        </w:rPr>
      </w:pPr>
      <w:r w:rsidRPr="00DC2DD1">
        <w:rPr>
          <w:bCs/>
          <w:sz w:val="22"/>
          <w:szCs w:val="22"/>
        </w:rPr>
        <w:t>La señora Clemencia Moreno Rivas tuvo como hija a Ana Yensi Valencia Rivas, nacida el día 3 de febrero de 1972.</w:t>
      </w:r>
    </w:p>
    <w:p w14:paraId="19E2733B" w14:textId="77777777" w:rsidR="00A93C97" w:rsidRPr="00DC2DD1" w:rsidRDefault="00A93C97" w:rsidP="00DC2DD1">
      <w:pPr>
        <w:pStyle w:val="Prrafodelista"/>
        <w:tabs>
          <w:tab w:val="left" w:pos="1134"/>
        </w:tabs>
        <w:ind w:left="0"/>
        <w:rPr>
          <w:bCs/>
          <w:sz w:val="22"/>
          <w:szCs w:val="22"/>
        </w:rPr>
      </w:pPr>
    </w:p>
    <w:p w14:paraId="1F6B5EF3" w14:textId="77777777" w:rsidR="00A93C97" w:rsidRPr="00DC2DD1" w:rsidRDefault="00A93C97" w:rsidP="00DC2DD1">
      <w:pPr>
        <w:pStyle w:val="Prrafodelista"/>
        <w:numPr>
          <w:ilvl w:val="3"/>
          <w:numId w:val="2"/>
        </w:numPr>
        <w:tabs>
          <w:tab w:val="left" w:pos="709"/>
          <w:tab w:val="left" w:pos="1134"/>
        </w:tabs>
        <w:ind w:left="0" w:firstLine="0"/>
        <w:jc w:val="both"/>
        <w:rPr>
          <w:bCs/>
          <w:sz w:val="22"/>
          <w:szCs w:val="22"/>
        </w:rPr>
      </w:pPr>
      <w:r w:rsidRPr="00DC2DD1">
        <w:rPr>
          <w:bCs/>
          <w:sz w:val="22"/>
          <w:szCs w:val="22"/>
        </w:rPr>
        <w:t>El señor Indalecio Rivas Moreno tuvo como hijos extramatrimoniales los siguientes: Jhon Edward Rivas Sánchez, nacido el día 15 de noviembre de 1994; Jhonatan Rivas Sánchez, nacido el día 26 de diciembre de 1995; Oscar Andrés Rivas Sánchez, nacido el día 1 de octubre de 1997; Jhan Carlos Rivas Sánchez, nacido el día 19 de mayo de 2000; Yojan Stiward Rivas Garcés, nacido el día 18 de agosto de 2003; Ingrid Paola Rivas Valencia, nacida el día 12 de diciembre de 2013; y Edwin Rivas Valencia, nacido el día 19 de junio de 2007.</w:t>
      </w:r>
    </w:p>
    <w:p w14:paraId="752652D0" w14:textId="77777777" w:rsidR="00A93C97" w:rsidRPr="00DC2DD1" w:rsidRDefault="00A93C97" w:rsidP="00DC2DD1">
      <w:pPr>
        <w:pStyle w:val="Prrafodelista"/>
        <w:tabs>
          <w:tab w:val="left" w:pos="1134"/>
        </w:tabs>
        <w:ind w:left="0"/>
        <w:rPr>
          <w:bCs/>
          <w:sz w:val="22"/>
          <w:szCs w:val="22"/>
        </w:rPr>
      </w:pPr>
    </w:p>
    <w:p w14:paraId="5A43DACA" w14:textId="77777777" w:rsidR="00A93C97" w:rsidRPr="00DC2DD1" w:rsidRDefault="00A93C97" w:rsidP="00DC2DD1">
      <w:pPr>
        <w:pStyle w:val="Prrafodelista"/>
        <w:numPr>
          <w:ilvl w:val="3"/>
          <w:numId w:val="2"/>
        </w:numPr>
        <w:tabs>
          <w:tab w:val="left" w:pos="709"/>
          <w:tab w:val="left" w:pos="1134"/>
        </w:tabs>
        <w:ind w:left="0" w:firstLine="0"/>
        <w:jc w:val="both"/>
        <w:rPr>
          <w:bCs/>
          <w:sz w:val="22"/>
          <w:szCs w:val="22"/>
        </w:rPr>
      </w:pPr>
      <w:r w:rsidRPr="00DC2DD1">
        <w:rPr>
          <w:bCs/>
          <w:sz w:val="22"/>
          <w:szCs w:val="22"/>
        </w:rPr>
        <w:t>La señora Ana Yensi Valencia Rivas tuvo como hijos extramatrimoniales los siguientes: Yiminson Alejandro Asprilla Valencia, nacido el día 19 de julio de 1995; Jhon Jairo Valencia Rivas, nacido el día 19 de junio de 1997; Yolber Estiver Valencia Valencia, nacido el día 22 de septiembre de 2000; y Lila María Valencia Valencia, nacida el día 8 de junio de 2004.</w:t>
      </w:r>
    </w:p>
    <w:p w14:paraId="782D6081" w14:textId="77777777" w:rsidR="00A93C97" w:rsidRPr="00DC2DD1" w:rsidRDefault="00A93C97" w:rsidP="00DC2DD1">
      <w:pPr>
        <w:pStyle w:val="Prrafodelista"/>
        <w:tabs>
          <w:tab w:val="left" w:pos="1134"/>
        </w:tabs>
        <w:ind w:left="0"/>
        <w:rPr>
          <w:bCs/>
          <w:sz w:val="22"/>
          <w:szCs w:val="22"/>
        </w:rPr>
      </w:pPr>
    </w:p>
    <w:p w14:paraId="7FDC2EFE" w14:textId="77777777" w:rsidR="00A93C97" w:rsidRPr="00DC2DD1" w:rsidRDefault="00A93C97" w:rsidP="00DC2DD1">
      <w:pPr>
        <w:pStyle w:val="Prrafodelista"/>
        <w:numPr>
          <w:ilvl w:val="3"/>
          <w:numId w:val="2"/>
        </w:numPr>
        <w:tabs>
          <w:tab w:val="left" w:pos="709"/>
          <w:tab w:val="left" w:pos="1134"/>
        </w:tabs>
        <w:ind w:left="0" w:firstLine="0"/>
        <w:jc w:val="both"/>
        <w:rPr>
          <w:bCs/>
          <w:sz w:val="22"/>
          <w:szCs w:val="22"/>
        </w:rPr>
      </w:pPr>
      <w:r w:rsidRPr="00DC2DD1">
        <w:rPr>
          <w:bCs/>
          <w:sz w:val="22"/>
          <w:szCs w:val="22"/>
        </w:rPr>
        <w:t>Posteriormente los señores Indalecio Rivas Moreno y Clemencia Moreno Rivas tuvieron como hijo a Oscar David Rivas Valencia, nacido el día 23 de julio de 1993.</w:t>
      </w:r>
    </w:p>
    <w:p w14:paraId="3D03C979" w14:textId="77777777" w:rsidR="00A93C97" w:rsidRPr="00DC2DD1" w:rsidRDefault="00A93C97" w:rsidP="00DC2DD1">
      <w:pPr>
        <w:pStyle w:val="Prrafodelista"/>
        <w:tabs>
          <w:tab w:val="left" w:pos="1134"/>
        </w:tabs>
        <w:ind w:left="0"/>
        <w:rPr>
          <w:bCs/>
          <w:sz w:val="22"/>
          <w:szCs w:val="22"/>
        </w:rPr>
      </w:pPr>
    </w:p>
    <w:p w14:paraId="555502E5" w14:textId="30BDEDFD" w:rsidR="00A93C97" w:rsidRPr="00DC2DD1" w:rsidRDefault="00A93C97" w:rsidP="00DC2DD1">
      <w:pPr>
        <w:pStyle w:val="Prrafodelista"/>
        <w:numPr>
          <w:ilvl w:val="3"/>
          <w:numId w:val="2"/>
        </w:numPr>
        <w:tabs>
          <w:tab w:val="left" w:pos="709"/>
          <w:tab w:val="left" w:pos="1134"/>
        </w:tabs>
        <w:ind w:left="0" w:firstLine="0"/>
        <w:jc w:val="both"/>
        <w:rPr>
          <w:bCs/>
          <w:sz w:val="22"/>
          <w:szCs w:val="22"/>
        </w:rPr>
      </w:pPr>
      <w:r w:rsidRPr="00DC2DD1">
        <w:rPr>
          <w:bCs/>
          <w:sz w:val="22"/>
          <w:szCs w:val="22"/>
        </w:rPr>
        <w:t xml:space="preserve">Oscar David Rivas Valencia  y Marlly Melisa Moreno Asprilla, tuvieron como hija extramatrimonial a la menor Sahira Melisa Rivas Moreno, nacida el día 4 de diciembre de 2014. Es por eso que la señora Marlly Melisa Moreno Asprilla acude al proceso  únicamente en su condición de  progenitora y representante legal de su hija menor. </w:t>
      </w:r>
    </w:p>
    <w:p w14:paraId="395CE029" w14:textId="77777777" w:rsidR="00A93C97" w:rsidRPr="00DC2DD1" w:rsidRDefault="00A93C97" w:rsidP="00DC2DD1">
      <w:pPr>
        <w:pStyle w:val="Prrafodelista"/>
        <w:tabs>
          <w:tab w:val="left" w:pos="1134"/>
        </w:tabs>
        <w:ind w:left="0"/>
        <w:rPr>
          <w:bCs/>
          <w:sz w:val="22"/>
          <w:szCs w:val="22"/>
        </w:rPr>
      </w:pPr>
    </w:p>
    <w:p w14:paraId="3B105DFC" w14:textId="77777777" w:rsidR="00A93C97" w:rsidRPr="00DC2DD1" w:rsidRDefault="00A93C97" w:rsidP="00DC2DD1">
      <w:pPr>
        <w:pStyle w:val="Prrafodelista"/>
        <w:numPr>
          <w:ilvl w:val="3"/>
          <w:numId w:val="2"/>
        </w:numPr>
        <w:tabs>
          <w:tab w:val="left" w:pos="709"/>
          <w:tab w:val="left" w:pos="1134"/>
        </w:tabs>
        <w:ind w:left="0" w:firstLine="0"/>
        <w:jc w:val="both"/>
        <w:rPr>
          <w:bCs/>
          <w:sz w:val="22"/>
          <w:szCs w:val="22"/>
        </w:rPr>
      </w:pPr>
      <w:r w:rsidRPr="00DC2DD1">
        <w:rPr>
          <w:bCs/>
          <w:sz w:val="22"/>
          <w:szCs w:val="22"/>
        </w:rPr>
        <w:lastRenderedPageBreak/>
        <w:t>Entre Oscar David Rivas Valencia, su hija, padres, hermanos y sus abuelos siempre existieron buenas relaciones de cariño, amor, afecto y ayuda mutua, además de haber convivido todos juntos y por varios años bajo un mismo techo.</w:t>
      </w:r>
    </w:p>
    <w:p w14:paraId="7DF26542" w14:textId="77777777" w:rsidR="00A93C97" w:rsidRPr="00DC2DD1" w:rsidRDefault="00A93C97" w:rsidP="00DC2DD1">
      <w:pPr>
        <w:pStyle w:val="Prrafodelista"/>
        <w:tabs>
          <w:tab w:val="left" w:pos="1134"/>
        </w:tabs>
        <w:ind w:left="0"/>
        <w:rPr>
          <w:bCs/>
          <w:sz w:val="22"/>
          <w:szCs w:val="22"/>
        </w:rPr>
      </w:pPr>
    </w:p>
    <w:p w14:paraId="57239793" w14:textId="77777777" w:rsidR="00A93C97" w:rsidRPr="00DC2DD1" w:rsidRDefault="00A93C97" w:rsidP="00DC2DD1">
      <w:pPr>
        <w:pStyle w:val="Prrafodelista"/>
        <w:numPr>
          <w:ilvl w:val="3"/>
          <w:numId w:val="2"/>
        </w:numPr>
        <w:tabs>
          <w:tab w:val="left" w:pos="709"/>
          <w:tab w:val="left" w:pos="1134"/>
        </w:tabs>
        <w:ind w:left="0" w:firstLine="0"/>
        <w:jc w:val="both"/>
        <w:rPr>
          <w:bCs/>
          <w:sz w:val="22"/>
          <w:szCs w:val="22"/>
        </w:rPr>
      </w:pPr>
      <w:r w:rsidRPr="00DC2DD1">
        <w:rPr>
          <w:bCs/>
          <w:sz w:val="22"/>
          <w:szCs w:val="22"/>
        </w:rPr>
        <w:t>El joven Oscar David Rivas Valencia era una persona físicamente sana y económicamente productiva. Para el año 2015 trabajaba como ayudante de construcción de la empresa CONSTRUCCIONES JOSERUIZ S.A.S. Nit. 900400926-6 de la ciudad de Bogotá, devengando como último salario mensual la suma de seiscientos cuarenta y cuatro mil trescientos cincuenta ($644.350.oo) pesos. Con dichos ingresos se mantenía económicamente y también sostenía económicamente a su hija menor Sahira Melisa Rivas Moreno, sufragando todos los gastos básicos de manutención, vestido, vivienda, alimentación, estudio y seguridad social.</w:t>
      </w:r>
    </w:p>
    <w:p w14:paraId="0B7AD353" w14:textId="77777777" w:rsidR="00A93C97" w:rsidRPr="00DC2DD1" w:rsidRDefault="00A93C97" w:rsidP="00DC2DD1">
      <w:pPr>
        <w:pStyle w:val="Prrafodelista"/>
        <w:tabs>
          <w:tab w:val="left" w:pos="1134"/>
        </w:tabs>
        <w:ind w:left="0"/>
        <w:rPr>
          <w:bCs/>
          <w:sz w:val="22"/>
          <w:szCs w:val="22"/>
        </w:rPr>
      </w:pPr>
    </w:p>
    <w:p w14:paraId="0209C05E" w14:textId="77777777" w:rsidR="00A93C97" w:rsidRPr="00DC2DD1" w:rsidRDefault="00A93C97" w:rsidP="00DC2DD1">
      <w:pPr>
        <w:pStyle w:val="Prrafodelista"/>
        <w:numPr>
          <w:ilvl w:val="3"/>
          <w:numId w:val="2"/>
        </w:numPr>
        <w:tabs>
          <w:tab w:val="left" w:pos="709"/>
          <w:tab w:val="left" w:pos="1134"/>
        </w:tabs>
        <w:ind w:left="0" w:firstLine="0"/>
        <w:jc w:val="both"/>
        <w:rPr>
          <w:bCs/>
          <w:sz w:val="22"/>
          <w:szCs w:val="22"/>
        </w:rPr>
      </w:pPr>
      <w:r w:rsidRPr="00DC2DD1">
        <w:rPr>
          <w:bCs/>
          <w:sz w:val="22"/>
          <w:szCs w:val="22"/>
        </w:rPr>
        <w:t>Manifiestan los poderdantes que en horas de la noche del día 24 de enero del año 2015 el joven Oscar David Rivas Valencia salió de trabajar y se fue con su tío Alexis Valencia Moreno para el barrio Isla del Sol , ubicado en la localidad de Ciudad Bolívar, en Bogotá, con el fin de departir con varios amigos y familiares. Siendo aproximadamente las 11:30 de la noche (pm), y después de tomar unas cervezas salieron con destino a sus hogares y en ese momento apareció una patrulla de la Policía Nacional que al parecer estaba persiguiendo a una persona. De repente se escucharon varios disparos motivo por el cual ellos se  asustaron y comenzaron a  correr, pero la policía - sin  justificación alguna - le propinó un disparo en el tórax al joven Oscar David Rivas Valencia, quedando gravemente herido en el piso.</w:t>
      </w:r>
    </w:p>
    <w:p w14:paraId="4B2585E1" w14:textId="77777777" w:rsidR="00A93C97" w:rsidRPr="00DC2DD1" w:rsidRDefault="00A93C97" w:rsidP="00DC2DD1">
      <w:pPr>
        <w:pStyle w:val="Prrafodelista"/>
        <w:tabs>
          <w:tab w:val="left" w:pos="1134"/>
        </w:tabs>
        <w:ind w:left="0"/>
        <w:rPr>
          <w:bCs/>
          <w:sz w:val="22"/>
          <w:szCs w:val="22"/>
        </w:rPr>
      </w:pPr>
    </w:p>
    <w:p w14:paraId="798DD743" w14:textId="77777777" w:rsidR="00A93C97" w:rsidRPr="00DC2DD1" w:rsidRDefault="00A93C97" w:rsidP="00DC2DD1">
      <w:pPr>
        <w:pStyle w:val="Prrafodelista"/>
        <w:numPr>
          <w:ilvl w:val="3"/>
          <w:numId w:val="2"/>
        </w:numPr>
        <w:tabs>
          <w:tab w:val="left" w:pos="709"/>
          <w:tab w:val="left" w:pos="1134"/>
        </w:tabs>
        <w:ind w:left="0" w:firstLine="0"/>
        <w:jc w:val="both"/>
        <w:rPr>
          <w:bCs/>
          <w:sz w:val="22"/>
          <w:szCs w:val="22"/>
        </w:rPr>
      </w:pPr>
      <w:r w:rsidRPr="00DC2DD1">
        <w:rPr>
          <w:bCs/>
          <w:sz w:val="22"/>
          <w:szCs w:val="22"/>
        </w:rPr>
        <w:t xml:space="preserve">Según las versiones conocidas en el lugar de los hechos, los miembros de la policía intentaban detener a un sujeto de nombre Heiner Ricardo Arévalo Haya, quien presuntamente portaba un arma de fuego y se había resistido a la requisa. Durante la persecución, los policiales hicieron uso de su armamento de dotación oficial con tan mala fortuna que uno de los disparos impactó la humanidad del joven Oscar David Rivas Valencia, quien como se repite, no tenía nada que ver con esos acontecimientos. </w:t>
      </w:r>
    </w:p>
    <w:p w14:paraId="518823F8" w14:textId="77777777" w:rsidR="00A93C97" w:rsidRPr="00DC2DD1" w:rsidRDefault="00A93C97" w:rsidP="00DC2DD1">
      <w:pPr>
        <w:pStyle w:val="Prrafodelista"/>
        <w:tabs>
          <w:tab w:val="left" w:pos="1134"/>
        </w:tabs>
        <w:ind w:left="0"/>
        <w:rPr>
          <w:bCs/>
          <w:sz w:val="22"/>
          <w:szCs w:val="22"/>
        </w:rPr>
      </w:pPr>
    </w:p>
    <w:p w14:paraId="6ED8BA08" w14:textId="77777777" w:rsidR="00A93C97" w:rsidRPr="00DC2DD1" w:rsidRDefault="00A93C97" w:rsidP="00DC2DD1">
      <w:pPr>
        <w:pStyle w:val="Prrafodelista"/>
        <w:numPr>
          <w:ilvl w:val="3"/>
          <w:numId w:val="2"/>
        </w:numPr>
        <w:tabs>
          <w:tab w:val="left" w:pos="709"/>
          <w:tab w:val="left" w:pos="1134"/>
        </w:tabs>
        <w:ind w:left="0" w:firstLine="0"/>
        <w:jc w:val="both"/>
        <w:rPr>
          <w:bCs/>
          <w:sz w:val="22"/>
          <w:szCs w:val="22"/>
        </w:rPr>
      </w:pPr>
      <w:r w:rsidRPr="00DC2DD1">
        <w:rPr>
          <w:bCs/>
          <w:sz w:val="22"/>
          <w:szCs w:val="22"/>
        </w:rPr>
        <w:t>Los familiares que acompañaban a Oscar David al ver esta situación comenzaron a gritar y a pedir auxilio, pero los miembros de la policía que dispararon no querían ayudarlo; sin embargo, por presión de la comunidad y los ruegos de la familia lo trasladaron en una patrulla hasta el hospital del municipio de Soacha, donde ingresó con el siguiente diagnóstico:</w:t>
      </w:r>
    </w:p>
    <w:p w14:paraId="0B65B60D" w14:textId="77777777" w:rsidR="00A93C97" w:rsidRPr="00DC2DD1" w:rsidRDefault="00A93C97" w:rsidP="00DC2DD1">
      <w:pPr>
        <w:pStyle w:val="Prrafodelista"/>
        <w:tabs>
          <w:tab w:val="left" w:pos="1134"/>
        </w:tabs>
        <w:ind w:left="0"/>
        <w:rPr>
          <w:bCs/>
          <w:sz w:val="22"/>
          <w:szCs w:val="22"/>
        </w:rPr>
      </w:pPr>
    </w:p>
    <w:p w14:paraId="5805CEFD" w14:textId="77777777" w:rsidR="00A93C97" w:rsidRPr="00DC2DD1" w:rsidRDefault="00A93C97" w:rsidP="00DC2DD1">
      <w:pPr>
        <w:pStyle w:val="Prrafodelista"/>
        <w:tabs>
          <w:tab w:val="left" w:pos="709"/>
          <w:tab w:val="left" w:pos="1134"/>
        </w:tabs>
        <w:ind w:left="0"/>
        <w:jc w:val="both"/>
        <w:rPr>
          <w:bCs/>
          <w:sz w:val="22"/>
          <w:szCs w:val="22"/>
        </w:rPr>
      </w:pPr>
      <w:r w:rsidRPr="00DC2DD1">
        <w:rPr>
          <w:bCs/>
          <w:sz w:val="22"/>
          <w:szCs w:val="22"/>
        </w:rPr>
        <w:t xml:space="preserve">EPICRISIS - FECHA REGISTO: anuary 27 2015 08:54 AM </w:t>
      </w:r>
    </w:p>
    <w:p w14:paraId="71E29793" w14:textId="77777777" w:rsidR="00A93C97" w:rsidRPr="00DC2DD1" w:rsidRDefault="00A93C97" w:rsidP="00DC2DD1">
      <w:pPr>
        <w:pStyle w:val="Prrafodelista"/>
        <w:tabs>
          <w:tab w:val="left" w:pos="709"/>
          <w:tab w:val="left" w:pos="1134"/>
        </w:tabs>
        <w:ind w:left="0"/>
        <w:jc w:val="both"/>
        <w:rPr>
          <w:bCs/>
          <w:sz w:val="22"/>
          <w:szCs w:val="22"/>
        </w:rPr>
      </w:pPr>
      <w:r w:rsidRPr="00DC2DD1">
        <w:rPr>
          <w:bCs/>
          <w:sz w:val="22"/>
          <w:szCs w:val="22"/>
        </w:rPr>
        <w:t xml:space="preserve">      DATOS DE INGRESO N°. 148503</w:t>
      </w:r>
    </w:p>
    <w:p w14:paraId="1CDDD02D" w14:textId="77777777" w:rsidR="00A93C97" w:rsidRPr="00DC2DD1" w:rsidRDefault="00A93C97" w:rsidP="00DC2DD1">
      <w:pPr>
        <w:pStyle w:val="Prrafodelista"/>
        <w:tabs>
          <w:tab w:val="left" w:pos="993"/>
          <w:tab w:val="left" w:pos="1134"/>
        </w:tabs>
        <w:ind w:left="0"/>
        <w:jc w:val="both"/>
        <w:rPr>
          <w:bCs/>
          <w:sz w:val="22"/>
          <w:szCs w:val="22"/>
        </w:rPr>
      </w:pPr>
      <w:r w:rsidRPr="00DC2DD1">
        <w:rPr>
          <w:bCs/>
          <w:sz w:val="22"/>
          <w:szCs w:val="22"/>
        </w:rPr>
        <w:t xml:space="preserve"> Servicio   General Adultos</w:t>
      </w:r>
      <w:r w:rsidRPr="00DC2DD1">
        <w:rPr>
          <w:bCs/>
          <w:sz w:val="22"/>
          <w:szCs w:val="22"/>
        </w:rPr>
        <w:tab/>
        <w:t xml:space="preserve">Profesional que Ingresa: ALEX HUMBERTO      PALACIOS GONZALEZ       </w:t>
      </w:r>
    </w:p>
    <w:p w14:paraId="048805E0" w14:textId="77777777" w:rsidR="00A93C97" w:rsidRPr="00DC2DD1" w:rsidRDefault="00A93C97" w:rsidP="00DC2DD1">
      <w:pPr>
        <w:pStyle w:val="Prrafodelista"/>
        <w:tabs>
          <w:tab w:val="left" w:pos="709"/>
          <w:tab w:val="left" w:pos="1134"/>
        </w:tabs>
        <w:ind w:left="0"/>
        <w:jc w:val="both"/>
        <w:rPr>
          <w:bCs/>
          <w:sz w:val="22"/>
          <w:szCs w:val="22"/>
        </w:rPr>
      </w:pPr>
    </w:p>
    <w:p w14:paraId="71560657" w14:textId="77777777" w:rsidR="00A93C97" w:rsidRPr="00DC2DD1" w:rsidRDefault="00A93C97" w:rsidP="00DC2DD1">
      <w:pPr>
        <w:pStyle w:val="Prrafodelista"/>
        <w:tabs>
          <w:tab w:val="left" w:pos="709"/>
          <w:tab w:val="left" w:pos="1134"/>
        </w:tabs>
        <w:ind w:left="0"/>
        <w:jc w:val="both"/>
        <w:rPr>
          <w:bCs/>
          <w:sz w:val="22"/>
          <w:szCs w:val="22"/>
        </w:rPr>
      </w:pPr>
      <w:r w:rsidRPr="00DC2DD1">
        <w:rPr>
          <w:bCs/>
          <w:sz w:val="22"/>
          <w:szCs w:val="22"/>
        </w:rPr>
        <w:t xml:space="preserve">      Fecha: ENE/  25 2015 01:43 AM</w:t>
      </w:r>
    </w:p>
    <w:p w14:paraId="0C3E18A4" w14:textId="77777777" w:rsidR="00A93C97" w:rsidRPr="00DC2DD1" w:rsidRDefault="00A93C97" w:rsidP="00DC2DD1">
      <w:pPr>
        <w:pStyle w:val="Prrafodelista"/>
        <w:tabs>
          <w:tab w:val="left" w:pos="709"/>
          <w:tab w:val="left" w:pos="1134"/>
        </w:tabs>
        <w:ind w:left="0"/>
        <w:jc w:val="both"/>
        <w:rPr>
          <w:bCs/>
          <w:sz w:val="22"/>
          <w:szCs w:val="22"/>
        </w:rPr>
      </w:pPr>
    </w:p>
    <w:p w14:paraId="454407BF" w14:textId="77777777" w:rsidR="00A93C97" w:rsidRPr="00DC2DD1" w:rsidRDefault="00A93C97" w:rsidP="00DC2DD1">
      <w:pPr>
        <w:pStyle w:val="Prrafodelista"/>
        <w:tabs>
          <w:tab w:val="left" w:pos="1134"/>
          <w:tab w:val="left" w:pos="1276"/>
        </w:tabs>
        <w:ind w:left="0"/>
        <w:jc w:val="both"/>
        <w:rPr>
          <w:bCs/>
          <w:sz w:val="22"/>
          <w:szCs w:val="22"/>
        </w:rPr>
      </w:pPr>
      <w:r w:rsidRPr="00DC2DD1">
        <w:rPr>
          <w:bCs/>
          <w:sz w:val="22"/>
          <w:szCs w:val="22"/>
        </w:rPr>
        <w:t>MOTIVO DE CONSULTA: HE</w:t>
      </w:r>
      <w:r w:rsidR="00D84D79" w:rsidRPr="00DC2DD1">
        <w:rPr>
          <w:bCs/>
          <w:sz w:val="22"/>
          <w:szCs w:val="22"/>
        </w:rPr>
        <w:t xml:space="preserve">RIDA POR ARMA DE FUEGO EN TORAX </w:t>
      </w:r>
      <w:r w:rsidRPr="00DC2DD1">
        <w:rPr>
          <w:bCs/>
          <w:sz w:val="22"/>
          <w:szCs w:val="22"/>
        </w:rPr>
        <w:t>ENFERMEDAD ACTUAL: PACIENTE QUIEN ES TRAIDO POR AUTORIDAD "POLICIA " CON CUADRO CLINICO DE 20 MINUTOS DE EVOLUCION CONSISTETE EN HERIDA POR ARMA DE FUEGO EN TORAX ANTECEDENTES SE DESCONOCEN EXAMEN FISICO PACIENTE ALERTA , CON AGITACION MOTORA POCO COLABORADOR CONJUNTIVAS PALIDAS, PPUILAS ISOCORICAS REACTIVAS MUCOSA SECA C/P RUIDOS CARDIACOS RITMICOS NO SOPLOS , CAMPO PULMORES CON MURMULLO VESICUAR DISMINUIDO IZQUIERO TORAX ORIFICIO DE ENTRAD A NIVEL ESCAPULA IZUIERDA ORIFICIO DE SALIDA LINEA MEDIOCLVICULARABD BLAND DEPRESIBLE NO DOLOROSOS SINSOGNOSDE IRRITACIO PERITOEAL EXT SIMETRICAS SIN EDEMA SNC SIN DEFICIT MOTO NI SENSITIVO SNC VERBORREICO SIN DEFICIT MOTOR NI SENSITIVO</w:t>
      </w:r>
    </w:p>
    <w:p w14:paraId="5DE9FEC1" w14:textId="77777777" w:rsidR="00D84D79" w:rsidRPr="00DC2DD1" w:rsidRDefault="00A93C97" w:rsidP="00DC2DD1">
      <w:pPr>
        <w:pStyle w:val="Prrafodelista"/>
        <w:tabs>
          <w:tab w:val="left" w:pos="1134"/>
          <w:tab w:val="left" w:pos="1276"/>
        </w:tabs>
        <w:ind w:left="0"/>
        <w:jc w:val="both"/>
        <w:rPr>
          <w:bCs/>
          <w:sz w:val="22"/>
          <w:szCs w:val="22"/>
        </w:rPr>
      </w:pPr>
      <w:r w:rsidRPr="00DC2DD1">
        <w:rPr>
          <w:bCs/>
          <w:sz w:val="22"/>
          <w:szCs w:val="22"/>
        </w:rPr>
        <w:t>ANALISIS PACIENTE CON CUADRO CLINICO DE 20 MINUTOS DE EVOLUCION CONSISTETE EN HERIDA POR ARMA DE FUEGO EN TORAX SE DECIDE LACTATO BOLO 2000 CC,</w:t>
      </w:r>
      <w:r w:rsidR="005757ED" w:rsidRPr="00DC2DD1">
        <w:rPr>
          <w:bCs/>
          <w:sz w:val="22"/>
          <w:szCs w:val="22"/>
        </w:rPr>
        <w:t xml:space="preserve"> TOXOIDE, MORFINA 5 MG IM AHORA</w:t>
      </w:r>
      <w:r w:rsidRPr="00DC2DD1">
        <w:rPr>
          <w:bCs/>
          <w:sz w:val="22"/>
          <w:szCs w:val="22"/>
        </w:rPr>
        <w:t xml:space="preserve">, DIPIRONA2.5 GR IV AHORA. S/S RX DE TORAX, RESERVA DE 4 UNUDADES DE GRE SE COMENTA PACIENTE A CIRUJANO DE TURNO QUIEN </w:t>
      </w:r>
      <w:r w:rsidR="00075F26" w:rsidRPr="00DC2DD1">
        <w:rPr>
          <w:bCs/>
          <w:sz w:val="22"/>
          <w:szCs w:val="22"/>
        </w:rPr>
        <w:t>CONSIDERA PARSA ASALAS DE CX</w:t>
      </w:r>
      <w:r w:rsidR="00D84D79" w:rsidRPr="00DC2DD1">
        <w:rPr>
          <w:bCs/>
          <w:sz w:val="22"/>
          <w:szCs w:val="22"/>
        </w:rPr>
        <w:t>.</w:t>
      </w:r>
    </w:p>
    <w:p w14:paraId="74DF202E" w14:textId="77777777" w:rsidR="00D84D79" w:rsidRPr="00DC2DD1" w:rsidRDefault="00D84D79" w:rsidP="00DC2DD1">
      <w:pPr>
        <w:pStyle w:val="Prrafodelista"/>
        <w:tabs>
          <w:tab w:val="left" w:pos="1134"/>
          <w:tab w:val="left" w:pos="1276"/>
        </w:tabs>
        <w:ind w:left="0"/>
        <w:jc w:val="both"/>
        <w:rPr>
          <w:bCs/>
          <w:sz w:val="22"/>
          <w:szCs w:val="22"/>
        </w:rPr>
      </w:pPr>
    </w:p>
    <w:p w14:paraId="2EE27E65" w14:textId="77777777" w:rsidR="00D84D79" w:rsidRPr="00DC2DD1" w:rsidRDefault="00A93C97" w:rsidP="00DC2DD1">
      <w:pPr>
        <w:pStyle w:val="Prrafodelista"/>
        <w:numPr>
          <w:ilvl w:val="3"/>
          <w:numId w:val="2"/>
        </w:numPr>
        <w:tabs>
          <w:tab w:val="left" w:pos="709"/>
          <w:tab w:val="left" w:pos="1134"/>
        </w:tabs>
        <w:ind w:left="0" w:firstLine="0"/>
        <w:jc w:val="both"/>
        <w:rPr>
          <w:bCs/>
          <w:sz w:val="22"/>
          <w:szCs w:val="22"/>
        </w:rPr>
      </w:pPr>
      <w:r w:rsidRPr="00DC2DD1">
        <w:rPr>
          <w:bCs/>
          <w:sz w:val="22"/>
          <w:szCs w:val="22"/>
        </w:rPr>
        <w:lastRenderedPageBreak/>
        <w:t xml:space="preserve">El joven Oscar David Rivas Valencia tuvo que ser sometido a una intervención quirúrgica de manera urgente para la realización de una </w:t>
      </w:r>
      <w:r w:rsidR="009F736D" w:rsidRPr="00DC2DD1">
        <w:rPr>
          <w:bCs/>
          <w:sz w:val="22"/>
          <w:szCs w:val="22"/>
        </w:rPr>
        <w:t>cirugía</w:t>
      </w:r>
      <w:r w:rsidRPr="00DC2DD1">
        <w:rPr>
          <w:bCs/>
          <w:sz w:val="22"/>
          <w:szCs w:val="22"/>
        </w:rPr>
        <w:t xml:space="preserve"> por la lesión vascular de la arteria subclavia izquierda.  Después de la cirugía fue ingresado a la Unidad de Cuidados Intensivos en malas condiciones generales y pronóstico reservado pues la herida de bala le destrozó la arteria y estaba perdiendo mucha sangre.</w:t>
      </w:r>
    </w:p>
    <w:p w14:paraId="4217C1EE" w14:textId="77777777" w:rsidR="00D84D79" w:rsidRPr="00DC2DD1" w:rsidRDefault="00D84D79" w:rsidP="00DC2DD1">
      <w:pPr>
        <w:pStyle w:val="Prrafodelista"/>
        <w:tabs>
          <w:tab w:val="left" w:pos="709"/>
          <w:tab w:val="left" w:pos="1134"/>
        </w:tabs>
        <w:ind w:left="0"/>
        <w:jc w:val="both"/>
        <w:rPr>
          <w:bCs/>
          <w:sz w:val="22"/>
          <w:szCs w:val="22"/>
        </w:rPr>
      </w:pPr>
    </w:p>
    <w:p w14:paraId="2477AE1D" w14:textId="77777777" w:rsidR="00D84D79" w:rsidRPr="00DC2DD1" w:rsidRDefault="00A93C97" w:rsidP="00DC2DD1">
      <w:pPr>
        <w:pStyle w:val="Prrafodelista"/>
        <w:numPr>
          <w:ilvl w:val="3"/>
          <w:numId w:val="2"/>
        </w:numPr>
        <w:tabs>
          <w:tab w:val="left" w:pos="709"/>
          <w:tab w:val="left" w:pos="1134"/>
        </w:tabs>
        <w:ind w:left="0" w:firstLine="0"/>
        <w:jc w:val="both"/>
        <w:rPr>
          <w:bCs/>
          <w:sz w:val="22"/>
          <w:szCs w:val="22"/>
        </w:rPr>
      </w:pPr>
      <w:r w:rsidRPr="00DC2DD1">
        <w:rPr>
          <w:bCs/>
          <w:sz w:val="22"/>
          <w:szCs w:val="22"/>
        </w:rPr>
        <w:t>Los días 25 y 26 de enero continuó en la UCI sin ninguna mejoría, con soporte ventilatorio y vasoactivo, acidosis metabólica severa, hiperlactemia,  palidez cutánea generalizada, hipotenso y taquicardico. También requirió de toracotomía y otra cirugía de reconstrucción de arteria subclavia izquierda con injerto.</w:t>
      </w:r>
    </w:p>
    <w:p w14:paraId="1E5F6288" w14:textId="77777777" w:rsidR="00D84D79" w:rsidRPr="00DC2DD1" w:rsidRDefault="00D84D79" w:rsidP="00DC2DD1">
      <w:pPr>
        <w:pStyle w:val="Prrafodelista"/>
        <w:tabs>
          <w:tab w:val="left" w:pos="1134"/>
        </w:tabs>
        <w:ind w:left="0"/>
        <w:rPr>
          <w:bCs/>
          <w:sz w:val="22"/>
          <w:szCs w:val="22"/>
        </w:rPr>
      </w:pPr>
    </w:p>
    <w:p w14:paraId="4C53C6A2" w14:textId="77777777" w:rsidR="009F736D" w:rsidRPr="00DC2DD1" w:rsidRDefault="00A93C97" w:rsidP="00DC2DD1">
      <w:pPr>
        <w:pStyle w:val="Prrafodelista"/>
        <w:numPr>
          <w:ilvl w:val="3"/>
          <w:numId w:val="2"/>
        </w:numPr>
        <w:tabs>
          <w:tab w:val="left" w:pos="709"/>
          <w:tab w:val="left" w:pos="1134"/>
        </w:tabs>
        <w:ind w:left="0" w:firstLine="0"/>
        <w:jc w:val="both"/>
        <w:rPr>
          <w:bCs/>
          <w:sz w:val="22"/>
          <w:szCs w:val="22"/>
        </w:rPr>
      </w:pPr>
      <w:r w:rsidRPr="00DC2DD1">
        <w:rPr>
          <w:bCs/>
          <w:sz w:val="22"/>
          <w:szCs w:val="22"/>
        </w:rPr>
        <w:t xml:space="preserve">El día 27 de enero de 2015 el estado de salud de  Oscar David Rivas Valencia empeoró, pues presentó un shock hipóvolemico que requirió manejo con </w:t>
      </w:r>
    </w:p>
    <w:p w14:paraId="44F81CC7" w14:textId="77777777" w:rsidR="009F736D" w:rsidRPr="00DC2DD1" w:rsidRDefault="009F736D" w:rsidP="00DC2DD1">
      <w:pPr>
        <w:pStyle w:val="Prrafodelista"/>
        <w:tabs>
          <w:tab w:val="left" w:pos="1134"/>
        </w:tabs>
        <w:ind w:left="0"/>
        <w:rPr>
          <w:bCs/>
          <w:sz w:val="22"/>
          <w:szCs w:val="22"/>
        </w:rPr>
      </w:pPr>
    </w:p>
    <w:p w14:paraId="7D74D5A8" w14:textId="17E9473F" w:rsidR="00A93C97" w:rsidRPr="00DC2DD1" w:rsidRDefault="00DC2DD1" w:rsidP="00DC2DD1">
      <w:pPr>
        <w:pStyle w:val="Prrafodelista"/>
        <w:numPr>
          <w:ilvl w:val="3"/>
          <w:numId w:val="2"/>
        </w:numPr>
        <w:tabs>
          <w:tab w:val="left" w:pos="709"/>
          <w:tab w:val="left" w:pos="1134"/>
        </w:tabs>
        <w:ind w:left="0" w:firstLine="0"/>
        <w:jc w:val="both"/>
        <w:rPr>
          <w:bCs/>
          <w:sz w:val="22"/>
          <w:szCs w:val="22"/>
        </w:rPr>
      </w:pPr>
      <w:r>
        <w:rPr>
          <w:bCs/>
          <w:sz w:val="22"/>
          <w:szCs w:val="22"/>
        </w:rPr>
        <w:t xml:space="preserve">La </w:t>
      </w:r>
      <w:r w:rsidR="00A93C97" w:rsidRPr="00DC2DD1">
        <w:rPr>
          <w:bCs/>
          <w:sz w:val="22"/>
          <w:szCs w:val="22"/>
        </w:rPr>
        <w:t>restitución total de plasma, aritrocitos, plaquetas y criorespiradas. El diagnóstico anotado en la historia clínica fue el siguiente:</w:t>
      </w:r>
    </w:p>
    <w:p w14:paraId="0635864C" w14:textId="77777777" w:rsidR="00D84D79" w:rsidRPr="00DC2DD1" w:rsidRDefault="00D84D79" w:rsidP="00DC2DD1">
      <w:pPr>
        <w:pStyle w:val="Prrafodelista"/>
        <w:tabs>
          <w:tab w:val="left" w:pos="1134"/>
        </w:tabs>
        <w:ind w:left="0"/>
        <w:rPr>
          <w:bCs/>
          <w:sz w:val="22"/>
          <w:szCs w:val="22"/>
        </w:rPr>
      </w:pPr>
    </w:p>
    <w:p w14:paraId="61828D71" w14:textId="77777777" w:rsidR="00A93C97" w:rsidRPr="00DC2DD1" w:rsidRDefault="00A93C97" w:rsidP="00DC2DD1">
      <w:pPr>
        <w:pStyle w:val="Prrafodelista"/>
        <w:tabs>
          <w:tab w:val="left" w:pos="993"/>
          <w:tab w:val="left" w:pos="1134"/>
        </w:tabs>
        <w:ind w:left="0"/>
        <w:jc w:val="both"/>
        <w:rPr>
          <w:bCs/>
          <w:sz w:val="22"/>
          <w:szCs w:val="22"/>
        </w:rPr>
      </w:pPr>
      <w:r w:rsidRPr="00DC2DD1">
        <w:rPr>
          <w:bCs/>
          <w:sz w:val="22"/>
          <w:szCs w:val="22"/>
        </w:rPr>
        <w:t xml:space="preserve">*** EVOLUCION UNIDAD DE CUIDADO INTENSIVO DIA *** </w:t>
      </w:r>
    </w:p>
    <w:p w14:paraId="6879172B" w14:textId="77777777" w:rsidR="00A93C97" w:rsidRPr="00DC2DD1" w:rsidRDefault="00A93C97" w:rsidP="00DC2DD1">
      <w:pPr>
        <w:pStyle w:val="Prrafodelista"/>
        <w:tabs>
          <w:tab w:val="left" w:pos="993"/>
          <w:tab w:val="left" w:pos="1134"/>
        </w:tabs>
        <w:ind w:left="0"/>
        <w:jc w:val="both"/>
        <w:rPr>
          <w:bCs/>
          <w:sz w:val="22"/>
          <w:szCs w:val="22"/>
        </w:rPr>
      </w:pPr>
      <w:r w:rsidRPr="00DC2DD1">
        <w:rPr>
          <w:bCs/>
          <w:sz w:val="22"/>
          <w:szCs w:val="22"/>
        </w:rPr>
        <w:t>PACIENTE MASCULINO DE 21 AÑOS CON DIAGNOSTICOS:</w:t>
      </w:r>
    </w:p>
    <w:p w14:paraId="087AB4C6" w14:textId="77777777" w:rsidR="00A93C97" w:rsidRPr="00DC2DD1" w:rsidRDefault="00A93C97" w:rsidP="00DC2DD1">
      <w:pPr>
        <w:pStyle w:val="Prrafodelista"/>
        <w:tabs>
          <w:tab w:val="left" w:pos="993"/>
          <w:tab w:val="left" w:pos="1134"/>
        </w:tabs>
        <w:ind w:left="0"/>
        <w:jc w:val="both"/>
        <w:rPr>
          <w:bCs/>
          <w:sz w:val="22"/>
          <w:szCs w:val="22"/>
        </w:rPr>
      </w:pPr>
      <w:r w:rsidRPr="00DC2DD1">
        <w:rPr>
          <w:bCs/>
          <w:sz w:val="22"/>
          <w:szCs w:val="22"/>
        </w:rPr>
        <w:t>1.</w:t>
      </w:r>
      <w:r w:rsidRPr="00DC2DD1">
        <w:rPr>
          <w:bCs/>
          <w:sz w:val="22"/>
          <w:szCs w:val="22"/>
        </w:rPr>
        <w:tab/>
        <w:t>SHOCK HIPOVOLEMICO HEMORRAGICO Y DISTRIBUTIVO</w:t>
      </w:r>
    </w:p>
    <w:p w14:paraId="6675D5D6" w14:textId="77777777" w:rsidR="00A93C97" w:rsidRPr="00DC2DD1" w:rsidRDefault="00A93C97" w:rsidP="00DC2DD1">
      <w:pPr>
        <w:pStyle w:val="Prrafodelista"/>
        <w:tabs>
          <w:tab w:val="left" w:pos="993"/>
          <w:tab w:val="left" w:pos="1134"/>
        </w:tabs>
        <w:ind w:left="0"/>
        <w:jc w:val="both"/>
        <w:rPr>
          <w:bCs/>
          <w:sz w:val="22"/>
          <w:szCs w:val="22"/>
        </w:rPr>
      </w:pPr>
      <w:r w:rsidRPr="00DC2DD1">
        <w:rPr>
          <w:bCs/>
          <w:sz w:val="22"/>
          <w:szCs w:val="22"/>
        </w:rPr>
        <w:t>2.</w:t>
      </w:r>
      <w:r w:rsidRPr="00DC2DD1">
        <w:rPr>
          <w:bCs/>
          <w:sz w:val="22"/>
          <w:szCs w:val="22"/>
        </w:rPr>
        <w:tab/>
        <w:t>FALLA RENAL AGUDA AKIN III</w:t>
      </w:r>
    </w:p>
    <w:p w14:paraId="51995EA3" w14:textId="77777777" w:rsidR="00A93C97" w:rsidRPr="00DC2DD1" w:rsidRDefault="00A93C97" w:rsidP="00DC2DD1">
      <w:pPr>
        <w:pStyle w:val="Prrafodelista"/>
        <w:tabs>
          <w:tab w:val="left" w:pos="993"/>
          <w:tab w:val="left" w:pos="1134"/>
        </w:tabs>
        <w:ind w:left="0"/>
        <w:jc w:val="both"/>
        <w:rPr>
          <w:bCs/>
          <w:sz w:val="22"/>
          <w:szCs w:val="22"/>
        </w:rPr>
      </w:pPr>
      <w:r w:rsidRPr="00DC2DD1">
        <w:rPr>
          <w:bCs/>
          <w:sz w:val="22"/>
          <w:szCs w:val="22"/>
        </w:rPr>
        <w:t>3.</w:t>
      </w:r>
      <w:r w:rsidRPr="00DC2DD1">
        <w:rPr>
          <w:bCs/>
          <w:sz w:val="22"/>
          <w:szCs w:val="22"/>
        </w:rPr>
        <w:tab/>
        <w:t>SINDROME DE DIFICULTAD RESPIRATORIA DEL ADULTO</w:t>
      </w:r>
    </w:p>
    <w:p w14:paraId="03D082A3" w14:textId="77777777" w:rsidR="00A93C97" w:rsidRPr="00DC2DD1" w:rsidRDefault="00A93C97" w:rsidP="00DC2DD1">
      <w:pPr>
        <w:pStyle w:val="Prrafodelista"/>
        <w:tabs>
          <w:tab w:val="left" w:pos="993"/>
          <w:tab w:val="left" w:pos="1134"/>
        </w:tabs>
        <w:ind w:left="0"/>
        <w:jc w:val="both"/>
        <w:rPr>
          <w:bCs/>
          <w:sz w:val="22"/>
          <w:szCs w:val="22"/>
        </w:rPr>
      </w:pPr>
      <w:r w:rsidRPr="00DC2DD1">
        <w:rPr>
          <w:bCs/>
          <w:sz w:val="22"/>
          <w:szCs w:val="22"/>
        </w:rPr>
        <w:t>4.</w:t>
      </w:r>
      <w:r w:rsidRPr="00DC2DD1">
        <w:rPr>
          <w:bCs/>
          <w:sz w:val="22"/>
          <w:szCs w:val="22"/>
        </w:rPr>
        <w:tab/>
        <w:t>COAGULOPATIA SEVERA</w:t>
      </w:r>
    </w:p>
    <w:p w14:paraId="71305E82" w14:textId="77777777" w:rsidR="00A93C97" w:rsidRPr="00DC2DD1" w:rsidRDefault="00A93C97" w:rsidP="00DC2DD1">
      <w:pPr>
        <w:pStyle w:val="Prrafodelista"/>
        <w:tabs>
          <w:tab w:val="left" w:pos="993"/>
          <w:tab w:val="left" w:pos="1134"/>
        </w:tabs>
        <w:ind w:left="0"/>
        <w:jc w:val="both"/>
        <w:rPr>
          <w:bCs/>
          <w:sz w:val="22"/>
          <w:szCs w:val="22"/>
        </w:rPr>
      </w:pPr>
      <w:r w:rsidRPr="00DC2DD1">
        <w:rPr>
          <w:bCs/>
          <w:sz w:val="22"/>
          <w:szCs w:val="22"/>
        </w:rPr>
        <w:t>5.</w:t>
      </w:r>
      <w:r w:rsidRPr="00DC2DD1">
        <w:rPr>
          <w:bCs/>
          <w:sz w:val="22"/>
          <w:szCs w:val="22"/>
        </w:rPr>
        <w:tab/>
        <w:t>POP INMEDIATO DE RECONSTRUCION ARTERIAL CON INJERTO DE ARTERIA SUBCLAVIA IZQUIERDA (25/01/2015)</w:t>
      </w:r>
    </w:p>
    <w:p w14:paraId="67A6A360" w14:textId="77777777" w:rsidR="00A93C97" w:rsidRPr="00DC2DD1" w:rsidRDefault="00A93C97" w:rsidP="00DC2DD1">
      <w:pPr>
        <w:pStyle w:val="Prrafodelista"/>
        <w:tabs>
          <w:tab w:val="left" w:pos="993"/>
          <w:tab w:val="left" w:pos="1134"/>
        </w:tabs>
        <w:ind w:left="0"/>
        <w:jc w:val="both"/>
        <w:rPr>
          <w:bCs/>
          <w:sz w:val="22"/>
          <w:szCs w:val="22"/>
        </w:rPr>
      </w:pPr>
      <w:r w:rsidRPr="00DC2DD1">
        <w:rPr>
          <w:bCs/>
          <w:sz w:val="22"/>
          <w:szCs w:val="22"/>
        </w:rPr>
        <w:t>6.</w:t>
      </w:r>
      <w:r w:rsidRPr="00DC2DD1">
        <w:rPr>
          <w:bCs/>
          <w:sz w:val="22"/>
          <w:szCs w:val="22"/>
        </w:rPr>
        <w:tab/>
        <w:t>POP INMEDIATO DE RAFIA DE HERIDA POR ARMA DE FUEGO EN REGIOND ARTERIA SUBCLAVIA IZQUIERDA 25/01/2015)</w:t>
      </w:r>
    </w:p>
    <w:p w14:paraId="7ED68757" w14:textId="77777777" w:rsidR="00A93C97" w:rsidRPr="00DC2DD1" w:rsidRDefault="00A93C97" w:rsidP="00DC2DD1">
      <w:pPr>
        <w:pStyle w:val="Prrafodelista"/>
        <w:tabs>
          <w:tab w:val="left" w:pos="1134"/>
          <w:tab w:val="left" w:pos="1276"/>
        </w:tabs>
        <w:ind w:left="0"/>
        <w:jc w:val="both"/>
        <w:rPr>
          <w:bCs/>
          <w:sz w:val="22"/>
          <w:szCs w:val="22"/>
        </w:rPr>
      </w:pPr>
      <w:r w:rsidRPr="00DC2DD1">
        <w:rPr>
          <w:bCs/>
          <w:sz w:val="22"/>
          <w:szCs w:val="22"/>
        </w:rPr>
        <w:t>7.</w:t>
      </w:r>
      <w:r w:rsidRPr="00DC2DD1">
        <w:rPr>
          <w:bCs/>
          <w:sz w:val="22"/>
          <w:szCs w:val="22"/>
        </w:rPr>
        <w:tab/>
        <w:t>HERIDA TRANSFIXIANTE DE TORAX EN SLNTIDO AP.</w:t>
      </w:r>
    </w:p>
    <w:p w14:paraId="07132346" w14:textId="77777777" w:rsidR="00D84D79" w:rsidRPr="00DC2DD1" w:rsidRDefault="00A93C97" w:rsidP="00DC2DD1">
      <w:pPr>
        <w:pStyle w:val="Prrafodelista"/>
        <w:tabs>
          <w:tab w:val="left" w:pos="993"/>
          <w:tab w:val="left" w:pos="1134"/>
        </w:tabs>
        <w:ind w:left="0"/>
        <w:jc w:val="both"/>
        <w:rPr>
          <w:bCs/>
          <w:sz w:val="22"/>
          <w:szCs w:val="22"/>
        </w:rPr>
      </w:pPr>
      <w:r w:rsidRPr="00DC2DD1">
        <w:rPr>
          <w:bCs/>
          <w:sz w:val="22"/>
          <w:szCs w:val="22"/>
        </w:rPr>
        <w:t>8.</w:t>
      </w:r>
      <w:r w:rsidRPr="00DC2DD1">
        <w:rPr>
          <w:bCs/>
          <w:sz w:val="22"/>
          <w:szCs w:val="22"/>
        </w:rPr>
        <w:tab/>
        <w:t>LESION VASCULAR DE</w:t>
      </w:r>
      <w:r w:rsidR="00D84D79" w:rsidRPr="00DC2DD1">
        <w:rPr>
          <w:bCs/>
          <w:sz w:val="22"/>
          <w:szCs w:val="22"/>
        </w:rPr>
        <w:t xml:space="preserve"> ARTERIA SUBCLAVIA IZQUIERDA.</w:t>
      </w:r>
    </w:p>
    <w:p w14:paraId="043CE1EA" w14:textId="77777777" w:rsidR="00D84D79" w:rsidRPr="00DC2DD1" w:rsidRDefault="00D84D79" w:rsidP="00DC2DD1">
      <w:pPr>
        <w:pStyle w:val="Prrafodelista"/>
        <w:tabs>
          <w:tab w:val="left" w:pos="993"/>
          <w:tab w:val="left" w:pos="1134"/>
        </w:tabs>
        <w:ind w:left="0"/>
        <w:jc w:val="both"/>
        <w:rPr>
          <w:bCs/>
          <w:sz w:val="22"/>
          <w:szCs w:val="22"/>
        </w:rPr>
      </w:pPr>
    </w:p>
    <w:p w14:paraId="2EB38B4D" w14:textId="77777777" w:rsidR="009F736D" w:rsidRPr="00DC2DD1" w:rsidRDefault="00A93C97" w:rsidP="00DC2DD1">
      <w:pPr>
        <w:pStyle w:val="Prrafodelista"/>
        <w:numPr>
          <w:ilvl w:val="3"/>
          <w:numId w:val="2"/>
        </w:numPr>
        <w:tabs>
          <w:tab w:val="left" w:pos="1134"/>
          <w:tab w:val="left" w:pos="1276"/>
        </w:tabs>
        <w:ind w:left="0" w:firstLine="0"/>
        <w:jc w:val="both"/>
        <w:rPr>
          <w:bCs/>
          <w:sz w:val="22"/>
          <w:szCs w:val="22"/>
        </w:rPr>
      </w:pPr>
      <w:r w:rsidRPr="00DC2DD1">
        <w:rPr>
          <w:bCs/>
          <w:sz w:val="22"/>
          <w:szCs w:val="22"/>
        </w:rPr>
        <w:t>Ese mismo día el paciente fallece debido a las ant</w:t>
      </w:r>
      <w:r w:rsidR="00D84D79" w:rsidRPr="00DC2DD1">
        <w:rPr>
          <w:bCs/>
          <w:sz w:val="22"/>
          <w:szCs w:val="22"/>
        </w:rPr>
        <w:t xml:space="preserve">eriores complicaciones de salud </w:t>
      </w:r>
      <w:r w:rsidRPr="00DC2DD1">
        <w:rPr>
          <w:bCs/>
          <w:sz w:val="22"/>
          <w:szCs w:val="22"/>
        </w:rPr>
        <w:t>derivadas de la herida por arma de fuego en el tórax.</w:t>
      </w:r>
    </w:p>
    <w:p w14:paraId="38F3D2C7" w14:textId="77777777" w:rsidR="009F736D" w:rsidRPr="00DC2DD1" w:rsidRDefault="009F736D" w:rsidP="00DC2DD1">
      <w:pPr>
        <w:pStyle w:val="Prrafodelista"/>
        <w:tabs>
          <w:tab w:val="left" w:pos="1134"/>
          <w:tab w:val="left" w:pos="1276"/>
        </w:tabs>
        <w:ind w:left="0"/>
        <w:jc w:val="both"/>
        <w:rPr>
          <w:bCs/>
          <w:sz w:val="22"/>
          <w:szCs w:val="22"/>
        </w:rPr>
      </w:pPr>
    </w:p>
    <w:p w14:paraId="7CE9F2E8" w14:textId="77777777" w:rsidR="00305F5C" w:rsidRPr="00DC2DD1" w:rsidRDefault="00A93C97" w:rsidP="00DC2DD1">
      <w:pPr>
        <w:pStyle w:val="Prrafodelista"/>
        <w:numPr>
          <w:ilvl w:val="3"/>
          <w:numId w:val="2"/>
        </w:numPr>
        <w:tabs>
          <w:tab w:val="left" w:pos="1134"/>
          <w:tab w:val="left" w:pos="1276"/>
        </w:tabs>
        <w:ind w:left="0" w:firstLine="0"/>
        <w:jc w:val="both"/>
        <w:rPr>
          <w:bCs/>
          <w:sz w:val="22"/>
          <w:szCs w:val="22"/>
        </w:rPr>
      </w:pPr>
      <w:r w:rsidRPr="00DC2DD1">
        <w:rPr>
          <w:bCs/>
          <w:sz w:val="22"/>
          <w:szCs w:val="22"/>
        </w:rPr>
        <w:t>La  muerte del joven Oscar David Rivas Valenc</w:t>
      </w:r>
      <w:r w:rsidR="00305F5C" w:rsidRPr="00DC2DD1">
        <w:rPr>
          <w:bCs/>
          <w:sz w:val="22"/>
          <w:szCs w:val="22"/>
        </w:rPr>
        <w:t xml:space="preserve">ia ha producido  muchos daños a </w:t>
      </w:r>
      <w:r w:rsidRPr="00DC2DD1">
        <w:rPr>
          <w:bCs/>
          <w:sz w:val="22"/>
          <w:szCs w:val="22"/>
        </w:rPr>
        <w:t>los demandantes. Según el artículo 16 de la ley 446 de 1998 los criterios para fijar la indemnización deben ser: la reparación integral, la equidad y los criterios actuariales para que la condena no pierda su valor.</w:t>
      </w:r>
    </w:p>
    <w:p w14:paraId="3618AD96" w14:textId="77777777" w:rsidR="00305F5C" w:rsidRPr="00DC2DD1" w:rsidRDefault="00305F5C" w:rsidP="00DC2DD1">
      <w:pPr>
        <w:pStyle w:val="Prrafodelista"/>
        <w:tabs>
          <w:tab w:val="left" w:pos="1134"/>
          <w:tab w:val="left" w:pos="1276"/>
        </w:tabs>
        <w:ind w:left="0"/>
        <w:jc w:val="both"/>
        <w:rPr>
          <w:bCs/>
          <w:sz w:val="22"/>
          <w:szCs w:val="22"/>
        </w:rPr>
      </w:pPr>
    </w:p>
    <w:p w14:paraId="6BC81E58" w14:textId="77777777" w:rsidR="00305F5C" w:rsidRPr="00DC2DD1" w:rsidRDefault="00A93C97" w:rsidP="00DC2DD1">
      <w:pPr>
        <w:pStyle w:val="Prrafodelista"/>
        <w:numPr>
          <w:ilvl w:val="3"/>
          <w:numId w:val="2"/>
        </w:numPr>
        <w:tabs>
          <w:tab w:val="left" w:pos="1134"/>
          <w:tab w:val="left" w:pos="1276"/>
        </w:tabs>
        <w:ind w:left="0" w:firstLine="0"/>
        <w:jc w:val="both"/>
        <w:rPr>
          <w:bCs/>
          <w:sz w:val="22"/>
          <w:szCs w:val="22"/>
        </w:rPr>
      </w:pPr>
      <w:r w:rsidRPr="00DC2DD1">
        <w:rPr>
          <w:bCs/>
          <w:sz w:val="22"/>
          <w:szCs w:val="22"/>
        </w:rPr>
        <w:t>Los demandantes están sufriendo moralmente por la pérdida de su ser querido, con quien mantenían un estrecho lazo de cariño y de amor, además de haber convivido juntos bajo un mismo techo, por esa razón pido lo solicitado en las pretensiones de la demanda.</w:t>
      </w:r>
    </w:p>
    <w:p w14:paraId="7741016A" w14:textId="77777777" w:rsidR="00305F5C" w:rsidRPr="00DC2DD1" w:rsidRDefault="00305F5C" w:rsidP="00DC2DD1">
      <w:pPr>
        <w:pStyle w:val="Prrafodelista"/>
        <w:tabs>
          <w:tab w:val="left" w:pos="1134"/>
        </w:tabs>
        <w:ind w:left="0"/>
        <w:rPr>
          <w:bCs/>
          <w:sz w:val="22"/>
          <w:szCs w:val="22"/>
        </w:rPr>
      </w:pPr>
    </w:p>
    <w:p w14:paraId="13E02BA2" w14:textId="77777777" w:rsidR="00A93C97" w:rsidRPr="00DC2DD1" w:rsidRDefault="00A93C97" w:rsidP="00DC2DD1">
      <w:pPr>
        <w:pStyle w:val="Prrafodelista"/>
        <w:numPr>
          <w:ilvl w:val="3"/>
          <w:numId w:val="2"/>
        </w:numPr>
        <w:tabs>
          <w:tab w:val="left" w:pos="1134"/>
          <w:tab w:val="left" w:pos="1276"/>
        </w:tabs>
        <w:ind w:left="0" w:firstLine="0"/>
        <w:jc w:val="both"/>
        <w:rPr>
          <w:bCs/>
          <w:sz w:val="22"/>
          <w:szCs w:val="22"/>
        </w:rPr>
      </w:pPr>
      <w:r w:rsidRPr="00DC2DD1">
        <w:rPr>
          <w:bCs/>
          <w:sz w:val="22"/>
          <w:szCs w:val="22"/>
        </w:rPr>
        <w:t>La menor Sahira Melisa Rivas Moreno (hija de la víctima) también está sufriendo enormes perjuicios materiales porque éste era quien la sostenía económicamente y asumía todos los gastos básicos de manutención. Como consciencia de su fallecimiento se le ha presentado un desacomodo de vida la menor  y por eso deben ser indemnizados por este concepto conforme a las pautas señaladas en las pretensiones de la conciliación.</w:t>
      </w:r>
    </w:p>
    <w:p w14:paraId="19F69D87" w14:textId="77777777" w:rsidR="008617B2" w:rsidRPr="00DC2DD1" w:rsidRDefault="008617B2" w:rsidP="00DC2DD1">
      <w:pPr>
        <w:pStyle w:val="Sinespaciado"/>
        <w:rPr>
          <w:rFonts w:ascii="Arial" w:hAnsi="Arial" w:cs="Arial"/>
        </w:rPr>
      </w:pPr>
    </w:p>
    <w:p w14:paraId="2505F5F2" w14:textId="77777777" w:rsidR="008617B2" w:rsidRPr="00DC2DD1" w:rsidRDefault="00561716" w:rsidP="00DC2DD1">
      <w:pPr>
        <w:pStyle w:val="Prrafodelista"/>
        <w:numPr>
          <w:ilvl w:val="1"/>
          <w:numId w:val="2"/>
        </w:numPr>
        <w:tabs>
          <w:tab w:val="left" w:pos="567"/>
        </w:tabs>
        <w:ind w:left="0" w:firstLine="0"/>
        <w:jc w:val="both"/>
        <w:rPr>
          <w:b/>
          <w:sz w:val="22"/>
          <w:szCs w:val="22"/>
        </w:rPr>
      </w:pPr>
      <w:r w:rsidRPr="00DC2DD1">
        <w:rPr>
          <w:b/>
          <w:sz w:val="22"/>
          <w:szCs w:val="22"/>
        </w:rPr>
        <w:t xml:space="preserve">LA </w:t>
      </w:r>
      <w:r w:rsidR="008617B2" w:rsidRPr="00DC2DD1">
        <w:rPr>
          <w:b/>
          <w:sz w:val="22"/>
          <w:szCs w:val="22"/>
        </w:rPr>
        <w:t>CONTESTACIÓN DE LA DEMANDA:</w:t>
      </w:r>
    </w:p>
    <w:p w14:paraId="70B91DB4" w14:textId="77777777" w:rsidR="008617B2" w:rsidRPr="00DC2DD1" w:rsidRDefault="008617B2" w:rsidP="00DC2DD1">
      <w:pPr>
        <w:pStyle w:val="Sinespaciado"/>
        <w:rPr>
          <w:rFonts w:ascii="Arial" w:hAnsi="Arial" w:cs="Arial"/>
        </w:rPr>
      </w:pPr>
    </w:p>
    <w:p w14:paraId="08B56599" w14:textId="77777777" w:rsidR="00F81A76" w:rsidRPr="00DC2DD1" w:rsidRDefault="00F81A76" w:rsidP="00DC2DD1">
      <w:pPr>
        <w:spacing w:line="240" w:lineRule="auto"/>
        <w:jc w:val="both"/>
        <w:rPr>
          <w:rFonts w:ascii="Arial" w:hAnsi="Arial" w:cs="Arial"/>
        </w:rPr>
      </w:pPr>
      <w:r w:rsidRPr="00DC2DD1">
        <w:rPr>
          <w:rFonts w:ascii="Arial" w:hAnsi="Arial" w:cs="Arial"/>
        </w:rPr>
        <w:t>La Entidad Pública que represento, se opone a la totalidad de las pretensiones formuladas por la parte demandante, bien sean estas declarativas, de interpretación, consecuenciales y/o de condena de la demanda, basándome para ello en las razones de hecho y de derecho que se expresaran a lo largo del presente escrito de contestación.</w:t>
      </w:r>
    </w:p>
    <w:p w14:paraId="320764F1" w14:textId="77777777" w:rsidR="00F81A76" w:rsidRPr="00DC2DD1" w:rsidRDefault="00F81A76" w:rsidP="00DC2DD1">
      <w:pPr>
        <w:spacing w:line="240" w:lineRule="auto"/>
        <w:jc w:val="both"/>
        <w:rPr>
          <w:rFonts w:ascii="Arial" w:hAnsi="Arial" w:cs="Arial"/>
        </w:rPr>
      </w:pPr>
      <w:r w:rsidRPr="00DC2DD1">
        <w:rPr>
          <w:rFonts w:ascii="Arial" w:hAnsi="Arial" w:cs="Arial"/>
        </w:rPr>
        <w:t>Se advierte que en el presente proceso no pueden concederse las pretensiones a la parte actora, porque no hay prueba de los daños manifestados por los demandantes que acrediten falla del servicio.</w:t>
      </w:r>
    </w:p>
    <w:p w14:paraId="60B83A87" w14:textId="77777777" w:rsidR="00F81A76" w:rsidRPr="00DC2DD1" w:rsidRDefault="00F81A76" w:rsidP="00DC2DD1">
      <w:pPr>
        <w:spacing w:line="240" w:lineRule="auto"/>
        <w:jc w:val="both"/>
        <w:rPr>
          <w:rFonts w:ascii="Arial" w:hAnsi="Arial" w:cs="Arial"/>
        </w:rPr>
      </w:pPr>
      <w:r w:rsidRPr="00DC2DD1">
        <w:rPr>
          <w:rFonts w:ascii="Arial" w:hAnsi="Arial" w:cs="Arial"/>
        </w:rPr>
        <w:t xml:space="preserve">Solicita el apoderado de la parte actora lo siguiente: Declarar a la Nación - Ministerio de Defensa Nacional - Policía Nacional administrativa y patrimonialmente responsables de perjuicios materiales, morales y del daño a la salud o condiciones de existencia y/o daños </w:t>
      </w:r>
      <w:r w:rsidRPr="00DC2DD1">
        <w:rPr>
          <w:rFonts w:ascii="Arial" w:hAnsi="Arial" w:cs="Arial"/>
        </w:rPr>
        <w:lastRenderedPageBreak/>
        <w:t xml:space="preserve">antijurídicos causados a los demandantes por la presunta falla en el servicio por las acciones y extralimitaciones presentadas con ocasión del "procedimiento policial" en cual resultó muerto </w:t>
      </w:r>
      <w:r w:rsidRPr="00DC2DD1">
        <w:rPr>
          <w:rFonts w:ascii="Arial" w:hAnsi="Arial" w:cs="Arial"/>
          <w:b/>
        </w:rPr>
        <w:t>OSCAR DAVID RIVAS VALENCIA</w:t>
      </w:r>
      <w:r w:rsidRPr="00DC2DD1">
        <w:rPr>
          <w:rFonts w:ascii="Arial" w:hAnsi="Arial" w:cs="Arial"/>
        </w:rPr>
        <w:t xml:space="preserve">, en hechos ocurridos el día 24 de enero de 2015; que como consecuencia de lo anterior, se condene a Nación - Ministerio de Defensa Nacional - Policía Nacional, a reparar el daño ocasionado pagando a los demandantes los perjuicios de orden moral y material, el daño a la salud; así mismo que se condene a pagar las costas judiciales y agencias en derecho, al pago de intereses de las sumas de condena y a que se pague dentro de los seis meses siguientes a la ejecutoria de la sentencia conforme a artículo 192 y 195 CPACA. - Pretensiones frente a las cuales </w:t>
      </w:r>
      <w:r w:rsidRPr="00DC2DD1">
        <w:rPr>
          <w:rFonts w:ascii="Arial" w:hAnsi="Arial" w:cs="Arial"/>
          <w:b/>
        </w:rPr>
        <w:t>ME OPONGO</w:t>
      </w:r>
      <w:r w:rsidRPr="00DC2DD1">
        <w:rPr>
          <w:rFonts w:ascii="Arial" w:hAnsi="Arial" w:cs="Arial"/>
        </w:rPr>
        <w:t xml:space="preserve"> a todos y cada uno de los pagos y reconocimientos solicitados en las pretensiones referidas, teniendo en cuenta que son argumentos personales y subjetivos de los accionantes y la carencia </w:t>
      </w:r>
      <w:r w:rsidR="004B48CC" w:rsidRPr="00DC2DD1">
        <w:rPr>
          <w:rFonts w:ascii="Arial" w:hAnsi="Arial" w:cs="Arial"/>
        </w:rPr>
        <w:t>probatoria en el presente caso.</w:t>
      </w:r>
    </w:p>
    <w:p w14:paraId="16AA4A1A" w14:textId="77777777" w:rsidR="008617B2" w:rsidRPr="00DC2DD1" w:rsidRDefault="008617B2" w:rsidP="00DC2DD1">
      <w:pPr>
        <w:numPr>
          <w:ilvl w:val="2"/>
          <w:numId w:val="2"/>
        </w:numPr>
        <w:tabs>
          <w:tab w:val="left" w:pos="567"/>
        </w:tabs>
        <w:spacing w:line="240" w:lineRule="auto"/>
        <w:jc w:val="both"/>
        <w:rPr>
          <w:rFonts w:ascii="Arial" w:hAnsi="Arial" w:cs="Arial"/>
        </w:rPr>
      </w:pPr>
      <w:r w:rsidRPr="00DC2DD1">
        <w:rPr>
          <w:rFonts w:ascii="Arial" w:hAnsi="Arial" w:cs="Arial"/>
          <w:b/>
        </w:rPr>
        <w:fldChar w:fldCharType="begin"/>
      </w:r>
      <w:r w:rsidRPr="00DC2DD1">
        <w:rPr>
          <w:rFonts w:ascii="Arial" w:hAnsi="Arial" w:cs="Arial"/>
          <w:b/>
        </w:rPr>
        <w:instrText xml:space="preserve"> MERGEFIELD "TERCERO_VINCULADO" </w:instrText>
      </w:r>
      <w:r w:rsidRPr="00DC2DD1">
        <w:rPr>
          <w:rFonts w:ascii="Arial" w:hAnsi="Arial" w:cs="Arial"/>
          <w:b/>
        </w:rPr>
        <w:fldChar w:fldCharType="end"/>
      </w:r>
      <w:r w:rsidRPr="00DC2DD1">
        <w:rPr>
          <w:rFonts w:ascii="Arial" w:hAnsi="Arial" w:cs="Arial"/>
        </w:rPr>
        <w:t xml:space="preserve">Propuso como </w:t>
      </w:r>
      <w:r w:rsidRPr="00DC2DD1">
        <w:rPr>
          <w:rFonts w:ascii="Arial" w:hAnsi="Arial" w:cs="Arial"/>
          <w:b/>
        </w:rPr>
        <w:t>excepciones</w:t>
      </w:r>
      <w:r w:rsidRPr="00DC2DD1">
        <w:rPr>
          <w:rFonts w:ascii="Arial" w:hAnsi="Arial" w:cs="Arial"/>
        </w:rPr>
        <w:t xml:space="preserve"> las siguientes:</w:t>
      </w:r>
    </w:p>
    <w:tbl>
      <w:tblPr>
        <w:tblStyle w:val="Tablaconcuadrcula"/>
        <w:tblW w:w="0" w:type="auto"/>
        <w:tblLook w:val="04A0" w:firstRow="1" w:lastRow="0" w:firstColumn="1" w:lastColumn="0" w:noHBand="0" w:noVBand="1"/>
      </w:tblPr>
      <w:tblGrid>
        <w:gridCol w:w="1848"/>
        <w:gridCol w:w="6980"/>
      </w:tblGrid>
      <w:tr w:rsidR="004B48CC" w:rsidRPr="00DC2DD1" w14:paraId="220656EF" w14:textId="77777777" w:rsidTr="00075F26">
        <w:tc>
          <w:tcPr>
            <w:tcW w:w="8828" w:type="dxa"/>
            <w:gridSpan w:val="2"/>
            <w:shd w:val="clear" w:color="auto" w:fill="DEEAF6" w:themeFill="accent1" w:themeFillTint="33"/>
          </w:tcPr>
          <w:p w14:paraId="1DE980FE" w14:textId="77777777" w:rsidR="004B48CC" w:rsidRPr="00DC2DD1" w:rsidRDefault="004B48CC" w:rsidP="00DC2DD1">
            <w:pPr>
              <w:tabs>
                <w:tab w:val="left" w:pos="567"/>
              </w:tabs>
              <w:spacing w:after="0" w:line="240" w:lineRule="auto"/>
              <w:jc w:val="both"/>
              <w:rPr>
                <w:rFonts w:ascii="Arial Narrow" w:hAnsi="Arial Narrow" w:cs="Arial"/>
                <w:b/>
              </w:rPr>
            </w:pPr>
            <w:r w:rsidRPr="00DC2DD1">
              <w:rPr>
                <w:rFonts w:ascii="Arial Narrow" w:hAnsi="Arial Narrow" w:cs="Arial"/>
                <w:b/>
              </w:rPr>
              <w:t>EXCEPCIONES:</w:t>
            </w:r>
          </w:p>
        </w:tc>
      </w:tr>
      <w:tr w:rsidR="004B48CC" w:rsidRPr="00DC2DD1" w14:paraId="5CFBCD89" w14:textId="77777777" w:rsidTr="004B48CC">
        <w:tc>
          <w:tcPr>
            <w:tcW w:w="1848" w:type="dxa"/>
          </w:tcPr>
          <w:p w14:paraId="6841CD50" w14:textId="77777777" w:rsidR="004B48CC" w:rsidRPr="00DC2DD1" w:rsidRDefault="004B48CC" w:rsidP="00DC2DD1">
            <w:pPr>
              <w:tabs>
                <w:tab w:val="left" w:pos="567"/>
              </w:tabs>
              <w:spacing w:after="0" w:line="240" w:lineRule="auto"/>
              <w:jc w:val="both"/>
              <w:rPr>
                <w:rFonts w:ascii="Arial Narrow" w:hAnsi="Arial Narrow" w:cs="Arial"/>
                <w:b/>
              </w:rPr>
            </w:pPr>
            <w:r w:rsidRPr="00DC2DD1">
              <w:rPr>
                <w:rFonts w:ascii="Arial Narrow" w:hAnsi="Arial Narrow" w:cs="Arial"/>
                <w:b/>
              </w:rPr>
              <w:t>HECHO EXCLUSIVO Y DETERMINANTE DE LA VÍCTIMA</w:t>
            </w:r>
          </w:p>
        </w:tc>
        <w:tc>
          <w:tcPr>
            <w:tcW w:w="6980" w:type="dxa"/>
          </w:tcPr>
          <w:p w14:paraId="3F6E62A2" w14:textId="77777777" w:rsidR="004B48CC" w:rsidRPr="00DC2DD1" w:rsidRDefault="004B48CC" w:rsidP="00DC2DD1">
            <w:pPr>
              <w:tabs>
                <w:tab w:val="left" w:pos="567"/>
              </w:tabs>
              <w:spacing w:after="0" w:line="240" w:lineRule="auto"/>
              <w:jc w:val="both"/>
              <w:rPr>
                <w:rFonts w:ascii="Arial Narrow" w:hAnsi="Arial Narrow" w:cs="Arial"/>
              </w:rPr>
            </w:pPr>
            <w:r w:rsidRPr="00DC2DD1">
              <w:rPr>
                <w:rFonts w:ascii="Arial Narrow" w:hAnsi="Arial Narrow" w:cs="Arial"/>
              </w:rPr>
              <w:t xml:space="preserve">Se desvirtúan las pretensiones de la demanda, toda vez, que estamos frente a un hecho provocado exclusivamente por la víctima, que por sus características fue imprevisible, irresistible y provocado por el mismo señor </w:t>
            </w:r>
            <w:r w:rsidRPr="00DC2DD1">
              <w:rPr>
                <w:rFonts w:ascii="Arial Narrow" w:hAnsi="Arial Narrow" w:cs="Arial"/>
                <w:b/>
              </w:rPr>
              <w:t>OSCAR DAVID RIVAS VALENCIA</w:t>
            </w:r>
            <w:r w:rsidRPr="00DC2DD1">
              <w:rPr>
                <w:rFonts w:ascii="Arial Narrow" w:hAnsi="Arial Narrow" w:cs="Arial"/>
              </w:rPr>
              <w:t xml:space="preserve"> teniendo en cuenta los hechos narrados por el apoderado de la parte demandante, por lo cual se establece que corresponde como exoneración de responsabilidad el hecho de la víctima.</w:t>
            </w:r>
          </w:p>
          <w:p w14:paraId="08CAC243" w14:textId="77777777" w:rsidR="004B48CC" w:rsidRPr="00DC2DD1" w:rsidRDefault="004B48CC" w:rsidP="00DC2DD1">
            <w:pPr>
              <w:tabs>
                <w:tab w:val="left" w:pos="567"/>
              </w:tabs>
              <w:spacing w:after="0" w:line="240" w:lineRule="auto"/>
              <w:jc w:val="both"/>
              <w:rPr>
                <w:rFonts w:ascii="Arial Narrow" w:hAnsi="Arial Narrow" w:cs="Arial"/>
              </w:rPr>
            </w:pPr>
          </w:p>
          <w:p w14:paraId="433FF059" w14:textId="77777777" w:rsidR="004B48CC" w:rsidRDefault="004B48CC" w:rsidP="00DC2DD1">
            <w:pPr>
              <w:tabs>
                <w:tab w:val="left" w:pos="567"/>
              </w:tabs>
              <w:spacing w:after="0" w:line="240" w:lineRule="auto"/>
              <w:jc w:val="both"/>
              <w:rPr>
                <w:rFonts w:ascii="Arial Narrow" w:hAnsi="Arial Narrow" w:cs="Arial"/>
              </w:rPr>
            </w:pPr>
            <w:r w:rsidRPr="00DC2DD1">
              <w:rPr>
                <w:rFonts w:ascii="Arial Narrow" w:hAnsi="Arial Narrow" w:cs="Arial"/>
              </w:rPr>
              <w:t>resulta dable concluir que para que dichas causales eximentes de responsabilidad puedan tener plenos efectos liberadores respecto de la responsabilidad estatal, resulta necesario que la conducta desplegada por la víctima o por un tercero sea tanto causa del daño, como la raíz determinante del mismo, es decir, que se trate de la causa adecuada o determinante, pues en el evento de resultar catalogable como una concausa en la producción del daño no eximirá al demandado de su responsabilidad y, por ende, del deber de indemnizar, aunque, eso sí, habrá lugar a rebajar su reparación en proporción a la participación de la víctima.</w:t>
            </w:r>
          </w:p>
          <w:p w14:paraId="29AC95CE" w14:textId="1BF93A58" w:rsidR="00DC2DD1" w:rsidRPr="00DC2DD1" w:rsidRDefault="00DC2DD1" w:rsidP="00DC2DD1">
            <w:pPr>
              <w:tabs>
                <w:tab w:val="left" w:pos="567"/>
              </w:tabs>
              <w:spacing w:after="0" w:line="240" w:lineRule="auto"/>
              <w:jc w:val="both"/>
              <w:rPr>
                <w:rFonts w:ascii="Arial Narrow" w:hAnsi="Arial Narrow" w:cs="Arial"/>
              </w:rPr>
            </w:pPr>
          </w:p>
        </w:tc>
      </w:tr>
      <w:tr w:rsidR="004B48CC" w:rsidRPr="00DC2DD1" w14:paraId="70DD5628" w14:textId="77777777" w:rsidTr="004B48CC">
        <w:tc>
          <w:tcPr>
            <w:tcW w:w="1848" w:type="dxa"/>
          </w:tcPr>
          <w:p w14:paraId="4308E878" w14:textId="77777777" w:rsidR="004B48CC" w:rsidRPr="00DC2DD1" w:rsidRDefault="004B48CC" w:rsidP="00DC2DD1">
            <w:pPr>
              <w:tabs>
                <w:tab w:val="left" w:pos="567"/>
              </w:tabs>
              <w:spacing w:after="0" w:line="240" w:lineRule="auto"/>
              <w:jc w:val="both"/>
              <w:rPr>
                <w:rFonts w:ascii="Arial Narrow" w:hAnsi="Arial Narrow" w:cs="Arial"/>
                <w:b/>
              </w:rPr>
            </w:pPr>
            <w:r w:rsidRPr="00DC2DD1">
              <w:rPr>
                <w:rFonts w:ascii="Arial Narrow" w:hAnsi="Arial Narrow" w:cs="Arial"/>
                <w:b/>
              </w:rPr>
              <w:t>IMPROCEDENCIA DE LA FALLA DEL SERVICIO</w:t>
            </w:r>
          </w:p>
        </w:tc>
        <w:tc>
          <w:tcPr>
            <w:tcW w:w="6980" w:type="dxa"/>
          </w:tcPr>
          <w:p w14:paraId="47CB2C6B" w14:textId="77777777" w:rsidR="004B48CC" w:rsidRPr="00DC2DD1" w:rsidRDefault="004B48CC" w:rsidP="00DC2DD1">
            <w:pPr>
              <w:tabs>
                <w:tab w:val="left" w:pos="567"/>
              </w:tabs>
              <w:spacing w:after="0" w:line="240" w:lineRule="auto"/>
              <w:jc w:val="both"/>
              <w:rPr>
                <w:rFonts w:ascii="Arial Narrow" w:hAnsi="Arial Narrow" w:cs="Arial"/>
              </w:rPr>
            </w:pPr>
            <w:r w:rsidRPr="00DC2DD1">
              <w:rPr>
                <w:rFonts w:ascii="Arial Narrow" w:hAnsi="Arial Narrow" w:cs="Arial"/>
              </w:rPr>
              <w:t>De acuerdo a los presupuestos expuestos por el Consejo de Estado aceptados por la Procuraduría General de la Nación, encontramos que en el caso concreto, a la Nación Ministerio de Defensa Nacional - Policía Nacional, no le asiste FALLA EN EL SERVICIO, ya que como se expuso en puntos anteriores y se reitera, que si bien es cierto que el Estado con fundamento en el artículo 2° de la Constitución Política, se encuentra obligado a garantizar la integridad y la vida de los coasociados, tal obligación encuentra limitantes conforme con las medidas de protección y contingencia exigidas en un margen de parámetros normales, lo cual significa que no por lo expuesto, el Estado se convierte en asegurador absoluto dentro del territorio nacional, ni sus obligaciones se convierten en absolutas, dado que se presentan circunstancia o eventos especiales, en los cuales los particulares deben hacer frente y evitar, lo cual no sucedió en el presente caso, dado que lo sucedido al hoy fallecido, fue una acción imprevista, planeada y ejecutada precisamente por el difunto, quien bajo su propia autoría, responsabilidad y acción, decidieron hacer caso omiso a las ordenes policiales que se le impartían concernientes a pare, y por el contrario, amenazó con arma de fuego a los integrantes de la Institución que realizaban la persecución, por lo cual no se configura en el presente asunto la falla del servicio que de aduce la parte activa.</w:t>
            </w:r>
          </w:p>
          <w:p w14:paraId="5873E321" w14:textId="77777777" w:rsidR="004B48CC" w:rsidRPr="00DC2DD1" w:rsidRDefault="004B48CC" w:rsidP="00DC2DD1">
            <w:pPr>
              <w:tabs>
                <w:tab w:val="left" w:pos="567"/>
              </w:tabs>
              <w:spacing w:after="0" w:line="240" w:lineRule="auto"/>
              <w:jc w:val="both"/>
              <w:rPr>
                <w:rFonts w:ascii="Arial Narrow" w:hAnsi="Arial Narrow" w:cs="Arial"/>
              </w:rPr>
            </w:pPr>
          </w:p>
        </w:tc>
      </w:tr>
      <w:tr w:rsidR="004B48CC" w:rsidRPr="00DC2DD1" w14:paraId="1D7716ED" w14:textId="77777777" w:rsidTr="004B48CC">
        <w:tc>
          <w:tcPr>
            <w:tcW w:w="1848" w:type="dxa"/>
          </w:tcPr>
          <w:p w14:paraId="763F2F52" w14:textId="77777777" w:rsidR="004B48CC" w:rsidRPr="00DC2DD1" w:rsidRDefault="004B48CC" w:rsidP="00DC2DD1">
            <w:pPr>
              <w:tabs>
                <w:tab w:val="left" w:pos="567"/>
              </w:tabs>
              <w:spacing w:after="0" w:line="240" w:lineRule="auto"/>
              <w:jc w:val="both"/>
              <w:rPr>
                <w:rFonts w:ascii="Arial Narrow" w:hAnsi="Arial Narrow" w:cs="Arial"/>
                <w:b/>
              </w:rPr>
            </w:pPr>
            <w:r w:rsidRPr="00DC2DD1">
              <w:rPr>
                <w:rFonts w:ascii="Arial Narrow" w:hAnsi="Arial Narrow" w:cs="Arial"/>
                <w:b/>
              </w:rPr>
              <w:t>CARENCIA PROBATORIA PARA DEMOSTRAR EL PRESUNTO DAÑO</w:t>
            </w:r>
          </w:p>
        </w:tc>
        <w:tc>
          <w:tcPr>
            <w:tcW w:w="6980" w:type="dxa"/>
          </w:tcPr>
          <w:p w14:paraId="7107411E" w14:textId="77777777" w:rsidR="004B48CC" w:rsidRPr="00DC2DD1" w:rsidRDefault="004B48CC" w:rsidP="00DC2DD1">
            <w:pPr>
              <w:tabs>
                <w:tab w:val="left" w:pos="567"/>
              </w:tabs>
              <w:spacing w:after="0" w:line="240" w:lineRule="auto"/>
              <w:jc w:val="both"/>
              <w:rPr>
                <w:rFonts w:ascii="Arial Narrow" w:hAnsi="Arial Narrow" w:cs="Arial"/>
              </w:rPr>
            </w:pPr>
            <w:r w:rsidRPr="00DC2DD1">
              <w:rPr>
                <w:rFonts w:ascii="Arial Narrow" w:hAnsi="Arial Narrow" w:cs="Arial"/>
              </w:rPr>
              <w:t>En el presente asunto, existe una clara ausencia probatoria para demostrar los presuntos hechos que en voces de los demandantes, les ocasionaron daños y perjuicios del orden material y moral, en razón a la muerte de su familiar OSCAR DAVID RIVAS VALENCIA (q.e.p.d.) el día 24 de enero de 2015; sin embargo, no se acredita por lo menos sumariamente ninguno de los pedimentos escritos en la demanda, ya que no se allegó fallo penal o disciplinario ejecutoriado donde se haya responsabilizado a algún efectivo policial, y demás documentales por medio de las cuales se demuestren los hechos narrados.</w:t>
            </w:r>
          </w:p>
          <w:p w14:paraId="3E59FE21" w14:textId="77777777" w:rsidR="004B48CC" w:rsidRPr="00DC2DD1" w:rsidRDefault="004B48CC" w:rsidP="00DC2DD1">
            <w:pPr>
              <w:tabs>
                <w:tab w:val="left" w:pos="567"/>
              </w:tabs>
              <w:spacing w:after="0" w:line="240" w:lineRule="auto"/>
              <w:jc w:val="both"/>
              <w:rPr>
                <w:rFonts w:ascii="Arial Narrow" w:hAnsi="Arial Narrow" w:cs="Arial"/>
              </w:rPr>
            </w:pPr>
          </w:p>
        </w:tc>
      </w:tr>
      <w:tr w:rsidR="004B48CC" w:rsidRPr="00DC2DD1" w14:paraId="5DF23DBD" w14:textId="77777777" w:rsidTr="004B48CC">
        <w:tc>
          <w:tcPr>
            <w:tcW w:w="1848" w:type="dxa"/>
          </w:tcPr>
          <w:p w14:paraId="7CB73AE4" w14:textId="77777777" w:rsidR="004B48CC" w:rsidRPr="00DC2DD1" w:rsidRDefault="004B48CC" w:rsidP="00DC2DD1">
            <w:pPr>
              <w:tabs>
                <w:tab w:val="left" w:pos="567"/>
              </w:tabs>
              <w:spacing w:after="0" w:line="240" w:lineRule="auto"/>
              <w:jc w:val="both"/>
              <w:rPr>
                <w:rFonts w:ascii="Arial Narrow" w:hAnsi="Arial Narrow" w:cs="Arial"/>
                <w:b/>
              </w:rPr>
            </w:pPr>
            <w:r w:rsidRPr="00DC2DD1">
              <w:rPr>
                <w:rFonts w:ascii="Arial Narrow" w:hAnsi="Arial Narrow" w:cs="Arial"/>
                <w:b/>
              </w:rPr>
              <w:t>EXCEPCIÓN GENÉRICA</w:t>
            </w:r>
          </w:p>
        </w:tc>
        <w:tc>
          <w:tcPr>
            <w:tcW w:w="6980" w:type="dxa"/>
          </w:tcPr>
          <w:p w14:paraId="1C5B30E5" w14:textId="77777777" w:rsidR="004B48CC" w:rsidRPr="00DC2DD1" w:rsidRDefault="004B48CC" w:rsidP="00DC2DD1">
            <w:pPr>
              <w:tabs>
                <w:tab w:val="left" w:pos="567"/>
              </w:tabs>
              <w:spacing w:after="0" w:line="240" w:lineRule="auto"/>
              <w:jc w:val="both"/>
              <w:rPr>
                <w:rFonts w:ascii="Arial Narrow" w:hAnsi="Arial Narrow" w:cs="Arial"/>
              </w:rPr>
            </w:pPr>
            <w:r w:rsidRPr="00DC2DD1">
              <w:rPr>
                <w:rFonts w:ascii="Arial Narrow" w:hAnsi="Arial Narrow" w:cs="Arial"/>
              </w:rPr>
              <w:t>Solicito al H. Juez de la República de manera respetuosa, se decreten de oficio las excepciones que se establezcan y haya lugar dentro de este proceso, de conformidad con lo establecido en los artículos 175 num. 3 y 180 num. 6 de la Ley 1437 de 2011 (Código de Procedimiento Administrativo y de lo Contencioso Administrativo).</w:t>
            </w:r>
          </w:p>
          <w:p w14:paraId="716F829A" w14:textId="77777777" w:rsidR="004B48CC" w:rsidRPr="00DC2DD1" w:rsidRDefault="004B48CC" w:rsidP="00DC2DD1">
            <w:pPr>
              <w:tabs>
                <w:tab w:val="left" w:pos="567"/>
              </w:tabs>
              <w:spacing w:after="0" w:line="240" w:lineRule="auto"/>
              <w:jc w:val="both"/>
              <w:rPr>
                <w:rFonts w:ascii="Arial Narrow" w:hAnsi="Arial Narrow" w:cs="Arial"/>
              </w:rPr>
            </w:pPr>
          </w:p>
        </w:tc>
      </w:tr>
    </w:tbl>
    <w:p w14:paraId="313755CD" w14:textId="77777777" w:rsidR="004B48CC" w:rsidRPr="00DC2DD1" w:rsidRDefault="004B48CC" w:rsidP="00DC2DD1">
      <w:pPr>
        <w:tabs>
          <w:tab w:val="left" w:pos="567"/>
        </w:tabs>
        <w:spacing w:line="240" w:lineRule="auto"/>
        <w:jc w:val="both"/>
        <w:rPr>
          <w:rFonts w:ascii="Arial" w:hAnsi="Arial" w:cs="Arial"/>
        </w:rPr>
      </w:pPr>
    </w:p>
    <w:p w14:paraId="32E360A8" w14:textId="77777777" w:rsidR="008617B2" w:rsidRPr="00DC2DD1" w:rsidRDefault="008617B2" w:rsidP="00DC2DD1">
      <w:pPr>
        <w:pStyle w:val="Prrafodelista"/>
        <w:numPr>
          <w:ilvl w:val="1"/>
          <w:numId w:val="2"/>
        </w:numPr>
        <w:tabs>
          <w:tab w:val="left" w:pos="567"/>
        </w:tabs>
        <w:ind w:left="0" w:firstLine="0"/>
        <w:jc w:val="both"/>
        <w:rPr>
          <w:b/>
          <w:sz w:val="22"/>
          <w:szCs w:val="22"/>
        </w:rPr>
      </w:pPr>
      <w:r w:rsidRPr="00DC2DD1">
        <w:rPr>
          <w:b/>
          <w:sz w:val="22"/>
          <w:szCs w:val="22"/>
        </w:rPr>
        <w:t>ALEGATOS DE CONCLUSIÓN</w:t>
      </w:r>
    </w:p>
    <w:p w14:paraId="57FFD5EF" w14:textId="77777777" w:rsidR="00496E9C" w:rsidRPr="00DC2DD1" w:rsidRDefault="00496E9C" w:rsidP="00DC2DD1">
      <w:pPr>
        <w:pStyle w:val="Prrafodelista"/>
        <w:tabs>
          <w:tab w:val="left" w:pos="567"/>
        </w:tabs>
        <w:ind w:left="0"/>
        <w:jc w:val="both"/>
        <w:rPr>
          <w:b/>
          <w:sz w:val="22"/>
          <w:szCs w:val="22"/>
        </w:rPr>
      </w:pPr>
    </w:p>
    <w:p w14:paraId="0CBF27EA" w14:textId="77777777" w:rsidR="008617B2" w:rsidRPr="00DC2DD1" w:rsidRDefault="00496E9C" w:rsidP="00DC2DD1">
      <w:pPr>
        <w:pStyle w:val="Prrafodelista"/>
        <w:numPr>
          <w:ilvl w:val="2"/>
          <w:numId w:val="2"/>
        </w:numPr>
        <w:tabs>
          <w:tab w:val="left" w:pos="567"/>
        </w:tabs>
        <w:ind w:left="0" w:firstLine="0"/>
        <w:jc w:val="both"/>
        <w:rPr>
          <w:b/>
          <w:sz w:val="22"/>
          <w:szCs w:val="22"/>
        </w:rPr>
      </w:pPr>
      <w:r w:rsidRPr="00DC2DD1">
        <w:rPr>
          <w:sz w:val="22"/>
          <w:szCs w:val="22"/>
        </w:rPr>
        <w:t>El apoderado de la parte</w:t>
      </w:r>
      <w:r w:rsidRPr="00DC2DD1">
        <w:rPr>
          <w:b/>
          <w:sz w:val="22"/>
          <w:szCs w:val="22"/>
        </w:rPr>
        <w:t xml:space="preserve"> </w:t>
      </w:r>
      <w:r w:rsidR="00561716" w:rsidRPr="00DC2DD1">
        <w:rPr>
          <w:b/>
          <w:sz w:val="22"/>
          <w:szCs w:val="22"/>
        </w:rPr>
        <w:t>DEMANDANTE</w:t>
      </w:r>
      <w:r w:rsidRPr="00DC2DD1">
        <w:rPr>
          <w:b/>
          <w:sz w:val="22"/>
          <w:szCs w:val="22"/>
        </w:rPr>
        <w:t xml:space="preserve"> </w:t>
      </w:r>
      <w:r w:rsidRPr="00DC2DD1">
        <w:rPr>
          <w:sz w:val="22"/>
          <w:szCs w:val="22"/>
        </w:rPr>
        <w:t>no presentó alegatos de conclusión.</w:t>
      </w:r>
    </w:p>
    <w:p w14:paraId="1C6AF9AD" w14:textId="77777777" w:rsidR="00496E9C" w:rsidRPr="00DC2DD1" w:rsidRDefault="00496E9C" w:rsidP="00DC2DD1">
      <w:pPr>
        <w:pStyle w:val="Prrafodelista"/>
        <w:tabs>
          <w:tab w:val="left" w:pos="567"/>
        </w:tabs>
        <w:ind w:left="0"/>
        <w:jc w:val="both"/>
        <w:rPr>
          <w:b/>
          <w:sz w:val="22"/>
          <w:szCs w:val="22"/>
        </w:rPr>
      </w:pPr>
    </w:p>
    <w:p w14:paraId="4EF92821" w14:textId="77777777" w:rsidR="00BA3844" w:rsidRPr="00DC2DD1" w:rsidRDefault="00496E9C" w:rsidP="00DC2DD1">
      <w:pPr>
        <w:pStyle w:val="Prrafodelista"/>
        <w:numPr>
          <w:ilvl w:val="2"/>
          <w:numId w:val="2"/>
        </w:numPr>
        <w:tabs>
          <w:tab w:val="left" w:pos="567"/>
        </w:tabs>
        <w:ind w:left="0" w:firstLine="0"/>
        <w:jc w:val="both"/>
        <w:rPr>
          <w:sz w:val="22"/>
          <w:szCs w:val="22"/>
        </w:rPr>
      </w:pPr>
      <w:r w:rsidRPr="00DC2DD1">
        <w:rPr>
          <w:sz w:val="22"/>
          <w:szCs w:val="22"/>
        </w:rPr>
        <w:lastRenderedPageBreak/>
        <w:t>El apoderado de la demandada</w:t>
      </w:r>
      <w:r w:rsidRPr="00DC2DD1">
        <w:rPr>
          <w:b/>
          <w:sz w:val="22"/>
          <w:szCs w:val="22"/>
        </w:rPr>
        <w:t xml:space="preserve"> </w:t>
      </w:r>
      <w:r w:rsidR="008617B2" w:rsidRPr="00DC2DD1">
        <w:rPr>
          <w:b/>
          <w:sz w:val="22"/>
          <w:szCs w:val="22"/>
        </w:rPr>
        <w:fldChar w:fldCharType="begin"/>
      </w:r>
      <w:r w:rsidR="008617B2" w:rsidRPr="00DC2DD1">
        <w:rPr>
          <w:b/>
          <w:sz w:val="22"/>
          <w:szCs w:val="22"/>
        </w:rPr>
        <w:instrText xml:space="preserve"> MERGEFIELD "DEMANDADO" </w:instrText>
      </w:r>
      <w:r w:rsidR="008617B2" w:rsidRPr="00DC2DD1">
        <w:rPr>
          <w:b/>
          <w:sz w:val="22"/>
          <w:szCs w:val="22"/>
        </w:rPr>
        <w:fldChar w:fldCharType="separate"/>
      </w:r>
      <w:r w:rsidR="008617B2" w:rsidRPr="00DC2DD1">
        <w:rPr>
          <w:b/>
          <w:noProof/>
          <w:sz w:val="22"/>
          <w:szCs w:val="22"/>
        </w:rPr>
        <w:t>NACION-MINISTERIO DE DEFENSA -POLICIA NACIONAL</w:t>
      </w:r>
      <w:r w:rsidR="008617B2" w:rsidRPr="00DC2DD1">
        <w:rPr>
          <w:b/>
          <w:sz w:val="22"/>
          <w:szCs w:val="22"/>
        </w:rPr>
        <w:fldChar w:fldCharType="end"/>
      </w:r>
      <w:r w:rsidRPr="00DC2DD1">
        <w:rPr>
          <w:b/>
          <w:sz w:val="22"/>
          <w:szCs w:val="22"/>
        </w:rPr>
        <w:t xml:space="preserve"> </w:t>
      </w:r>
      <w:r w:rsidRPr="00DC2DD1">
        <w:rPr>
          <w:sz w:val="22"/>
          <w:szCs w:val="22"/>
        </w:rPr>
        <w:t>tampoco presentó alegatos de conclusión.</w:t>
      </w:r>
    </w:p>
    <w:p w14:paraId="4785625D" w14:textId="77777777" w:rsidR="00BA3844" w:rsidRPr="00DC2DD1" w:rsidRDefault="00BA3844" w:rsidP="00DC2DD1">
      <w:pPr>
        <w:pStyle w:val="Prrafodelista"/>
        <w:rPr>
          <w:sz w:val="22"/>
          <w:szCs w:val="22"/>
        </w:rPr>
      </w:pPr>
    </w:p>
    <w:p w14:paraId="631B6499" w14:textId="62030954" w:rsidR="008617B2" w:rsidRPr="00DC2DD1" w:rsidRDefault="00BA3844" w:rsidP="00DC2DD1">
      <w:pPr>
        <w:pStyle w:val="Prrafodelista"/>
        <w:numPr>
          <w:ilvl w:val="2"/>
          <w:numId w:val="2"/>
        </w:numPr>
        <w:tabs>
          <w:tab w:val="left" w:pos="567"/>
        </w:tabs>
        <w:ind w:left="0" w:firstLine="0"/>
        <w:jc w:val="both"/>
        <w:rPr>
          <w:sz w:val="22"/>
          <w:szCs w:val="22"/>
        </w:rPr>
      </w:pPr>
      <w:r w:rsidRPr="00DC2DD1">
        <w:rPr>
          <w:sz w:val="22"/>
          <w:szCs w:val="22"/>
        </w:rPr>
        <w:t xml:space="preserve">El </w:t>
      </w:r>
      <w:r w:rsidRPr="00DC2DD1">
        <w:rPr>
          <w:b/>
          <w:sz w:val="22"/>
          <w:szCs w:val="22"/>
        </w:rPr>
        <w:t>MINISTERIO PUBLICO</w:t>
      </w:r>
      <w:r w:rsidRPr="00DC2DD1">
        <w:rPr>
          <w:sz w:val="22"/>
          <w:szCs w:val="22"/>
        </w:rPr>
        <w:t xml:space="preserve"> representado por la Procuradora Judicial 82-1 no concept</w:t>
      </w:r>
      <w:r w:rsidR="00DC2DD1">
        <w:rPr>
          <w:sz w:val="22"/>
          <w:szCs w:val="22"/>
        </w:rPr>
        <w:t>uó</w:t>
      </w:r>
      <w:r w:rsidRPr="00DC2DD1">
        <w:rPr>
          <w:sz w:val="22"/>
          <w:szCs w:val="22"/>
        </w:rPr>
        <w:t>.</w:t>
      </w:r>
      <w:r w:rsidR="008617B2" w:rsidRPr="00DC2DD1">
        <w:rPr>
          <w:sz w:val="22"/>
          <w:szCs w:val="22"/>
        </w:rPr>
        <w:t xml:space="preserve"> </w:t>
      </w:r>
    </w:p>
    <w:p w14:paraId="2CEF211E" w14:textId="77777777" w:rsidR="008617B2" w:rsidRPr="00DC2DD1" w:rsidRDefault="008617B2" w:rsidP="00DC2DD1">
      <w:pPr>
        <w:pStyle w:val="Prrafodelista"/>
        <w:tabs>
          <w:tab w:val="left" w:pos="567"/>
        </w:tabs>
        <w:ind w:left="0"/>
        <w:jc w:val="both"/>
        <w:rPr>
          <w:i/>
          <w:sz w:val="22"/>
          <w:szCs w:val="22"/>
        </w:rPr>
      </w:pPr>
    </w:p>
    <w:p w14:paraId="6CD64613" w14:textId="77777777" w:rsidR="008617B2" w:rsidRPr="00DC2DD1" w:rsidRDefault="008617B2" w:rsidP="00DC2DD1">
      <w:pPr>
        <w:pStyle w:val="Prrafodelista"/>
        <w:numPr>
          <w:ilvl w:val="1"/>
          <w:numId w:val="1"/>
        </w:numPr>
        <w:tabs>
          <w:tab w:val="clear" w:pos="720"/>
          <w:tab w:val="num" w:pos="0"/>
          <w:tab w:val="num" w:pos="426"/>
        </w:tabs>
        <w:ind w:left="0" w:firstLine="0"/>
        <w:jc w:val="center"/>
        <w:rPr>
          <w:b/>
          <w:sz w:val="22"/>
          <w:szCs w:val="22"/>
        </w:rPr>
      </w:pPr>
      <w:r w:rsidRPr="00DC2DD1">
        <w:rPr>
          <w:b/>
          <w:sz w:val="22"/>
          <w:szCs w:val="22"/>
        </w:rPr>
        <w:t>CONSIDERACIONES</w:t>
      </w:r>
    </w:p>
    <w:p w14:paraId="734B405C" w14:textId="77777777" w:rsidR="008617B2" w:rsidRPr="00DC2DD1" w:rsidRDefault="008617B2" w:rsidP="00DC2DD1">
      <w:pPr>
        <w:pStyle w:val="Prrafodelista"/>
        <w:tabs>
          <w:tab w:val="left" w:pos="567"/>
        </w:tabs>
        <w:ind w:left="0"/>
        <w:jc w:val="both"/>
        <w:rPr>
          <w:i/>
          <w:sz w:val="22"/>
          <w:szCs w:val="22"/>
        </w:rPr>
      </w:pPr>
    </w:p>
    <w:p w14:paraId="28F0F432" w14:textId="77777777" w:rsidR="00561716" w:rsidRPr="00DC2DD1" w:rsidRDefault="008617B2" w:rsidP="00DC2DD1">
      <w:pPr>
        <w:pStyle w:val="Prrafodelista"/>
        <w:numPr>
          <w:ilvl w:val="1"/>
          <w:numId w:val="3"/>
        </w:numPr>
        <w:tabs>
          <w:tab w:val="num" w:pos="0"/>
          <w:tab w:val="left" w:pos="709"/>
        </w:tabs>
        <w:ind w:left="0" w:firstLine="0"/>
        <w:jc w:val="both"/>
        <w:rPr>
          <w:b/>
          <w:sz w:val="22"/>
          <w:szCs w:val="22"/>
        </w:rPr>
      </w:pPr>
      <w:r w:rsidRPr="00DC2DD1">
        <w:rPr>
          <w:b/>
          <w:sz w:val="22"/>
          <w:szCs w:val="22"/>
        </w:rPr>
        <w:t>LAS EXCEPCIONES PROPUESTAS:</w:t>
      </w:r>
    </w:p>
    <w:p w14:paraId="3ED4F5DC" w14:textId="77777777" w:rsidR="00E430BC" w:rsidRPr="00DC2DD1" w:rsidRDefault="00E430BC" w:rsidP="00DC2DD1">
      <w:pPr>
        <w:pStyle w:val="Prrafodelista"/>
        <w:tabs>
          <w:tab w:val="left" w:pos="709"/>
        </w:tabs>
        <w:jc w:val="both"/>
        <w:rPr>
          <w:b/>
          <w:sz w:val="22"/>
          <w:szCs w:val="22"/>
        </w:rPr>
      </w:pPr>
    </w:p>
    <w:p w14:paraId="0AE8CEA5" w14:textId="77777777" w:rsidR="00E430BC" w:rsidRPr="00DC2DD1" w:rsidRDefault="008E08EF" w:rsidP="00DC2DD1">
      <w:pPr>
        <w:pStyle w:val="Prrafodelista"/>
        <w:numPr>
          <w:ilvl w:val="2"/>
          <w:numId w:val="3"/>
        </w:numPr>
        <w:ind w:left="0" w:firstLine="0"/>
        <w:jc w:val="both"/>
        <w:rPr>
          <w:sz w:val="22"/>
          <w:szCs w:val="22"/>
        </w:rPr>
      </w:pPr>
      <w:r w:rsidRPr="00DC2DD1">
        <w:rPr>
          <w:sz w:val="22"/>
          <w:szCs w:val="22"/>
        </w:rPr>
        <w:t>L</w:t>
      </w:r>
      <w:r w:rsidR="00E430BC" w:rsidRPr="00DC2DD1">
        <w:rPr>
          <w:sz w:val="22"/>
          <w:szCs w:val="22"/>
        </w:rPr>
        <w:t xml:space="preserve">as excepciones </w:t>
      </w:r>
      <w:r w:rsidR="00E430BC" w:rsidRPr="00DC2DD1">
        <w:rPr>
          <w:b/>
          <w:sz w:val="22"/>
          <w:szCs w:val="22"/>
        </w:rPr>
        <w:t>IMPROCEDENCIA DE LA FALLA DEL SERVICIO y CARENCIA PROBATORIA PARA DEMOSTRAR EL PRESUNTO DAÑO</w:t>
      </w:r>
      <w:r w:rsidR="00E430BC" w:rsidRPr="00DC2DD1">
        <w:rPr>
          <w:sz w:val="22"/>
          <w:szCs w:val="22"/>
        </w:rPr>
        <w:t xml:space="preserve"> </w:t>
      </w:r>
      <w:r w:rsidRPr="00DC2DD1">
        <w:rPr>
          <w:sz w:val="22"/>
          <w:szCs w:val="22"/>
        </w:rPr>
        <w:t xml:space="preserve">propuestas pro la parte demandada </w:t>
      </w:r>
      <w:r w:rsidR="00E430BC" w:rsidRPr="00DC2DD1">
        <w:rPr>
          <w:sz w:val="22"/>
          <w:szCs w:val="22"/>
        </w:rPr>
        <w:t>no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204C3BA0" w14:textId="77777777" w:rsidR="005E2C30" w:rsidRPr="00DC2DD1" w:rsidRDefault="005E2C30" w:rsidP="00DC2DD1">
      <w:pPr>
        <w:pStyle w:val="Prrafodelista"/>
        <w:ind w:left="0"/>
        <w:jc w:val="both"/>
        <w:rPr>
          <w:sz w:val="22"/>
          <w:szCs w:val="22"/>
        </w:rPr>
      </w:pPr>
    </w:p>
    <w:p w14:paraId="27983EFF" w14:textId="77777777" w:rsidR="005E2C30" w:rsidRPr="00DC2DD1" w:rsidRDefault="005E2C30" w:rsidP="00DC2DD1">
      <w:pPr>
        <w:pStyle w:val="Prrafodelista"/>
        <w:numPr>
          <w:ilvl w:val="2"/>
          <w:numId w:val="3"/>
        </w:numPr>
        <w:tabs>
          <w:tab w:val="left" w:pos="709"/>
        </w:tabs>
        <w:ind w:left="0" w:firstLine="0"/>
        <w:jc w:val="both"/>
        <w:rPr>
          <w:b/>
          <w:sz w:val="22"/>
          <w:szCs w:val="22"/>
        </w:rPr>
      </w:pPr>
      <w:r w:rsidRPr="00DC2DD1">
        <w:rPr>
          <w:sz w:val="22"/>
          <w:szCs w:val="22"/>
        </w:rPr>
        <w:t xml:space="preserve">En relación con la excepción </w:t>
      </w:r>
      <w:r w:rsidRPr="00DC2DD1">
        <w:rPr>
          <w:b/>
          <w:sz w:val="22"/>
          <w:szCs w:val="22"/>
        </w:rPr>
        <w:t>HECHO EXCLUSIVO Y DETERMINANTE DE LA VÍCTIMA</w:t>
      </w:r>
      <w:r w:rsidRPr="00DC2DD1">
        <w:rPr>
          <w:sz w:val="22"/>
          <w:szCs w:val="22"/>
        </w:rPr>
        <w:t xml:space="preserve"> 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16B57642" w14:textId="77777777" w:rsidR="00E430BC" w:rsidRPr="00DC2DD1" w:rsidRDefault="00E430BC" w:rsidP="00DC2DD1">
      <w:pPr>
        <w:pStyle w:val="Sinespaciado"/>
        <w:rPr>
          <w:rFonts w:ascii="Arial" w:hAnsi="Arial" w:cs="Arial"/>
        </w:rPr>
      </w:pPr>
    </w:p>
    <w:p w14:paraId="4A868F9A" w14:textId="77777777" w:rsidR="00E430BC" w:rsidRPr="00DC2DD1" w:rsidRDefault="008E08EF" w:rsidP="00DC2DD1">
      <w:pPr>
        <w:pStyle w:val="Prrafodelista"/>
        <w:numPr>
          <w:ilvl w:val="2"/>
          <w:numId w:val="3"/>
        </w:numPr>
        <w:tabs>
          <w:tab w:val="left" w:pos="709"/>
        </w:tabs>
        <w:ind w:left="0" w:firstLine="0"/>
        <w:jc w:val="both"/>
        <w:rPr>
          <w:b/>
          <w:sz w:val="22"/>
          <w:szCs w:val="22"/>
        </w:rPr>
      </w:pPr>
      <w:r w:rsidRPr="00DC2DD1">
        <w:rPr>
          <w:sz w:val="22"/>
          <w:szCs w:val="22"/>
        </w:rPr>
        <w:t>Por último, en cuanto a</w:t>
      </w:r>
      <w:r w:rsidR="00E430BC" w:rsidRPr="00DC2DD1">
        <w:rPr>
          <w:sz w:val="22"/>
          <w:szCs w:val="22"/>
        </w:rPr>
        <w:t xml:space="preserve"> la excepción</w:t>
      </w:r>
      <w:r w:rsidR="00E430BC" w:rsidRPr="00DC2DD1">
        <w:rPr>
          <w:b/>
          <w:sz w:val="18"/>
          <w:szCs w:val="18"/>
        </w:rPr>
        <w:t xml:space="preserve"> GENÉRICA</w:t>
      </w:r>
      <w:r w:rsidR="00E430BC" w:rsidRPr="00DC2DD1">
        <w:rPr>
          <w:sz w:val="22"/>
          <w:szCs w:val="22"/>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273FE7AE" w14:textId="77777777" w:rsidR="00E430BC" w:rsidRPr="00DC2DD1" w:rsidRDefault="00E430BC" w:rsidP="00DC2DD1">
      <w:pPr>
        <w:pStyle w:val="Prrafodelista"/>
        <w:tabs>
          <w:tab w:val="left" w:pos="709"/>
        </w:tabs>
        <w:ind w:left="360"/>
        <w:jc w:val="both"/>
        <w:rPr>
          <w:b/>
          <w:sz w:val="22"/>
          <w:szCs w:val="22"/>
        </w:rPr>
      </w:pPr>
    </w:p>
    <w:p w14:paraId="59A7C4CB" w14:textId="77777777" w:rsidR="008617B2" w:rsidRPr="00DC2DD1" w:rsidRDefault="008617B2" w:rsidP="00DC2DD1">
      <w:pPr>
        <w:pStyle w:val="Prrafodelista"/>
        <w:numPr>
          <w:ilvl w:val="1"/>
          <w:numId w:val="3"/>
        </w:numPr>
        <w:tabs>
          <w:tab w:val="num" w:pos="0"/>
          <w:tab w:val="left" w:pos="709"/>
        </w:tabs>
        <w:ind w:left="0" w:firstLine="0"/>
        <w:jc w:val="both"/>
        <w:rPr>
          <w:b/>
          <w:sz w:val="22"/>
          <w:szCs w:val="22"/>
        </w:rPr>
      </w:pPr>
      <w:r w:rsidRPr="00DC2DD1">
        <w:rPr>
          <w:b/>
          <w:sz w:val="22"/>
          <w:szCs w:val="22"/>
        </w:rPr>
        <w:t>LA RAZÓN DE LA CONTROVERSIA:</w:t>
      </w:r>
    </w:p>
    <w:p w14:paraId="14357DA2" w14:textId="77777777" w:rsidR="008617B2" w:rsidRPr="00DC2DD1" w:rsidRDefault="008617B2" w:rsidP="00DC2DD1">
      <w:pPr>
        <w:pStyle w:val="Sinespaciado"/>
        <w:rPr>
          <w:rFonts w:ascii="Arial" w:hAnsi="Arial" w:cs="Arial"/>
        </w:rPr>
      </w:pPr>
    </w:p>
    <w:p w14:paraId="63217A2E" w14:textId="77777777" w:rsidR="008E08EF" w:rsidRPr="00DC2DD1" w:rsidRDefault="008E08EF" w:rsidP="00DC2DD1">
      <w:pPr>
        <w:tabs>
          <w:tab w:val="left" w:pos="709"/>
        </w:tabs>
        <w:spacing w:after="0" w:line="240" w:lineRule="auto"/>
        <w:contextualSpacing/>
        <w:jc w:val="both"/>
        <w:rPr>
          <w:rFonts w:ascii="Arial" w:eastAsiaTheme="minorEastAsia" w:hAnsi="Arial" w:cs="Arial"/>
          <w:lang w:val="es-ES" w:eastAsia="es-CO"/>
        </w:rPr>
      </w:pPr>
      <w:r w:rsidRPr="00DC2DD1">
        <w:rPr>
          <w:rFonts w:ascii="Arial" w:eastAsia="Times New Roman" w:hAnsi="Arial" w:cs="Arial"/>
          <w:lang w:eastAsia="es-ES"/>
        </w:rPr>
        <w:t xml:space="preserve">Conforme a lo establecido en la </w:t>
      </w:r>
      <w:r w:rsidRPr="00DC2DD1">
        <w:rPr>
          <w:rFonts w:ascii="Arial" w:eastAsia="Times New Roman" w:hAnsi="Arial" w:cs="Arial"/>
          <w:b/>
          <w:lang w:eastAsia="es-ES"/>
        </w:rPr>
        <w:t>FIJACION DEL LITIGIO</w:t>
      </w:r>
      <w:r w:rsidRPr="00DC2DD1">
        <w:rPr>
          <w:rFonts w:ascii="Arial" w:eastAsia="Times New Roman" w:hAnsi="Arial" w:cs="Arial"/>
          <w:lang w:eastAsia="es-ES"/>
        </w:rPr>
        <w:t xml:space="preserve">, se busca </w:t>
      </w:r>
      <w:r w:rsidRPr="00DC2DD1">
        <w:rPr>
          <w:rFonts w:ascii="Arial" w:eastAsiaTheme="minorEastAsia" w:hAnsi="Arial" w:cs="Arial"/>
          <w:lang w:val="es-ES" w:eastAsia="es-CO"/>
        </w:rPr>
        <w:t>establecer si la demandada NACIÓN-MINISTERIO DE DEFENSA-POLICIA NACIONAL debe responder o no por la muerte del señor Oscar David Rivas Valencia ocurrida el día 27 de enero del año 2015 en la ciudad de Bogotá</w:t>
      </w:r>
      <w:r w:rsidRPr="00DC2DD1">
        <w:rPr>
          <w:rFonts w:ascii="Arial" w:eastAsia="Times New Roman" w:hAnsi="Arial" w:cs="Arial"/>
          <w:lang w:eastAsia="es-ES"/>
        </w:rPr>
        <w:t xml:space="preserve">. </w:t>
      </w:r>
    </w:p>
    <w:p w14:paraId="165917BF" w14:textId="77777777" w:rsidR="008E08EF" w:rsidRPr="00DC2DD1" w:rsidRDefault="008E08EF" w:rsidP="00DC2DD1">
      <w:pPr>
        <w:tabs>
          <w:tab w:val="left" w:pos="709"/>
        </w:tabs>
        <w:spacing w:after="0" w:line="240" w:lineRule="auto"/>
        <w:contextualSpacing/>
        <w:jc w:val="both"/>
        <w:rPr>
          <w:rFonts w:ascii="Arial" w:eastAsia="Times New Roman" w:hAnsi="Arial" w:cs="Arial"/>
          <w:lang w:eastAsia="es-ES"/>
        </w:rPr>
      </w:pPr>
    </w:p>
    <w:p w14:paraId="72F0B67A" w14:textId="77777777" w:rsidR="008E08EF" w:rsidRPr="00DC2DD1" w:rsidRDefault="008E08EF" w:rsidP="00DC2DD1">
      <w:pPr>
        <w:tabs>
          <w:tab w:val="left" w:pos="709"/>
        </w:tabs>
        <w:spacing w:after="0" w:line="240" w:lineRule="auto"/>
        <w:contextualSpacing/>
        <w:jc w:val="both"/>
        <w:rPr>
          <w:rFonts w:ascii="Arial" w:eastAsia="Times New Roman" w:hAnsi="Arial" w:cs="Arial"/>
          <w:lang w:eastAsia="es-ES"/>
        </w:rPr>
      </w:pPr>
      <w:r w:rsidRPr="00DC2DD1">
        <w:rPr>
          <w:rFonts w:ascii="Arial" w:eastAsia="Times New Roman" w:hAnsi="Arial" w:cs="Arial"/>
          <w:lang w:eastAsia="es-ES"/>
        </w:rPr>
        <w:t>Surge entonces el siguiente problema jurídico:</w:t>
      </w:r>
    </w:p>
    <w:p w14:paraId="17955A16" w14:textId="77777777" w:rsidR="008E08EF" w:rsidRPr="00DC2DD1" w:rsidRDefault="008E08EF" w:rsidP="00DC2DD1">
      <w:pPr>
        <w:tabs>
          <w:tab w:val="left" w:pos="709"/>
        </w:tabs>
        <w:spacing w:after="0" w:line="240" w:lineRule="auto"/>
        <w:contextualSpacing/>
        <w:jc w:val="both"/>
        <w:rPr>
          <w:rFonts w:ascii="Arial" w:eastAsia="Times New Roman" w:hAnsi="Arial" w:cs="Arial"/>
          <w:b/>
          <w:lang w:eastAsia="es-ES"/>
        </w:rPr>
      </w:pPr>
    </w:p>
    <w:p w14:paraId="57ADC9E5" w14:textId="77777777" w:rsidR="008E08EF" w:rsidRPr="00DC2DD1" w:rsidRDefault="008E08EF" w:rsidP="00DC2DD1">
      <w:pPr>
        <w:tabs>
          <w:tab w:val="left" w:pos="709"/>
        </w:tabs>
        <w:spacing w:after="0" w:line="240" w:lineRule="auto"/>
        <w:contextualSpacing/>
        <w:jc w:val="both"/>
        <w:rPr>
          <w:rFonts w:ascii="Arial" w:eastAsia="Times New Roman" w:hAnsi="Arial" w:cs="Arial"/>
          <w:lang w:eastAsia="es-ES"/>
        </w:rPr>
      </w:pPr>
      <w:r w:rsidRPr="00DC2DD1">
        <w:rPr>
          <w:rFonts w:ascii="Arial" w:eastAsia="Times New Roman" w:hAnsi="Arial" w:cs="Arial"/>
          <w:b/>
          <w:lang w:eastAsia="es-ES"/>
        </w:rPr>
        <w:t>¿Debe responder la demanda NACIÓN-MINISTERIO DE DEFENSA-POLICÍA NACIONAL</w:t>
      </w:r>
      <w:r w:rsidRPr="00DC2DD1">
        <w:rPr>
          <w:rFonts w:ascii="Arial" w:eastAsia="Times New Roman" w:hAnsi="Arial" w:cs="Arial"/>
          <w:lang w:eastAsia="es-ES"/>
        </w:rPr>
        <w:t xml:space="preserve"> </w:t>
      </w:r>
      <w:r w:rsidRPr="00DC2DD1">
        <w:rPr>
          <w:rFonts w:ascii="Arial" w:eastAsia="Times New Roman" w:hAnsi="Arial" w:cs="Arial"/>
          <w:b/>
          <w:lang w:eastAsia="es-ES"/>
        </w:rPr>
        <w:t>por la muerte del señor OSCAR DAVID RIVAS VALENCIA ocurrida el día 27 de enero del año 2015 en la ciudad de Bogotá D.C.?</w:t>
      </w:r>
    </w:p>
    <w:p w14:paraId="4127301B" w14:textId="77777777" w:rsidR="008E08EF" w:rsidRPr="00DC2DD1" w:rsidRDefault="008E08EF" w:rsidP="00DC2DD1">
      <w:pPr>
        <w:tabs>
          <w:tab w:val="left" w:pos="709"/>
        </w:tabs>
        <w:spacing w:after="0" w:line="240" w:lineRule="auto"/>
        <w:contextualSpacing/>
        <w:jc w:val="both"/>
        <w:rPr>
          <w:rFonts w:ascii="Arial" w:eastAsia="Times New Roman" w:hAnsi="Arial" w:cs="Arial"/>
          <w:b/>
          <w:lang w:eastAsia="es-ES"/>
        </w:rPr>
      </w:pPr>
    </w:p>
    <w:p w14:paraId="176D5474" w14:textId="77777777" w:rsidR="008E08EF" w:rsidRPr="00DC2DD1" w:rsidRDefault="008E08EF" w:rsidP="00DC2DD1">
      <w:pPr>
        <w:overflowPunct w:val="0"/>
        <w:autoSpaceDE w:val="0"/>
        <w:autoSpaceDN w:val="0"/>
        <w:adjustRightInd w:val="0"/>
        <w:spacing w:after="0" w:line="240" w:lineRule="auto"/>
        <w:jc w:val="both"/>
        <w:textAlignment w:val="baseline"/>
        <w:rPr>
          <w:rFonts w:ascii="Arial" w:hAnsi="Arial" w:cs="Arial"/>
          <w:lang w:val="es-MX" w:eastAsia="es-ES"/>
        </w:rPr>
      </w:pPr>
      <w:r w:rsidRPr="00DC2DD1">
        <w:rPr>
          <w:rFonts w:ascii="Arial" w:hAnsi="Arial" w:cs="Arial"/>
          <w:lang w:val="es-MX" w:eastAsia="es-ES"/>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operación administrativa o la ocupación temporal o permanente de un inmueble por causa de trabajos públicos o por cualquier otra causa. </w:t>
      </w:r>
    </w:p>
    <w:p w14:paraId="584D950B" w14:textId="77777777" w:rsidR="008E08EF" w:rsidRPr="00DC2DD1" w:rsidRDefault="008E08EF" w:rsidP="00DC2DD1">
      <w:pPr>
        <w:overflowPunct w:val="0"/>
        <w:autoSpaceDE w:val="0"/>
        <w:autoSpaceDN w:val="0"/>
        <w:adjustRightInd w:val="0"/>
        <w:spacing w:after="0" w:line="240" w:lineRule="auto"/>
        <w:jc w:val="both"/>
        <w:textAlignment w:val="baseline"/>
        <w:rPr>
          <w:rFonts w:ascii="Arial" w:hAnsi="Arial" w:cs="Arial"/>
          <w:lang w:val="es-MX" w:eastAsia="es-ES"/>
        </w:rPr>
      </w:pPr>
    </w:p>
    <w:p w14:paraId="335BBBF6" w14:textId="77777777" w:rsidR="008E08EF" w:rsidRPr="00DC2DD1" w:rsidRDefault="008E08EF" w:rsidP="00DC2DD1">
      <w:pPr>
        <w:overflowPunct w:val="0"/>
        <w:autoSpaceDE w:val="0"/>
        <w:autoSpaceDN w:val="0"/>
        <w:adjustRightInd w:val="0"/>
        <w:spacing w:after="0" w:line="240" w:lineRule="auto"/>
        <w:jc w:val="both"/>
        <w:textAlignment w:val="baseline"/>
        <w:rPr>
          <w:rFonts w:ascii="Arial" w:hAnsi="Arial" w:cs="Arial"/>
          <w:lang w:val="es-MX" w:eastAsia="es-ES"/>
        </w:rPr>
      </w:pPr>
      <w:r w:rsidRPr="00DC2DD1">
        <w:rPr>
          <w:rFonts w:ascii="Arial" w:hAnsi="Arial" w:cs="Arial"/>
          <w:lang w:val="es-MX" w:eastAsia="es-ES"/>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61469499" w14:textId="77777777" w:rsidR="008E08EF" w:rsidRPr="00DC2DD1" w:rsidRDefault="008E08EF" w:rsidP="00DC2DD1">
      <w:pPr>
        <w:overflowPunct w:val="0"/>
        <w:autoSpaceDE w:val="0"/>
        <w:autoSpaceDN w:val="0"/>
        <w:adjustRightInd w:val="0"/>
        <w:spacing w:after="0" w:line="240" w:lineRule="auto"/>
        <w:jc w:val="both"/>
        <w:textAlignment w:val="baseline"/>
        <w:rPr>
          <w:rFonts w:ascii="Arial" w:hAnsi="Arial" w:cs="Arial"/>
          <w:lang w:val="es-MX" w:eastAsia="es-ES"/>
        </w:rPr>
      </w:pPr>
    </w:p>
    <w:p w14:paraId="6BBF8F51" w14:textId="77777777" w:rsidR="008E08EF" w:rsidRPr="00DC2DD1" w:rsidRDefault="008E08EF" w:rsidP="00DC2DD1">
      <w:pPr>
        <w:overflowPunct w:val="0"/>
        <w:autoSpaceDE w:val="0"/>
        <w:autoSpaceDN w:val="0"/>
        <w:adjustRightInd w:val="0"/>
        <w:spacing w:after="0" w:line="240" w:lineRule="auto"/>
        <w:jc w:val="both"/>
        <w:textAlignment w:val="baseline"/>
        <w:rPr>
          <w:rFonts w:ascii="Arial" w:hAnsi="Arial" w:cs="Arial"/>
          <w:lang w:val="es-MX" w:eastAsia="es-ES"/>
        </w:rPr>
      </w:pPr>
      <w:r w:rsidRPr="00DC2DD1">
        <w:rPr>
          <w:rFonts w:ascii="Arial" w:hAnsi="Arial" w:cs="Arial"/>
          <w:lang w:val="es-MX" w:eastAsia="es-ES"/>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w:t>
      </w:r>
      <w:r w:rsidRPr="00DC2DD1">
        <w:rPr>
          <w:rFonts w:ascii="Arial" w:hAnsi="Arial" w:cs="Arial"/>
          <w:lang w:val="es-MX" w:eastAsia="es-ES"/>
        </w:rPr>
        <w:lastRenderedPageBreak/>
        <w:t xml:space="preserve">que ellos facilitan el proceso de calificación de la conducta estatal y la determinación de la existencia del daño y del nexo causal de éste con aquella. </w:t>
      </w:r>
    </w:p>
    <w:p w14:paraId="2EE9F92F" w14:textId="77777777" w:rsidR="008E08EF" w:rsidRPr="00DC2DD1" w:rsidRDefault="008E08EF" w:rsidP="00DC2DD1">
      <w:pPr>
        <w:tabs>
          <w:tab w:val="left" w:pos="709"/>
        </w:tabs>
        <w:spacing w:after="0" w:line="240" w:lineRule="auto"/>
        <w:contextualSpacing/>
        <w:jc w:val="both"/>
        <w:rPr>
          <w:rFonts w:ascii="Arial" w:eastAsia="Times New Roman" w:hAnsi="Arial" w:cs="Arial"/>
          <w:color w:val="000000"/>
          <w:highlight w:val="yellow"/>
          <w:lang w:val="es-ES" w:eastAsia="es-ES"/>
        </w:rPr>
      </w:pPr>
    </w:p>
    <w:p w14:paraId="61094322" w14:textId="77777777" w:rsidR="008E08EF" w:rsidRPr="00DC2DD1" w:rsidRDefault="008E08EF" w:rsidP="00DC2DD1">
      <w:pPr>
        <w:overflowPunct w:val="0"/>
        <w:autoSpaceDE w:val="0"/>
        <w:autoSpaceDN w:val="0"/>
        <w:adjustRightInd w:val="0"/>
        <w:spacing w:after="0" w:line="240" w:lineRule="auto"/>
        <w:jc w:val="both"/>
        <w:textAlignment w:val="baseline"/>
        <w:rPr>
          <w:rFonts w:ascii="Arial" w:hAnsi="Arial" w:cs="Arial"/>
          <w:lang w:val="es-MX" w:eastAsia="es-ES"/>
        </w:rPr>
      </w:pPr>
      <w:r w:rsidRPr="00DC2DD1">
        <w:rPr>
          <w:rFonts w:ascii="Arial" w:hAnsi="Arial" w:cs="Arial"/>
          <w:lang w:val="es-MX" w:eastAsia="es-ES"/>
        </w:rPr>
        <w:t xml:space="preserve">El principal régimen de imputación de responsabilidad es el de la tradicional falla del servicio, dentro del cual la responsabilidad surge a partir de la comprobación de la existencia de tres elementos fundamentales: </w:t>
      </w:r>
    </w:p>
    <w:p w14:paraId="3B615EFF" w14:textId="77777777" w:rsidR="008E08EF" w:rsidRPr="00DC2DD1" w:rsidRDefault="008E08EF" w:rsidP="00DC2DD1">
      <w:pPr>
        <w:overflowPunct w:val="0"/>
        <w:autoSpaceDE w:val="0"/>
        <w:autoSpaceDN w:val="0"/>
        <w:adjustRightInd w:val="0"/>
        <w:spacing w:after="0" w:line="240" w:lineRule="auto"/>
        <w:jc w:val="both"/>
        <w:textAlignment w:val="baseline"/>
        <w:rPr>
          <w:rFonts w:ascii="Arial" w:hAnsi="Arial" w:cs="Arial"/>
          <w:lang w:val="es-MX" w:eastAsia="es-ES"/>
        </w:rPr>
      </w:pPr>
    </w:p>
    <w:p w14:paraId="218628D7" w14:textId="77777777" w:rsidR="008E08EF" w:rsidRPr="00DC2DD1" w:rsidRDefault="008E08EF" w:rsidP="00DC2DD1">
      <w:pPr>
        <w:overflowPunct w:val="0"/>
        <w:autoSpaceDE w:val="0"/>
        <w:autoSpaceDN w:val="0"/>
        <w:adjustRightInd w:val="0"/>
        <w:spacing w:after="0" w:line="240" w:lineRule="auto"/>
        <w:jc w:val="both"/>
        <w:textAlignment w:val="baseline"/>
        <w:rPr>
          <w:rFonts w:ascii="Arial" w:hAnsi="Arial" w:cs="Arial"/>
          <w:lang w:val="es-MX" w:eastAsia="es-ES"/>
        </w:rPr>
      </w:pPr>
      <w:r w:rsidRPr="00DC2DD1">
        <w:rPr>
          <w:rFonts w:ascii="Arial" w:hAnsi="Arial" w:cs="Arial"/>
          <w:lang w:val="es-MX" w:eastAsia="es-ES"/>
        </w:rPr>
        <w:t xml:space="preserve">1) el daño antijurídico sufrido por el interesado, </w:t>
      </w:r>
    </w:p>
    <w:p w14:paraId="32D98F88" w14:textId="77777777" w:rsidR="008E08EF" w:rsidRPr="00DC2DD1" w:rsidRDefault="008E08EF" w:rsidP="00DC2DD1">
      <w:pPr>
        <w:overflowPunct w:val="0"/>
        <w:autoSpaceDE w:val="0"/>
        <w:autoSpaceDN w:val="0"/>
        <w:adjustRightInd w:val="0"/>
        <w:spacing w:after="0" w:line="240" w:lineRule="auto"/>
        <w:jc w:val="both"/>
        <w:textAlignment w:val="baseline"/>
        <w:rPr>
          <w:rFonts w:ascii="Arial" w:hAnsi="Arial" w:cs="Arial"/>
          <w:lang w:val="es-MX" w:eastAsia="es-ES"/>
        </w:rPr>
      </w:pPr>
    </w:p>
    <w:p w14:paraId="5F641C90" w14:textId="77777777" w:rsidR="008E08EF" w:rsidRPr="00DC2DD1" w:rsidRDefault="008E08EF" w:rsidP="00DC2DD1">
      <w:pPr>
        <w:overflowPunct w:val="0"/>
        <w:autoSpaceDE w:val="0"/>
        <w:autoSpaceDN w:val="0"/>
        <w:adjustRightInd w:val="0"/>
        <w:spacing w:after="0" w:line="240" w:lineRule="auto"/>
        <w:jc w:val="both"/>
        <w:textAlignment w:val="baseline"/>
        <w:rPr>
          <w:rFonts w:ascii="Arial" w:hAnsi="Arial" w:cs="Arial"/>
          <w:lang w:val="es-MX" w:eastAsia="es-ES"/>
        </w:rPr>
      </w:pPr>
      <w:r w:rsidRPr="00DC2DD1">
        <w:rPr>
          <w:rFonts w:ascii="Arial" w:hAnsi="Arial" w:cs="Arial"/>
          <w:lang w:val="es-MX" w:eastAsia="es-ES"/>
        </w:rPr>
        <w:t xml:space="preserve">2) la falla del servicio propiamente dicha, que consiste en el deficiente funcionamiento del servicio, porque no funcionó cuando ha debido hacerlo, o lo hizo de manera tardía o equivocada, y finalmente, </w:t>
      </w:r>
    </w:p>
    <w:p w14:paraId="1EA89715" w14:textId="77777777" w:rsidR="008E08EF" w:rsidRPr="00DC2DD1" w:rsidRDefault="008E08EF" w:rsidP="00DC2DD1">
      <w:pPr>
        <w:overflowPunct w:val="0"/>
        <w:autoSpaceDE w:val="0"/>
        <w:autoSpaceDN w:val="0"/>
        <w:adjustRightInd w:val="0"/>
        <w:spacing w:after="0" w:line="240" w:lineRule="auto"/>
        <w:jc w:val="both"/>
        <w:textAlignment w:val="baseline"/>
        <w:rPr>
          <w:rFonts w:ascii="Arial" w:hAnsi="Arial" w:cs="Arial"/>
          <w:lang w:val="es-MX" w:eastAsia="es-ES"/>
        </w:rPr>
      </w:pPr>
    </w:p>
    <w:p w14:paraId="44B8C124" w14:textId="77777777" w:rsidR="008E08EF" w:rsidRPr="00DC2DD1" w:rsidRDefault="008E08EF" w:rsidP="00DC2DD1">
      <w:pPr>
        <w:overflowPunct w:val="0"/>
        <w:autoSpaceDE w:val="0"/>
        <w:autoSpaceDN w:val="0"/>
        <w:adjustRightInd w:val="0"/>
        <w:spacing w:after="0" w:line="240" w:lineRule="auto"/>
        <w:jc w:val="both"/>
        <w:textAlignment w:val="baseline"/>
        <w:rPr>
          <w:rFonts w:ascii="Arial" w:hAnsi="Arial" w:cs="Arial"/>
          <w:lang w:val="es-ES_tradnl" w:eastAsia="es-ES"/>
        </w:rPr>
      </w:pPr>
      <w:r w:rsidRPr="00DC2DD1">
        <w:rPr>
          <w:rFonts w:ascii="Arial" w:hAnsi="Arial" w:cs="Arial"/>
          <w:lang w:val="es-MX" w:eastAsia="es-ES"/>
        </w:rPr>
        <w:t>3) una relación de causalidad entre estos dos elementos, es decir, la comprobación de que el daño se produjo como consecuencia de la falla del servicio.</w:t>
      </w:r>
      <w:r w:rsidRPr="00DC2DD1">
        <w:rPr>
          <w:rFonts w:ascii="Arial" w:hAnsi="Arial" w:cs="Arial"/>
          <w:lang w:val="es-ES_tradnl" w:eastAsia="es-ES"/>
        </w:rPr>
        <w:t xml:space="preserve">  </w:t>
      </w:r>
    </w:p>
    <w:p w14:paraId="7ED66AF9" w14:textId="77777777" w:rsidR="008E08EF" w:rsidRPr="00DC2DD1" w:rsidRDefault="008E08EF" w:rsidP="00DC2DD1">
      <w:pPr>
        <w:overflowPunct w:val="0"/>
        <w:autoSpaceDE w:val="0"/>
        <w:autoSpaceDN w:val="0"/>
        <w:adjustRightInd w:val="0"/>
        <w:spacing w:after="0" w:line="240" w:lineRule="auto"/>
        <w:jc w:val="both"/>
        <w:textAlignment w:val="baseline"/>
        <w:rPr>
          <w:rFonts w:ascii="Arial" w:hAnsi="Arial" w:cs="Arial"/>
          <w:lang w:val="es-ES_tradnl" w:eastAsia="es-ES"/>
        </w:rPr>
      </w:pPr>
    </w:p>
    <w:p w14:paraId="02D2DE0D" w14:textId="77777777" w:rsidR="008E08EF" w:rsidRPr="00DC2DD1" w:rsidRDefault="008E08EF" w:rsidP="00DC2DD1">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after="0" w:line="240" w:lineRule="auto"/>
        <w:ind w:right="-6"/>
        <w:jc w:val="both"/>
        <w:rPr>
          <w:rFonts w:ascii="Arial" w:hAnsi="Arial" w:cs="Arial"/>
          <w:lang w:val="es-MX" w:eastAsia="es-ES"/>
        </w:rPr>
      </w:pPr>
      <w:r w:rsidRPr="00DC2DD1">
        <w:rPr>
          <w:rFonts w:ascii="Arial" w:hAnsi="Arial" w:cs="Arial"/>
          <w:lang w:val="es-MX" w:eastAsia="es-ES"/>
        </w:rPr>
        <w:t>Considera el Despacho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14:paraId="6E9D5B7B" w14:textId="77777777" w:rsidR="008617B2" w:rsidRPr="00DC2DD1" w:rsidRDefault="008617B2" w:rsidP="00DC2DD1">
      <w:pPr>
        <w:spacing w:after="0" w:line="240" w:lineRule="auto"/>
        <w:jc w:val="both"/>
        <w:rPr>
          <w:rFonts w:ascii="Arial" w:eastAsia="Times New Roman" w:hAnsi="Arial" w:cs="Arial"/>
          <w:color w:val="000000"/>
          <w:lang w:eastAsia="es-ES"/>
        </w:rPr>
      </w:pPr>
    </w:p>
    <w:p w14:paraId="25CB77D2" w14:textId="77777777" w:rsidR="008617B2" w:rsidRPr="00DC2DD1" w:rsidRDefault="008617B2" w:rsidP="00DC2DD1">
      <w:pPr>
        <w:pStyle w:val="Prrafodelista"/>
        <w:numPr>
          <w:ilvl w:val="1"/>
          <w:numId w:val="3"/>
        </w:numPr>
        <w:tabs>
          <w:tab w:val="num" w:pos="0"/>
          <w:tab w:val="left" w:pos="709"/>
        </w:tabs>
        <w:ind w:left="0" w:firstLine="0"/>
        <w:jc w:val="both"/>
        <w:rPr>
          <w:b/>
          <w:sz w:val="22"/>
          <w:szCs w:val="22"/>
        </w:rPr>
      </w:pPr>
      <w:r w:rsidRPr="00DC2DD1">
        <w:rPr>
          <w:b/>
          <w:sz w:val="22"/>
          <w:szCs w:val="22"/>
        </w:rPr>
        <w:t>ANÁLISIS CRÍTICO DE LAS PRUEBAS:</w:t>
      </w:r>
    </w:p>
    <w:p w14:paraId="09C080B2" w14:textId="77777777" w:rsidR="008617B2" w:rsidRPr="00DC2DD1" w:rsidRDefault="008617B2" w:rsidP="00DC2DD1">
      <w:pPr>
        <w:pStyle w:val="Prrafodelista"/>
        <w:ind w:left="0"/>
        <w:jc w:val="both"/>
        <w:rPr>
          <w:b/>
          <w:sz w:val="22"/>
          <w:szCs w:val="22"/>
        </w:rPr>
      </w:pPr>
    </w:p>
    <w:p w14:paraId="3915D221" w14:textId="77777777" w:rsidR="008617B2" w:rsidRPr="00DC2DD1" w:rsidRDefault="008617B2" w:rsidP="00DC2DD1">
      <w:pPr>
        <w:pStyle w:val="Prrafodelista"/>
        <w:ind w:left="0"/>
        <w:jc w:val="both"/>
        <w:rPr>
          <w:sz w:val="22"/>
          <w:szCs w:val="22"/>
        </w:rPr>
      </w:pPr>
      <w:r w:rsidRPr="00DC2DD1">
        <w:rPr>
          <w:b/>
          <w:sz w:val="22"/>
          <w:szCs w:val="22"/>
        </w:rPr>
        <w:t xml:space="preserve">2.3.1   </w:t>
      </w:r>
      <w:r w:rsidRPr="00DC2DD1">
        <w:rPr>
          <w:sz w:val="22"/>
          <w:szCs w:val="22"/>
        </w:rPr>
        <w:t xml:space="preserve">Conforme al material probatorio aportado, se encuentran </w:t>
      </w:r>
      <w:r w:rsidRPr="00DC2DD1">
        <w:rPr>
          <w:b/>
          <w:sz w:val="22"/>
          <w:szCs w:val="22"/>
        </w:rPr>
        <w:t>probados los siguientes hechos</w:t>
      </w:r>
      <w:r w:rsidRPr="00DC2DD1">
        <w:rPr>
          <w:sz w:val="22"/>
          <w:szCs w:val="22"/>
        </w:rPr>
        <w:t>:</w:t>
      </w:r>
    </w:p>
    <w:p w14:paraId="152B0EF0" w14:textId="77777777" w:rsidR="00075F26" w:rsidRPr="00DC2DD1" w:rsidRDefault="00075F26" w:rsidP="00DC2DD1">
      <w:pPr>
        <w:pStyle w:val="Prrafodelista"/>
        <w:ind w:left="0"/>
        <w:jc w:val="both"/>
        <w:rPr>
          <w:sz w:val="22"/>
          <w:szCs w:val="22"/>
        </w:rPr>
      </w:pPr>
    </w:p>
    <w:p w14:paraId="2FE8C396" w14:textId="77777777" w:rsidR="00D8788B" w:rsidRPr="00DC2DD1" w:rsidRDefault="00D8788B" w:rsidP="00DC2DD1">
      <w:pPr>
        <w:pStyle w:val="Prrafodelista"/>
        <w:numPr>
          <w:ilvl w:val="0"/>
          <w:numId w:val="4"/>
        </w:numPr>
        <w:tabs>
          <w:tab w:val="left" w:pos="426"/>
        </w:tabs>
        <w:ind w:left="0" w:firstLine="0"/>
        <w:jc w:val="both"/>
        <w:rPr>
          <w:sz w:val="22"/>
          <w:szCs w:val="22"/>
        </w:rPr>
      </w:pPr>
      <w:r w:rsidRPr="00DC2DD1">
        <w:rPr>
          <w:sz w:val="22"/>
          <w:szCs w:val="22"/>
        </w:rPr>
        <w:t xml:space="preserve">El señor </w:t>
      </w:r>
      <w:r w:rsidRPr="00DC2DD1">
        <w:rPr>
          <w:b/>
          <w:sz w:val="22"/>
          <w:szCs w:val="22"/>
        </w:rPr>
        <w:t xml:space="preserve">OSCAR DAVID RIVAS VALENCIA </w:t>
      </w:r>
      <w:r w:rsidRPr="00DC2DD1">
        <w:rPr>
          <w:sz w:val="22"/>
          <w:szCs w:val="22"/>
        </w:rPr>
        <w:t xml:space="preserve">es padre de </w:t>
      </w:r>
      <w:r w:rsidRPr="00DC2DD1">
        <w:rPr>
          <w:b/>
          <w:sz w:val="22"/>
          <w:szCs w:val="22"/>
        </w:rPr>
        <w:t>SAHIRA MELISA RIVAS MORENO</w:t>
      </w:r>
      <w:r w:rsidRPr="00DC2DD1">
        <w:rPr>
          <w:rStyle w:val="Refdenotaalpie"/>
          <w:rFonts w:cs="Arial"/>
          <w:sz w:val="22"/>
          <w:szCs w:val="22"/>
        </w:rPr>
        <w:footnoteReference w:id="1"/>
      </w:r>
      <w:r w:rsidRPr="00DC2DD1">
        <w:rPr>
          <w:b/>
          <w:sz w:val="22"/>
          <w:szCs w:val="22"/>
        </w:rPr>
        <w:t>,</w:t>
      </w:r>
      <w:r w:rsidRPr="00DC2DD1">
        <w:rPr>
          <w:sz w:val="22"/>
          <w:szCs w:val="22"/>
        </w:rPr>
        <w:t xml:space="preserve"> hijo de </w:t>
      </w:r>
      <w:r w:rsidRPr="00DC2DD1">
        <w:rPr>
          <w:b/>
          <w:sz w:val="22"/>
          <w:szCs w:val="22"/>
        </w:rPr>
        <w:t>INDALECIO RIVAS MORENO y ANA YENSI VALENCIA RIVAS</w:t>
      </w:r>
      <w:r w:rsidRPr="00DC2DD1">
        <w:rPr>
          <w:rStyle w:val="Refdenotaalpie"/>
          <w:rFonts w:cs="Arial"/>
          <w:b/>
          <w:sz w:val="22"/>
          <w:szCs w:val="22"/>
        </w:rPr>
        <w:t xml:space="preserve"> </w:t>
      </w:r>
      <w:r w:rsidRPr="00DC2DD1">
        <w:rPr>
          <w:rStyle w:val="Refdenotaalpie"/>
          <w:rFonts w:cs="Arial"/>
          <w:b/>
          <w:sz w:val="22"/>
          <w:szCs w:val="22"/>
        </w:rPr>
        <w:footnoteReference w:id="2"/>
      </w:r>
      <w:r w:rsidRPr="00DC2DD1">
        <w:rPr>
          <w:b/>
          <w:sz w:val="22"/>
          <w:szCs w:val="22"/>
        </w:rPr>
        <w:t xml:space="preserve">, </w:t>
      </w:r>
      <w:r w:rsidRPr="00DC2DD1">
        <w:rPr>
          <w:sz w:val="22"/>
          <w:szCs w:val="22"/>
        </w:rPr>
        <w:t xml:space="preserve">hermano de </w:t>
      </w:r>
      <w:r w:rsidRPr="00DC2DD1">
        <w:rPr>
          <w:b/>
          <w:sz w:val="22"/>
          <w:szCs w:val="22"/>
        </w:rPr>
        <w:t>EDWIN RIVAS VALENCIA, INGRID PAOLA RIVAS VALENCIA, YOJAN STIWAR RIVAS GARCÉS, JHAN CARLOS RIVAS SÁNCHEZ, OSCAR ANDRÉS RIVAS SÁNCHEZ, JHONATAN RIVAS SÁNCHEZ, JOHN EDWARD RIVAS SÁNCHEZ, LILA MARÍA VALENCIA VALENCIA, YOLBER ESTIVER VALENCIA VALENCIA, YIMINSON ALEJANDRO ASPRILLA VALENCIA y JHON JAIRO VALENCIA RIVAS</w:t>
      </w:r>
      <w:r w:rsidRPr="00DC2DD1">
        <w:rPr>
          <w:rStyle w:val="Refdenotaalpie"/>
          <w:rFonts w:cs="Arial"/>
          <w:sz w:val="22"/>
          <w:szCs w:val="22"/>
        </w:rPr>
        <w:footnoteReference w:id="3"/>
      </w:r>
      <w:r w:rsidR="008B41F1" w:rsidRPr="00DC2DD1">
        <w:rPr>
          <w:b/>
          <w:sz w:val="22"/>
          <w:szCs w:val="22"/>
        </w:rPr>
        <w:t>,</w:t>
      </w:r>
      <w:r w:rsidRPr="00DC2DD1">
        <w:rPr>
          <w:sz w:val="22"/>
          <w:szCs w:val="22"/>
        </w:rPr>
        <w:t xml:space="preserve"> nieto de</w:t>
      </w:r>
      <w:r w:rsidRPr="00DC2DD1">
        <w:rPr>
          <w:b/>
          <w:sz w:val="22"/>
          <w:szCs w:val="22"/>
        </w:rPr>
        <w:t xml:space="preserve">  </w:t>
      </w:r>
      <w:r w:rsidR="008B41F1" w:rsidRPr="00DC2DD1">
        <w:rPr>
          <w:b/>
          <w:sz w:val="22"/>
          <w:szCs w:val="22"/>
        </w:rPr>
        <w:t>JUSTINA MORENO IBARGUEN, EXIQUIO RIVAS PANDALES</w:t>
      </w:r>
      <w:r w:rsidR="0010006A" w:rsidRPr="00DC2DD1">
        <w:rPr>
          <w:rStyle w:val="Refdenotaalpie"/>
          <w:rFonts w:cs="Arial"/>
          <w:sz w:val="22"/>
          <w:szCs w:val="22"/>
        </w:rPr>
        <w:footnoteReference w:id="4"/>
      </w:r>
      <w:r w:rsidR="008B41F1" w:rsidRPr="00DC2DD1">
        <w:rPr>
          <w:b/>
          <w:sz w:val="22"/>
          <w:szCs w:val="22"/>
        </w:rPr>
        <w:t xml:space="preserve"> y CLEMENCIA RIVAS MORENO</w:t>
      </w:r>
      <w:r w:rsidR="0010006A" w:rsidRPr="00DC2DD1">
        <w:rPr>
          <w:rStyle w:val="Refdenotaalpie"/>
          <w:rFonts w:cs="Arial"/>
          <w:sz w:val="22"/>
          <w:szCs w:val="22"/>
        </w:rPr>
        <w:footnoteReference w:id="5"/>
      </w:r>
      <w:r w:rsidR="008B41F1" w:rsidRPr="00DC2DD1">
        <w:rPr>
          <w:b/>
          <w:sz w:val="22"/>
          <w:szCs w:val="22"/>
        </w:rPr>
        <w:t>.</w:t>
      </w:r>
    </w:p>
    <w:p w14:paraId="0FA42664" w14:textId="77777777" w:rsidR="00D8788B" w:rsidRPr="00DC2DD1" w:rsidRDefault="00D8788B" w:rsidP="00DC2DD1">
      <w:pPr>
        <w:pStyle w:val="Prrafodelista"/>
        <w:jc w:val="both"/>
        <w:rPr>
          <w:sz w:val="22"/>
          <w:szCs w:val="22"/>
        </w:rPr>
      </w:pPr>
    </w:p>
    <w:p w14:paraId="27617617" w14:textId="77777777" w:rsidR="00E1074C" w:rsidRPr="00DC2DD1" w:rsidRDefault="0010006A" w:rsidP="00DC2DD1">
      <w:pPr>
        <w:pStyle w:val="Prrafodelista"/>
        <w:numPr>
          <w:ilvl w:val="0"/>
          <w:numId w:val="4"/>
        </w:numPr>
        <w:jc w:val="both"/>
        <w:rPr>
          <w:sz w:val="22"/>
          <w:szCs w:val="22"/>
        </w:rPr>
      </w:pPr>
      <w:r w:rsidRPr="00DC2DD1">
        <w:rPr>
          <w:sz w:val="22"/>
          <w:szCs w:val="22"/>
        </w:rPr>
        <w:t>E</w:t>
      </w:r>
      <w:r w:rsidR="00E1074C" w:rsidRPr="00DC2DD1">
        <w:rPr>
          <w:sz w:val="22"/>
          <w:szCs w:val="22"/>
        </w:rPr>
        <w:t xml:space="preserve">l señor </w:t>
      </w:r>
      <w:r w:rsidR="00E1074C" w:rsidRPr="00DC2DD1">
        <w:rPr>
          <w:b/>
          <w:sz w:val="22"/>
          <w:szCs w:val="22"/>
        </w:rPr>
        <w:t xml:space="preserve">OSCAR DAVID RIVAS VALENCIA </w:t>
      </w:r>
      <w:r w:rsidR="00E1074C" w:rsidRPr="00DC2DD1">
        <w:rPr>
          <w:sz w:val="22"/>
          <w:szCs w:val="22"/>
        </w:rPr>
        <w:t>falleció el día 27 de enero de 2015</w:t>
      </w:r>
      <w:r w:rsidR="00E1074C" w:rsidRPr="00DC2DD1">
        <w:rPr>
          <w:rStyle w:val="Refdenotaalpie"/>
          <w:rFonts w:cs="Arial"/>
          <w:sz w:val="22"/>
          <w:szCs w:val="22"/>
        </w:rPr>
        <w:footnoteReference w:id="6"/>
      </w:r>
      <w:r w:rsidR="00E1074C" w:rsidRPr="00DC2DD1">
        <w:rPr>
          <w:sz w:val="22"/>
          <w:szCs w:val="22"/>
        </w:rPr>
        <w:t xml:space="preserve">. </w:t>
      </w:r>
    </w:p>
    <w:p w14:paraId="60FC06D4" w14:textId="77777777" w:rsidR="00F4141C" w:rsidRPr="00DC2DD1" w:rsidRDefault="00F4141C" w:rsidP="00DC2DD1">
      <w:pPr>
        <w:pStyle w:val="Prrafodelista"/>
        <w:rPr>
          <w:sz w:val="22"/>
          <w:szCs w:val="22"/>
        </w:rPr>
      </w:pPr>
    </w:p>
    <w:p w14:paraId="3F9ECEE1" w14:textId="77777777" w:rsidR="00A60466" w:rsidRPr="00DC2DD1" w:rsidRDefault="00A60466" w:rsidP="00DC2DD1">
      <w:pPr>
        <w:pStyle w:val="Prrafodelista"/>
        <w:numPr>
          <w:ilvl w:val="0"/>
          <w:numId w:val="4"/>
        </w:numPr>
        <w:jc w:val="both"/>
        <w:rPr>
          <w:sz w:val="22"/>
          <w:szCs w:val="22"/>
        </w:rPr>
      </w:pPr>
      <w:r w:rsidRPr="00DC2DD1">
        <w:rPr>
          <w:sz w:val="22"/>
          <w:szCs w:val="22"/>
        </w:rPr>
        <w:t>Dentro de la investigación penal se encontraron los siguientes documentos:</w:t>
      </w:r>
    </w:p>
    <w:p w14:paraId="4A735BBD" w14:textId="77777777" w:rsidR="00A60466" w:rsidRPr="00DC2DD1" w:rsidRDefault="00A60466" w:rsidP="00DC2DD1">
      <w:pPr>
        <w:pStyle w:val="Prrafodelista"/>
        <w:rPr>
          <w:sz w:val="22"/>
          <w:szCs w:val="22"/>
        </w:rPr>
      </w:pPr>
    </w:p>
    <w:p w14:paraId="46933EDF" w14:textId="77777777" w:rsidR="00A60466" w:rsidRPr="00DC2DD1" w:rsidRDefault="00AD4FF1" w:rsidP="00DC2DD1">
      <w:pPr>
        <w:pStyle w:val="Prrafodelista"/>
        <w:numPr>
          <w:ilvl w:val="0"/>
          <w:numId w:val="7"/>
        </w:numPr>
        <w:ind w:left="284" w:firstLine="0"/>
        <w:jc w:val="both"/>
        <w:rPr>
          <w:rFonts w:ascii="Arial Narrow" w:hAnsi="Arial Narrow"/>
          <w:sz w:val="20"/>
          <w:szCs w:val="20"/>
        </w:rPr>
      </w:pPr>
      <w:r w:rsidRPr="00DC2DD1">
        <w:rPr>
          <w:sz w:val="22"/>
          <w:szCs w:val="22"/>
        </w:rPr>
        <w:t xml:space="preserve">En la historia clínica </w:t>
      </w:r>
      <w:r w:rsidR="00F4141C" w:rsidRPr="00DC2DD1">
        <w:rPr>
          <w:b/>
          <w:sz w:val="22"/>
          <w:szCs w:val="22"/>
        </w:rPr>
        <w:t>del HOSPITAL CARDIOVASCULAR DEL NIÑO DE CUNDINAMARCA</w:t>
      </w:r>
      <w:r w:rsidR="00F4141C" w:rsidRPr="00DC2DD1">
        <w:rPr>
          <w:sz w:val="22"/>
          <w:szCs w:val="22"/>
        </w:rPr>
        <w:t xml:space="preserve"> </w:t>
      </w:r>
      <w:r w:rsidRPr="00DC2DD1">
        <w:rPr>
          <w:sz w:val="22"/>
          <w:szCs w:val="22"/>
        </w:rPr>
        <w:t>se anotó</w:t>
      </w:r>
      <w:r w:rsidR="008C3D5F" w:rsidRPr="00DC2DD1">
        <w:rPr>
          <w:sz w:val="22"/>
          <w:szCs w:val="22"/>
        </w:rPr>
        <w:t>:</w:t>
      </w:r>
      <w:r w:rsidRPr="00DC2DD1">
        <w:rPr>
          <w:sz w:val="22"/>
          <w:szCs w:val="22"/>
        </w:rPr>
        <w:t xml:space="preserve"> </w:t>
      </w:r>
      <w:r w:rsidRPr="00DC2DD1">
        <w:rPr>
          <w:rFonts w:ascii="Arial Narrow" w:hAnsi="Arial Narrow"/>
          <w:sz w:val="20"/>
          <w:szCs w:val="20"/>
        </w:rPr>
        <w:t>“</w:t>
      </w:r>
      <w:r w:rsidR="008C3D5F" w:rsidRPr="00DC2DD1">
        <w:rPr>
          <w:rFonts w:ascii="Arial Narrow" w:hAnsi="Arial Narrow"/>
          <w:sz w:val="20"/>
          <w:szCs w:val="20"/>
        </w:rPr>
        <w:t xml:space="preserve">Enfermedad Actual: </w:t>
      </w:r>
      <w:r w:rsidRPr="00DC2DD1">
        <w:rPr>
          <w:rFonts w:ascii="Arial Narrow" w:hAnsi="Arial Narrow"/>
          <w:b/>
          <w:sz w:val="20"/>
          <w:szCs w:val="20"/>
        </w:rPr>
        <w:t xml:space="preserve">Paciente quien es </w:t>
      </w:r>
      <w:r w:rsidR="008C3D5F" w:rsidRPr="00DC2DD1">
        <w:rPr>
          <w:rFonts w:ascii="Arial Narrow" w:hAnsi="Arial Narrow"/>
          <w:b/>
          <w:sz w:val="20"/>
          <w:szCs w:val="20"/>
        </w:rPr>
        <w:t>traído</w:t>
      </w:r>
      <w:r w:rsidRPr="00DC2DD1">
        <w:rPr>
          <w:rFonts w:ascii="Arial Narrow" w:hAnsi="Arial Narrow"/>
          <w:b/>
          <w:sz w:val="20"/>
          <w:szCs w:val="20"/>
        </w:rPr>
        <w:t xml:space="preserve"> por </w:t>
      </w:r>
      <w:r w:rsidR="008C3D5F" w:rsidRPr="00DC2DD1">
        <w:rPr>
          <w:rFonts w:ascii="Arial Narrow" w:hAnsi="Arial Narrow"/>
          <w:b/>
          <w:sz w:val="20"/>
          <w:szCs w:val="20"/>
        </w:rPr>
        <w:t>autoridad</w:t>
      </w:r>
      <w:r w:rsidRPr="00DC2DD1">
        <w:rPr>
          <w:rFonts w:ascii="Arial Narrow" w:hAnsi="Arial Narrow"/>
          <w:b/>
          <w:sz w:val="20"/>
          <w:szCs w:val="20"/>
        </w:rPr>
        <w:t xml:space="preserve"> “policía”</w:t>
      </w:r>
      <w:r w:rsidRPr="00DC2DD1">
        <w:rPr>
          <w:rFonts w:ascii="Arial Narrow" w:hAnsi="Arial Narrow"/>
          <w:sz w:val="20"/>
          <w:szCs w:val="20"/>
        </w:rPr>
        <w:t xml:space="preserve"> con cuadro clínico de 20 minutos de evolución consistente en herida por arma de fuego en </w:t>
      </w:r>
      <w:r w:rsidR="008C3D5F" w:rsidRPr="00DC2DD1">
        <w:rPr>
          <w:rFonts w:ascii="Arial Narrow" w:hAnsi="Arial Narrow"/>
          <w:sz w:val="20"/>
          <w:szCs w:val="20"/>
        </w:rPr>
        <w:t>tórax</w:t>
      </w:r>
      <w:r w:rsidRPr="00DC2DD1">
        <w:rPr>
          <w:rFonts w:ascii="Arial Narrow" w:hAnsi="Arial Narrow"/>
          <w:sz w:val="20"/>
          <w:szCs w:val="20"/>
        </w:rPr>
        <w:t xml:space="preserve"> </w:t>
      </w:r>
      <w:r w:rsidR="008C3D5F" w:rsidRPr="00DC2DD1">
        <w:rPr>
          <w:rFonts w:ascii="Arial Narrow" w:hAnsi="Arial Narrow"/>
          <w:sz w:val="20"/>
          <w:szCs w:val="20"/>
        </w:rPr>
        <w:t>antecedente</w:t>
      </w:r>
      <w:r w:rsidRPr="00DC2DD1">
        <w:rPr>
          <w:rFonts w:ascii="Arial Narrow" w:hAnsi="Arial Narrow"/>
          <w:sz w:val="20"/>
          <w:szCs w:val="20"/>
        </w:rPr>
        <w:t xml:space="preserve"> se desconocen </w:t>
      </w:r>
      <w:r w:rsidR="008C3D5F" w:rsidRPr="00DC2DD1">
        <w:rPr>
          <w:rFonts w:ascii="Arial Narrow" w:hAnsi="Arial Narrow"/>
          <w:sz w:val="20"/>
          <w:szCs w:val="20"/>
        </w:rPr>
        <w:t>examen</w:t>
      </w:r>
      <w:r w:rsidRPr="00DC2DD1">
        <w:rPr>
          <w:rFonts w:ascii="Arial Narrow" w:hAnsi="Arial Narrow"/>
          <w:sz w:val="20"/>
          <w:szCs w:val="20"/>
        </w:rPr>
        <w:t xml:space="preserve"> físico paciente alerta, con agitación motora poco colaborador conjuntivas </w:t>
      </w:r>
      <w:r w:rsidR="008C3D5F" w:rsidRPr="00DC2DD1">
        <w:rPr>
          <w:rFonts w:ascii="Arial Narrow" w:hAnsi="Arial Narrow"/>
          <w:sz w:val="20"/>
          <w:szCs w:val="20"/>
        </w:rPr>
        <w:t>pálidas</w:t>
      </w:r>
      <w:r w:rsidRPr="00DC2DD1">
        <w:rPr>
          <w:rFonts w:ascii="Arial Narrow" w:hAnsi="Arial Narrow"/>
          <w:sz w:val="20"/>
          <w:szCs w:val="20"/>
        </w:rPr>
        <w:t xml:space="preserve">, pupilas isocoricas reactivas mucosa seca c/p ruidos cardiacos </w:t>
      </w:r>
      <w:r w:rsidR="008C3D5F" w:rsidRPr="00DC2DD1">
        <w:rPr>
          <w:rFonts w:ascii="Arial Narrow" w:hAnsi="Arial Narrow"/>
          <w:sz w:val="20"/>
          <w:szCs w:val="20"/>
        </w:rPr>
        <w:t>rítmicos</w:t>
      </w:r>
      <w:r w:rsidRPr="00DC2DD1">
        <w:rPr>
          <w:rFonts w:ascii="Arial Narrow" w:hAnsi="Arial Narrow"/>
          <w:sz w:val="20"/>
          <w:szCs w:val="20"/>
        </w:rPr>
        <w:t xml:space="preserve">  no soplos, campo pulmones con murmullo </w:t>
      </w:r>
      <w:r w:rsidR="008C3D5F" w:rsidRPr="00DC2DD1">
        <w:rPr>
          <w:rFonts w:ascii="Arial Narrow" w:hAnsi="Arial Narrow"/>
          <w:sz w:val="20"/>
          <w:szCs w:val="20"/>
        </w:rPr>
        <w:t>vesicular</w:t>
      </w:r>
      <w:r w:rsidRPr="00DC2DD1">
        <w:rPr>
          <w:rFonts w:ascii="Arial Narrow" w:hAnsi="Arial Narrow"/>
          <w:sz w:val="20"/>
          <w:szCs w:val="20"/>
        </w:rPr>
        <w:t xml:space="preserve"> disminuido izquierdo </w:t>
      </w:r>
      <w:r w:rsidR="008C3D5F" w:rsidRPr="00DC2DD1">
        <w:rPr>
          <w:rFonts w:ascii="Arial Narrow" w:hAnsi="Arial Narrow"/>
          <w:sz w:val="20"/>
          <w:szCs w:val="20"/>
        </w:rPr>
        <w:t>tórax</w:t>
      </w:r>
      <w:r w:rsidRPr="00DC2DD1">
        <w:rPr>
          <w:rFonts w:ascii="Arial Narrow" w:hAnsi="Arial Narrow"/>
          <w:sz w:val="20"/>
          <w:szCs w:val="20"/>
        </w:rPr>
        <w:t xml:space="preserve"> </w:t>
      </w:r>
      <w:r w:rsidRPr="00DC2DD1">
        <w:rPr>
          <w:rFonts w:ascii="Arial Narrow" w:hAnsi="Arial Narrow"/>
          <w:b/>
          <w:sz w:val="20"/>
          <w:szCs w:val="20"/>
        </w:rPr>
        <w:t>orificio de entrada a nivel escapula izquierda orificio de salida línea medioclavicular</w:t>
      </w:r>
      <w:r w:rsidRPr="00DC2DD1">
        <w:rPr>
          <w:rFonts w:ascii="Arial Narrow" w:hAnsi="Arial Narrow"/>
          <w:sz w:val="20"/>
          <w:szCs w:val="20"/>
        </w:rPr>
        <w:t xml:space="preserve"> </w:t>
      </w:r>
      <w:r w:rsidR="008C3D5F" w:rsidRPr="00DC2DD1">
        <w:rPr>
          <w:rFonts w:ascii="Arial Narrow" w:hAnsi="Arial Narrow"/>
          <w:sz w:val="20"/>
          <w:szCs w:val="20"/>
        </w:rPr>
        <w:t>blando</w:t>
      </w:r>
      <w:r w:rsidRPr="00DC2DD1">
        <w:rPr>
          <w:rFonts w:ascii="Arial Narrow" w:hAnsi="Arial Narrow"/>
          <w:sz w:val="20"/>
          <w:szCs w:val="20"/>
        </w:rPr>
        <w:t xml:space="preserve"> depresible no dolorosos </w:t>
      </w:r>
      <w:r w:rsidR="008C3D5F" w:rsidRPr="00DC2DD1">
        <w:rPr>
          <w:rFonts w:ascii="Arial Narrow" w:hAnsi="Arial Narrow"/>
          <w:sz w:val="20"/>
          <w:szCs w:val="20"/>
        </w:rPr>
        <w:t>sin signos de irritación peritoneal ext simétricas sin edema snc sin déficit moto ni sensitivo snc verborreico sin déficit motor ni sensitivo. (…)</w:t>
      </w:r>
    </w:p>
    <w:p w14:paraId="19DFC95B" w14:textId="77777777" w:rsidR="00A60466" w:rsidRPr="00DC2DD1" w:rsidRDefault="00A60466" w:rsidP="00DC2DD1">
      <w:pPr>
        <w:ind w:left="284"/>
        <w:jc w:val="both"/>
        <w:rPr>
          <w:rFonts w:ascii="Arial Narrow" w:hAnsi="Arial Narrow"/>
          <w:sz w:val="20"/>
          <w:szCs w:val="20"/>
        </w:rPr>
      </w:pPr>
      <w:r w:rsidRPr="00DC2DD1">
        <w:rPr>
          <w:rFonts w:ascii="Arial Narrow" w:hAnsi="Arial Narrow"/>
          <w:sz w:val="20"/>
          <w:szCs w:val="20"/>
        </w:rPr>
        <w:t>Diagnósticos: herida de la pared anterior del torax.</w:t>
      </w:r>
    </w:p>
    <w:p w14:paraId="393C6174" w14:textId="77777777" w:rsidR="00A60466" w:rsidRPr="00DC2DD1" w:rsidRDefault="00A60466" w:rsidP="00DC2DD1">
      <w:pPr>
        <w:pStyle w:val="Prrafodelista"/>
        <w:ind w:left="1440"/>
        <w:jc w:val="both"/>
        <w:rPr>
          <w:rFonts w:ascii="Arial Narrow" w:hAnsi="Arial Narrow"/>
          <w:sz w:val="20"/>
          <w:szCs w:val="20"/>
        </w:rPr>
      </w:pPr>
    </w:p>
    <w:p w14:paraId="5C737E39" w14:textId="77777777" w:rsidR="00A60466" w:rsidRPr="00DC2DD1" w:rsidRDefault="00A60466" w:rsidP="00DC2DD1">
      <w:pPr>
        <w:ind w:left="284"/>
        <w:jc w:val="both"/>
        <w:rPr>
          <w:rFonts w:ascii="Arial" w:hAnsi="Arial"/>
        </w:rPr>
      </w:pPr>
      <w:r w:rsidRPr="00DC2DD1">
        <w:rPr>
          <w:rFonts w:ascii="Arial Narrow" w:hAnsi="Arial Narrow"/>
          <w:sz w:val="20"/>
          <w:szCs w:val="20"/>
        </w:rPr>
        <w:lastRenderedPageBreak/>
        <w:t xml:space="preserve">Plan de manejo: cirugía general. </w:t>
      </w:r>
      <w:r w:rsidRPr="00DC2DD1">
        <w:rPr>
          <w:rFonts w:ascii="Arial Narrow" w:hAnsi="Arial Narrow"/>
          <w:b/>
          <w:sz w:val="20"/>
          <w:szCs w:val="20"/>
        </w:rPr>
        <w:t>Herida por arma de fuego en tercio medio de clavícula izquierda con salida en tercio medio de escapula</w:t>
      </w:r>
      <w:r w:rsidRPr="00DC2DD1">
        <w:rPr>
          <w:rFonts w:ascii="Arial Narrow" w:hAnsi="Arial Narrow"/>
          <w:sz w:val="20"/>
          <w:szCs w:val="20"/>
        </w:rPr>
        <w:t>. Se traslada a quirófanos como urgencia vital. Sangrado activo en trayecto vascular. (…)</w:t>
      </w:r>
      <w:r w:rsidRPr="00DC2DD1">
        <w:rPr>
          <w:rFonts w:ascii="Arial" w:hAnsi="Arial"/>
        </w:rPr>
        <w:t>”</w:t>
      </w:r>
      <w:r w:rsidRPr="00DC2DD1">
        <w:rPr>
          <w:rStyle w:val="Refdenotaalpie"/>
          <w:rFonts w:ascii="Arial" w:hAnsi="Arial" w:cs="Arial"/>
        </w:rPr>
        <w:footnoteReference w:id="7"/>
      </w:r>
    </w:p>
    <w:p w14:paraId="55BE3DCD" w14:textId="77777777" w:rsidR="00A60466" w:rsidRPr="00DC2DD1" w:rsidRDefault="00A60466" w:rsidP="00DC2DD1">
      <w:pPr>
        <w:pStyle w:val="Prrafodelista"/>
        <w:ind w:left="1440"/>
        <w:jc w:val="both"/>
        <w:rPr>
          <w:sz w:val="22"/>
          <w:szCs w:val="22"/>
        </w:rPr>
      </w:pPr>
    </w:p>
    <w:p w14:paraId="7E55CD4A" w14:textId="77777777" w:rsidR="002160F2" w:rsidRPr="00DC2DD1" w:rsidRDefault="00FE3A03" w:rsidP="00DC2DD1">
      <w:pPr>
        <w:pStyle w:val="Prrafodelista"/>
        <w:numPr>
          <w:ilvl w:val="0"/>
          <w:numId w:val="7"/>
        </w:numPr>
        <w:ind w:left="284" w:firstLine="0"/>
        <w:jc w:val="both"/>
        <w:rPr>
          <w:sz w:val="22"/>
          <w:szCs w:val="22"/>
        </w:rPr>
      </w:pPr>
      <w:r w:rsidRPr="00DC2DD1">
        <w:rPr>
          <w:sz w:val="22"/>
          <w:szCs w:val="22"/>
        </w:rPr>
        <w:t>Entrevista realizada al señor ALEXIS VALENCIA MORENO quien señaló</w:t>
      </w:r>
      <w:r w:rsidR="00A60466" w:rsidRPr="00DC2DD1">
        <w:rPr>
          <w:sz w:val="22"/>
          <w:szCs w:val="22"/>
        </w:rPr>
        <w:t xml:space="preserve">: </w:t>
      </w:r>
      <w:r w:rsidR="00A60466" w:rsidRPr="00DC2DD1">
        <w:rPr>
          <w:rFonts w:ascii="Arial Narrow" w:hAnsi="Arial Narrow"/>
          <w:i/>
          <w:iCs/>
          <w:sz w:val="20"/>
          <w:szCs w:val="20"/>
        </w:rPr>
        <w:t xml:space="preserve">“(…)Nosotros estábamos con mi sobrino Oscar David, Jimiso Alejandro, Q) otro primo que no recuerdo el nombre y mi persona, en una discoteca que tiene como nombre &amp;#8220;LA FARRA&amp;#8221;, salimos como a las 12:30 de la mañana de ese domingo, porque iban a cerrar, entonces Oscar David nos dijo, que nos fuéramos para la casa, porque tenía que trabajar más tarde, entonces cuando estábamos saliendo vimos una pelea entre la policía y un muchacho blanquito, escuchamos disparos, </w:t>
      </w:r>
      <w:r w:rsidR="00A60466" w:rsidRPr="00DC2DD1">
        <w:rPr>
          <w:rFonts w:ascii="Arial Narrow" w:hAnsi="Arial Narrow"/>
          <w:b/>
          <w:i/>
          <w:iCs/>
          <w:sz w:val="20"/>
          <w:szCs w:val="20"/>
        </w:rPr>
        <w:t>vi cuando la policía le iba disparando al blanquito, entonces yo le dije a Oscar David que nos fuéramos para la casa y de inmediato Oscar salió corriendo, fue cuando un policía lo vio y \ dijo &amp;#8220;ese que va allá también es&amp;#8221;, y le disparo por la espalda</w:t>
      </w:r>
      <w:r w:rsidR="00A60466" w:rsidRPr="00DC2DD1">
        <w:rPr>
          <w:rFonts w:ascii="Arial Narrow" w:hAnsi="Arial Narrow"/>
          <w:i/>
          <w:iCs/>
          <w:sz w:val="20"/>
          <w:szCs w:val="20"/>
        </w:rPr>
        <w:t xml:space="preserve">, nosotros lo levantamos y le | dijimos a la Policía que nos ayudara, ellos no decían nada, </w:t>
      </w:r>
      <w:r w:rsidR="00A60466" w:rsidRPr="00DC2DD1">
        <w:rPr>
          <w:rFonts w:ascii="Arial Narrow" w:hAnsi="Arial Narrow"/>
          <w:b/>
          <w:i/>
          <w:iCs/>
          <w:sz w:val="20"/>
          <w:szCs w:val="20"/>
        </w:rPr>
        <w:t>hasta que paso un taxi, y lo llevamos hasta el Hospital Cardiovascular del Niño</w:t>
      </w:r>
      <w:r w:rsidR="00A60466" w:rsidRPr="00DC2DD1">
        <w:rPr>
          <w:rFonts w:ascii="Arial Narrow" w:hAnsi="Arial Narrow"/>
          <w:i/>
          <w:iCs/>
          <w:sz w:val="20"/>
          <w:szCs w:val="20"/>
        </w:rPr>
        <w:t>. (…</w:t>
      </w:r>
      <w:r w:rsidR="00A60466" w:rsidRPr="00DC2DD1">
        <w:rPr>
          <w:sz w:val="22"/>
          <w:szCs w:val="22"/>
        </w:rPr>
        <w:t>)”</w:t>
      </w:r>
      <w:r w:rsidR="002160F2" w:rsidRPr="00DC2DD1">
        <w:rPr>
          <w:rStyle w:val="Refdenotaalpie"/>
          <w:rFonts w:cs="Arial"/>
          <w:sz w:val="22"/>
          <w:szCs w:val="22"/>
        </w:rPr>
        <w:footnoteReference w:id="8"/>
      </w:r>
    </w:p>
    <w:p w14:paraId="3CB19EB2" w14:textId="77777777" w:rsidR="00984389" w:rsidRPr="00DC2DD1" w:rsidRDefault="00984389" w:rsidP="00DC2DD1">
      <w:pPr>
        <w:pStyle w:val="Prrafodelista"/>
        <w:ind w:left="1440"/>
        <w:jc w:val="both"/>
        <w:rPr>
          <w:sz w:val="22"/>
          <w:szCs w:val="22"/>
        </w:rPr>
      </w:pPr>
    </w:p>
    <w:p w14:paraId="0521F499" w14:textId="77777777" w:rsidR="00EB5F3B" w:rsidRPr="00BF0165" w:rsidRDefault="00EB5F3B" w:rsidP="00DC2DD1">
      <w:pPr>
        <w:pStyle w:val="Prrafodelista"/>
        <w:numPr>
          <w:ilvl w:val="0"/>
          <w:numId w:val="7"/>
        </w:numPr>
        <w:ind w:left="284" w:firstLine="0"/>
        <w:jc w:val="both"/>
        <w:rPr>
          <w:rFonts w:ascii="Arial Narrow" w:hAnsi="Arial Narrow"/>
          <w:i/>
          <w:iCs/>
          <w:sz w:val="20"/>
          <w:szCs w:val="20"/>
        </w:rPr>
      </w:pPr>
      <w:r w:rsidRPr="00DC2DD1">
        <w:rPr>
          <w:sz w:val="22"/>
          <w:szCs w:val="22"/>
        </w:rPr>
        <w:t>En el informe ejecutivo del 25 de enero de 2015 se indicó</w:t>
      </w:r>
      <w:r w:rsidRPr="00BF0165">
        <w:rPr>
          <w:rFonts w:ascii="Arial Narrow" w:hAnsi="Arial Narrow"/>
          <w:i/>
          <w:iCs/>
          <w:sz w:val="20"/>
          <w:szCs w:val="20"/>
        </w:rPr>
        <w:t>: “</w:t>
      </w:r>
      <w:r w:rsidR="002B0FF9" w:rsidRPr="00BF0165">
        <w:rPr>
          <w:rFonts w:ascii="Arial Narrow" w:hAnsi="Arial Narrow"/>
          <w:i/>
          <w:iCs/>
          <w:sz w:val="20"/>
          <w:szCs w:val="20"/>
        </w:rPr>
        <w:t xml:space="preserve">(…) </w:t>
      </w:r>
      <w:r w:rsidRPr="00BF0165">
        <w:rPr>
          <w:rFonts w:ascii="Arial Narrow" w:hAnsi="Arial Narrow"/>
          <w:i/>
          <w:iCs/>
          <w:sz w:val="20"/>
          <w:szCs w:val="20"/>
        </w:rPr>
        <w:t>EL DIA DE HOY 25 DE ENERO DEL 2015 SIENDO LAS 15:00 HORAS SE ACERCA A LAS INSTALACIONES DE LA URI, LOS SEÑORES SI. NIÑO MIGUEL OLAVE PORTOCARRERO, PT. JOSE LUIS SANCHEZ BELTRAN, PT, DANILO PERDOMO SANCHEZ, CRISTIAN LEONARDO DUEÑAS CON EL INDICATIVO UNIPO 1/10 PARA PONER EN CONOCIMIENTO LA CAPTURA EN FLAGRANCIA DE HEINER RICARDO AREVALO YA IDENTIFICADO CON CEDULA DE CIUDADANIA NO. 1024517421, POR EL DELITO DE FABRICACION, TRAFICO Y PORTE DE ARMAS DE FUEGO, SE RECIBE EL CASO CON AUTORIZACION DEL DOCTOR ALEXANDER HIDALGO FISCAL URI EN TURNO, SE PROCEDE A REALIZAR LOS ACTOS URGENTES SEGÚN EL INFORME DE POLICIA DE VIGILANCIA MANIFIESTAN QUE:</w:t>
      </w:r>
    </w:p>
    <w:p w14:paraId="02B15492" w14:textId="77777777" w:rsidR="00EB5F3B" w:rsidRPr="00BF0165" w:rsidRDefault="00EB5F3B" w:rsidP="00DC2DD1">
      <w:pPr>
        <w:pStyle w:val="Prrafodelista"/>
        <w:ind w:left="1440"/>
        <w:jc w:val="both"/>
        <w:rPr>
          <w:rFonts w:ascii="Arial Narrow" w:hAnsi="Arial Narrow"/>
          <w:i/>
          <w:iCs/>
          <w:sz w:val="20"/>
          <w:szCs w:val="20"/>
        </w:rPr>
      </w:pPr>
    </w:p>
    <w:p w14:paraId="68062759" w14:textId="77777777" w:rsidR="002160F2" w:rsidRPr="00BF0165" w:rsidRDefault="00EB5F3B" w:rsidP="00DC2DD1">
      <w:pPr>
        <w:spacing w:line="240" w:lineRule="auto"/>
        <w:ind w:left="284"/>
        <w:jc w:val="both"/>
        <w:rPr>
          <w:rFonts w:ascii="Arial Narrow" w:hAnsi="Arial Narrow"/>
          <w:i/>
          <w:iCs/>
          <w:sz w:val="20"/>
          <w:szCs w:val="20"/>
        </w:rPr>
      </w:pPr>
      <w:r w:rsidRPr="00BF0165">
        <w:rPr>
          <w:rFonts w:ascii="Arial Narrow" w:hAnsi="Arial Narrow"/>
          <w:i/>
          <w:iCs/>
          <w:sz w:val="20"/>
          <w:szCs w:val="20"/>
        </w:rPr>
        <w:t xml:space="preserve">El </w:t>
      </w:r>
      <w:r w:rsidR="002B0FF9" w:rsidRPr="00BF0165">
        <w:rPr>
          <w:rFonts w:ascii="Arial Narrow" w:hAnsi="Arial Narrow"/>
          <w:i/>
          <w:iCs/>
          <w:sz w:val="20"/>
          <w:szCs w:val="20"/>
        </w:rPr>
        <w:t>día</w:t>
      </w:r>
      <w:r w:rsidRPr="00BF0165">
        <w:rPr>
          <w:rFonts w:ascii="Arial Narrow" w:hAnsi="Arial Narrow"/>
          <w:i/>
          <w:iCs/>
          <w:sz w:val="20"/>
          <w:szCs w:val="20"/>
        </w:rPr>
        <w:t xml:space="preserve"> de hoy 25-01-2015 siendo aproximadamente las 00:45 horas cuando nos encontrábamos de servicio en el sector de la isla como unipo</w:t>
      </w:r>
      <w:r w:rsidR="00D437F9" w:rsidRPr="00BF0165">
        <w:rPr>
          <w:rFonts w:ascii="Arial Narrow" w:hAnsi="Arial Narrow"/>
          <w:i/>
          <w:iCs/>
          <w:sz w:val="20"/>
          <w:szCs w:val="20"/>
        </w:rPr>
        <w:t>l</w:t>
      </w:r>
      <w:r w:rsidRPr="00BF0165">
        <w:rPr>
          <w:rFonts w:ascii="Arial Narrow" w:hAnsi="Arial Narrow"/>
          <w:i/>
          <w:iCs/>
          <w:sz w:val="20"/>
          <w:szCs w:val="20"/>
        </w:rPr>
        <w:t xml:space="preserve"> 1-10 realizando cierre de establecimiento </w:t>
      </w:r>
      <w:r w:rsidRPr="00BF0165">
        <w:rPr>
          <w:rFonts w:ascii="Arial Narrow" w:hAnsi="Arial Narrow"/>
          <w:b/>
          <w:i/>
          <w:iCs/>
          <w:sz w:val="20"/>
          <w:szCs w:val="20"/>
        </w:rPr>
        <w:t>se nos acerca una ciudadana de este sector y nos manifiesta que un sujeto que viste jean azul y camisa manga corta portaba un arma de fuego y que este se encontraba en la carrera 33 con calle 42</w:t>
      </w:r>
      <w:r w:rsidRPr="00BF0165">
        <w:rPr>
          <w:rFonts w:ascii="Arial Narrow" w:hAnsi="Arial Narrow"/>
          <w:i/>
          <w:iCs/>
          <w:sz w:val="20"/>
          <w:szCs w:val="20"/>
        </w:rPr>
        <w:t xml:space="preserve"> en ese momento nos dirigimos hacia donde esta ciudadana nos manifestaba y </w:t>
      </w:r>
      <w:r w:rsidRPr="00BF0165">
        <w:rPr>
          <w:rFonts w:ascii="Arial Narrow" w:hAnsi="Arial Narrow"/>
          <w:b/>
          <w:i/>
          <w:iCs/>
          <w:sz w:val="20"/>
          <w:szCs w:val="20"/>
        </w:rPr>
        <w:t>a</w:t>
      </w:r>
      <w:r w:rsidR="00D437F9" w:rsidRPr="00BF0165">
        <w:rPr>
          <w:rFonts w:ascii="Arial Narrow" w:hAnsi="Arial Narrow"/>
          <w:b/>
          <w:i/>
          <w:iCs/>
          <w:sz w:val="20"/>
          <w:szCs w:val="20"/>
        </w:rPr>
        <w:t>l</w:t>
      </w:r>
      <w:r w:rsidRPr="00BF0165">
        <w:rPr>
          <w:rFonts w:ascii="Arial Narrow" w:hAnsi="Arial Narrow"/>
          <w:b/>
          <w:i/>
          <w:iCs/>
          <w:sz w:val="20"/>
          <w:szCs w:val="20"/>
        </w:rPr>
        <w:t xml:space="preserve"> momento de llegar a la esquina de la Carrera 33 observamos un sujeto con características similares que sale de esta cuadra con un arma de fuego en la mano derecha en ese momento le damos la orden dé arrojar el arma al suelo gritándole en varias ocasiones alto, alto somos la policía arroje el arma pero este hace caso omiso a la orden y emprende la huida mientras apunta con el arma de fuego al Pt José Luis Sánchez Beltrán, por lo cual acciono mi arma de dotación en dos oportunidades en dirección a la persona que portaba el arma</w:t>
      </w:r>
      <w:r w:rsidRPr="00BF0165">
        <w:rPr>
          <w:rFonts w:ascii="Arial Narrow" w:hAnsi="Arial Narrow"/>
          <w:i/>
          <w:iCs/>
          <w:sz w:val="20"/>
          <w:szCs w:val="20"/>
        </w:rPr>
        <w:t xml:space="preserve"> y apuntaba al patrullero mientras se escuchan otros detonaciones, pero este sujeto sigue avanzando cruza por la cuadra siguiente Carrera 32c avanza unos metros y cae al suelo de inmediato nos dirigimos hacia esta persona para verificar su estado , al llegar a esta persona el Patrullero Perdomo incauta inmediatamente el arma mientras yo le informo a esta persona que se encuentra capturado por el delito de porte tráfico y fabricación de armas de fuego y/o municiones y este me manifiesta que se encuentra herido por lo cual de forma inmediata procedo a prestarle los primeros auxilios enviandolo al centro hospitalario cami Jerusalén en un vehículo taxi escoltado por dos policiales, en ese momento mientras me disponía a pedir apoyo a las unidades de la sijin para el acordonamiento del lugar, </w:t>
      </w:r>
      <w:r w:rsidRPr="00BF0165">
        <w:rPr>
          <w:rFonts w:ascii="Arial Narrow" w:hAnsi="Arial Narrow"/>
          <w:b/>
          <w:i/>
          <w:iCs/>
          <w:sz w:val="20"/>
          <w:szCs w:val="20"/>
        </w:rPr>
        <w:t>la ciudadanía que se encontraba en los alrededores comenzó a arrojarnos piedras y elementos contundentes por tal motivo nos vimos forzados a abandonar el lugar</w:t>
      </w:r>
      <w:r w:rsidRPr="00BF0165">
        <w:rPr>
          <w:rFonts w:ascii="Arial Narrow" w:hAnsi="Arial Narrow"/>
          <w:i/>
          <w:iCs/>
          <w:sz w:val="20"/>
          <w:szCs w:val="20"/>
        </w:rPr>
        <w:t xml:space="preserve"> de los hechos para salvaguardar nuestra integridad física y la de la comunidad.</w:t>
      </w:r>
    </w:p>
    <w:p w14:paraId="2BA93DDF" w14:textId="77777777" w:rsidR="002B0FF9" w:rsidRPr="00BF0165" w:rsidRDefault="00D437F9" w:rsidP="00BF0165">
      <w:pPr>
        <w:spacing w:line="240" w:lineRule="auto"/>
        <w:ind w:left="284"/>
        <w:jc w:val="both"/>
      </w:pPr>
      <w:r w:rsidRPr="00BF0165">
        <w:rPr>
          <w:rFonts w:ascii="Arial Narrow" w:hAnsi="Arial Narrow"/>
          <w:i/>
          <w:iCs/>
          <w:sz w:val="20"/>
          <w:szCs w:val="20"/>
        </w:rPr>
        <w:t xml:space="preserve">Es de anotar que por la premura y las circunstancias de la asonada que subsiguieron los hechos no fue posible acordonar el lugar para entregar a policía judicial, así mismo debido al estado de salud del capturado no fue posible darle a entender sus derechos como capturado debido a que primaba su traslado a un centro hospitalario para salvaguardar su vida, de igual maneta </w:t>
      </w:r>
      <w:r w:rsidRPr="00BF0165">
        <w:rPr>
          <w:rFonts w:ascii="Arial Narrow" w:hAnsi="Arial Narrow"/>
          <w:b/>
          <w:i/>
          <w:iCs/>
          <w:sz w:val="20"/>
          <w:szCs w:val="20"/>
        </w:rPr>
        <w:t>dentro de la asonada resulto dañado el vehículo tipo camión NPR color verde blanco en el panorámico frontal, el vidrio lateral izquierdo y golpes y abolladuras en la cabina vehículo</w:t>
      </w:r>
      <w:r w:rsidRPr="00BF0165">
        <w:rPr>
          <w:rFonts w:ascii="Arial Narrow" w:hAnsi="Arial Narrow"/>
          <w:i/>
          <w:iCs/>
          <w:sz w:val="20"/>
          <w:szCs w:val="20"/>
        </w:rPr>
        <w:t>. (…)</w:t>
      </w:r>
      <w:r w:rsidRPr="00BF0165">
        <w:t>”</w:t>
      </w:r>
      <w:r w:rsidR="00FA4146" w:rsidRPr="00DC2DD1">
        <w:rPr>
          <w:rStyle w:val="Refdenotaalpie"/>
          <w:rFonts w:ascii="Arial" w:hAnsi="Arial" w:cs="Arial"/>
        </w:rPr>
        <w:footnoteReference w:id="9"/>
      </w:r>
    </w:p>
    <w:p w14:paraId="16B756A0" w14:textId="77777777" w:rsidR="002160F2" w:rsidRPr="00DC2DD1" w:rsidRDefault="002160F2" w:rsidP="00DC2DD1">
      <w:pPr>
        <w:pStyle w:val="Prrafodelista"/>
        <w:rPr>
          <w:sz w:val="22"/>
          <w:szCs w:val="22"/>
        </w:rPr>
      </w:pPr>
    </w:p>
    <w:p w14:paraId="1282FDF6" w14:textId="16C18EE7" w:rsidR="00D1263C" w:rsidRPr="00BF0165" w:rsidRDefault="006F4925" w:rsidP="00BF0165">
      <w:pPr>
        <w:pStyle w:val="Prrafodelista"/>
        <w:numPr>
          <w:ilvl w:val="0"/>
          <w:numId w:val="7"/>
        </w:numPr>
        <w:ind w:left="284" w:firstLine="0"/>
        <w:jc w:val="both"/>
        <w:rPr>
          <w:i/>
          <w:iCs/>
          <w:sz w:val="22"/>
          <w:szCs w:val="22"/>
        </w:rPr>
      </w:pPr>
      <w:r w:rsidRPr="00BF0165">
        <w:rPr>
          <w:sz w:val="22"/>
          <w:szCs w:val="22"/>
        </w:rPr>
        <w:t xml:space="preserve">En el informe pericial de necropsia del señor OSCAR DAVID RIVAS VALENCIA se indicó: </w:t>
      </w:r>
      <w:r w:rsidR="00EE3A2A" w:rsidRPr="00BF0165">
        <w:rPr>
          <w:i/>
          <w:iCs/>
          <w:sz w:val="22"/>
          <w:szCs w:val="22"/>
        </w:rPr>
        <w:t>“(</w:t>
      </w:r>
      <w:r w:rsidRPr="00BF0165">
        <w:rPr>
          <w:i/>
          <w:iCs/>
          <w:sz w:val="22"/>
          <w:szCs w:val="22"/>
        </w:rPr>
        <w:t>…)</w:t>
      </w:r>
      <w:r w:rsidR="00D1263C" w:rsidRPr="00BF0165">
        <w:rPr>
          <w:i/>
          <w:iCs/>
          <w:sz w:val="22"/>
          <w:szCs w:val="22"/>
        </w:rPr>
        <w:t>ANÁLISIS Y OPINIÓN PERICIAL</w:t>
      </w:r>
    </w:p>
    <w:p w14:paraId="465584EF" w14:textId="77777777" w:rsidR="00D1263C" w:rsidRPr="00BF0165" w:rsidRDefault="00D1263C" w:rsidP="00BF0165">
      <w:pPr>
        <w:spacing w:line="240" w:lineRule="auto"/>
        <w:ind w:left="284"/>
        <w:jc w:val="both"/>
        <w:rPr>
          <w:rFonts w:ascii="Arial Narrow" w:hAnsi="Arial Narrow"/>
          <w:i/>
          <w:iCs/>
          <w:sz w:val="20"/>
          <w:szCs w:val="20"/>
        </w:rPr>
      </w:pPr>
      <w:r w:rsidRPr="00BF0165">
        <w:rPr>
          <w:rFonts w:ascii="Arial Narrow" w:hAnsi="Arial Narrow"/>
          <w:i/>
          <w:iCs/>
          <w:sz w:val="20"/>
          <w:szCs w:val="20"/>
        </w:rPr>
        <w:t>Conclusión pericial:</w:t>
      </w:r>
    </w:p>
    <w:p w14:paraId="59D99200" w14:textId="77777777" w:rsidR="00D1263C" w:rsidRPr="00BF0165" w:rsidRDefault="00D1263C" w:rsidP="00BF0165">
      <w:pPr>
        <w:spacing w:line="240" w:lineRule="auto"/>
        <w:ind w:left="284"/>
        <w:jc w:val="both"/>
        <w:rPr>
          <w:rFonts w:ascii="Arial Narrow" w:hAnsi="Arial Narrow"/>
          <w:i/>
          <w:iCs/>
          <w:sz w:val="20"/>
          <w:szCs w:val="20"/>
        </w:rPr>
      </w:pPr>
      <w:r w:rsidRPr="00BF0165">
        <w:rPr>
          <w:rFonts w:ascii="Arial Narrow" w:hAnsi="Arial Narrow"/>
          <w:i/>
          <w:iCs/>
          <w:sz w:val="20"/>
          <w:szCs w:val="20"/>
        </w:rPr>
        <w:t>1.</w:t>
      </w:r>
      <w:r w:rsidRPr="00BF0165">
        <w:rPr>
          <w:rFonts w:ascii="Arial Narrow" w:hAnsi="Arial Narrow"/>
          <w:i/>
          <w:iCs/>
          <w:sz w:val="20"/>
          <w:szCs w:val="20"/>
        </w:rPr>
        <w:tab/>
        <w:t xml:space="preserve">Causa de muerte: Heridas por proyectil de arma de fuego de </w:t>
      </w:r>
      <w:r w:rsidRPr="00BF0165">
        <w:rPr>
          <w:rFonts w:ascii="Arial Narrow" w:hAnsi="Arial Narrow"/>
          <w:b/>
          <w:i/>
          <w:iCs/>
          <w:sz w:val="20"/>
          <w:szCs w:val="20"/>
        </w:rPr>
        <w:t>carga única en tórax</w:t>
      </w:r>
      <w:r w:rsidRPr="00BF0165">
        <w:rPr>
          <w:rFonts w:ascii="Arial Narrow" w:hAnsi="Arial Narrow"/>
          <w:i/>
          <w:iCs/>
          <w:sz w:val="20"/>
          <w:szCs w:val="20"/>
        </w:rPr>
        <w:t>.</w:t>
      </w:r>
    </w:p>
    <w:p w14:paraId="0AC2E74A" w14:textId="77777777" w:rsidR="00D1263C" w:rsidRPr="00BF0165" w:rsidRDefault="00D1263C" w:rsidP="00BF0165">
      <w:pPr>
        <w:spacing w:line="240" w:lineRule="auto"/>
        <w:ind w:left="284"/>
        <w:jc w:val="both"/>
        <w:rPr>
          <w:rFonts w:ascii="Arial Narrow" w:hAnsi="Arial Narrow"/>
          <w:i/>
          <w:iCs/>
          <w:sz w:val="20"/>
          <w:szCs w:val="20"/>
        </w:rPr>
      </w:pPr>
      <w:r w:rsidRPr="00BF0165">
        <w:rPr>
          <w:rFonts w:ascii="Arial Narrow" w:hAnsi="Arial Narrow"/>
          <w:i/>
          <w:iCs/>
          <w:sz w:val="20"/>
          <w:szCs w:val="20"/>
        </w:rPr>
        <w:t>2.</w:t>
      </w:r>
      <w:r w:rsidRPr="00BF0165">
        <w:rPr>
          <w:rFonts w:ascii="Arial Narrow" w:hAnsi="Arial Narrow"/>
          <w:i/>
          <w:iCs/>
          <w:sz w:val="20"/>
          <w:szCs w:val="20"/>
        </w:rPr>
        <w:tab/>
        <w:t>Diagnóstico médico-legal de la manera de muerte: Violenta-homicidio.</w:t>
      </w:r>
    </w:p>
    <w:p w14:paraId="722FBAD3" w14:textId="77777777" w:rsidR="002160F2" w:rsidRPr="00BF0165" w:rsidRDefault="00D1263C" w:rsidP="00BF0165">
      <w:pPr>
        <w:spacing w:line="240" w:lineRule="auto"/>
        <w:ind w:left="284"/>
        <w:jc w:val="both"/>
      </w:pPr>
      <w:r w:rsidRPr="00BF0165">
        <w:rPr>
          <w:rFonts w:ascii="Arial Narrow" w:hAnsi="Arial Narrow"/>
          <w:i/>
          <w:iCs/>
          <w:sz w:val="20"/>
          <w:szCs w:val="20"/>
        </w:rPr>
        <w:t xml:space="preserve">Opinión: La muerte de esta persona se puede explicar por una anemia aguda severa, secundaria a una lesión perforante en cavidad torácica, causada por proyectil de arma de fuego, la cual laceró la vasculatura presente en dicha cavidad (Arteria subclavia izquierda), comprometiendo y perforando además el lóbulo superior del pulmón izquierdo, </w:t>
      </w:r>
      <w:r w:rsidRPr="00BF0165">
        <w:rPr>
          <w:rFonts w:ascii="Arial Narrow" w:hAnsi="Arial Narrow"/>
          <w:i/>
          <w:iCs/>
          <w:sz w:val="20"/>
          <w:szCs w:val="20"/>
        </w:rPr>
        <w:lastRenderedPageBreak/>
        <w:t>causando de esta forma un sangrado masivo dentro de la cavidad torácica, asociado a esto se presenta dificultad respiratoria, §e disminuye el aporte de sangre oxigenada a los tejidos en general y finalmente hay cese de todas las funciones vitales, llevando a la muerte (…)”</w:t>
      </w:r>
      <w:r w:rsidRPr="00DC2DD1">
        <w:rPr>
          <w:rStyle w:val="Refdenotaalpie"/>
          <w:rFonts w:ascii="Arial" w:hAnsi="Arial" w:cs="Arial"/>
        </w:rPr>
        <w:footnoteReference w:id="10"/>
      </w:r>
    </w:p>
    <w:p w14:paraId="2C1F32A8" w14:textId="77777777" w:rsidR="002160F2" w:rsidRPr="00DC2DD1" w:rsidRDefault="002160F2" w:rsidP="00DC2DD1">
      <w:pPr>
        <w:pStyle w:val="Prrafodelista"/>
        <w:rPr>
          <w:sz w:val="22"/>
          <w:szCs w:val="22"/>
        </w:rPr>
      </w:pPr>
    </w:p>
    <w:p w14:paraId="43E71034" w14:textId="5D7A7894" w:rsidR="00107C8C" w:rsidRPr="00BF0165" w:rsidRDefault="000562BD" w:rsidP="00BF0165">
      <w:pPr>
        <w:pStyle w:val="Prrafodelista"/>
        <w:numPr>
          <w:ilvl w:val="0"/>
          <w:numId w:val="7"/>
        </w:numPr>
        <w:ind w:left="284" w:firstLine="0"/>
        <w:jc w:val="both"/>
        <w:rPr>
          <w:rFonts w:ascii="Arial Narrow" w:hAnsi="Arial Narrow"/>
          <w:i/>
          <w:iCs/>
          <w:sz w:val="20"/>
          <w:szCs w:val="20"/>
        </w:rPr>
      </w:pPr>
      <w:r w:rsidRPr="00DC2DD1">
        <w:rPr>
          <w:sz w:val="22"/>
          <w:szCs w:val="22"/>
        </w:rPr>
        <w:t xml:space="preserve">En el informe del Investigador de campo de fecha 3 de febrero de 2015 se anotó: </w:t>
      </w:r>
      <w:r w:rsidRPr="00BF0165">
        <w:rPr>
          <w:rFonts w:ascii="Arial Narrow" w:hAnsi="Arial Narrow"/>
          <w:i/>
          <w:iCs/>
          <w:sz w:val="20"/>
          <w:szCs w:val="20"/>
        </w:rPr>
        <w:t>“</w:t>
      </w:r>
      <w:r w:rsidR="00BF0165" w:rsidRPr="00BF0165">
        <w:rPr>
          <w:rFonts w:ascii="Arial Narrow" w:hAnsi="Arial Narrow"/>
          <w:i/>
          <w:iCs/>
          <w:sz w:val="20"/>
          <w:szCs w:val="20"/>
        </w:rPr>
        <w:t>() Narra</w:t>
      </w:r>
      <w:r w:rsidR="00107C8C" w:rsidRPr="00BF0165">
        <w:rPr>
          <w:rFonts w:ascii="Arial Narrow" w:hAnsi="Arial Narrow"/>
          <w:i/>
          <w:iCs/>
          <w:sz w:val="20"/>
          <w:szCs w:val="20"/>
        </w:rPr>
        <w:t xml:space="preserve"> el señor ALEXIS VALENCIA MORENO, C.C. No. 1.193.175.398 de Bogotá, que en la madrugada del día 25 de enero se encontraba departiendo unos tragos de licor con sus sobrinos OSCAR DAVID RIVAS VALENCIA y JIMISON ALEJANDRO VALENCIA a quien describe como una persona que poco habla ya que tiene problemas de audición y vocalización, igualmente se encontraba su hermano DEYSON VALENCIA y algunos amigos en la discoteca de razón social "Farral", manifiesta que una vez terminado el horario de atención del lugar hacia las 12:30 horas aproximadamente procedió a caminar con rumbo hacia su lugar de residencia en compañía de OSCAR, ALEJANDRO y otro amigo por cuanto debían laborar a primeras horas de ese día, declara que había presencia de miembros de la Policía Nacional en el sector como habitualmente sucede, manifiesta que las condiciones climáticas eran secas, no llovía, </w:t>
      </w:r>
      <w:r w:rsidR="00107C8C" w:rsidRPr="00BF0165">
        <w:rPr>
          <w:rFonts w:ascii="Arial Narrow" w:hAnsi="Arial Narrow"/>
          <w:b/>
          <w:i/>
          <w:iCs/>
          <w:sz w:val="20"/>
          <w:szCs w:val="20"/>
        </w:rPr>
        <w:t>pero si existe deficiencia de alumbrado público en algunas de las calles del sector, especialmente por la Carrera 33 Este entre calles 41 y 42</w:t>
      </w:r>
      <w:r w:rsidR="00107C8C" w:rsidRPr="00BF0165">
        <w:rPr>
          <w:rFonts w:ascii="Arial Narrow" w:hAnsi="Arial Narrow"/>
          <w:i/>
          <w:iCs/>
          <w:sz w:val="20"/>
          <w:szCs w:val="20"/>
        </w:rPr>
        <w:t>; en esta esquina en su parte inferior sus dos sobrinos y el amigo se quedaron conversando un tiempo con algunas amigas del sector y él decide continuar subiendo por la carrera 33 Este, hacia la calle 42 lugar donde luego decide esperarlos.</w:t>
      </w:r>
    </w:p>
    <w:p w14:paraId="12656513" w14:textId="77777777" w:rsidR="00107C8C" w:rsidRPr="00BF0165" w:rsidRDefault="00107C8C" w:rsidP="00BF0165">
      <w:pPr>
        <w:pStyle w:val="Prrafodelista"/>
        <w:ind w:left="1864"/>
        <w:jc w:val="both"/>
        <w:rPr>
          <w:rFonts w:ascii="Arial Narrow" w:hAnsi="Arial Narrow"/>
          <w:i/>
          <w:iCs/>
          <w:sz w:val="20"/>
          <w:szCs w:val="20"/>
        </w:rPr>
      </w:pPr>
    </w:p>
    <w:p w14:paraId="56E336A2" w14:textId="77777777" w:rsidR="00107C8C" w:rsidRPr="00BF0165" w:rsidRDefault="00107C8C" w:rsidP="00BF0165">
      <w:pPr>
        <w:spacing w:line="240" w:lineRule="auto"/>
        <w:ind w:left="284"/>
        <w:jc w:val="both"/>
        <w:rPr>
          <w:rFonts w:ascii="Arial Narrow" w:hAnsi="Arial Narrow"/>
          <w:i/>
          <w:iCs/>
          <w:sz w:val="20"/>
          <w:szCs w:val="20"/>
        </w:rPr>
      </w:pPr>
      <w:r w:rsidRPr="00BF0165">
        <w:rPr>
          <w:rFonts w:ascii="Arial Narrow" w:hAnsi="Arial Narrow"/>
          <w:i/>
          <w:iCs/>
          <w:sz w:val="20"/>
          <w:szCs w:val="20"/>
        </w:rPr>
        <w:t xml:space="preserve">Manifiesta que se detiene y observa caminar apresuradamente a tres policías con las armas en sus manos hacia el sector donde quedan las discotecas, dice que uno de ellos se quedó frente a la vivienda localizada en la calle 42 con carrera 32C32, (distancia correspondiente desde el testigo a 18.80 metros aproximadamente), </w:t>
      </w:r>
      <w:r w:rsidRPr="00BF0165">
        <w:rPr>
          <w:rFonts w:ascii="Arial Narrow" w:hAnsi="Arial Narrow"/>
          <w:b/>
          <w:i/>
          <w:iCs/>
          <w:sz w:val="20"/>
          <w:szCs w:val="20"/>
        </w:rPr>
        <w:t>en ese momento comenzaron los disparos de los dos policías que iban adelante, el sector se llenó de gente corriendo en todas las direcciones,</w:t>
      </w:r>
      <w:r w:rsidRPr="00BF0165">
        <w:rPr>
          <w:rFonts w:ascii="Arial Narrow" w:hAnsi="Arial Narrow"/>
          <w:i/>
          <w:iCs/>
          <w:sz w:val="20"/>
          <w:szCs w:val="20"/>
        </w:rPr>
        <w:t xml:space="preserve"> y fue cuando alcanzó a ver a su sobrino OSCAR que venía subiendo por la carrera 33 Este hacia la calle 42, ante la situación su sobrino decidió devolverse corriendo; en ese momento el policía que estaba parado frente a la casa de la calle 42 con carrera 32C32, avanza con dirección a la calle 33 Este </w:t>
      </w:r>
      <w:r w:rsidRPr="00BF0165">
        <w:rPr>
          <w:rFonts w:ascii="Arial Narrow" w:hAnsi="Arial Narrow"/>
          <w:b/>
          <w:i/>
          <w:iCs/>
          <w:sz w:val="20"/>
          <w:szCs w:val="20"/>
        </w:rPr>
        <w:t>y realiza disparos hacia las personas que corrían junto a su sobrino</w:t>
      </w:r>
      <w:r w:rsidRPr="00BF0165">
        <w:rPr>
          <w:rFonts w:ascii="Arial Narrow" w:hAnsi="Arial Narrow"/>
          <w:i/>
          <w:iCs/>
          <w:sz w:val="20"/>
          <w:szCs w:val="20"/>
        </w:rPr>
        <w:t xml:space="preserve">, (distancia correspondiente desde el testigo a 20 metros aproximadamente), </w:t>
      </w:r>
      <w:r w:rsidRPr="00BF0165">
        <w:rPr>
          <w:rFonts w:ascii="Arial Narrow" w:hAnsi="Arial Narrow"/>
          <w:b/>
          <w:i/>
          <w:iCs/>
          <w:sz w:val="20"/>
          <w:szCs w:val="20"/>
        </w:rPr>
        <w:t>siendo apoyado por otros dos policías que venía del sector de las discotecas donde también se escuchaban disparos, uno de los uniformados protegiéndolos desde la ubicación que tenía el primer policía</w:t>
      </w:r>
      <w:r w:rsidRPr="00BF0165">
        <w:rPr>
          <w:rFonts w:ascii="Arial Narrow" w:hAnsi="Arial Narrow"/>
          <w:i/>
          <w:iCs/>
          <w:sz w:val="20"/>
          <w:szCs w:val="20"/>
        </w:rPr>
        <w:t xml:space="preserve"> y que corresponde a la calle 42 con carrera 32C y el otro abriendo fuego junto al primer uniformado.</w:t>
      </w:r>
    </w:p>
    <w:p w14:paraId="3E2E20E0" w14:textId="77777777" w:rsidR="002160F2" w:rsidRPr="00BF0165" w:rsidRDefault="00107C8C" w:rsidP="00BF0165">
      <w:pPr>
        <w:spacing w:line="240" w:lineRule="auto"/>
        <w:ind w:left="284"/>
        <w:jc w:val="both"/>
        <w:rPr>
          <w:rFonts w:ascii="Arial Narrow" w:hAnsi="Arial Narrow"/>
          <w:i/>
          <w:iCs/>
          <w:sz w:val="20"/>
          <w:szCs w:val="20"/>
        </w:rPr>
      </w:pPr>
      <w:r w:rsidRPr="00BF0165">
        <w:rPr>
          <w:rFonts w:ascii="Arial Narrow" w:hAnsi="Arial Narrow"/>
          <w:i/>
          <w:iCs/>
          <w:sz w:val="20"/>
          <w:szCs w:val="20"/>
        </w:rPr>
        <w:t xml:space="preserve">ALEXIS VALENCIA manifiesta que escuchó a uno de los policías decir "Le di a uno" y </w:t>
      </w:r>
      <w:r w:rsidRPr="00BF0165">
        <w:rPr>
          <w:rFonts w:ascii="Arial Narrow" w:hAnsi="Arial Narrow"/>
          <w:b/>
          <w:i/>
          <w:iCs/>
          <w:sz w:val="20"/>
          <w:szCs w:val="20"/>
        </w:rPr>
        <w:t>se desplazaron hacia el sector de la Farra l donde continuaba la situación y los disparos</w:t>
      </w:r>
      <w:r w:rsidRPr="00BF0165">
        <w:rPr>
          <w:rFonts w:ascii="Arial Narrow" w:hAnsi="Arial Narrow"/>
          <w:i/>
          <w:iCs/>
          <w:sz w:val="20"/>
          <w:szCs w:val="20"/>
        </w:rPr>
        <w:t xml:space="preserve">, sin auxiliar o verificar las condiciones de salud del herido. Casi inmediatamente llegó su sobrino JIMISON ALEJANDRO VALENCIA hasta el lugar donde se encontraba y su hermano DEYSON y le manifiestan que le habían disparado a OSCAR, bajando por la calle 33 Este y encontrando a OSCAR tirado en medio de la calle, trató de levantarlo y cargarlo pero sus fuerzas no se lo permitieron entonces DEYSON lo alzó y lo subieron a la calle 42 momentos en que iba </w:t>
      </w:r>
      <w:r w:rsidRPr="00BF0165">
        <w:rPr>
          <w:rFonts w:ascii="Arial Narrow" w:hAnsi="Arial Narrow"/>
          <w:b/>
          <w:i/>
          <w:iCs/>
          <w:sz w:val="20"/>
          <w:szCs w:val="20"/>
        </w:rPr>
        <w:t>pasando una patrulla de la policía quienes se negaban a prestarle el auxilio para llevarlo a un centro de atención hospitalaria</w:t>
      </w:r>
      <w:r w:rsidRPr="00BF0165">
        <w:rPr>
          <w:rFonts w:ascii="Arial Narrow" w:hAnsi="Arial Narrow"/>
          <w:i/>
          <w:iCs/>
          <w:sz w:val="20"/>
          <w:szCs w:val="20"/>
        </w:rPr>
        <w:t xml:space="preserve">; OSCAR se encontraba perdiendo mucha sangre, </w:t>
      </w:r>
      <w:r w:rsidRPr="00BF0165">
        <w:rPr>
          <w:rFonts w:ascii="Arial Narrow" w:hAnsi="Arial Narrow"/>
          <w:b/>
          <w:i/>
          <w:iCs/>
          <w:sz w:val="20"/>
          <w:szCs w:val="20"/>
        </w:rPr>
        <w:t>ante lo cual se atravesaron frente al vehículo obligándolos a trasladarlo junto a su cuñada</w:t>
      </w:r>
      <w:r w:rsidRPr="00BF0165">
        <w:rPr>
          <w:rFonts w:ascii="Arial Narrow" w:hAnsi="Arial Narrow"/>
          <w:i/>
          <w:iCs/>
          <w:sz w:val="20"/>
          <w:szCs w:val="20"/>
        </w:rPr>
        <w:t xml:space="preserve"> a quien manifiesta le dicen "La Chomba", ya que no permitieron que nadie más lo acompañara.</w:t>
      </w:r>
      <w:r w:rsidR="00AC75E5" w:rsidRPr="00BF0165">
        <w:rPr>
          <w:rFonts w:ascii="Arial Narrow" w:hAnsi="Arial Narrow"/>
          <w:i/>
          <w:iCs/>
          <w:sz w:val="20"/>
          <w:szCs w:val="20"/>
        </w:rPr>
        <w:t xml:space="preserve"> (…)</w:t>
      </w:r>
    </w:p>
    <w:p w14:paraId="1D9FBAAF" w14:textId="0B4C16A6" w:rsidR="00AC75E5" w:rsidRPr="00BF0165" w:rsidRDefault="00AC75E5" w:rsidP="00BF0165">
      <w:pPr>
        <w:spacing w:line="240" w:lineRule="auto"/>
        <w:ind w:left="284"/>
        <w:jc w:val="both"/>
        <w:rPr>
          <w:rFonts w:ascii="Arial Narrow" w:hAnsi="Arial Narrow"/>
          <w:i/>
          <w:iCs/>
          <w:sz w:val="20"/>
          <w:szCs w:val="20"/>
        </w:rPr>
      </w:pPr>
      <w:r w:rsidRPr="00BF0165">
        <w:rPr>
          <w:rFonts w:ascii="Arial Narrow" w:hAnsi="Arial Narrow"/>
          <w:i/>
          <w:iCs/>
          <w:sz w:val="20"/>
          <w:szCs w:val="20"/>
        </w:rPr>
        <w:t xml:space="preserve">El testigo manifiesta que no tiene presente si los uniformados disparaban con la mano derecha o izquierda ya que era de noche y la iluminación no es muy buena en el sector, sin </w:t>
      </w:r>
      <w:r w:rsidR="00BF0165" w:rsidRPr="00BF0165">
        <w:rPr>
          <w:rFonts w:ascii="Arial Narrow" w:hAnsi="Arial Narrow"/>
          <w:i/>
          <w:iCs/>
          <w:sz w:val="20"/>
          <w:szCs w:val="20"/>
        </w:rPr>
        <w:t>embargo,</w:t>
      </w:r>
      <w:r w:rsidRPr="00BF0165">
        <w:rPr>
          <w:rFonts w:ascii="Arial Narrow" w:hAnsi="Arial Narrow"/>
          <w:i/>
          <w:iCs/>
          <w:sz w:val="20"/>
          <w:szCs w:val="20"/>
        </w:rPr>
        <w:t xml:space="preserve"> ubica las posiciones de los uniformados en el momento de los disparos.</w:t>
      </w:r>
    </w:p>
    <w:p w14:paraId="33FC48D1" w14:textId="77777777" w:rsidR="00AC75E5" w:rsidRPr="00BF0165" w:rsidRDefault="0099341A" w:rsidP="00BF0165">
      <w:pPr>
        <w:spacing w:line="240" w:lineRule="auto"/>
        <w:ind w:left="284"/>
        <w:jc w:val="both"/>
        <w:rPr>
          <w:rFonts w:ascii="Arial Narrow" w:hAnsi="Arial Narrow"/>
          <w:b/>
          <w:i/>
          <w:iCs/>
          <w:sz w:val="20"/>
          <w:szCs w:val="20"/>
        </w:rPr>
      </w:pPr>
      <w:r w:rsidRPr="00BF0165">
        <w:rPr>
          <w:rFonts w:ascii="Arial Narrow" w:hAnsi="Arial Narrow"/>
          <w:b/>
          <w:i/>
          <w:iCs/>
          <w:sz w:val="20"/>
          <w:szCs w:val="20"/>
        </w:rPr>
        <w:t>7. Resultados de la actividad investigativa (descripción clara y precisa de los resultados)</w:t>
      </w:r>
    </w:p>
    <w:p w14:paraId="70825A48" w14:textId="77777777" w:rsidR="0099341A" w:rsidRPr="00BF0165" w:rsidRDefault="00E3662E" w:rsidP="00BF0165">
      <w:pPr>
        <w:spacing w:line="240" w:lineRule="auto"/>
        <w:ind w:left="284"/>
        <w:jc w:val="both"/>
        <w:rPr>
          <w:rFonts w:ascii="Arial Narrow" w:hAnsi="Arial Narrow"/>
          <w:i/>
          <w:iCs/>
          <w:sz w:val="20"/>
          <w:szCs w:val="20"/>
        </w:rPr>
      </w:pPr>
      <w:r w:rsidRPr="00BF0165">
        <w:rPr>
          <w:rFonts w:ascii="Arial Narrow" w:hAnsi="Arial Narrow"/>
          <w:i/>
          <w:iCs/>
          <w:sz w:val="20"/>
          <w:szCs w:val="20"/>
        </w:rPr>
        <w:t xml:space="preserve">(…) La carrera 33 Este entre calles 41 y 42 tiene una longitud aproximada de 35 metros; </w:t>
      </w:r>
      <w:r w:rsidRPr="00BF0165">
        <w:rPr>
          <w:rFonts w:ascii="Arial Narrow" w:hAnsi="Arial Narrow"/>
          <w:b/>
          <w:i/>
          <w:iCs/>
          <w:sz w:val="20"/>
          <w:szCs w:val="20"/>
        </w:rPr>
        <w:t>así mismo e</w:t>
      </w:r>
      <w:r w:rsidR="006D6DAC" w:rsidRPr="00BF0165">
        <w:rPr>
          <w:rFonts w:ascii="Arial Narrow" w:hAnsi="Arial Narrow"/>
          <w:b/>
          <w:i/>
          <w:iCs/>
          <w:sz w:val="20"/>
          <w:szCs w:val="20"/>
        </w:rPr>
        <w:t>l</w:t>
      </w:r>
      <w:r w:rsidRPr="00BF0165">
        <w:rPr>
          <w:rFonts w:ascii="Arial Narrow" w:hAnsi="Arial Narrow"/>
          <w:b/>
          <w:i/>
          <w:iCs/>
          <w:sz w:val="20"/>
          <w:szCs w:val="20"/>
        </w:rPr>
        <w:t xml:space="preserve"> lugar desde donde el testigo manifiesta haber visto los uniformados realizar los disparos y el sitio donde fue socorrido Oscar Valencia tiene una distancia de 17.30 metros aproximadamente, sitio desde donde el testigo no puede determinar en el momento de los hechos, la distancia exacta en el momento en que presuntamente es herido OSCAR VALENCIA, la posición en la que se encontraba en el momento de ser impactado y la incidencia o inclinación en la trayectoria del proyectil disparado</w:t>
      </w:r>
      <w:r w:rsidRPr="00BF0165">
        <w:rPr>
          <w:rFonts w:ascii="Arial Narrow" w:hAnsi="Arial Narrow"/>
          <w:i/>
          <w:iCs/>
          <w:sz w:val="20"/>
          <w:szCs w:val="20"/>
        </w:rPr>
        <w:t>.</w:t>
      </w:r>
    </w:p>
    <w:p w14:paraId="312A0254" w14:textId="77777777" w:rsidR="0099341A" w:rsidRPr="00BF0165" w:rsidRDefault="00E3662E" w:rsidP="00BF0165">
      <w:pPr>
        <w:spacing w:line="240" w:lineRule="auto"/>
        <w:ind w:left="284"/>
        <w:jc w:val="both"/>
        <w:rPr>
          <w:rFonts w:ascii="Arial Narrow" w:hAnsi="Arial Narrow"/>
          <w:i/>
          <w:iCs/>
        </w:rPr>
      </w:pPr>
      <w:r w:rsidRPr="00BF0165">
        <w:rPr>
          <w:rFonts w:ascii="Arial Narrow" w:hAnsi="Arial Narrow"/>
          <w:i/>
          <w:iCs/>
          <w:sz w:val="20"/>
          <w:szCs w:val="20"/>
        </w:rPr>
        <w:t>Sin embargo, la trayectoria general de los posibles disparos realizados corresponden a un plano supero-inferior teniendo en cuenta la dirección de los disparos, la pendiente irregular por las condiciones del terreno con un porcentaje de inclinación de 11° +1-2° aproximadamente de la calle 33 Este y el recorrido que hacían las personas que corrían por la vía, entre ellas la victima; estos resultados no contemplan el cuerpo de la persona herida por no contar en el momento con la historia clínica o el protocolo de necropsia médico legal. (…</w:t>
      </w:r>
      <w:r w:rsidRPr="00BF0165">
        <w:rPr>
          <w:rFonts w:ascii="Arial Narrow" w:hAnsi="Arial Narrow"/>
          <w:i/>
          <w:iCs/>
        </w:rPr>
        <w:t>)”</w:t>
      </w:r>
      <w:r w:rsidR="00A44F88" w:rsidRPr="00BF0165">
        <w:rPr>
          <w:rStyle w:val="Refdenotaalpie"/>
          <w:rFonts w:ascii="Arial Narrow" w:hAnsi="Arial Narrow" w:cs="Arial"/>
          <w:i/>
          <w:iCs/>
        </w:rPr>
        <w:footnoteReference w:id="11"/>
      </w:r>
    </w:p>
    <w:p w14:paraId="33A81FF1" w14:textId="77777777" w:rsidR="002160F2" w:rsidRPr="00DC2DD1" w:rsidRDefault="002160F2" w:rsidP="00DC2DD1">
      <w:pPr>
        <w:pStyle w:val="Prrafodelista"/>
        <w:rPr>
          <w:sz w:val="22"/>
          <w:szCs w:val="22"/>
        </w:rPr>
      </w:pPr>
    </w:p>
    <w:p w14:paraId="53DE28B5" w14:textId="77777777" w:rsidR="002160F2" w:rsidRPr="00BF0165" w:rsidRDefault="00052183" w:rsidP="00BF0165">
      <w:pPr>
        <w:pStyle w:val="Prrafodelista"/>
        <w:numPr>
          <w:ilvl w:val="0"/>
          <w:numId w:val="7"/>
        </w:numPr>
        <w:ind w:left="284" w:firstLine="0"/>
        <w:jc w:val="both"/>
        <w:rPr>
          <w:rFonts w:ascii="Arial Narrow" w:hAnsi="Arial Narrow"/>
          <w:i/>
          <w:iCs/>
          <w:sz w:val="20"/>
          <w:szCs w:val="20"/>
        </w:rPr>
      </w:pPr>
      <w:r w:rsidRPr="00DC2DD1">
        <w:rPr>
          <w:sz w:val="22"/>
          <w:szCs w:val="22"/>
        </w:rPr>
        <w:t xml:space="preserve">En el informe  del investigador de campo del 28 de diciembre de 2016 se anotó: </w:t>
      </w:r>
      <w:r w:rsidRPr="00BF0165">
        <w:rPr>
          <w:rFonts w:ascii="Arial Narrow" w:hAnsi="Arial Narrow"/>
          <w:i/>
          <w:iCs/>
          <w:sz w:val="20"/>
          <w:szCs w:val="20"/>
        </w:rPr>
        <w:t>“(…)</w:t>
      </w:r>
      <w:r w:rsidR="000C0561" w:rsidRPr="00BF0165">
        <w:rPr>
          <w:rFonts w:ascii="Arial Narrow" w:hAnsi="Arial Narrow"/>
          <w:i/>
          <w:iCs/>
          <w:sz w:val="20"/>
          <w:szCs w:val="20"/>
        </w:rPr>
        <w:t xml:space="preserve"> </w:t>
      </w:r>
      <w:r w:rsidR="00566EB1" w:rsidRPr="00BF0165">
        <w:rPr>
          <w:rFonts w:ascii="Arial Narrow" w:hAnsi="Arial Narrow"/>
          <w:i/>
          <w:iCs/>
          <w:sz w:val="20"/>
          <w:szCs w:val="20"/>
        </w:rPr>
        <w:t xml:space="preserve">De igual forma se entrevista al señor CARLOS RODRIGO BALLESTEROS, quien acompañaba al señor HEINER RICARDO el día de los hechos, al respecto manifestó: "Yo estaba en mi casa que queda en la carrera 33 este No 42-25 del barrio oasis, </w:t>
      </w:r>
      <w:r w:rsidR="00566EB1" w:rsidRPr="00BF0165">
        <w:rPr>
          <w:rFonts w:ascii="Arial Narrow" w:hAnsi="Arial Narrow"/>
          <w:b/>
          <w:i/>
          <w:iCs/>
          <w:sz w:val="20"/>
          <w:szCs w:val="20"/>
        </w:rPr>
        <w:t>más o menos 11:30 o 11:40 de l</w:t>
      </w:r>
      <w:r w:rsidR="000C0561" w:rsidRPr="00BF0165">
        <w:rPr>
          <w:rFonts w:ascii="Arial Narrow" w:hAnsi="Arial Narrow"/>
          <w:b/>
          <w:i/>
          <w:iCs/>
          <w:sz w:val="20"/>
          <w:szCs w:val="20"/>
        </w:rPr>
        <w:t>a noche, HEINER ll</w:t>
      </w:r>
      <w:r w:rsidR="00566EB1" w:rsidRPr="00BF0165">
        <w:rPr>
          <w:rFonts w:ascii="Arial Narrow" w:hAnsi="Arial Narrow"/>
          <w:b/>
          <w:i/>
          <w:iCs/>
          <w:sz w:val="20"/>
          <w:szCs w:val="20"/>
        </w:rPr>
        <w:t xml:space="preserve">ego a la casa con unos yogures para los niños, cuando se despidió me pidió el favor que lo acompañara hasta arriba, salimos de la casa y por ahí </w:t>
      </w:r>
      <w:r w:rsidR="00566EB1" w:rsidRPr="00BF0165">
        <w:rPr>
          <w:rFonts w:ascii="Arial Narrow" w:hAnsi="Arial Narrow"/>
          <w:b/>
          <w:i/>
          <w:iCs/>
          <w:sz w:val="20"/>
          <w:szCs w:val="20"/>
        </w:rPr>
        <w:lastRenderedPageBreak/>
        <w:t>estaba la policía y nos pidió una requisa</w:t>
      </w:r>
      <w:r w:rsidR="000C0561" w:rsidRPr="00BF0165">
        <w:rPr>
          <w:rFonts w:ascii="Arial Narrow" w:hAnsi="Arial Narrow"/>
          <w:b/>
          <w:i/>
          <w:iCs/>
          <w:sz w:val="20"/>
          <w:szCs w:val="20"/>
        </w:rPr>
        <w:t>, como HEINER l</w:t>
      </w:r>
      <w:r w:rsidR="00566EB1" w:rsidRPr="00BF0165">
        <w:rPr>
          <w:rFonts w:ascii="Arial Narrow" w:hAnsi="Arial Narrow"/>
          <w:b/>
          <w:i/>
          <w:iCs/>
          <w:sz w:val="20"/>
          <w:szCs w:val="20"/>
        </w:rPr>
        <w:t>levaba un arma salió a correr, y tiro el arma como hacia el techo de una casa, pero el arma volvió y quedo en el piso, entonces HEINER se agacha a recoger el arma y es ahí cuando los policías le dispararon</w:t>
      </w:r>
      <w:r w:rsidR="000C0561" w:rsidRPr="00BF0165">
        <w:rPr>
          <w:rFonts w:ascii="Arial Narrow" w:hAnsi="Arial Narrow"/>
          <w:b/>
          <w:i/>
          <w:iCs/>
          <w:sz w:val="20"/>
          <w:szCs w:val="20"/>
        </w:rPr>
        <w:t xml:space="preserve"> y el siguió corriendo, pero cay</w:t>
      </w:r>
      <w:r w:rsidR="00566EB1" w:rsidRPr="00BF0165">
        <w:rPr>
          <w:rFonts w:ascii="Arial Narrow" w:hAnsi="Arial Narrow"/>
          <w:b/>
          <w:i/>
          <w:iCs/>
          <w:sz w:val="20"/>
          <w:szCs w:val="20"/>
        </w:rPr>
        <w:t>ó herido en la cuadra siguiente</w:t>
      </w:r>
      <w:r w:rsidR="00566EB1" w:rsidRPr="00BF0165">
        <w:rPr>
          <w:rFonts w:ascii="Arial Narrow" w:hAnsi="Arial Narrow"/>
          <w:i/>
          <w:iCs/>
          <w:sz w:val="20"/>
          <w:szCs w:val="20"/>
        </w:rPr>
        <w:t xml:space="preserve">, yo llegue corriendo hasta donde el estaba tirado y ahí estaban los policías rodeándolo, lo estaban </w:t>
      </w:r>
      <w:r w:rsidR="000C0561" w:rsidRPr="00BF0165">
        <w:rPr>
          <w:rFonts w:ascii="Arial Narrow" w:hAnsi="Arial Narrow"/>
          <w:i/>
          <w:iCs/>
          <w:sz w:val="20"/>
          <w:szCs w:val="20"/>
        </w:rPr>
        <w:t>golpeando y yo les pedí que lo ll</w:t>
      </w:r>
      <w:r w:rsidR="00566EB1" w:rsidRPr="00BF0165">
        <w:rPr>
          <w:rFonts w:ascii="Arial Narrow" w:hAnsi="Arial Narrow"/>
          <w:i/>
          <w:iCs/>
          <w:sz w:val="20"/>
          <w:szCs w:val="20"/>
        </w:rPr>
        <w:t>eváramos a u</w:t>
      </w:r>
      <w:r w:rsidR="000C0561" w:rsidRPr="00BF0165">
        <w:rPr>
          <w:rFonts w:ascii="Arial Narrow" w:hAnsi="Arial Narrow"/>
          <w:i/>
          <w:iCs/>
          <w:sz w:val="20"/>
          <w:szCs w:val="20"/>
        </w:rPr>
        <w:t>n hospital en una patrulla y ell</w:t>
      </w:r>
      <w:r w:rsidR="00566EB1" w:rsidRPr="00BF0165">
        <w:rPr>
          <w:rFonts w:ascii="Arial Narrow" w:hAnsi="Arial Narrow"/>
          <w:i/>
          <w:iCs/>
          <w:sz w:val="20"/>
          <w:szCs w:val="20"/>
        </w:rPr>
        <w:t>os me dijeron que no habían ni patrullas, ni motos ni nada para llevarlo, entonces ahí fue cuando subió un taxi y entonces yo subí a HEINER al taxi. Como HEINER tenía el arma como guardada, los policías solo se preocupaban por que se les entregara el arma, cuando yo subí a HEINER al taxi, les tire el arma y nos fuimos para el CAMI de Jerusalén, nos fuimos so</w:t>
      </w:r>
      <w:r w:rsidR="000C0561" w:rsidRPr="00BF0165">
        <w:rPr>
          <w:rFonts w:ascii="Arial Narrow" w:hAnsi="Arial Narrow"/>
          <w:i/>
          <w:iCs/>
          <w:sz w:val="20"/>
          <w:szCs w:val="20"/>
        </w:rPr>
        <w:t>los, cuando llegamos al CAMI, l</w:t>
      </w:r>
      <w:r w:rsidR="00566EB1" w:rsidRPr="00BF0165">
        <w:rPr>
          <w:rFonts w:ascii="Arial Narrow" w:hAnsi="Arial Narrow"/>
          <w:i/>
          <w:iCs/>
          <w:sz w:val="20"/>
          <w:szCs w:val="20"/>
        </w:rPr>
        <w:t xml:space="preserve">o bajaron y lo subieron a una camilla, ahí unas enfermeras me entregaron </w:t>
      </w:r>
      <w:r w:rsidR="000C0561" w:rsidRPr="00BF0165">
        <w:rPr>
          <w:rFonts w:ascii="Arial Narrow" w:hAnsi="Arial Narrow"/>
          <w:i/>
          <w:iCs/>
          <w:sz w:val="20"/>
          <w:szCs w:val="20"/>
        </w:rPr>
        <w:t>l</w:t>
      </w:r>
      <w:r w:rsidR="00566EB1" w:rsidRPr="00BF0165">
        <w:rPr>
          <w:rFonts w:ascii="Arial Narrow" w:hAnsi="Arial Narrow"/>
          <w:i/>
          <w:iCs/>
          <w:sz w:val="20"/>
          <w:szCs w:val="20"/>
        </w:rPr>
        <w:t>a ropa y a¡ momentico ¡o subieron a la ambulancia v lo llevaron al hospital El Tunal, de ahí ¡o ingresaron, el celador me pidió los datos y yo se los di, ahí estuve un momentico y me Salí del hospital. De ahí me fui caminando hacía e¡ barrio y me encontré con la señora ROSALBA, ¡a mama de HEINER, y cogimos un taxi y nos devolvimos para el hospital...."</w:t>
      </w:r>
    </w:p>
    <w:p w14:paraId="0CCC7E86" w14:textId="77777777" w:rsidR="00FE3A03" w:rsidRPr="00DC2DD1" w:rsidRDefault="00FE3A03" w:rsidP="00DC2DD1">
      <w:pPr>
        <w:pStyle w:val="Prrafodelista"/>
        <w:jc w:val="both"/>
        <w:rPr>
          <w:sz w:val="22"/>
          <w:szCs w:val="22"/>
        </w:rPr>
      </w:pPr>
    </w:p>
    <w:p w14:paraId="1C1E9B32" w14:textId="77777777" w:rsidR="002A17CA" w:rsidRPr="00DC2DD1" w:rsidRDefault="002A17CA" w:rsidP="00DC2DD1">
      <w:pPr>
        <w:pStyle w:val="Prrafodelista"/>
        <w:numPr>
          <w:ilvl w:val="0"/>
          <w:numId w:val="4"/>
        </w:numPr>
        <w:jc w:val="both"/>
        <w:rPr>
          <w:sz w:val="22"/>
          <w:szCs w:val="22"/>
        </w:rPr>
      </w:pPr>
      <w:r w:rsidRPr="00DC2DD1">
        <w:rPr>
          <w:sz w:val="22"/>
          <w:szCs w:val="22"/>
        </w:rPr>
        <w:t xml:space="preserve">Dentro de la investigación </w:t>
      </w:r>
      <w:r w:rsidR="0043004F" w:rsidRPr="00DC2DD1">
        <w:rPr>
          <w:sz w:val="22"/>
          <w:szCs w:val="22"/>
        </w:rPr>
        <w:t xml:space="preserve">disciplinaria </w:t>
      </w:r>
      <w:r w:rsidRPr="00DC2DD1">
        <w:rPr>
          <w:sz w:val="22"/>
          <w:szCs w:val="22"/>
        </w:rPr>
        <w:t>se encontraron los siguientes documentos:</w:t>
      </w:r>
    </w:p>
    <w:p w14:paraId="5D348FB3" w14:textId="77777777" w:rsidR="002A17CA" w:rsidRPr="00DC2DD1" w:rsidRDefault="002A17CA" w:rsidP="00DC2DD1">
      <w:pPr>
        <w:pStyle w:val="Prrafodelista"/>
        <w:rPr>
          <w:sz w:val="22"/>
          <w:szCs w:val="22"/>
        </w:rPr>
      </w:pPr>
    </w:p>
    <w:p w14:paraId="4479AB41" w14:textId="77777777" w:rsidR="00202EEE" w:rsidRPr="00DC2DD1" w:rsidRDefault="002A17CA" w:rsidP="00BF0165">
      <w:pPr>
        <w:pStyle w:val="Prrafodelista"/>
        <w:numPr>
          <w:ilvl w:val="0"/>
          <w:numId w:val="7"/>
        </w:numPr>
        <w:ind w:left="284" w:firstLine="0"/>
        <w:jc w:val="both"/>
        <w:rPr>
          <w:sz w:val="22"/>
          <w:szCs w:val="22"/>
        </w:rPr>
      </w:pPr>
      <w:r w:rsidRPr="00DC2DD1">
        <w:rPr>
          <w:sz w:val="22"/>
          <w:szCs w:val="22"/>
        </w:rPr>
        <w:t xml:space="preserve">En </w:t>
      </w:r>
      <w:r w:rsidR="00202EEE" w:rsidRPr="00DC2DD1">
        <w:rPr>
          <w:sz w:val="22"/>
          <w:szCs w:val="22"/>
        </w:rPr>
        <w:t xml:space="preserve">el informe del Subcomandante de la Estación de Policía Cazuca </w:t>
      </w:r>
      <w:r w:rsidR="00CA7F21" w:rsidRPr="00DC2DD1">
        <w:rPr>
          <w:sz w:val="22"/>
          <w:szCs w:val="22"/>
        </w:rPr>
        <w:t xml:space="preserve">GUAMAN MEDINA HIYER </w:t>
      </w:r>
      <w:r w:rsidR="00202EEE" w:rsidRPr="00DC2DD1">
        <w:rPr>
          <w:sz w:val="22"/>
          <w:szCs w:val="22"/>
        </w:rPr>
        <w:t>se anotó:</w:t>
      </w:r>
      <w:r w:rsidRPr="00DC2DD1">
        <w:rPr>
          <w:sz w:val="22"/>
          <w:szCs w:val="22"/>
        </w:rPr>
        <w:t xml:space="preserve"> </w:t>
      </w:r>
      <w:r w:rsidRPr="00BF0165">
        <w:rPr>
          <w:rFonts w:ascii="Arial Narrow" w:hAnsi="Arial Narrow"/>
          <w:i/>
          <w:iCs/>
          <w:sz w:val="20"/>
          <w:szCs w:val="20"/>
        </w:rPr>
        <w:t>“</w:t>
      </w:r>
      <w:r w:rsidR="00202EEE" w:rsidRPr="00BF0165">
        <w:rPr>
          <w:rFonts w:ascii="Arial Narrow" w:hAnsi="Arial Narrow"/>
          <w:i/>
          <w:iCs/>
          <w:sz w:val="20"/>
          <w:szCs w:val="20"/>
        </w:rPr>
        <w:t xml:space="preserve">Respetuosamente me </w:t>
      </w:r>
      <w:r w:rsidR="00897D86" w:rsidRPr="00BF0165">
        <w:rPr>
          <w:rFonts w:ascii="Arial Narrow" w:hAnsi="Arial Narrow"/>
          <w:i/>
          <w:iCs/>
          <w:sz w:val="20"/>
          <w:szCs w:val="20"/>
        </w:rPr>
        <w:t>permito</w:t>
      </w:r>
      <w:r w:rsidR="00202EEE" w:rsidRPr="00BF0165">
        <w:rPr>
          <w:rFonts w:ascii="Arial Narrow" w:hAnsi="Arial Narrow"/>
          <w:i/>
          <w:iCs/>
          <w:sz w:val="20"/>
          <w:szCs w:val="20"/>
        </w:rPr>
        <w:t xml:space="preserve"> informar a mi Coronel, la novedad ocurrida el </w:t>
      </w:r>
      <w:r w:rsidR="00897D86" w:rsidRPr="00BF0165">
        <w:rPr>
          <w:rFonts w:ascii="Arial Narrow" w:hAnsi="Arial Narrow"/>
          <w:i/>
          <w:iCs/>
          <w:sz w:val="20"/>
          <w:szCs w:val="20"/>
        </w:rPr>
        <w:t>día</w:t>
      </w:r>
      <w:r w:rsidR="00202EEE" w:rsidRPr="00BF0165">
        <w:rPr>
          <w:rFonts w:ascii="Arial Narrow" w:hAnsi="Arial Narrow"/>
          <w:i/>
          <w:iCs/>
          <w:sz w:val="20"/>
          <w:szCs w:val="20"/>
        </w:rPr>
        <w:t xml:space="preserve"> 25 de </w:t>
      </w:r>
      <w:r w:rsidR="00897D86" w:rsidRPr="00BF0165">
        <w:rPr>
          <w:rFonts w:ascii="Arial Narrow" w:hAnsi="Arial Narrow"/>
          <w:i/>
          <w:iCs/>
          <w:sz w:val="20"/>
          <w:szCs w:val="20"/>
        </w:rPr>
        <w:t>e</w:t>
      </w:r>
      <w:r w:rsidR="00202EEE" w:rsidRPr="00BF0165">
        <w:rPr>
          <w:rFonts w:ascii="Arial Narrow" w:hAnsi="Arial Narrow"/>
          <w:i/>
          <w:iCs/>
          <w:sz w:val="20"/>
          <w:szCs w:val="20"/>
        </w:rPr>
        <w:t xml:space="preserve">nero de 2015, siendo aproximadamente las 00:45 horas, momentos en los cuales la patrulla con indicativo Cazuca 8 cuadrante 6, </w:t>
      </w:r>
      <w:r w:rsidR="00897D86" w:rsidRPr="00BF0165">
        <w:rPr>
          <w:rFonts w:ascii="Arial Narrow" w:hAnsi="Arial Narrow"/>
          <w:i/>
          <w:iCs/>
          <w:sz w:val="20"/>
          <w:szCs w:val="20"/>
        </w:rPr>
        <w:t>Patrullero</w:t>
      </w:r>
      <w:r w:rsidR="00202EEE" w:rsidRPr="00BF0165">
        <w:rPr>
          <w:rFonts w:ascii="Arial Narrow" w:hAnsi="Arial Narrow"/>
          <w:i/>
          <w:iCs/>
          <w:sz w:val="20"/>
          <w:szCs w:val="20"/>
        </w:rPr>
        <w:t xml:space="preserve"> BELLO ALVAREZ DIEGO ALEXANDER y Patrullero MONROY SOLER YEISSON se encontraban realizando una estacionaria preventiva en el sector de la Isla, </w:t>
      </w:r>
      <w:r w:rsidR="00202EEE" w:rsidRPr="00BF0165">
        <w:rPr>
          <w:rFonts w:ascii="Arial Narrow" w:hAnsi="Arial Narrow"/>
          <w:b/>
          <w:i/>
          <w:iCs/>
          <w:sz w:val="20"/>
          <w:szCs w:val="20"/>
        </w:rPr>
        <w:t xml:space="preserve">momentos </w:t>
      </w:r>
      <w:r w:rsidR="00897D86" w:rsidRPr="00BF0165">
        <w:rPr>
          <w:rFonts w:ascii="Arial Narrow" w:hAnsi="Arial Narrow"/>
          <w:b/>
          <w:i/>
          <w:iCs/>
          <w:sz w:val="20"/>
          <w:szCs w:val="20"/>
        </w:rPr>
        <w:t>después</w:t>
      </w:r>
      <w:r w:rsidR="00202EEE" w:rsidRPr="00BF0165">
        <w:rPr>
          <w:rFonts w:ascii="Arial Narrow" w:hAnsi="Arial Narrow"/>
          <w:b/>
          <w:i/>
          <w:iCs/>
          <w:sz w:val="20"/>
          <w:szCs w:val="20"/>
        </w:rPr>
        <w:t xml:space="preserve"> se aproximan unos jóvenes manifestando que en la calle 42B con carrera 33b sector de</w:t>
      </w:r>
      <w:r w:rsidR="00897D86" w:rsidRPr="00BF0165">
        <w:rPr>
          <w:rFonts w:ascii="Arial Narrow" w:hAnsi="Arial Narrow"/>
          <w:b/>
          <w:i/>
          <w:iCs/>
          <w:sz w:val="20"/>
          <w:szCs w:val="20"/>
        </w:rPr>
        <w:t xml:space="preserve"> </w:t>
      </w:r>
      <w:r w:rsidR="00202EEE" w:rsidRPr="00BF0165">
        <w:rPr>
          <w:rFonts w:ascii="Arial Narrow" w:hAnsi="Arial Narrow"/>
          <w:b/>
          <w:i/>
          <w:iCs/>
          <w:sz w:val="20"/>
          <w:szCs w:val="20"/>
        </w:rPr>
        <w:t>los robles, observaron a una persona afrodescendiente herida por arma</w:t>
      </w:r>
      <w:r w:rsidR="00897D86" w:rsidRPr="00BF0165">
        <w:rPr>
          <w:rFonts w:ascii="Arial Narrow" w:hAnsi="Arial Narrow"/>
          <w:b/>
          <w:i/>
          <w:iCs/>
          <w:sz w:val="20"/>
          <w:szCs w:val="20"/>
        </w:rPr>
        <w:t xml:space="preserve"> d</w:t>
      </w:r>
      <w:r w:rsidR="00202EEE" w:rsidRPr="00BF0165">
        <w:rPr>
          <w:rFonts w:ascii="Arial Narrow" w:hAnsi="Arial Narrow"/>
          <w:b/>
          <w:i/>
          <w:iCs/>
          <w:sz w:val="20"/>
          <w:szCs w:val="20"/>
        </w:rPr>
        <w:t>e</w:t>
      </w:r>
      <w:r w:rsidR="00897D86" w:rsidRPr="00BF0165">
        <w:rPr>
          <w:rFonts w:ascii="Arial Narrow" w:hAnsi="Arial Narrow"/>
          <w:b/>
          <w:i/>
          <w:iCs/>
          <w:sz w:val="20"/>
          <w:szCs w:val="20"/>
        </w:rPr>
        <w:t xml:space="preserve"> </w:t>
      </w:r>
      <w:r w:rsidR="00202EEE" w:rsidRPr="00BF0165">
        <w:rPr>
          <w:rFonts w:ascii="Arial Narrow" w:hAnsi="Arial Narrow"/>
          <w:b/>
          <w:i/>
          <w:iCs/>
          <w:sz w:val="20"/>
          <w:szCs w:val="20"/>
        </w:rPr>
        <w:t>fuego</w:t>
      </w:r>
      <w:r w:rsidR="00202EEE" w:rsidRPr="00BF0165">
        <w:rPr>
          <w:rFonts w:ascii="Arial Narrow" w:hAnsi="Arial Narrow"/>
          <w:i/>
          <w:iCs/>
          <w:sz w:val="20"/>
          <w:szCs w:val="20"/>
        </w:rPr>
        <w:t xml:space="preserve">. El personal de la UNIPOL de indicativo uno diez (SL OLAVE) acude a este requerimiento </w:t>
      </w:r>
      <w:r w:rsidR="00202EEE" w:rsidRPr="00BF0165">
        <w:rPr>
          <w:rFonts w:ascii="Arial Narrow" w:hAnsi="Arial Narrow"/>
          <w:b/>
          <w:i/>
          <w:iCs/>
          <w:sz w:val="20"/>
          <w:szCs w:val="20"/>
        </w:rPr>
        <w:t>siendo recibido por detonaciones de arma de fuego</w:t>
      </w:r>
      <w:r w:rsidR="00202EEE" w:rsidRPr="00BF0165">
        <w:rPr>
          <w:rFonts w:ascii="Arial Narrow" w:hAnsi="Arial Narrow"/>
          <w:i/>
          <w:iCs/>
          <w:sz w:val="20"/>
          <w:szCs w:val="20"/>
        </w:rPr>
        <w:t xml:space="preserve">, solicita el </w:t>
      </w:r>
      <w:r w:rsidR="00897D86" w:rsidRPr="00BF0165">
        <w:rPr>
          <w:rFonts w:ascii="Arial Narrow" w:hAnsi="Arial Narrow"/>
          <w:i/>
          <w:iCs/>
          <w:sz w:val="20"/>
          <w:szCs w:val="20"/>
        </w:rPr>
        <w:t>patrullero</w:t>
      </w:r>
      <w:r w:rsidR="00202EEE" w:rsidRPr="00BF0165">
        <w:rPr>
          <w:rFonts w:ascii="Arial Narrow" w:hAnsi="Arial Narrow"/>
          <w:i/>
          <w:iCs/>
          <w:sz w:val="20"/>
          <w:szCs w:val="20"/>
        </w:rPr>
        <w:t xml:space="preserve"> bello a la central de radio y a</w:t>
      </w:r>
      <w:r w:rsidR="00897D86" w:rsidRPr="00BF0165">
        <w:rPr>
          <w:rFonts w:ascii="Arial Narrow" w:hAnsi="Arial Narrow"/>
          <w:i/>
          <w:iCs/>
          <w:sz w:val="20"/>
          <w:szCs w:val="20"/>
        </w:rPr>
        <w:t xml:space="preserve"> </w:t>
      </w:r>
      <w:r w:rsidR="00202EEE" w:rsidRPr="00BF0165">
        <w:rPr>
          <w:rFonts w:ascii="Arial Narrow" w:hAnsi="Arial Narrow"/>
          <w:i/>
          <w:iCs/>
          <w:sz w:val="20"/>
          <w:szCs w:val="20"/>
        </w:rPr>
        <w:t xml:space="preserve">las patrullas de la jurisdicción apoyo con el fin de contrarrestar la situación </w:t>
      </w:r>
      <w:r w:rsidR="00897D86" w:rsidRPr="00BF0165">
        <w:rPr>
          <w:rFonts w:ascii="Arial Narrow" w:hAnsi="Arial Narrow"/>
          <w:i/>
          <w:iCs/>
          <w:sz w:val="20"/>
          <w:szCs w:val="20"/>
        </w:rPr>
        <w:t>que se estaba presentando y d</w:t>
      </w:r>
      <w:r w:rsidR="00202EEE" w:rsidRPr="00BF0165">
        <w:rPr>
          <w:rFonts w:ascii="Arial Narrow" w:hAnsi="Arial Narrow"/>
          <w:i/>
          <w:iCs/>
          <w:sz w:val="20"/>
          <w:szCs w:val="20"/>
        </w:rPr>
        <w:t>e</w:t>
      </w:r>
      <w:r w:rsidR="00897D86" w:rsidRPr="00BF0165">
        <w:rPr>
          <w:rFonts w:ascii="Arial Narrow" w:hAnsi="Arial Narrow"/>
          <w:i/>
          <w:iCs/>
          <w:sz w:val="20"/>
          <w:szCs w:val="20"/>
        </w:rPr>
        <w:t xml:space="preserve"> trasladar</w:t>
      </w:r>
      <w:r w:rsidR="00202EEE" w:rsidRPr="00BF0165">
        <w:rPr>
          <w:rFonts w:ascii="Arial Narrow" w:hAnsi="Arial Narrow"/>
          <w:i/>
          <w:iCs/>
          <w:sz w:val="20"/>
          <w:szCs w:val="20"/>
        </w:rPr>
        <w:t xml:space="preserve"> a</w:t>
      </w:r>
      <w:r w:rsidR="00897D86" w:rsidRPr="00BF0165">
        <w:rPr>
          <w:rFonts w:ascii="Arial Narrow" w:hAnsi="Arial Narrow"/>
          <w:i/>
          <w:iCs/>
          <w:sz w:val="20"/>
          <w:szCs w:val="20"/>
        </w:rPr>
        <w:t xml:space="preserve"> </w:t>
      </w:r>
      <w:r w:rsidR="00202EEE" w:rsidRPr="00BF0165">
        <w:rPr>
          <w:rFonts w:ascii="Arial Narrow" w:hAnsi="Arial Narrow"/>
          <w:i/>
          <w:iCs/>
          <w:sz w:val="20"/>
          <w:szCs w:val="20"/>
        </w:rPr>
        <w:t xml:space="preserve">la persona que se encontraba </w:t>
      </w:r>
      <w:r w:rsidR="00897D86" w:rsidRPr="00BF0165">
        <w:rPr>
          <w:rFonts w:ascii="Arial Narrow" w:hAnsi="Arial Narrow"/>
          <w:i/>
          <w:iCs/>
          <w:sz w:val="20"/>
          <w:szCs w:val="20"/>
        </w:rPr>
        <w:t xml:space="preserve">herida. </w:t>
      </w:r>
      <w:r w:rsidR="00202EEE" w:rsidRPr="00BF0165">
        <w:rPr>
          <w:rFonts w:ascii="Arial Narrow" w:hAnsi="Arial Narrow"/>
          <w:b/>
          <w:i/>
          <w:iCs/>
          <w:sz w:val="20"/>
          <w:szCs w:val="20"/>
        </w:rPr>
        <w:t xml:space="preserve">De </w:t>
      </w:r>
      <w:r w:rsidR="00897D86" w:rsidRPr="00BF0165">
        <w:rPr>
          <w:rFonts w:ascii="Arial Narrow" w:hAnsi="Arial Narrow"/>
          <w:b/>
          <w:i/>
          <w:iCs/>
          <w:sz w:val="20"/>
          <w:szCs w:val="20"/>
        </w:rPr>
        <w:t>inmediato</w:t>
      </w:r>
      <w:r w:rsidR="00202EEE" w:rsidRPr="00BF0165">
        <w:rPr>
          <w:rFonts w:ascii="Arial Narrow" w:hAnsi="Arial Narrow"/>
          <w:b/>
          <w:i/>
          <w:iCs/>
          <w:sz w:val="20"/>
          <w:szCs w:val="20"/>
        </w:rPr>
        <w:t xml:space="preserve"> se acude con la camioneta</w:t>
      </w:r>
      <w:r w:rsidR="0043088E" w:rsidRPr="00BF0165">
        <w:rPr>
          <w:rFonts w:ascii="Arial Narrow" w:hAnsi="Arial Narrow"/>
          <w:b/>
          <w:i/>
          <w:iCs/>
          <w:sz w:val="20"/>
          <w:szCs w:val="20"/>
        </w:rPr>
        <w:t xml:space="preserve"> de siglas 19-1887 con </w:t>
      </w:r>
      <w:r w:rsidR="00586722" w:rsidRPr="00BF0165">
        <w:rPr>
          <w:rFonts w:ascii="Arial Narrow" w:hAnsi="Arial Narrow"/>
          <w:b/>
          <w:i/>
          <w:iCs/>
          <w:sz w:val="20"/>
          <w:szCs w:val="20"/>
        </w:rPr>
        <w:t>indicativo</w:t>
      </w:r>
      <w:r w:rsidR="0043088E" w:rsidRPr="00BF0165">
        <w:rPr>
          <w:rFonts w:ascii="Arial Narrow" w:hAnsi="Arial Narrow"/>
          <w:b/>
          <w:i/>
          <w:iCs/>
          <w:sz w:val="20"/>
          <w:szCs w:val="20"/>
        </w:rPr>
        <w:t xml:space="preserve"> Cazuca 2, y se traslada al herido, OSCAR DAVID RIVAS VALENCIA CC. 1077647818 de Bogota edad 22 años, quien presenta herida por arma de fuego en hombro izquierdo, se ingres</w:t>
      </w:r>
      <w:r w:rsidR="00586722" w:rsidRPr="00BF0165">
        <w:rPr>
          <w:rFonts w:ascii="Arial Narrow" w:hAnsi="Arial Narrow"/>
          <w:b/>
          <w:i/>
          <w:iCs/>
          <w:sz w:val="20"/>
          <w:szCs w:val="20"/>
        </w:rPr>
        <w:t>ó al Cardiovascular</w:t>
      </w:r>
      <w:r w:rsidR="00586722" w:rsidRPr="00BF0165">
        <w:rPr>
          <w:rFonts w:ascii="Arial Narrow" w:hAnsi="Arial Narrow"/>
          <w:i/>
          <w:iCs/>
          <w:sz w:val="20"/>
          <w:szCs w:val="20"/>
        </w:rPr>
        <w:t xml:space="preserve">, en el sector en mención se siguen presentado agresiones </w:t>
      </w:r>
      <w:r w:rsidR="00FE44A0" w:rsidRPr="00BF0165">
        <w:rPr>
          <w:rFonts w:ascii="Arial Narrow" w:hAnsi="Arial Narrow"/>
          <w:i/>
          <w:iCs/>
          <w:sz w:val="20"/>
          <w:szCs w:val="20"/>
        </w:rPr>
        <w:t xml:space="preserve">hacia la policía con elementos contundentes y arma de fuego como resultado de estos sucesos fue herido el señor PT LADINO TAPIAS MAURICIO cedula 1054120702 edad 24 años, con placa policial 172154 integrante de la patrulla Cazuca 5 cuadrante 3, la lesión se presentó en la pierna derecha a la altura del tobillo quien fue valorado en el hospital central de la policía con diagnostico </w:t>
      </w:r>
      <w:r w:rsidR="007851E1" w:rsidRPr="00BF0165">
        <w:rPr>
          <w:rFonts w:ascii="Arial Narrow" w:hAnsi="Arial Narrow"/>
          <w:i/>
          <w:iCs/>
          <w:sz w:val="20"/>
          <w:szCs w:val="20"/>
        </w:rPr>
        <w:t>“herida superficial con lesión</w:t>
      </w:r>
      <w:r w:rsidR="00E7370F" w:rsidRPr="00BF0165">
        <w:rPr>
          <w:rFonts w:ascii="Arial Narrow" w:hAnsi="Arial Narrow"/>
          <w:i/>
          <w:iCs/>
          <w:sz w:val="20"/>
          <w:szCs w:val="20"/>
        </w:rPr>
        <w:t xml:space="preserve"> en la epidermis” y excusado para el servicio a partir del 25-01-2015 al 29-01-2015. Es de anotar que se presentaron daños a los vehículos 1-camioneta</w:t>
      </w:r>
      <w:r w:rsidR="006132DC" w:rsidRPr="00BF0165">
        <w:rPr>
          <w:rFonts w:ascii="Arial Narrow" w:hAnsi="Arial Narrow"/>
          <w:i/>
          <w:iCs/>
          <w:sz w:val="20"/>
          <w:szCs w:val="20"/>
        </w:rPr>
        <w:t xml:space="preserve"> MAZDA BT 50 de siglas 19-1887 abolladura del bomper delantero parte izquierda, Daño en puerta delantera derecha 2- Moto DR 2000 DE SIGLAS 19-1055: ruptura de espejo izquierdo, placa, guardabarros delantero averiado y direccional trasera izquierda 4 DR 200 19-1815: baliza del baúl. Vehículos asignados a la estación Cazuca.”</w:t>
      </w:r>
      <w:r w:rsidR="00FF7026" w:rsidRPr="00BF0165">
        <w:rPr>
          <w:rStyle w:val="Refdenotaalpie"/>
          <w:rFonts w:ascii="Arial Narrow" w:hAnsi="Arial Narrow" w:cs="Arial"/>
          <w:i/>
          <w:iCs/>
          <w:sz w:val="20"/>
          <w:szCs w:val="20"/>
        </w:rPr>
        <w:footnoteReference w:id="12"/>
      </w:r>
      <w:r w:rsidR="00E7370F" w:rsidRPr="00DC2DD1">
        <w:rPr>
          <w:sz w:val="22"/>
          <w:szCs w:val="22"/>
        </w:rPr>
        <w:t xml:space="preserve"> </w:t>
      </w:r>
    </w:p>
    <w:p w14:paraId="0AABC5AB" w14:textId="77777777" w:rsidR="00202EEE" w:rsidRPr="00DC2DD1" w:rsidRDefault="00202EEE" w:rsidP="00DC2DD1">
      <w:pPr>
        <w:pStyle w:val="Prrafodelista"/>
        <w:ind w:left="1440"/>
        <w:jc w:val="both"/>
        <w:rPr>
          <w:sz w:val="22"/>
          <w:szCs w:val="22"/>
        </w:rPr>
      </w:pPr>
    </w:p>
    <w:p w14:paraId="7ACAD78E" w14:textId="77777777" w:rsidR="00FE3A03" w:rsidRPr="00DC2DD1" w:rsidRDefault="00797781" w:rsidP="00BF0165">
      <w:pPr>
        <w:pStyle w:val="Prrafodelista"/>
        <w:numPr>
          <w:ilvl w:val="0"/>
          <w:numId w:val="7"/>
        </w:numPr>
        <w:ind w:left="284" w:firstLine="0"/>
        <w:jc w:val="both"/>
        <w:rPr>
          <w:sz w:val="22"/>
          <w:szCs w:val="22"/>
        </w:rPr>
      </w:pPr>
      <w:r w:rsidRPr="00DC2DD1">
        <w:rPr>
          <w:sz w:val="22"/>
          <w:szCs w:val="22"/>
        </w:rPr>
        <w:t xml:space="preserve">En el informe </w:t>
      </w:r>
      <w:r w:rsidR="00B67EF2" w:rsidRPr="00DC2DD1">
        <w:rPr>
          <w:sz w:val="22"/>
          <w:szCs w:val="22"/>
        </w:rPr>
        <w:t xml:space="preserve">al Comandante Compañía de Intervención Regional No. 1 se indicó: </w:t>
      </w:r>
      <w:r w:rsidR="00B67EF2" w:rsidRPr="004F4C11">
        <w:rPr>
          <w:rFonts w:ascii="Arial Narrow" w:hAnsi="Arial Narrow"/>
          <w:sz w:val="20"/>
          <w:szCs w:val="20"/>
        </w:rPr>
        <w:t>“</w:t>
      </w:r>
      <w:r w:rsidR="0005411E" w:rsidRPr="004F4C11">
        <w:rPr>
          <w:rFonts w:ascii="Arial Narrow" w:hAnsi="Arial Narrow"/>
          <w:sz w:val="20"/>
          <w:szCs w:val="20"/>
        </w:rPr>
        <w:t xml:space="preserve">(…) el </w:t>
      </w:r>
      <w:r w:rsidR="00580E82" w:rsidRPr="004F4C11">
        <w:rPr>
          <w:rFonts w:ascii="Arial Narrow" w:hAnsi="Arial Narrow"/>
          <w:sz w:val="20"/>
          <w:szCs w:val="20"/>
        </w:rPr>
        <w:t>día d</w:t>
      </w:r>
      <w:r w:rsidR="0005411E" w:rsidRPr="004F4C11">
        <w:rPr>
          <w:rFonts w:ascii="Arial Narrow" w:hAnsi="Arial Narrow"/>
          <w:sz w:val="20"/>
          <w:szCs w:val="20"/>
        </w:rPr>
        <w:t>e</w:t>
      </w:r>
      <w:r w:rsidR="00580E82" w:rsidRPr="004F4C11">
        <w:rPr>
          <w:rFonts w:ascii="Arial Narrow" w:hAnsi="Arial Narrow"/>
          <w:sz w:val="20"/>
          <w:szCs w:val="20"/>
        </w:rPr>
        <w:t xml:space="preserve"> </w:t>
      </w:r>
      <w:r w:rsidR="0005411E" w:rsidRPr="004F4C11">
        <w:rPr>
          <w:rFonts w:ascii="Arial Narrow" w:hAnsi="Arial Narrow"/>
          <w:sz w:val="20"/>
          <w:szCs w:val="20"/>
        </w:rPr>
        <w:t xml:space="preserve">hoy 25-01-2015 siendo las 00:45 horas aproximadamente cuando nos encontrábamos </w:t>
      </w:r>
      <w:r w:rsidR="00580E82" w:rsidRPr="004F4C11">
        <w:rPr>
          <w:rFonts w:ascii="Arial Narrow" w:hAnsi="Arial Narrow"/>
          <w:sz w:val="20"/>
          <w:szCs w:val="20"/>
        </w:rPr>
        <w:t>de servicio en el sector d</w:t>
      </w:r>
      <w:r w:rsidR="0005411E" w:rsidRPr="004F4C11">
        <w:rPr>
          <w:rFonts w:ascii="Arial Narrow" w:hAnsi="Arial Narrow"/>
          <w:sz w:val="20"/>
          <w:szCs w:val="20"/>
        </w:rPr>
        <w:t>e</w:t>
      </w:r>
      <w:r w:rsidR="00580E82" w:rsidRPr="004F4C11">
        <w:rPr>
          <w:rFonts w:ascii="Arial Narrow" w:hAnsi="Arial Narrow"/>
          <w:sz w:val="20"/>
          <w:szCs w:val="20"/>
        </w:rPr>
        <w:t xml:space="preserve"> </w:t>
      </w:r>
      <w:r w:rsidR="0005411E" w:rsidRPr="004F4C11">
        <w:rPr>
          <w:rFonts w:ascii="Arial Narrow" w:hAnsi="Arial Narrow"/>
          <w:sz w:val="20"/>
          <w:szCs w:val="20"/>
        </w:rPr>
        <w:t xml:space="preserve">la Isla (Cazuca) </w:t>
      </w:r>
      <w:r w:rsidR="00580E82" w:rsidRPr="004F4C11">
        <w:rPr>
          <w:rFonts w:ascii="Arial Narrow" w:hAnsi="Arial Narrow"/>
          <w:sz w:val="20"/>
          <w:szCs w:val="20"/>
        </w:rPr>
        <w:t>como</w:t>
      </w:r>
      <w:r w:rsidR="0005411E" w:rsidRPr="004F4C11">
        <w:rPr>
          <w:rFonts w:ascii="Arial Narrow" w:hAnsi="Arial Narrow"/>
          <w:sz w:val="20"/>
          <w:szCs w:val="20"/>
        </w:rPr>
        <w:t xml:space="preserve"> Unipol 1 – 10 realizando </w:t>
      </w:r>
      <w:r w:rsidR="00580E82" w:rsidRPr="004F4C11">
        <w:rPr>
          <w:rFonts w:ascii="Arial Narrow" w:hAnsi="Arial Narrow"/>
          <w:sz w:val="20"/>
          <w:szCs w:val="20"/>
        </w:rPr>
        <w:t>cierre</w:t>
      </w:r>
      <w:r w:rsidR="0005411E" w:rsidRPr="004F4C11">
        <w:rPr>
          <w:rFonts w:ascii="Arial Narrow" w:hAnsi="Arial Narrow"/>
          <w:sz w:val="20"/>
          <w:szCs w:val="20"/>
        </w:rPr>
        <w:t xml:space="preserve"> de </w:t>
      </w:r>
      <w:r w:rsidR="00580E82" w:rsidRPr="004F4C11">
        <w:rPr>
          <w:rFonts w:ascii="Arial Narrow" w:hAnsi="Arial Narrow"/>
          <w:sz w:val="20"/>
          <w:szCs w:val="20"/>
        </w:rPr>
        <w:t>establecimientos</w:t>
      </w:r>
      <w:r w:rsidR="0005411E" w:rsidRPr="004F4C11">
        <w:rPr>
          <w:rFonts w:ascii="Arial Narrow" w:hAnsi="Arial Narrow"/>
          <w:sz w:val="20"/>
          <w:szCs w:val="20"/>
        </w:rPr>
        <w:t xml:space="preserve">, donde se nos acerca una ciudadana de este sector y nos manifiesta que un sujeto que viste jean azul y camisa manga corta portaba un arma de fuego y que este se encontraba </w:t>
      </w:r>
      <w:r w:rsidR="0005411E" w:rsidRPr="004F4C11">
        <w:rPr>
          <w:rFonts w:ascii="Arial Narrow" w:hAnsi="Arial Narrow"/>
          <w:b/>
          <w:sz w:val="20"/>
          <w:szCs w:val="20"/>
        </w:rPr>
        <w:t>sobre la carrera 33 con calle 42, en ese momento nos dirigimos hacia el lugar que nos indica la ciudadana, al momento de llegar a</w:t>
      </w:r>
      <w:r w:rsidR="00580E82" w:rsidRPr="004F4C11">
        <w:rPr>
          <w:rFonts w:ascii="Arial Narrow" w:hAnsi="Arial Narrow"/>
          <w:b/>
          <w:sz w:val="20"/>
          <w:szCs w:val="20"/>
        </w:rPr>
        <w:t xml:space="preserve"> </w:t>
      </w:r>
      <w:r w:rsidR="0005411E" w:rsidRPr="004F4C11">
        <w:rPr>
          <w:rFonts w:ascii="Arial Narrow" w:hAnsi="Arial Narrow"/>
          <w:b/>
          <w:sz w:val="20"/>
          <w:szCs w:val="20"/>
        </w:rPr>
        <w:t xml:space="preserve">la esquina de la carrera 33 se observa un sujeto con las características similares a las señaladas por la ciudadana saliendo de la Carrera 33 con una arma de fuego en la mano derecha, en este momento le </w:t>
      </w:r>
      <w:r w:rsidR="00580E82" w:rsidRPr="004F4C11">
        <w:rPr>
          <w:rFonts w:ascii="Arial Narrow" w:hAnsi="Arial Narrow"/>
          <w:b/>
          <w:sz w:val="20"/>
          <w:szCs w:val="20"/>
        </w:rPr>
        <w:t>hacemos</w:t>
      </w:r>
      <w:r w:rsidR="0005411E" w:rsidRPr="004F4C11">
        <w:rPr>
          <w:rFonts w:ascii="Arial Narrow" w:hAnsi="Arial Narrow"/>
          <w:b/>
          <w:sz w:val="20"/>
          <w:szCs w:val="20"/>
        </w:rPr>
        <w:t xml:space="preserve"> la señal de pare y le gritamos “alto, somos la policía nacional, arroje el arma”, pero este hace caso omiso a la orden y emprende la huida mientras apunta con el arma al señor Patrullero </w:t>
      </w:r>
      <w:r w:rsidR="00580E82" w:rsidRPr="004F4C11">
        <w:rPr>
          <w:rFonts w:ascii="Arial Narrow" w:hAnsi="Arial Narrow"/>
          <w:b/>
          <w:sz w:val="20"/>
          <w:szCs w:val="20"/>
        </w:rPr>
        <w:t>José</w:t>
      </w:r>
      <w:r w:rsidR="0005411E" w:rsidRPr="004F4C11">
        <w:rPr>
          <w:rFonts w:ascii="Arial Narrow" w:hAnsi="Arial Narrow"/>
          <w:b/>
          <w:sz w:val="20"/>
          <w:szCs w:val="20"/>
        </w:rPr>
        <w:t xml:space="preserve"> Luis </w:t>
      </w:r>
      <w:r w:rsidR="00580E82" w:rsidRPr="004F4C11">
        <w:rPr>
          <w:rFonts w:ascii="Arial Narrow" w:hAnsi="Arial Narrow"/>
          <w:b/>
          <w:sz w:val="20"/>
          <w:szCs w:val="20"/>
        </w:rPr>
        <w:t>Sánchez</w:t>
      </w:r>
      <w:r w:rsidR="0005411E" w:rsidRPr="004F4C11">
        <w:rPr>
          <w:rFonts w:ascii="Arial Narrow" w:hAnsi="Arial Narrow"/>
          <w:b/>
          <w:sz w:val="20"/>
          <w:szCs w:val="20"/>
        </w:rPr>
        <w:t xml:space="preserve"> </w:t>
      </w:r>
      <w:r w:rsidR="00580E82" w:rsidRPr="004F4C11">
        <w:rPr>
          <w:rFonts w:ascii="Arial Narrow" w:hAnsi="Arial Narrow"/>
          <w:b/>
          <w:sz w:val="20"/>
          <w:szCs w:val="20"/>
        </w:rPr>
        <w:t>Beltrán</w:t>
      </w:r>
      <w:r w:rsidR="0005411E" w:rsidRPr="004F4C11">
        <w:rPr>
          <w:rFonts w:ascii="Arial Narrow" w:hAnsi="Arial Narrow"/>
          <w:b/>
          <w:sz w:val="20"/>
          <w:szCs w:val="20"/>
        </w:rPr>
        <w:t xml:space="preserve">, por lo que acciono mi arma de dotación en dos oportunidades en direcciona la persona que porta el arma de fuego y apuntaba hacia el </w:t>
      </w:r>
      <w:r w:rsidR="00580E82" w:rsidRPr="004F4C11">
        <w:rPr>
          <w:rFonts w:ascii="Arial Narrow" w:hAnsi="Arial Narrow"/>
          <w:b/>
          <w:sz w:val="20"/>
          <w:szCs w:val="20"/>
        </w:rPr>
        <w:t>señor</w:t>
      </w:r>
      <w:r w:rsidR="0005411E" w:rsidRPr="004F4C11">
        <w:rPr>
          <w:rFonts w:ascii="Arial Narrow" w:hAnsi="Arial Narrow"/>
          <w:b/>
          <w:sz w:val="20"/>
          <w:szCs w:val="20"/>
        </w:rPr>
        <w:t xml:space="preserve"> patrullero antes mencionado, en ese instante, se escuchan otras </w:t>
      </w:r>
      <w:r w:rsidR="00580E82" w:rsidRPr="004F4C11">
        <w:rPr>
          <w:rFonts w:ascii="Arial Narrow" w:hAnsi="Arial Narrow"/>
          <w:b/>
          <w:sz w:val="20"/>
          <w:szCs w:val="20"/>
        </w:rPr>
        <w:t>detonaciones</w:t>
      </w:r>
      <w:r w:rsidR="0005411E" w:rsidRPr="004F4C11">
        <w:rPr>
          <w:rFonts w:ascii="Arial Narrow" w:hAnsi="Arial Narrow"/>
          <w:b/>
          <w:sz w:val="20"/>
          <w:szCs w:val="20"/>
        </w:rPr>
        <w:t xml:space="preserve"> de arma de fuego, el sujeto sigue avanzando cruza por la carrera 32, avanza unos metros </w:t>
      </w:r>
      <w:r w:rsidR="00580E82" w:rsidRPr="004F4C11">
        <w:rPr>
          <w:rFonts w:ascii="Arial Narrow" w:hAnsi="Arial Narrow"/>
          <w:b/>
          <w:sz w:val="20"/>
          <w:szCs w:val="20"/>
        </w:rPr>
        <w:t>y cae al suelo</w:t>
      </w:r>
      <w:r w:rsidR="00580E82" w:rsidRPr="004F4C11">
        <w:rPr>
          <w:rFonts w:ascii="Arial Narrow" w:hAnsi="Arial Narrow"/>
          <w:sz w:val="20"/>
          <w:szCs w:val="20"/>
        </w:rPr>
        <w:t>, de inmediato nos dirigimos a esta persona para verificar su estado de salud, al llegar al lugar exacto donde se encuentra este sujeto el señor patrullero Perdomo Sánchez Danilo procede a incautar el arma de fuego, mientras el suscrito informa al sujeto antes mencionado que se encontraba capturado por el delito de porte, tráfico y fabricación de armas de fuego y/o municiones, justo en ese momento este me manifiesta que se encuentra herido, es así como de forma inmediata procedo a prestarle los primeros auxilios y es enviado al centro hospitalario CAMI JERUSALEM, en un vehículo taxi custodiado por dos uniformados de a escuadra (…)”</w:t>
      </w:r>
      <w:r w:rsidR="00FF7026" w:rsidRPr="004F4C11">
        <w:rPr>
          <w:rStyle w:val="Refdenotaalpie"/>
          <w:rFonts w:ascii="Arial Narrow" w:hAnsi="Arial Narrow" w:cs="Arial"/>
          <w:sz w:val="20"/>
          <w:szCs w:val="20"/>
        </w:rPr>
        <w:footnoteReference w:id="13"/>
      </w:r>
    </w:p>
    <w:p w14:paraId="52BC69C1" w14:textId="77777777" w:rsidR="008E24E1" w:rsidRPr="00DC2DD1" w:rsidRDefault="008E24E1" w:rsidP="00DC2DD1">
      <w:pPr>
        <w:pStyle w:val="Prrafodelista"/>
        <w:ind w:left="1440"/>
        <w:jc w:val="both"/>
        <w:rPr>
          <w:sz w:val="22"/>
          <w:szCs w:val="22"/>
        </w:rPr>
      </w:pPr>
    </w:p>
    <w:p w14:paraId="21320508" w14:textId="77777777" w:rsidR="008E24E1" w:rsidRPr="00DC2DD1" w:rsidRDefault="008378BA" w:rsidP="004F4C11">
      <w:pPr>
        <w:pStyle w:val="Prrafodelista"/>
        <w:numPr>
          <w:ilvl w:val="0"/>
          <w:numId w:val="7"/>
        </w:numPr>
        <w:ind w:left="284" w:firstLine="0"/>
        <w:jc w:val="both"/>
        <w:rPr>
          <w:sz w:val="22"/>
          <w:szCs w:val="22"/>
        </w:rPr>
      </w:pPr>
      <w:r w:rsidRPr="00DC2DD1">
        <w:rPr>
          <w:sz w:val="22"/>
          <w:szCs w:val="22"/>
        </w:rPr>
        <w:t xml:space="preserve">En el testimonio de HEINER RICARDO AREVALO AYA se indicó: </w:t>
      </w:r>
      <w:r w:rsidRPr="004F4C11">
        <w:rPr>
          <w:rFonts w:ascii="Arial Narrow" w:hAnsi="Arial Narrow"/>
          <w:i/>
          <w:iCs/>
          <w:sz w:val="20"/>
          <w:szCs w:val="20"/>
        </w:rPr>
        <w:t xml:space="preserve">“(…) </w:t>
      </w:r>
      <w:r w:rsidR="00BD2B76" w:rsidRPr="004F4C11">
        <w:rPr>
          <w:rFonts w:ascii="Arial Narrow" w:hAnsi="Arial Narrow"/>
          <w:i/>
          <w:iCs/>
          <w:sz w:val="20"/>
          <w:szCs w:val="20"/>
        </w:rPr>
        <w:t>PREGUNTADO: indique al despacho en el momento en que usted bajo a la esquina en donde estaban los policías, observo a algunas personas de raza afrodescendiente discutiendo con los policías, de ser positiva su respuesta evidencio algún herido además</w:t>
      </w:r>
      <w:r w:rsidR="00787761" w:rsidRPr="004F4C11">
        <w:rPr>
          <w:rFonts w:ascii="Arial Narrow" w:hAnsi="Arial Narrow"/>
          <w:i/>
          <w:iCs/>
          <w:sz w:val="20"/>
          <w:szCs w:val="20"/>
        </w:rPr>
        <w:t xml:space="preserve"> de usted CON</w:t>
      </w:r>
      <w:r w:rsidR="00BD2B76" w:rsidRPr="004F4C11">
        <w:rPr>
          <w:rFonts w:ascii="Arial Narrow" w:hAnsi="Arial Narrow"/>
          <w:i/>
          <w:iCs/>
          <w:sz w:val="20"/>
          <w:szCs w:val="20"/>
        </w:rPr>
        <w:t xml:space="preserve">TESTO: </w:t>
      </w:r>
      <w:r w:rsidR="00BD2B76" w:rsidRPr="004F4C11">
        <w:rPr>
          <w:rFonts w:ascii="Arial Narrow" w:hAnsi="Arial Narrow"/>
          <w:b/>
          <w:i/>
          <w:iCs/>
          <w:sz w:val="20"/>
          <w:szCs w:val="20"/>
        </w:rPr>
        <w:t>No observe a ninguna persona discutiendo con los policías, no vi ninguna persona herida</w:t>
      </w:r>
      <w:r w:rsidR="00BD2B76" w:rsidRPr="004F4C11">
        <w:rPr>
          <w:rFonts w:ascii="Arial Narrow" w:hAnsi="Arial Narrow"/>
          <w:i/>
          <w:iCs/>
          <w:sz w:val="20"/>
          <w:szCs w:val="20"/>
        </w:rPr>
        <w:t>. (…)”</w:t>
      </w:r>
      <w:r w:rsidR="00BA5C05" w:rsidRPr="00DC2DD1">
        <w:rPr>
          <w:rStyle w:val="Refdenotaalpie"/>
          <w:rFonts w:cs="Arial"/>
          <w:sz w:val="22"/>
          <w:szCs w:val="22"/>
        </w:rPr>
        <w:footnoteReference w:id="14"/>
      </w:r>
    </w:p>
    <w:p w14:paraId="16F7B74F" w14:textId="77777777" w:rsidR="00BA5C05" w:rsidRPr="00DC2DD1" w:rsidRDefault="00BA5C05" w:rsidP="00DC2DD1">
      <w:pPr>
        <w:pStyle w:val="Prrafodelista"/>
        <w:rPr>
          <w:sz w:val="22"/>
          <w:szCs w:val="22"/>
        </w:rPr>
      </w:pPr>
    </w:p>
    <w:p w14:paraId="38401C67" w14:textId="77777777" w:rsidR="00BA5C05" w:rsidRPr="00DC2DD1" w:rsidRDefault="00BA5C05" w:rsidP="004F4C11">
      <w:pPr>
        <w:pStyle w:val="Prrafodelista"/>
        <w:numPr>
          <w:ilvl w:val="0"/>
          <w:numId w:val="7"/>
        </w:numPr>
        <w:ind w:left="284" w:firstLine="0"/>
        <w:jc w:val="both"/>
        <w:rPr>
          <w:sz w:val="22"/>
          <w:szCs w:val="22"/>
        </w:rPr>
      </w:pPr>
      <w:r w:rsidRPr="00DC2DD1">
        <w:rPr>
          <w:sz w:val="22"/>
          <w:szCs w:val="22"/>
        </w:rPr>
        <w:lastRenderedPageBreak/>
        <w:t xml:space="preserve">En el testimonio del señor intendente HIYER GUAMAN MEDINA se indicó: </w:t>
      </w:r>
      <w:r w:rsidRPr="004F4C11">
        <w:rPr>
          <w:rFonts w:ascii="Arial Narrow" w:hAnsi="Arial Narrow"/>
          <w:i/>
          <w:iCs/>
          <w:sz w:val="20"/>
          <w:szCs w:val="20"/>
        </w:rPr>
        <w:t xml:space="preserve">“(…) Si efectivamente se presentó una novedad en el sector de la Isla donde según lo manifestado por radio PT BELLO ALVAREZ DIEGO ALEXANDER y el PT MONROY SOLER YEISON me comunican por radio, solicitando apoyo que por ese sector están escuchando varios disparos eso fue a las 00:45 horas aproximadamente </w:t>
      </w:r>
      <w:r w:rsidR="00AE5685" w:rsidRPr="004F4C11">
        <w:rPr>
          <w:rFonts w:ascii="Arial Narrow" w:hAnsi="Arial Narrow"/>
          <w:i/>
          <w:iCs/>
          <w:sz w:val="20"/>
          <w:szCs w:val="20"/>
        </w:rPr>
        <w:t xml:space="preserve">y </w:t>
      </w:r>
      <w:r w:rsidR="00787761" w:rsidRPr="004F4C11">
        <w:rPr>
          <w:rFonts w:ascii="Arial Narrow" w:hAnsi="Arial Narrow"/>
          <w:i/>
          <w:iCs/>
          <w:sz w:val="20"/>
          <w:szCs w:val="20"/>
        </w:rPr>
        <w:t>también</w:t>
      </w:r>
      <w:r w:rsidR="00AE5685" w:rsidRPr="004F4C11">
        <w:rPr>
          <w:rFonts w:ascii="Arial Narrow" w:hAnsi="Arial Narrow"/>
          <w:i/>
          <w:iCs/>
          <w:sz w:val="20"/>
          <w:szCs w:val="20"/>
        </w:rPr>
        <w:t xml:space="preserve"> indican que se encontraba u</w:t>
      </w:r>
      <w:r w:rsidR="00787761" w:rsidRPr="004F4C11">
        <w:rPr>
          <w:rFonts w:ascii="Arial Narrow" w:hAnsi="Arial Narrow"/>
          <w:i/>
          <w:iCs/>
          <w:sz w:val="20"/>
          <w:szCs w:val="20"/>
        </w:rPr>
        <w:t>na persona lesionada con arma d</w:t>
      </w:r>
      <w:r w:rsidR="00AE5685" w:rsidRPr="004F4C11">
        <w:rPr>
          <w:rFonts w:ascii="Arial Narrow" w:hAnsi="Arial Narrow"/>
          <w:i/>
          <w:iCs/>
          <w:sz w:val="20"/>
          <w:szCs w:val="20"/>
        </w:rPr>
        <w:t>e</w:t>
      </w:r>
      <w:r w:rsidR="00787761" w:rsidRPr="004F4C11">
        <w:rPr>
          <w:rFonts w:ascii="Arial Narrow" w:hAnsi="Arial Narrow"/>
          <w:i/>
          <w:iCs/>
          <w:sz w:val="20"/>
          <w:szCs w:val="20"/>
        </w:rPr>
        <w:t xml:space="preserve"> </w:t>
      </w:r>
      <w:r w:rsidR="00AE5685" w:rsidRPr="004F4C11">
        <w:rPr>
          <w:rFonts w:ascii="Arial Narrow" w:hAnsi="Arial Narrow"/>
          <w:i/>
          <w:iCs/>
          <w:sz w:val="20"/>
          <w:szCs w:val="20"/>
        </w:rPr>
        <w:t xml:space="preserve">fuego en el sector los robles, yo </w:t>
      </w:r>
      <w:r w:rsidRPr="004F4C11">
        <w:rPr>
          <w:rFonts w:ascii="Arial Narrow" w:hAnsi="Arial Narrow"/>
          <w:i/>
          <w:iCs/>
          <w:sz w:val="20"/>
          <w:szCs w:val="20"/>
        </w:rPr>
        <w:t xml:space="preserve">ingrese al lugar </w:t>
      </w:r>
      <w:r w:rsidR="00AE5685" w:rsidRPr="004F4C11">
        <w:rPr>
          <w:rFonts w:ascii="Arial Narrow" w:hAnsi="Arial Narrow"/>
          <w:i/>
          <w:iCs/>
          <w:sz w:val="20"/>
          <w:szCs w:val="20"/>
        </w:rPr>
        <w:t>por</w:t>
      </w:r>
      <w:r w:rsidRPr="004F4C11">
        <w:rPr>
          <w:rFonts w:ascii="Arial Narrow" w:hAnsi="Arial Narrow"/>
          <w:i/>
          <w:iCs/>
          <w:sz w:val="20"/>
          <w:szCs w:val="20"/>
        </w:rPr>
        <w:t xml:space="preserve"> la parte del Oasis </w:t>
      </w:r>
      <w:r w:rsidR="00AE5685" w:rsidRPr="004F4C11">
        <w:rPr>
          <w:rFonts w:ascii="Arial Narrow" w:hAnsi="Arial Narrow"/>
          <w:i/>
          <w:iCs/>
          <w:sz w:val="20"/>
          <w:szCs w:val="20"/>
        </w:rPr>
        <w:t xml:space="preserve">hacia </w:t>
      </w:r>
      <w:r w:rsidRPr="004F4C11">
        <w:rPr>
          <w:rFonts w:ascii="Arial Narrow" w:hAnsi="Arial Narrow"/>
          <w:i/>
          <w:iCs/>
          <w:sz w:val="20"/>
          <w:szCs w:val="20"/>
        </w:rPr>
        <w:t>la Isla obse</w:t>
      </w:r>
      <w:r w:rsidR="00AE5685" w:rsidRPr="004F4C11">
        <w:rPr>
          <w:rFonts w:ascii="Arial Narrow" w:hAnsi="Arial Narrow"/>
          <w:i/>
          <w:iCs/>
          <w:sz w:val="20"/>
          <w:szCs w:val="20"/>
        </w:rPr>
        <w:t>rvo</w:t>
      </w:r>
      <w:r w:rsidRPr="004F4C11">
        <w:rPr>
          <w:rFonts w:ascii="Arial Narrow" w:hAnsi="Arial Narrow"/>
          <w:i/>
          <w:iCs/>
          <w:sz w:val="20"/>
          <w:szCs w:val="20"/>
        </w:rPr>
        <w:t xml:space="preserve"> el camión de la UN</w:t>
      </w:r>
      <w:r w:rsidR="00AE5685" w:rsidRPr="004F4C11">
        <w:rPr>
          <w:rFonts w:ascii="Arial Narrow" w:hAnsi="Arial Narrow"/>
          <w:i/>
          <w:iCs/>
          <w:sz w:val="20"/>
          <w:szCs w:val="20"/>
        </w:rPr>
        <w:t>POL</w:t>
      </w:r>
      <w:r w:rsidRPr="004F4C11">
        <w:rPr>
          <w:rFonts w:ascii="Arial Narrow" w:hAnsi="Arial Narrow"/>
          <w:i/>
          <w:iCs/>
          <w:sz w:val="20"/>
          <w:szCs w:val="20"/>
        </w:rPr>
        <w:t xml:space="preserve"> estacionado y varios policiales yo doble hacia lo</w:t>
      </w:r>
      <w:r w:rsidR="00AE5685" w:rsidRPr="004F4C11">
        <w:rPr>
          <w:rFonts w:ascii="Arial Narrow" w:hAnsi="Arial Narrow"/>
          <w:i/>
          <w:iCs/>
          <w:sz w:val="20"/>
          <w:szCs w:val="20"/>
        </w:rPr>
        <w:t>s robles y observe que venían d</w:t>
      </w:r>
      <w:r w:rsidRPr="004F4C11">
        <w:rPr>
          <w:rFonts w:ascii="Arial Narrow" w:hAnsi="Arial Narrow"/>
          <w:i/>
          <w:iCs/>
          <w:sz w:val="20"/>
          <w:szCs w:val="20"/>
        </w:rPr>
        <w:t xml:space="preserve">os </w:t>
      </w:r>
      <w:r w:rsidR="00AE5685" w:rsidRPr="004F4C11">
        <w:rPr>
          <w:rFonts w:ascii="Arial Narrow" w:hAnsi="Arial Narrow"/>
          <w:i/>
          <w:iCs/>
          <w:sz w:val="20"/>
          <w:szCs w:val="20"/>
        </w:rPr>
        <w:t>policías</w:t>
      </w:r>
      <w:r w:rsidRPr="004F4C11">
        <w:rPr>
          <w:rFonts w:ascii="Arial Narrow" w:hAnsi="Arial Narrow"/>
          <w:i/>
          <w:iCs/>
          <w:sz w:val="20"/>
          <w:szCs w:val="20"/>
        </w:rPr>
        <w:t xml:space="preserve"> corriendo uno dos </w:t>
      </w:r>
      <w:r w:rsidR="00AE5685" w:rsidRPr="004F4C11">
        <w:rPr>
          <w:rFonts w:ascii="Arial Narrow" w:hAnsi="Arial Narrow"/>
          <w:i/>
          <w:iCs/>
          <w:sz w:val="20"/>
          <w:szCs w:val="20"/>
        </w:rPr>
        <w:t>o</w:t>
      </w:r>
      <w:r w:rsidRPr="004F4C11">
        <w:rPr>
          <w:rFonts w:ascii="Arial Narrow" w:hAnsi="Arial Narrow"/>
          <w:i/>
          <w:iCs/>
          <w:sz w:val="20"/>
          <w:szCs w:val="20"/>
        </w:rPr>
        <w:t xml:space="preserve"> tre</w:t>
      </w:r>
      <w:r w:rsidR="00AE5685" w:rsidRPr="004F4C11">
        <w:rPr>
          <w:rFonts w:ascii="Arial Narrow" w:hAnsi="Arial Narrow"/>
          <w:i/>
          <w:iCs/>
          <w:sz w:val="20"/>
          <w:szCs w:val="20"/>
        </w:rPr>
        <w:t>s no los reconocí llegue hasta l</w:t>
      </w:r>
      <w:r w:rsidRPr="004F4C11">
        <w:rPr>
          <w:rFonts w:ascii="Arial Narrow" w:hAnsi="Arial Narrow"/>
          <w:i/>
          <w:iCs/>
          <w:sz w:val="20"/>
          <w:szCs w:val="20"/>
        </w:rPr>
        <w:t>a carrera 42 con carrera 33</w:t>
      </w:r>
      <w:r w:rsidR="00AE5685" w:rsidRPr="004F4C11">
        <w:rPr>
          <w:rFonts w:ascii="Arial Narrow" w:hAnsi="Arial Narrow"/>
          <w:i/>
          <w:iCs/>
          <w:sz w:val="20"/>
          <w:szCs w:val="20"/>
        </w:rPr>
        <w:t xml:space="preserve"> </w:t>
      </w:r>
      <w:r w:rsidRPr="004F4C11">
        <w:rPr>
          <w:rFonts w:ascii="Arial Narrow" w:hAnsi="Arial Narrow"/>
          <w:i/>
          <w:iCs/>
          <w:sz w:val="20"/>
          <w:szCs w:val="20"/>
        </w:rPr>
        <w:t xml:space="preserve">y </w:t>
      </w:r>
      <w:r w:rsidR="00AE5685" w:rsidRPr="004F4C11">
        <w:rPr>
          <w:rFonts w:ascii="Arial Narrow" w:hAnsi="Arial Narrow"/>
          <w:i/>
          <w:iCs/>
          <w:sz w:val="20"/>
          <w:szCs w:val="20"/>
        </w:rPr>
        <w:t>allí</w:t>
      </w:r>
      <w:r w:rsidRPr="004F4C11">
        <w:rPr>
          <w:rFonts w:ascii="Arial Narrow" w:hAnsi="Arial Narrow"/>
          <w:i/>
          <w:iCs/>
          <w:sz w:val="20"/>
          <w:szCs w:val="20"/>
        </w:rPr>
        <w:t xml:space="preserve"> encontré a una </w:t>
      </w:r>
      <w:r w:rsidR="00AE5685" w:rsidRPr="004F4C11">
        <w:rPr>
          <w:rFonts w:ascii="Arial Narrow" w:hAnsi="Arial Narrow"/>
          <w:i/>
          <w:iCs/>
          <w:sz w:val="20"/>
          <w:szCs w:val="20"/>
        </w:rPr>
        <w:t>persona afrodescendiente</w:t>
      </w:r>
      <w:r w:rsidRPr="004F4C11">
        <w:rPr>
          <w:rFonts w:ascii="Arial Narrow" w:hAnsi="Arial Narrow"/>
          <w:i/>
          <w:iCs/>
          <w:sz w:val="20"/>
          <w:szCs w:val="20"/>
        </w:rPr>
        <w:t xml:space="preserve"> herida por a</w:t>
      </w:r>
      <w:r w:rsidR="00AE5685" w:rsidRPr="004F4C11">
        <w:rPr>
          <w:rFonts w:ascii="Arial Narrow" w:hAnsi="Arial Narrow"/>
          <w:i/>
          <w:iCs/>
          <w:sz w:val="20"/>
          <w:szCs w:val="20"/>
        </w:rPr>
        <w:t>rma</w:t>
      </w:r>
      <w:r w:rsidRPr="004F4C11">
        <w:rPr>
          <w:rFonts w:ascii="Arial Narrow" w:hAnsi="Arial Narrow"/>
          <w:i/>
          <w:iCs/>
          <w:sz w:val="20"/>
          <w:szCs w:val="20"/>
        </w:rPr>
        <w:t xml:space="preserve"> de fuego que estaba rodeada por otras personas y nos señalaban a nosotros yo me encontra</w:t>
      </w:r>
      <w:r w:rsidR="00787761" w:rsidRPr="004F4C11">
        <w:rPr>
          <w:rFonts w:ascii="Arial Narrow" w:hAnsi="Arial Narrow"/>
          <w:i/>
          <w:iCs/>
          <w:sz w:val="20"/>
          <w:szCs w:val="20"/>
        </w:rPr>
        <w:t>ba en  ese vehículo camioneta maz</w:t>
      </w:r>
      <w:r w:rsidRPr="004F4C11">
        <w:rPr>
          <w:rFonts w:ascii="Arial Narrow" w:hAnsi="Arial Narrow"/>
          <w:i/>
          <w:iCs/>
          <w:sz w:val="20"/>
          <w:szCs w:val="20"/>
        </w:rPr>
        <w:t xml:space="preserve">da </w:t>
      </w:r>
      <w:r w:rsidR="00AE5685" w:rsidRPr="004F4C11">
        <w:rPr>
          <w:rFonts w:ascii="Arial Narrow" w:hAnsi="Arial Narrow"/>
          <w:i/>
          <w:iCs/>
          <w:sz w:val="20"/>
          <w:szCs w:val="20"/>
        </w:rPr>
        <w:t>BT</w:t>
      </w:r>
      <w:r w:rsidRPr="004F4C11">
        <w:rPr>
          <w:rFonts w:ascii="Arial Narrow" w:hAnsi="Arial Narrow"/>
          <w:i/>
          <w:iCs/>
          <w:sz w:val="20"/>
          <w:szCs w:val="20"/>
        </w:rPr>
        <w:t xml:space="preserve"> 50 de Siglas 19-1</w:t>
      </w:r>
      <w:r w:rsidR="00AE5685" w:rsidRPr="004F4C11">
        <w:rPr>
          <w:rFonts w:ascii="Arial Narrow" w:hAnsi="Arial Narrow"/>
          <w:i/>
          <w:iCs/>
          <w:sz w:val="20"/>
          <w:szCs w:val="20"/>
        </w:rPr>
        <w:t>88</w:t>
      </w:r>
      <w:r w:rsidRPr="004F4C11">
        <w:rPr>
          <w:rFonts w:ascii="Arial Narrow" w:hAnsi="Arial Narrow"/>
          <w:i/>
          <w:iCs/>
          <w:sz w:val="20"/>
          <w:szCs w:val="20"/>
        </w:rPr>
        <w:t xml:space="preserve">7 con el conductor PT. URIAN CRISTIAN y otro Patrullero no recuerdo quien era y no </w:t>
      </w:r>
      <w:r w:rsidRPr="004F4C11">
        <w:rPr>
          <w:rFonts w:ascii="Arial Narrow" w:hAnsi="Arial Narrow"/>
          <w:b/>
          <w:i/>
          <w:iCs/>
          <w:sz w:val="20"/>
          <w:szCs w:val="20"/>
        </w:rPr>
        <w:t xml:space="preserve">decían que ustedes </w:t>
      </w:r>
      <w:r w:rsidR="00AE5685" w:rsidRPr="004F4C11">
        <w:rPr>
          <w:rFonts w:ascii="Arial Narrow" w:hAnsi="Arial Narrow"/>
          <w:b/>
          <w:i/>
          <w:iCs/>
          <w:sz w:val="20"/>
          <w:szCs w:val="20"/>
        </w:rPr>
        <w:t>los</w:t>
      </w:r>
      <w:r w:rsidRPr="004F4C11">
        <w:rPr>
          <w:rFonts w:ascii="Arial Narrow" w:hAnsi="Arial Narrow"/>
          <w:b/>
          <w:i/>
          <w:iCs/>
          <w:sz w:val="20"/>
          <w:szCs w:val="20"/>
        </w:rPr>
        <w:t xml:space="preserve"> policías los mataron y </w:t>
      </w:r>
      <w:r w:rsidR="00AE5685" w:rsidRPr="004F4C11">
        <w:rPr>
          <w:rFonts w:ascii="Arial Narrow" w:hAnsi="Arial Narrow"/>
          <w:b/>
          <w:i/>
          <w:iCs/>
          <w:sz w:val="20"/>
          <w:szCs w:val="20"/>
        </w:rPr>
        <w:t xml:space="preserve">golpeaban </w:t>
      </w:r>
      <w:r w:rsidRPr="004F4C11">
        <w:rPr>
          <w:rFonts w:ascii="Arial Narrow" w:hAnsi="Arial Narrow"/>
          <w:b/>
          <w:i/>
          <w:iCs/>
          <w:sz w:val="20"/>
          <w:szCs w:val="20"/>
        </w:rPr>
        <w:t xml:space="preserve">la camioneta </w:t>
      </w:r>
      <w:r w:rsidR="00AE5685" w:rsidRPr="004F4C11">
        <w:rPr>
          <w:rFonts w:ascii="Arial Narrow" w:hAnsi="Arial Narrow"/>
          <w:b/>
          <w:i/>
          <w:iCs/>
          <w:sz w:val="20"/>
          <w:szCs w:val="20"/>
        </w:rPr>
        <w:t>me b</w:t>
      </w:r>
      <w:r w:rsidRPr="004F4C11">
        <w:rPr>
          <w:rFonts w:ascii="Arial Narrow" w:hAnsi="Arial Narrow"/>
          <w:b/>
          <w:i/>
          <w:iCs/>
          <w:sz w:val="20"/>
          <w:szCs w:val="20"/>
        </w:rPr>
        <w:t>aje y les decía que yo acabamos de llegar</w:t>
      </w:r>
      <w:r w:rsidR="00AE5685" w:rsidRPr="004F4C11">
        <w:rPr>
          <w:rFonts w:ascii="Arial Narrow" w:hAnsi="Arial Narrow"/>
          <w:b/>
          <w:i/>
          <w:iCs/>
          <w:sz w:val="20"/>
          <w:szCs w:val="20"/>
        </w:rPr>
        <w:t xml:space="preserve"> y</w:t>
      </w:r>
      <w:r w:rsidRPr="004F4C11">
        <w:rPr>
          <w:rFonts w:ascii="Arial Narrow" w:hAnsi="Arial Narrow"/>
          <w:b/>
          <w:i/>
          <w:iCs/>
          <w:sz w:val="20"/>
          <w:szCs w:val="20"/>
        </w:rPr>
        <w:t xml:space="preserve"> vamos a auxiliarlo</w:t>
      </w:r>
      <w:r w:rsidRPr="004F4C11">
        <w:rPr>
          <w:rFonts w:ascii="Arial Narrow" w:hAnsi="Arial Narrow"/>
          <w:i/>
          <w:iCs/>
          <w:sz w:val="20"/>
          <w:szCs w:val="20"/>
        </w:rPr>
        <w:t xml:space="preserve">, nadie colaboraba en subirlo, posteriormente llego alguien y evito que nos agredieran y dejo que lo subieran, subimos al joven al platón de la camioneta y en este recorrido nos </w:t>
      </w:r>
      <w:r w:rsidR="00AE5685" w:rsidRPr="004F4C11">
        <w:rPr>
          <w:rFonts w:ascii="Arial Narrow" w:hAnsi="Arial Narrow"/>
          <w:i/>
          <w:iCs/>
          <w:sz w:val="20"/>
          <w:szCs w:val="20"/>
        </w:rPr>
        <w:t>acompañó</w:t>
      </w:r>
      <w:r w:rsidRPr="004F4C11">
        <w:rPr>
          <w:rFonts w:ascii="Arial Narrow" w:hAnsi="Arial Narrow"/>
          <w:i/>
          <w:iCs/>
          <w:sz w:val="20"/>
          <w:szCs w:val="20"/>
        </w:rPr>
        <w:t xml:space="preserve"> una señora un familiar no recuerdo el nombre y en el rec</w:t>
      </w:r>
      <w:r w:rsidR="00AE5685" w:rsidRPr="004F4C11">
        <w:rPr>
          <w:rFonts w:ascii="Arial Narrow" w:hAnsi="Arial Narrow"/>
          <w:i/>
          <w:iCs/>
          <w:sz w:val="20"/>
          <w:szCs w:val="20"/>
        </w:rPr>
        <w:t>orri</w:t>
      </w:r>
      <w:r w:rsidRPr="004F4C11">
        <w:rPr>
          <w:rFonts w:ascii="Arial Narrow" w:hAnsi="Arial Narrow"/>
          <w:i/>
          <w:iCs/>
          <w:sz w:val="20"/>
          <w:szCs w:val="20"/>
        </w:rPr>
        <w:t xml:space="preserve">do nos </w:t>
      </w:r>
      <w:r w:rsidR="00AE5685" w:rsidRPr="004F4C11">
        <w:rPr>
          <w:rFonts w:ascii="Arial Narrow" w:hAnsi="Arial Narrow"/>
          <w:i/>
          <w:iCs/>
          <w:sz w:val="20"/>
          <w:szCs w:val="20"/>
        </w:rPr>
        <w:t>dijo que ella estaba en una reunión en la casa y que corrió la cortina porque se escuchó un escándalo por alrededor donde estaba y que vio a tres policías que iban corriendo a un blanquito y que habia escuchado disparos no me dijo nada más del recorrido al hospital Cardiovascular</w:t>
      </w:r>
      <w:r w:rsidRPr="004F4C11">
        <w:rPr>
          <w:rFonts w:ascii="Arial Narrow" w:hAnsi="Arial Narrow"/>
          <w:i/>
          <w:iCs/>
          <w:sz w:val="20"/>
          <w:szCs w:val="20"/>
        </w:rPr>
        <w:t xml:space="preserve"> el joven se quejaba que le dolía mucho el ingreso con signos vitales y lo </w:t>
      </w:r>
      <w:r w:rsidR="00AE5685" w:rsidRPr="004F4C11">
        <w:rPr>
          <w:rFonts w:ascii="Arial Narrow" w:hAnsi="Arial Narrow"/>
          <w:i/>
          <w:iCs/>
          <w:sz w:val="20"/>
          <w:szCs w:val="20"/>
        </w:rPr>
        <w:t xml:space="preserve">ingresaron a cirugía y este </w:t>
      </w:r>
      <w:r w:rsidRPr="004F4C11">
        <w:rPr>
          <w:rFonts w:ascii="Arial Narrow" w:hAnsi="Arial Narrow"/>
          <w:i/>
          <w:iCs/>
          <w:sz w:val="20"/>
          <w:szCs w:val="20"/>
        </w:rPr>
        <w:t>muchacho me entere que talleció días después,</w:t>
      </w:r>
      <w:r w:rsidR="00AE5685" w:rsidRPr="004F4C11">
        <w:rPr>
          <w:rFonts w:ascii="Arial Narrow" w:hAnsi="Arial Narrow"/>
          <w:i/>
          <w:iCs/>
          <w:sz w:val="20"/>
          <w:szCs w:val="20"/>
        </w:rPr>
        <w:t xml:space="preserve"> el nombre de</w:t>
      </w:r>
      <w:r w:rsidRPr="004F4C11">
        <w:rPr>
          <w:rFonts w:ascii="Arial Narrow" w:hAnsi="Arial Narrow"/>
          <w:i/>
          <w:iCs/>
          <w:sz w:val="20"/>
          <w:szCs w:val="20"/>
        </w:rPr>
        <w:t>l lesionado era OSCAR DAVID RIVAS VALENCIA identificado co</w:t>
      </w:r>
      <w:r w:rsidR="00AE5685" w:rsidRPr="004F4C11">
        <w:rPr>
          <w:rFonts w:ascii="Arial Narrow" w:hAnsi="Arial Narrow"/>
          <w:i/>
          <w:iCs/>
          <w:sz w:val="20"/>
          <w:szCs w:val="20"/>
        </w:rPr>
        <w:t>n</w:t>
      </w:r>
      <w:r w:rsidRPr="004F4C11">
        <w:rPr>
          <w:rFonts w:ascii="Arial Narrow" w:hAnsi="Arial Narrow"/>
          <w:i/>
          <w:iCs/>
          <w:sz w:val="20"/>
          <w:szCs w:val="20"/>
        </w:rPr>
        <w:t xml:space="preserve"> C.C. 1.077.647.810 de Bogotá de 22 </w:t>
      </w:r>
      <w:r w:rsidR="00AE5685" w:rsidRPr="004F4C11">
        <w:rPr>
          <w:rFonts w:ascii="Arial Narrow" w:hAnsi="Arial Narrow"/>
          <w:i/>
          <w:iCs/>
          <w:sz w:val="20"/>
          <w:szCs w:val="20"/>
        </w:rPr>
        <w:t>años</w:t>
      </w:r>
      <w:r w:rsidRPr="004F4C11">
        <w:rPr>
          <w:rFonts w:ascii="Arial Narrow" w:hAnsi="Arial Narrow"/>
          <w:i/>
          <w:iCs/>
          <w:sz w:val="20"/>
          <w:szCs w:val="20"/>
        </w:rPr>
        <w:t xml:space="preserve">, el presentaba una herida a la altura del hombro </w:t>
      </w:r>
      <w:r w:rsidR="00AE5685" w:rsidRPr="004F4C11">
        <w:rPr>
          <w:rFonts w:ascii="Arial Narrow" w:hAnsi="Arial Narrow"/>
          <w:i/>
          <w:iCs/>
          <w:sz w:val="20"/>
          <w:szCs w:val="20"/>
        </w:rPr>
        <w:t>iz</w:t>
      </w:r>
      <w:r w:rsidRPr="004F4C11">
        <w:rPr>
          <w:rFonts w:ascii="Arial Narrow" w:hAnsi="Arial Narrow"/>
          <w:i/>
          <w:iCs/>
          <w:sz w:val="20"/>
          <w:szCs w:val="20"/>
        </w:rPr>
        <w:t xml:space="preserve">quierdo no sé si él impacto fue por delante o por detrás, </w:t>
      </w:r>
      <w:r w:rsidRPr="004F4C11">
        <w:rPr>
          <w:rFonts w:ascii="Arial Narrow" w:hAnsi="Arial Narrow"/>
          <w:b/>
          <w:i/>
          <w:iCs/>
          <w:sz w:val="20"/>
          <w:szCs w:val="20"/>
        </w:rPr>
        <w:t>estando en el cardiovascular ingreso el señor PT LADINO TAPIAS MAURICIO</w:t>
      </w:r>
      <w:r w:rsidRPr="004F4C11">
        <w:rPr>
          <w:rFonts w:ascii="Arial Narrow" w:hAnsi="Arial Narrow"/>
          <w:i/>
          <w:iCs/>
          <w:sz w:val="20"/>
          <w:szCs w:val="20"/>
        </w:rPr>
        <w:t xml:space="preserve"> con c</w:t>
      </w:r>
      <w:r w:rsidR="00AE5685" w:rsidRPr="004F4C11">
        <w:rPr>
          <w:rFonts w:ascii="Arial Narrow" w:hAnsi="Arial Narrow"/>
          <w:i/>
          <w:iCs/>
          <w:sz w:val="20"/>
          <w:szCs w:val="20"/>
        </w:rPr>
        <w:t>c. N. 1.054.120.702</w:t>
      </w:r>
      <w:r w:rsidRPr="004F4C11">
        <w:rPr>
          <w:rFonts w:ascii="Arial Narrow" w:hAnsi="Arial Narrow"/>
          <w:i/>
          <w:iCs/>
          <w:sz w:val="20"/>
          <w:szCs w:val="20"/>
        </w:rPr>
        <w:t xml:space="preserve"> de 24 </w:t>
      </w:r>
      <w:r w:rsidR="00AE5685" w:rsidRPr="004F4C11">
        <w:rPr>
          <w:rFonts w:ascii="Arial Narrow" w:hAnsi="Arial Narrow"/>
          <w:i/>
          <w:iCs/>
          <w:sz w:val="20"/>
          <w:szCs w:val="20"/>
        </w:rPr>
        <w:t>años</w:t>
      </w:r>
      <w:r w:rsidRPr="004F4C11">
        <w:rPr>
          <w:rFonts w:ascii="Arial Narrow" w:hAnsi="Arial Narrow"/>
          <w:i/>
          <w:iCs/>
          <w:sz w:val="20"/>
          <w:szCs w:val="20"/>
        </w:rPr>
        <w:t xml:space="preserve"> </w:t>
      </w:r>
      <w:r w:rsidRPr="004F4C11">
        <w:rPr>
          <w:rFonts w:ascii="Arial Narrow" w:hAnsi="Arial Narrow"/>
          <w:b/>
          <w:i/>
          <w:iCs/>
          <w:sz w:val="20"/>
          <w:szCs w:val="20"/>
        </w:rPr>
        <w:t>con he</w:t>
      </w:r>
      <w:r w:rsidR="00AE5685" w:rsidRPr="004F4C11">
        <w:rPr>
          <w:rFonts w:ascii="Arial Narrow" w:hAnsi="Arial Narrow"/>
          <w:b/>
          <w:i/>
          <w:iCs/>
          <w:sz w:val="20"/>
          <w:szCs w:val="20"/>
        </w:rPr>
        <w:t>rida por arma de fu</w:t>
      </w:r>
      <w:r w:rsidRPr="004F4C11">
        <w:rPr>
          <w:rFonts w:ascii="Arial Narrow" w:hAnsi="Arial Narrow"/>
          <w:b/>
          <w:i/>
          <w:iCs/>
          <w:sz w:val="20"/>
          <w:szCs w:val="20"/>
        </w:rPr>
        <w:t xml:space="preserve">ego a la altura del tobillo de la </w:t>
      </w:r>
      <w:r w:rsidR="00AE5685" w:rsidRPr="004F4C11">
        <w:rPr>
          <w:rFonts w:ascii="Arial Narrow" w:hAnsi="Arial Narrow"/>
          <w:b/>
          <w:i/>
          <w:iCs/>
          <w:sz w:val="20"/>
          <w:szCs w:val="20"/>
        </w:rPr>
        <w:t>pierna</w:t>
      </w:r>
      <w:r w:rsidRPr="004F4C11">
        <w:rPr>
          <w:rFonts w:ascii="Arial Narrow" w:hAnsi="Arial Narrow"/>
          <w:b/>
          <w:i/>
          <w:iCs/>
          <w:sz w:val="20"/>
          <w:szCs w:val="20"/>
        </w:rPr>
        <w:t xml:space="preserve"> derecha del lugar dón</w:t>
      </w:r>
      <w:r w:rsidR="00AE5685" w:rsidRPr="004F4C11">
        <w:rPr>
          <w:rFonts w:ascii="Arial Narrow" w:hAnsi="Arial Narrow"/>
          <w:b/>
          <w:i/>
          <w:iCs/>
          <w:sz w:val="20"/>
          <w:szCs w:val="20"/>
        </w:rPr>
        <w:t>de</w:t>
      </w:r>
      <w:r w:rsidRPr="004F4C11">
        <w:rPr>
          <w:rFonts w:ascii="Arial Narrow" w:hAnsi="Arial Narrow"/>
          <w:b/>
          <w:i/>
          <w:iCs/>
          <w:sz w:val="20"/>
          <w:szCs w:val="20"/>
        </w:rPr>
        <w:t xml:space="preserve"> se </w:t>
      </w:r>
      <w:r w:rsidR="00AE5685" w:rsidRPr="004F4C11">
        <w:rPr>
          <w:rFonts w:ascii="Arial Narrow" w:hAnsi="Arial Narrow"/>
          <w:b/>
          <w:i/>
          <w:iCs/>
          <w:sz w:val="20"/>
          <w:szCs w:val="20"/>
        </w:rPr>
        <w:t>presentó la novedad</w:t>
      </w:r>
      <w:r w:rsidR="00AE5685" w:rsidRPr="004F4C11">
        <w:rPr>
          <w:rFonts w:ascii="Arial Narrow" w:hAnsi="Arial Narrow"/>
          <w:i/>
          <w:iCs/>
          <w:sz w:val="20"/>
          <w:szCs w:val="20"/>
        </w:rPr>
        <w:t>, yo m</w:t>
      </w:r>
      <w:r w:rsidRPr="004F4C11">
        <w:rPr>
          <w:rFonts w:ascii="Arial Narrow" w:hAnsi="Arial Narrow"/>
          <w:i/>
          <w:iCs/>
          <w:sz w:val="20"/>
          <w:szCs w:val="20"/>
        </w:rPr>
        <w:t>e entere que l</w:t>
      </w:r>
      <w:r w:rsidR="00AE5685" w:rsidRPr="004F4C11">
        <w:rPr>
          <w:rFonts w:ascii="Arial Narrow" w:hAnsi="Arial Narrow"/>
          <w:i/>
          <w:iCs/>
          <w:sz w:val="20"/>
          <w:szCs w:val="20"/>
        </w:rPr>
        <w:t>uego que yo me fui del lugar se presentó una asonada (…)</w:t>
      </w:r>
      <w:r w:rsidR="007E343E" w:rsidRPr="00DC2DD1">
        <w:rPr>
          <w:rStyle w:val="Refdenotaalpie"/>
          <w:rFonts w:cs="Arial"/>
          <w:sz w:val="22"/>
          <w:szCs w:val="22"/>
        </w:rPr>
        <w:footnoteReference w:id="15"/>
      </w:r>
    </w:p>
    <w:p w14:paraId="0E8E78EF" w14:textId="77777777" w:rsidR="00BA5C05" w:rsidRPr="00DC2DD1" w:rsidRDefault="00BA5C05" w:rsidP="00DC2DD1">
      <w:pPr>
        <w:pStyle w:val="Prrafodelista"/>
        <w:rPr>
          <w:sz w:val="22"/>
          <w:szCs w:val="22"/>
        </w:rPr>
      </w:pPr>
    </w:p>
    <w:p w14:paraId="0AC21051" w14:textId="77777777" w:rsidR="00A6080E" w:rsidRPr="00DC2DD1" w:rsidRDefault="00A6080E" w:rsidP="004F4C11">
      <w:pPr>
        <w:pStyle w:val="Prrafodelista"/>
        <w:numPr>
          <w:ilvl w:val="0"/>
          <w:numId w:val="7"/>
        </w:numPr>
        <w:ind w:left="284" w:firstLine="0"/>
        <w:jc w:val="both"/>
        <w:rPr>
          <w:sz w:val="22"/>
          <w:szCs w:val="22"/>
        </w:rPr>
      </w:pPr>
      <w:r w:rsidRPr="00DC2DD1">
        <w:rPr>
          <w:sz w:val="22"/>
          <w:szCs w:val="22"/>
        </w:rPr>
        <w:t>Mediante providencia del 19 de noviembre de 2017 el Jefe de Control Disciplinario Interno DECUN ordena el archivo de las diligencias toda vez que:</w:t>
      </w:r>
    </w:p>
    <w:p w14:paraId="51F89C56" w14:textId="77777777" w:rsidR="00A6080E" w:rsidRPr="00DC2DD1" w:rsidRDefault="00A6080E" w:rsidP="00DC2DD1">
      <w:pPr>
        <w:pStyle w:val="Prrafodelista"/>
        <w:rPr>
          <w:sz w:val="22"/>
          <w:szCs w:val="22"/>
        </w:rPr>
      </w:pPr>
    </w:p>
    <w:p w14:paraId="49926FD3" w14:textId="77777777" w:rsidR="00A6080E" w:rsidRPr="004F4C11" w:rsidRDefault="00A6080E" w:rsidP="004F4C11">
      <w:pPr>
        <w:spacing w:line="240" w:lineRule="auto"/>
        <w:ind w:left="284"/>
        <w:jc w:val="both"/>
        <w:rPr>
          <w:rFonts w:ascii="Arial Narrow" w:hAnsi="Arial Narrow"/>
          <w:i/>
          <w:iCs/>
          <w:sz w:val="20"/>
          <w:szCs w:val="20"/>
        </w:rPr>
      </w:pPr>
      <w:r w:rsidRPr="004F4C11">
        <w:rPr>
          <w:rFonts w:ascii="Arial Narrow" w:hAnsi="Arial Narrow"/>
          <w:i/>
          <w:iCs/>
          <w:sz w:val="20"/>
          <w:szCs w:val="20"/>
        </w:rPr>
        <w:t xml:space="preserve"> “(…) Como hechos relevantes, procesal mente tenemos que para el día 25 de enero de 2015 entre las 00:40 y las 01:30 horas, en el sector conocido como "la isla" en el municipio de Soacha, Cundinamarca, se presentó a) El fallecimiento del ciudadano OSCAR DAVID RIVAS VALENCIA, por impacto de arma de fuego en su humanidad, y b) La lesión por arma de fuego del ciudadano HEINER RICARDO AREVALO y su posterior judicialización por el delito de porte ilegal de armas de fuego.</w:t>
      </w:r>
    </w:p>
    <w:p w14:paraId="11D8D0AA" w14:textId="77777777" w:rsidR="00A6080E" w:rsidRPr="004F4C11" w:rsidRDefault="00A6080E" w:rsidP="004F4C11">
      <w:pPr>
        <w:pStyle w:val="Prrafodelista"/>
        <w:ind w:left="1724"/>
        <w:jc w:val="both"/>
        <w:rPr>
          <w:rFonts w:ascii="Arial Narrow" w:hAnsi="Arial Narrow"/>
          <w:i/>
          <w:iCs/>
          <w:sz w:val="20"/>
          <w:szCs w:val="20"/>
        </w:rPr>
      </w:pPr>
    </w:p>
    <w:p w14:paraId="45C9C986" w14:textId="77777777" w:rsidR="00A6080E" w:rsidRPr="004F4C11" w:rsidRDefault="00A6080E" w:rsidP="004F4C11">
      <w:pPr>
        <w:spacing w:line="240" w:lineRule="auto"/>
        <w:ind w:left="284"/>
        <w:jc w:val="both"/>
        <w:rPr>
          <w:rFonts w:ascii="Arial Narrow" w:hAnsi="Arial Narrow"/>
          <w:i/>
          <w:iCs/>
          <w:sz w:val="20"/>
          <w:szCs w:val="20"/>
        </w:rPr>
      </w:pPr>
      <w:r w:rsidRPr="004F4C11">
        <w:rPr>
          <w:rFonts w:ascii="Arial Narrow" w:hAnsi="Arial Narrow"/>
          <w:i/>
          <w:iCs/>
          <w:sz w:val="20"/>
          <w:szCs w:val="20"/>
        </w:rPr>
        <w:t>Ambas situaciones se analizarán por separado.</w:t>
      </w:r>
    </w:p>
    <w:p w14:paraId="6944E342" w14:textId="77777777" w:rsidR="00A6080E" w:rsidRPr="004F4C11" w:rsidRDefault="00A6080E" w:rsidP="004F4C11">
      <w:pPr>
        <w:pStyle w:val="Prrafodelista"/>
        <w:ind w:left="1724"/>
        <w:jc w:val="both"/>
        <w:rPr>
          <w:rFonts w:ascii="Arial Narrow" w:hAnsi="Arial Narrow"/>
          <w:i/>
          <w:iCs/>
          <w:sz w:val="20"/>
          <w:szCs w:val="20"/>
        </w:rPr>
      </w:pPr>
    </w:p>
    <w:p w14:paraId="12CF430E" w14:textId="77777777" w:rsidR="00A6080E" w:rsidRPr="004F4C11" w:rsidRDefault="00A6080E" w:rsidP="004F4C11">
      <w:pPr>
        <w:spacing w:line="240" w:lineRule="auto"/>
        <w:ind w:left="284"/>
        <w:jc w:val="both"/>
        <w:rPr>
          <w:rFonts w:ascii="Arial Narrow" w:hAnsi="Arial Narrow"/>
          <w:i/>
          <w:iCs/>
          <w:sz w:val="20"/>
          <w:szCs w:val="20"/>
        </w:rPr>
      </w:pPr>
      <w:r w:rsidRPr="004F4C11">
        <w:rPr>
          <w:rFonts w:ascii="Arial Narrow" w:hAnsi="Arial Narrow"/>
          <w:i/>
          <w:iCs/>
          <w:sz w:val="20"/>
          <w:szCs w:val="20"/>
        </w:rPr>
        <w:t>Primero tenemos el fallecimiento del ciudadano RIVAS, quien no es conocido por ningún testigo escuchado por este despacho, ni su lesión con arma de fuego fue evidenciada por algún declarante, ia única persona que tuvo conocimiento de esta persona fallecida fue el señor intendente. HiYER GUAMAN MEDINA (folios 78 al 80) en su declaración dijo que fue avisado por la central de radio que una persona estaba herida por ei sector de la isla, cuando llego observo a una persona tirada en el suelo con un impacto de arma de fuego, cuando intento auxiliarlo la comunidad se le fue encima, tratando de agredirlo a él y a sus compañeros, manifestándole que la policía le había disparado a esa persona, el señor intendente les manifestó que el venía a ayudar, y que lo dejaran subir al herido a la camioneta para llevarlo a un hospital, después de varios minutos la ciudadanía accedió y lo subieron al carro para posteriormente ser llevado al centro médico más cercano, en la camioneta se subió la señora madre del herido a quien se le indago por lo sucedido y manifestó que no sabía quién le había disparado a su hijo, días después esta persona falleció.</w:t>
      </w:r>
    </w:p>
    <w:p w14:paraId="344C2F07" w14:textId="77777777" w:rsidR="00A6080E" w:rsidRPr="004F4C11" w:rsidRDefault="00A6080E" w:rsidP="004F4C11">
      <w:pPr>
        <w:pStyle w:val="Prrafodelista"/>
        <w:ind w:left="1724"/>
        <w:jc w:val="both"/>
        <w:rPr>
          <w:rFonts w:ascii="Arial Narrow" w:hAnsi="Arial Narrow"/>
          <w:i/>
          <w:iCs/>
          <w:sz w:val="20"/>
          <w:szCs w:val="20"/>
        </w:rPr>
      </w:pPr>
    </w:p>
    <w:p w14:paraId="69B4E932" w14:textId="77777777" w:rsidR="00A6080E" w:rsidRPr="004F4C11" w:rsidRDefault="00A6080E" w:rsidP="004F4C11">
      <w:pPr>
        <w:spacing w:line="240" w:lineRule="auto"/>
        <w:ind w:left="284"/>
        <w:jc w:val="both"/>
        <w:rPr>
          <w:rFonts w:ascii="Arial Narrow" w:hAnsi="Arial Narrow"/>
          <w:i/>
          <w:iCs/>
          <w:sz w:val="20"/>
          <w:szCs w:val="20"/>
        </w:rPr>
      </w:pPr>
      <w:r w:rsidRPr="004F4C11">
        <w:rPr>
          <w:rFonts w:ascii="Arial Narrow" w:hAnsi="Arial Narrow"/>
          <w:i/>
          <w:iCs/>
          <w:sz w:val="20"/>
          <w:szCs w:val="20"/>
        </w:rPr>
        <w:t>Según información allegada al expediente, dentro del proceso penal que sigue la fiscalía de Soacha por los mismos hechos, entrevistaron a un ciudadano de nombre ALEXIS VALENCIA MORENO (folios 336 al 339) quien se identificó como primo del occiso, donde manifiesta que se encontró con este ultimo horas antes de los hechos, compartieron tomando licor en un establecimiento en el sector de la isla, y cuando salieron de! lugar observaron la persecución de la policía a una persona, momentos después escucho disparos, y después una persona le aviso que ha su primo lo habían matado de un disparo y que había sido la policía, esta persona como no observo los hechos, obviamente no le consta si la policía le disparo o si fue otra persona.</w:t>
      </w:r>
    </w:p>
    <w:p w14:paraId="5FBE5C6F" w14:textId="77777777" w:rsidR="00A6080E" w:rsidRPr="004F4C11" w:rsidRDefault="00A6080E" w:rsidP="004F4C11">
      <w:pPr>
        <w:spacing w:line="240" w:lineRule="auto"/>
        <w:ind w:left="284"/>
        <w:jc w:val="both"/>
        <w:rPr>
          <w:rFonts w:ascii="Arial Narrow" w:hAnsi="Arial Narrow"/>
          <w:i/>
          <w:iCs/>
          <w:sz w:val="20"/>
          <w:szCs w:val="20"/>
        </w:rPr>
      </w:pPr>
      <w:r w:rsidRPr="004F4C11">
        <w:rPr>
          <w:rFonts w:ascii="Arial Narrow" w:hAnsi="Arial Narrow"/>
          <w:i/>
          <w:iCs/>
          <w:sz w:val="20"/>
          <w:szCs w:val="20"/>
        </w:rPr>
        <w:t>Respecto al fallecimiento del ciudadano OSCAR DAVID RIVAS VALENCIA, existen muchas dudas de quien le disparo, lo más fácil para ios familiares y ciudadanos vecinos de este sector conflictivo será aseverar que fue ia policía que le disparo sin motivo alguno, pero esta acusación no goza de prueba alguna que la acredite, por lo tanto el desafortunado fallecimiento del ciudadano no le puede ser imputable a los uniformados investigados, Máxime cuando no solo no existen prueba de aquello sino que las pruebas existentes en el proceso permiten ver que la lesión del señor RIVAS VALENCIA fue en un lugar totalmente diferente y alejado de la lesión del ciudadano HEINER RICARDO AREVALO, el cual es el otro hecho investigado.</w:t>
      </w:r>
    </w:p>
    <w:p w14:paraId="32F49E01" w14:textId="7297FA91" w:rsidR="00FE3A03" w:rsidRPr="004F4C11" w:rsidRDefault="00A6080E" w:rsidP="004F4C11">
      <w:pPr>
        <w:spacing w:line="240" w:lineRule="auto"/>
        <w:ind w:left="284"/>
        <w:jc w:val="both"/>
      </w:pPr>
      <w:r w:rsidRPr="004F4C11">
        <w:rPr>
          <w:rFonts w:ascii="Arial Narrow" w:hAnsi="Arial Narrow"/>
          <w:i/>
          <w:iCs/>
          <w:sz w:val="20"/>
          <w:szCs w:val="20"/>
        </w:rPr>
        <w:t xml:space="preserve">Por tal motivo, respecto a los hechos que rodearon el fallecimiento del ciudadano RIVAS VALENCIA, no es posible acreditar responsabilidad alguna a los investigados y por consiguiente se procede a archivar las diligencias bajo la </w:t>
      </w:r>
      <w:r w:rsidRPr="004F4C11">
        <w:rPr>
          <w:rFonts w:ascii="Arial Narrow" w:hAnsi="Arial Narrow"/>
          <w:i/>
          <w:iCs/>
          <w:sz w:val="20"/>
          <w:szCs w:val="20"/>
        </w:rPr>
        <w:lastRenderedPageBreak/>
        <w:t>causal establecida en el artículo 73 de la ley 734 de 2002, los investigados no la cometieron, pues no existe prueba alguna que nos lleve al grado de certeza que los hoy investigados lesionaran al ciudadano RIVAS. (..)”</w:t>
      </w:r>
      <w:r w:rsidR="004F4C11">
        <w:t xml:space="preserve"> </w:t>
      </w:r>
      <w:r w:rsidR="00B73A7B" w:rsidRPr="00DC2DD1">
        <w:rPr>
          <w:rStyle w:val="Refdenotaalpie"/>
          <w:rFonts w:ascii="Arial" w:hAnsi="Arial" w:cs="Arial"/>
        </w:rPr>
        <w:footnoteReference w:id="16"/>
      </w:r>
    </w:p>
    <w:p w14:paraId="6D5E58F0" w14:textId="77777777" w:rsidR="00A6080E" w:rsidRPr="00DC2DD1" w:rsidRDefault="00A6080E" w:rsidP="00DC2DD1">
      <w:pPr>
        <w:pStyle w:val="Prrafodelista"/>
        <w:ind w:left="1440"/>
        <w:jc w:val="both"/>
        <w:rPr>
          <w:sz w:val="22"/>
          <w:szCs w:val="22"/>
        </w:rPr>
      </w:pPr>
    </w:p>
    <w:p w14:paraId="5786E174" w14:textId="77777777" w:rsidR="003F779D" w:rsidRPr="00DC2DD1" w:rsidRDefault="003F779D" w:rsidP="00DC2DD1">
      <w:pPr>
        <w:widowControl w:val="0"/>
        <w:numPr>
          <w:ilvl w:val="2"/>
          <w:numId w:val="9"/>
        </w:numPr>
        <w:tabs>
          <w:tab w:val="left" w:pos="5940"/>
        </w:tabs>
        <w:autoSpaceDE w:val="0"/>
        <w:autoSpaceDN w:val="0"/>
        <w:adjustRightInd w:val="0"/>
        <w:spacing w:after="0" w:line="240" w:lineRule="auto"/>
        <w:contextualSpacing/>
        <w:jc w:val="both"/>
        <w:rPr>
          <w:rFonts w:ascii="Arial" w:eastAsia="Times New Roman" w:hAnsi="Arial" w:cs="Arial"/>
          <w:b/>
          <w:i/>
          <w:lang w:val="es-MX" w:eastAsia="es-ES"/>
        </w:rPr>
      </w:pPr>
      <w:r w:rsidRPr="00DC2DD1">
        <w:rPr>
          <w:rFonts w:ascii="Arial" w:eastAsia="Times New Roman" w:hAnsi="Arial" w:cs="Arial"/>
          <w:lang w:eastAsia="es-ES"/>
        </w:rPr>
        <w:t>Así las cosas entramos a resolver la pregunta formulada, esto es:</w:t>
      </w:r>
      <w:r w:rsidRPr="00DC2DD1">
        <w:rPr>
          <w:rFonts w:ascii="Arial" w:eastAsia="Times New Roman" w:hAnsi="Arial" w:cs="Arial"/>
          <w:b/>
          <w:i/>
          <w:lang w:val="es-MX" w:eastAsia="es-ES"/>
        </w:rPr>
        <w:t xml:space="preserve"> </w:t>
      </w:r>
    </w:p>
    <w:p w14:paraId="6C83F921" w14:textId="77777777" w:rsidR="003F779D" w:rsidRPr="00DC2DD1" w:rsidRDefault="003F779D" w:rsidP="00DC2DD1">
      <w:pPr>
        <w:widowControl w:val="0"/>
        <w:tabs>
          <w:tab w:val="left" w:pos="5940"/>
        </w:tabs>
        <w:autoSpaceDE w:val="0"/>
        <w:autoSpaceDN w:val="0"/>
        <w:adjustRightInd w:val="0"/>
        <w:spacing w:after="0" w:line="240" w:lineRule="auto"/>
        <w:jc w:val="both"/>
        <w:rPr>
          <w:rFonts w:ascii="Arial" w:eastAsia="Times New Roman" w:hAnsi="Arial" w:cs="Arial"/>
          <w:b/>
          <w:i/>
          <w:lang w:val="es-MX" w:eastAsia="es-ES"/>
        </w:rPr>
      </w:pPr>
    </w:p>
    <w:p w14:paraId="1DF94699" w14:textId="77777777" w:rsidR="003F779D" w:rsidRPr="00DC2DD1" w:rsidRDefault="003F779D" w:rsidP="00DC2DD1">
      <w:pPr>
        <w:spacing w:after="160" w:line="240" w:lineRule="auto"/>
        <w:contextualSpacing/>
        <w:jc w:val="both"/>
        <w:rPr>
          <w:rFonts w:ascii="Arial" w:eastAsia="Times New Roman" w:hAnsi="Arial" w:cs="Arial"/>
          <w:b/>
          <w:i/>
          <w:lang w:val="es-MX" w:eastAsia="es-ES"/>
        </w:rPr>
      </w:pPr>
      <w:r w:rsidRPr="00DC2DD1">
        <w:rPr>
          <w:rFonts w:ascii="Arial" w:eastAsia="Times New Roman" w:hAnsi="Arial" w:cs="Arial"/>
          <w:b/>
          <w:lang w:eastAsia="es-ES"/>
        </w:rPr>
        <w:t>¿Debe responder la demanda NACIÓN-MINISTERIO DE DEFENSA-POLICÍA NACIONAL</w:t>
      </w:r>
      <w:r w:rsidRPr="00DC2DD1">
        <w:rPr>
          <w:rFonts w:ascii="Arial" w:eastAsia="Times New Roman" w:hAnsi="Arial" w:cs="Arial"/>
          <w:lang w:eastAsia="es-ES"/>
        </w:rPr>
        <w:t xml:space="preserve"> </w:t>
      </w:r>
      <w:r w:rsidRPr="00DC2DD1">
        <w:rPr>
          <w:rFonts w:ascii="Arial" w:eastAsia="Times New Roman" w:hAnsi="Arial" w:cs="Arial"/>
          <w:b/>
          <w:lang w:eastAsia="es-ES"/>
        </w:rPr>
        <w:t>por la muerte del señor OSCAR DAVID RIVAS VALENCIA ocurrida el día 27 de enero del año 2015 en la ciudad de Bogotá D.C.?</w:t>
      </w:r>
    </w:p>
    <w:p w14:paraId="7F162CBA" w14:textId="77777777" w:rsidR="003F779D" w:rsidRPr="00DC2DD1" w:rsidRDefault="003F779D" w:rsidP="00DC2DD1">
      <w:pPr>
        <w:spacing w:after="160" w:line="240" w:lineRule="auto"/>
        <w:contextualSpacing/>
        <w:jc w:val="both"/>
        <w:rPr>
          <w:rFonts w:ascii="Arial" w:eastAsia="Times New Roman" w:hAnsi="Arial" w:cs="Arial"/>
          <w:b/>
          <w:bCs/>
          <w:i/>
          <w:lang w:val="es-MX" w:eastAsia="es-ES"/>
        </w:rPr>
      </w:pPr>
    </w:p>
    <w:p w14:paraId="10BED0E9" w14:textId="01C4C286" w:rsidR="003F779D" w:rsidRPr="00DC2DD1" w:rsidRDefault="003F779D" w:rsidP="00DC2DD1">
      <w:pPr>
        <w:tabs>
          <w:tab w:val="left" w:pos="739"/>
        </w:tabs>
        <w:autoSpaceDE w:val="0"/>
        <w:autoSpaceDN w:val="0"/>
        <w:adjustRightInd w:val="0"/>
        <w:spacing w:after="0" w:line="240" w:lineRule="auto"/>
        <w:ind w:right="51"/>
        <w:jc w:val="both"/>
        <w:rPr>
          <w:rFonts w:ascii="Arial" w:eastAsia="Times New Roman" w:hAnsi="Arial" w:cs="Arial"/>
          <w:lang w:val="es-ES" w:eastAsia="es-ES"/>
        </w:rPr>
      </w:pPr>
      <w:r w:rsidRPr="00DC2DD1">
        <w:rPr>
          <w:rFonts w:ascii="Arial" w:eastAsia="Times New Roman" w:hAnsi="Arial" w:cs="Arial"/>
          <w:lang w:val="es-ES" w:eastAsia="es-ES"/>
        </w:rPr>
        <w:t>Aduce el apoderado de la parte demandante que las graves lesiones y posterior muerte sufrida por Oscar David Rivas Valencia es imputable a la Policía Nacional a título de falla en el servicio por la conducta negligente y descuidada de algunos miembros de esa institución, quienes hicieron uso indebido de sus armas de dotación oficial contra una persona inocente y desarma</w:t>
      </w:r>
      <w:r w:rsidR="005D43D2" w:rsidRPr="00DC2DD1">
        <w:rPr>
          <w:rFonts w:ascii="Arial" w:eastAsia="Times New Roman" w:hAnsi="Arial" w:cs="Arial"/>
          <w:lang w:val="es-ES" w:eastAsia="es-ES"/>
        </w:rPr>
        <w:t>da</w:t>
      </w:r>
      <w:r w:rsidR="004F4C11">
        <w:rPr>
          <w:rFonts w:ascii="Arial" w:eastAsia="Times New Roman" w:hAnsi="Arial" w:cs="Arial"/>
          <w:lang w:val="es-ES" w:eastAsia="es-ES"/>
        </w:rPr>
        <w:t>.  N</w:t>
      </w:r>
      <w:r w:rsidR="005D43D2" w:rsidRPr="00DC2DD1">
        <w:rPr>
          <w:rFonts w:ascii="Arial" w:eastAsia="Times New Roman" w:hAnsi="Arial" w:cs="Arial"/>
          <w:lang w:val="es-ES" w:eastAsia="es-ES"/>
        </w:rPr>
        <w:t>o obstante, no lo demostró.</w:t>
      </w:r>
    </w:p>
    <w:p w14:paraId="03613F82" w14:textId="77777777" w:rsidR="003F779D" w:rsidRPr="00DC2DD1" w:rsidRDefault="003F779D" w:rsidP="00DC2DD1">
      <w:pPr>
        <w:tabs>
          <w:tab w:val="left" w:pos="739"/>
        </w:tabs>
        <w:autoSpaceDE w:val="0"/>
        <w:autoSpaceDN w:val="0"/>
        <w:adjustRightInd w:val="0"/>
        <w:spacing w:after="0" w:line="240" w:lineRule="auto"/>
        <w:ind w:right="51"/>
        <w:jc w:val="both"/>
        <w:rPr>
          <w:rFonts w:ascii="Arial" w:eastAsia="Times New Roman" w:hAnsi="Arial" w:cs="Arial"/>
          <w:lang w:val="es-ES" w:eastAsia="es-ES"/>
        </w:rPr>
      </w:pPr>
    </w:p>
    <w:p w14:paraId="44CE0EEE" w14:textId="49F1B382" w:rsidR="00BF19EF" w:rsidRPr="00DC2DD1" w:rsidRDefault="003F779D" w:rsidP="00DC2DD1">
      <w:pPr>
        <w:tabs>
          <w:tab w:val="left" w:pos="739"/>
        </w:tabs>
        <w:autoSpaceDE w:val="0"/>
        <w:autoSpaceDN w:val="0"/>
        <w:adjustRightInd w:val="0"/>
        <w:spacing w:after="0" w:line="240" w:lineRule="auto"/>
        <w:ind w:right="51"/>
        <w:jc w:val="both"/>
        <w:rPr>
          <w:rFonts w:ascii="Arial" w:eastAsia="Times New Roman" w:hAnsi="Arial" w:cs="Arial"/>
          <w:lang w:val="es-ES" w:eastAsia="es-ES"/>
        </w:rPr>
      </w:pPr>
      <w:r w:rsidRPr="00DC2DD1">
        <w:rPr>
          <w:rFonts w:ascii="Arial" w:eastAsia="Times New Roman" w:hAnsi="Arial" w:cs="Arial"/>
          <w:lang w:val="es-ES" w:eastAsia="es-ES"/>
        </w:rPr>
        <w:t xml:space="preserve">En efecto, </w:t>
      </w:r>
      <w:r w:rsidR="00B73A7B" w:rsidRPr="00DC2DD1">
        <w:rPr>
          <w:rFonts w:ascii="Arial" w:eastAsia="Times New Roman" w:hAnsi="Arial" w:cs="Arial"/>
          <w:lang w:val="es-ES" w:eastAsia="es-ES"/>
        </w:rPr>
        <w:t>si bien s</w:t>
      </w:r>
      <w:r w:rsidR="00851264" w:rsidRPr="00DC2DD1">
        <w:rPr>
          <w:rFonts w:ascii="Arial" w:eastAsia="Times New Roman" w:hAnsi="Arial" w:cs="Arial"/>
          <w:lang w:val="es-ES" w:eastAsia="es-ES"/>
        </w:rPr>
        <w:t>e</w:t>
      </w:r>
      <w:r w:rsidR="00B73A7B" w:rsidRPr="00DC2DD1">
        <w:rPr>
          <w:rFonts w:ascii="Arial" w:eastAsia="Times New Roman" w:hAnsi="Arial" w:cs="Arial"/>
          <w:lang w:val="es-ES" w:eastAsia="es-ES"/>
        </w:rPr>
        <w:t xml:space="preserve"> </w:t>
      </w:r>
      <w:r w:rsidR="000A40C1" w:rsidRPr="00DC2DD1">
        <w:rPr>
          <w:rFonts w:ascii="Arial" w:eastAsia="Times New Roman" w:hAnsi="Arial" w:cs="Arial"/>
          <w:lang w:val="es-ES" w:eastAsia="es-ES"/>
        </w:rPr>
        <w:t>encuentra</w:t>
      </w:r>
      <w:r w:rsidR="00851264" w:rsidRPr="00DC2DD1">
        <w:rPr>
          <w:rFonts w:ascii="Arial" w:eastAsia="Times New Roman" w:hAnsi="Arial" w:cs="Arial"/>
          <w:lang w:val="es-ES" w:eastAsia="es-ES"/>
        </w:rPr>
        <w:t xml:space="preserve"> demostrado el</w:t>
      </w:r>
      <w:r w:rsidR="000A40C1" w:rsidRPr="00DC2DD1">
        <w:rPr>
          <w:rFonts w:ascii="Arial" w:eastAsia="Times New Roman" w:hAnsi="Arial" w:cs="Arial"/>
          <w:lang w:val="es-ES" w:eastAsia="es-ES"/>
        </w:rPr>
        <w:t xml:space="preserve"> </w:t>
      </w:r>
      <w:r w:rsidR="00851264" w:rsidRPr="00DC2DD1">
        <w:rPr>
          <w:rFonts w:ascii="Arial" w:eastAsia="Times New Roman" w:hAnsi="Arial" w:cs="Arial"/>
          <w:lang w:val="es-ES" w:eastAsia="es-ES"/>
        </w:rPr>
        <w:t>daño</w:t>
      </w:r>
      <w:r w:rsidR="004F4C11">
        <w:rPr>
          <w:rFonts w:ascii="Arial" w:eastAsia="Times New Roman" w:hAnsi="Arial" w:cs="Arial"/>
          <w:lang w:val="es-ES" w:eastAsia="es-ES"/>
        </w:rPr>
        <w:t>,</w:t>
      </w:r>
      <w:r w:rsidR="00851264" w:rsidRPr="00DC2DD1">
        <w:rPr>
          <w:rFonts w:ascii="Arial" w:eastAsia="Times New Roman" w:hAnsi="Arial" w:cs="Arial"/>
          <w:lang w:val="es-ES" w:eastAsia="es-ES"/>
        </w:rPr>
        <w:t xml:space="preserve"> esto es</w:t>
      </w:r>
      <w:r w:rsidR="004F4C11">
        <w:rPr>
          <w:rFonts w:ascii="Arial" w:eastAsia="Times New Roman" w:hAnsi="Arial" w:cs="Arial"/>
          <w:lang w:val="es-ES" w:eastAsia="es-ES"/>
        </w:rPr>
        <w:t>,</w:t>
      </w:r>
      <w:r w:rsidR="00851264" w:rsidRPr="00DC2DD1">
        <w:rPr>
          <w:rFonts w:ascii="Arial" w:eastAsia="Times New Roman" w:hAnsi="Arial" w:cs="Arial"/>
          <w:lang w:val="es-ES" w:eastAsia="es-ES"/>
        </w:rPr>
        <w:t xml:space="preserve"> que el señor </w:t>
      </w:r>
      <w:r w:rsidR="00BF19EF" w:rsidRPr="00DC2DD1">
        <w:rPr>
          <w:rFonts w:ascii="Arial" w:eastAsia="Times New Roman" w:hAnsi="Arial" w:cs="Arial"/>
          <w:lang w:val="es-ES" w:eastAsia="es-ES"/>
        </w:rPr>
        <w:t>OSCAR DAVID RIVAS VALENCIA murió</w:t>
      </w:r>
      <w:r w:rsidR="00851264" w:rsidRPr="00DC2DD1">
        <w:rPr>
          <w:rFonts w:ascii="Arial" w:eastAsia="Times New Roman" w:hAnsi="Arial" w:cs="Arial"/>
          <w:lang w:val="es-ES" w:eastAsia="es-ES"/>
        </w:rPr>
        <w:t xml:space="preserve"> a causa de </w:t>
      </w:r>
      <w:r w:rsidR="00BF19EF" w:rsidRPr="00DC2DD1">
        <w:rPr>
          <w:rFonts w:ascii="Arial" w:eastAsia="Times New Roman" w:hAnsi="Arial" w:cs="Arial"/>
          <w:lang w:val="es-ES" w:eastAsia="es-ES"/>
        </w:rPr>
        <w:t xml:space="preserve">una anemia aguda severa, secundaria a una lesión perforante en cavidad torácica causada por proyectil de arma de fuego, </w:t>
      </w:r>
      <w:r w:rsidR="00851264" w:rsidRPr="00DC2DD1">
        <w:rPr>
          <w:rFonts w:ascii="Arial" w:eastAsia="Times New Roman" w:hAnsi="Arial" w:cs="Arial"/>
          <w:lang w:val="es-ES" w:eastAsia="es-ES"/>
        </w:rPr>
        <w:t>no se</w:t>
      </w:r>
      <w:r w:rsidR="00BF19EF" w:rsidRPr="00DC2DD1">
        <w:rPr>
          <w:rFonts w:ascii="Arial" w:eastAsia="Times New Roman" w:hAnsi="Arial" w:cs="Arial"/>
          <w:lang w:val="es-ES" w:eastAsia="es-ES"/>
        </w:rPr>
        <w:t xml:space="preserve"> demostró que la policía </w:t>
      </w:r>
      <w:r w:rsidR="0035229B" w:rsidRPr="00DC2DD1">
        <w:rPr>
          <w:rFonts w:ascii="Arial" w:eastAsia="Times New Roman" w:hAnsi="Arial" w:cs="Arial"/>
          <w:lang w:val="es-ES" w:eastAsia="es-ES"/>
        </w:rPr>
        <w:t xml:space="preserve">fuera la que </w:t>
      </w:r>
      <w:r w:rsidR="00BF19EF" w:rsidRPr="00DC2DD1">
        <w:rPr>
          <w:rFonts w:ascii="Arial" w:eastAsia="Times New Roman" w:hAnsi="Arial" w:cs="Arial"/>
          <w:lang w:val="es-ES" w:eastAsia="es-ES"/>
        </w:rPr>
        <w:t>le h</w:t>
      </w:r>
      <w:r w:rsidR="0035229B" w:rsidRPr="00DC2DD1">
        <w:rPr>
          <w:rFonts w:ascii="Arial" w:eastAsia="Times New Roman" w:hAnsi="Arial" w:cs="Arial"/>
          <w:lang w:val="es-ES" w:eastAsia="es-ES"/>
        </w:rPr>
        <w:t>ubiera</w:t>
      </w:r>
      <w:r w:rsidR="00BF19EF" w:rsidRPr="00DC2DD1">
        <w:rPr>
          <w:rFonts w:ascii="Arial" w:eastAsia="Times New Roman" w:hAnsi="Arial" w:cs="Arial"/>
          <w:lang w:val="es-ES" w:eastAsia="es-ES"/>
        </w:rPr>
        <w:t xml:space="preserve"> disparado</w:t>
      </w:r>
      <w:r w:rsidR="004F4C11">
        <w:rPr>
          <w:rFonts w:ascii="Arial" w:eastAsia="Times New Roman" w:hAnsi="Arial" w:cs="Arial"/>
          <w:lang w:val="es-ES" w:eastAsia="es-ES"/>
        </w:rPr>
        <w:t>;</w:t>
      </w:r>
      <w:r w:rsidR="00BF19EF" w:rsidRPr="00DC2DD1">
        <w:rPr>
          <w:rFonts w:ascii="Arial" w:eastAsia="Times New Roman" w:hAnsi="Arial" w:cs="Arial"/>
          <w:lang w:val="es-ES" w:eastAsia="es-ES"/>
        </w:rPr>
        <w:t xml:space="preserve"> menos que haya sido un proyectil de las armas de la demandada las que causaron ese daño.</w:t>
      </w:r>
    </w:p>
    <w:p w14:paraId="301F9CD9" w14:textId="77777777" w:rsidR="00BF19EF" w:rsidRPr="00DC2DD1" w:rsidRDefault="00BF19EF" w:rsidP="00DC2DD1">
      <w:pPr>
        <w:tabs>
          <w:tab w:val="left" w:pos="739"/>
        </w:tabs>
        <w:autoSpaceDE w:val="0"/>
        <w:autoSpaceDN w:val="0"/>
        <w:adjustRightInd w:val="0"/>
        <w:spacing w:after="0" w:line="240" w:lineRule="auto"/>
        <w:ind w:right="51"/>
        <w:jc w:val="both"/>
        <w:rPr>
          <w:rFonts w:ascii="Arial" w:eastAsia="Times New Roman" w:hAnsi="Arial" w:cs="Arial"/>
          <w:lang w:val="es-ES" w:eastAsia="es-ES"/>
        </w:rPr>
      </w:pPr>
    </w:p>
    <w:p w14:paraId="47D1093F" w14:textId="566E7410" w:rsidR="00BF19EF" w:rsidRPr="00DC2DD1" w:rsidRDefault="00BF19EF" w:rsidP="00DC2DD1">
      <w:pPr>
        <w:tabs>
          <w:tab w:val="left" w:pos="739"/>
        </w:tabs>
        <w:autoSpaceDE w:val="0"/>
        <w:autoSpaceDN w:val="0"/>
        <w:adjustRightInd w:val="0"/>
        <w:spacing w:after="0" w:line="240" w:lineRule="auto"/>
        <w:ind w:right="51"/>
        <w:jc w:val="both"/>
        <w:rPr>
          <w:rFonts w:ascii="Arial" w:eastAsia="Times New Roman" w:hAnsi="Arial" w:cs="Arial"/>
          <w:lang w:val="es-ES" w:eastAsia="es-ES"/>
        </w:rPr>
      </w:pPr>
      <w:r w:rsidRPr="00DC2DD1">
        <w:rPr>
          <w:rFonts w:ascii="Arial" w:eastAsia="Times New Roman" w:hAnsi="Arial" w:cs="Arial"/>
          <w:lang w:val="es-ES" w:eastAsia="es-ES"/>
        </w:rPr>
        <w:t>Revisado el material probatorio observa el despacho que los hechos ocurridos el día 25 de enero de 2015 dejaron como resultado tres sucesos: el primero fue la muerte del señor OSCAR DAVID RIVAS VALENCIA por impact</w:t>
      </w:r>
      <w:r w:rsidR="004F4C11">
        <w:rPr>
          <w:rFonts w:ascii="Arial" w:eastAsia="Times New Roman" w:hAnsi="Arial" w:cs="Arial"/>
          <w:lang w:val="es-ES" w:eastAsia="es-ES"/>
        </w:rPr>
        <w:t>o</w:t>
      </w:r>
      <w:r w:rsidRPr="00DC2DD1">
        <w:rPr>
          <w:rFonts w:ascii="Arial" w:eastAsia="Times New Roman" w:hAnsi="Arial" w:cs="Arial"/>
          <w:lang w:val="es-ES" w:eastAsia="es-ES"/>
        </w:rPr>
        <w:t xml:space="preserve"> de arma de fuego</w:t>
      </w:r>
      <w:r w:rsidR="004F4C11">
        <w:rPr>
          <w:rFonts w:ascii="Arial" w:eastAsia="Times New Roman" w:hAnsi="Arial" w:cs="Arial"/>
          <w:lang w:val="es-ES" w:eastAsia="es-ES"/>
        </w:rPr>
        <w:t>;</w:t>
      </w:r>
      <w:r w:rsidRPr="00DC2DD1">
        <w:rPr>
          <w:rFonts w:ascii="Arial" w:eastAsia="Times New Roman" w:hAnsi="Arial" w:cs="Arial"/>
          <w:lang w:val="es-ES" w:eastAsia="es-ES"/>
        </w:rPr>
        <w:t xml:space="preserve"> el segundo, las lesiones por arma de fuego al señor HEINER RICARDO AREVALO y su correspondiente judicialización por el delito de porte ilegal de armas d</w:t>
      </w:r>
      <w:r w:rsidR="006169B5" w:rsidRPr="00DC2DD1">
        <w:rPr>
          <w:rFonts w:ascii="Arial" w:eastAsia="Times New Roman" w:hAnsi="Arial" w:cs="Arial"/>
          <w:lang w:val="es-ES" w:eastAsia="es-ES"/>
        </w:rPr>
        <w:t>e</w:t>
      </w:r>
      <w:r w:rsidRPr="00DC2DD1">
        <w:rPr>
          <w:rFonts w:ascii="Arial" w:eastAsia="Times New Roman" w:hAnsi="Arial" w:cs="Arial"/>
          <w:lang w:val="es-ES" w:eastAsia="es-ES"/>
        </w:rPr>
        <w:t xml:space="preserve"> fuego</w:t>
      </w:r>
      <w:r w:rsidR="006169B5" w:rsidRPr="00DC2DD1">
        <w:rPr>
          <w:rFonts w:ascii="Arial" w:eastAsia="Times New Roman" w:hAnsi="Arial" w:cs="Arial"/>
          <w:lang w:val="es-ES" w:eastAsia="es-ES"/>
        </w:rPr>
        <w:t xml:space="preserve"> y por último, la asonada de la ciudadanía posterío</w:t>
      </w:r>
      <w:r w:rsidR="0035229B" w:rsidRPr="00DC2DD1">
        <w:rPr>
          <w:rFonts w:ascii="Arial" w:eastAsia="Times New Roman" w:hAnsi="Arial" w:cs="Arial"/>
          <w:lang w:val="es-ES" w:eastAsia="es-ES"/>
        </w:rPr>
        <w:t>r</w:t>
      </w:r>
      <w:r w:rsidR="006169B5" w:rsidRPr="00DC2DD1">
        <w:rPr>
          <w:rFonts w:ascii="Arial" w:eastAsia="Times New Roman" w:hAnsi="Arial" w:cs="Arial"/>
          <w:lang w:val="es-ES" w:eastAsia="es-ES"/>
        </w:rPr>
        <w:t xml:space="preserve"> a estos hechos.</w:t>
      </w:r>
    </w:p>
    <w:p w14:paraId="395C9C9D" w14:textId="77777777" w:rsidR="006169B5" w:rsidRPr="00DC2DD1" w:rsidRDefault="006169B5" w:rsidP="00DC2DD1">
      <w:pPr>
        <w:tabs>
          <w:tab w:val="left" w:pos="739"/>
        </w:tabs>
        <w:autoSpaceDE w:val="0"/>
        <w:autoSpaceDN w:val="0"/>
        <w:adjustRightInd w:val="0"/>
        <w:spacing w:after="0" w:line="240" w:lineRule="auto"/>
        <w:ind w:right="51"/>
        <w:jc w:val="both"/>
        <w:rPr>
          <w:rFonts w:ascii="Arial" w:eastAsia="Times New Roman" w:hAnsi="Arial" w:cs="Arial"/>
          <w:lang w:val="es-ES" w:eastAsia="es-ES"/>
        </w:rPr>
      </w:pPr>
    </w:p>
    <w:p w14:paraId="30F10E00" w14:textId="27713710" w:rsidR="006025D6" w:rsidRPr="00DC2DD1" w:rsidRDefault="006169B5" w:rsidP="00DC2DD1">
      <w:pPr>
        <w:tabs>
          <w:tab w:val="left" w:pos="739"/>
        </w:tabs>
        <w:autoSpaceDE w:val="0"/>
        <w:autoSpaceDN w:val="0"/>
        <w:adjustRightInd w:val="0"/>
        <w:spacing w:after="0" w:line="240" w:lineRule="auto"/>
        <w:ind w:right="51"/>
        <w:jc w:val="both"/>
        <w:rPr>
          <w:rFonts w:ascii="Arial" w:eastAsia="Times New Roman" w:hAnsi="Arial" w:cs="Arial"/>
          <w:lang w:val="es-ES" w:eastAsia="es-ES"/>
        </w:rPr>
      </w:pPr>
      <w:r w:rsidRPr="00DC2DD1">
        <w:rPr>
          <w:rFonts w:ascii="Arial" w:eastAsia="Times New Roman" w:hAnsi="Arial" w:cs="Arial"/>
          <w:lang w:val="es-ES" w:eastAsia="es-ES"/>
        </w:rPr>
        <w:t xml:space="preserve">En el </w:t>
      </w:r>
      <w:r w:rsidR="00D457A2" w:rsidRPr="00DC2DD1">
        <w:rPr>
          <w:rFonts w:ascii="Arial" w:eastAsia="Times New Roman" w:hAnsi="Arial" w:cs="Arial"/>
          <w:lang w:val="es-ES" w:eastAsia="es-ES"/>
        </w:rPr>
        <w:t>presente</w:t>
      </w:r>
      <w:r w:rsidRPr="00DC2DD1">
        <w:rPr>
          <w:rFonts w:ascii="Arial" w:eastAsia="Times New Roman" w:hAnsi="Arial" w:cs="Arial"/>
          <w:lang w:val="es-ES" w:eastAsia="es-ES"/>
        </w:rPr>
        <w:t xml:space="preserve"> caso se </w:t>
      </w:r>
      <w:r w:rsidR="00D457A2" w:rsidRPr="00DC2DD1">
        <w:rPr>
          <w:rFonts w:ascii="Arial" w:eastAsia="Times New Roman" w:hAnsi="Arial" w:cs="Arial"/>
          <w:lang w:val="es-ES" w:eastAsia="es-ES"/>
        </w:rPr>
        <w:t>está</w:t>
      </w:r>
      <w:r w:rsidRPr="00DC2DD1">
        <w:rPr>
          <w:rFonts w:ascii="Arial" w:eastAsia="Times New Roman" w:hAnsi="Arial" w:cs="Arial"/>
          <w:lang w:val="es-ES" w:eastAsia="es-ES"/>
        </w:rPr>
        <w:t xml:space="preserve"> demandando por la muerte </w:t>
      </w:r>
      <w:r w:rsidR="00D457A2" w:rsidRPr="00DC2DD1">
        <w:rPr>
          <w:rFonts w:ascii="Arial" w:eastAsia="Times New Roman" w:hAnsi="Arial" w:cs="Arial"/>
          <w:lang w:val="es-ES" w:eastAsia="es-ES"/>
        </w:rPr>
        <w:t>del señor OSCAR DAVID RIVAS VALENCIA</w:t>
      </w:r>
      <w:r w:rsidR="004F4C11">
        <w:rPr>
          <w:rFonts w:ascii="Arial" w:eastAsia="Times New Roman" w:hAnsi="Arial" w:cs="Arial"/>
          <w:lang w:val="es-ES" w:eastAsia="es-ES"/>
        </w:rPr>
        <w:t xml:space="preserve"> y aunque </w:t>
      </w:r>
      <w:r w:rsidR="00480EAD" w:rsidRPr="00DC2DD1">
        <w:rPr>
          <w:rFonts w:ascii="Arial" w:eastAsia="Times New Roman" w:hAnsi="Arial" w:cs="Arial"/>
          <w:lang w:val="es-ES" w:eastAsia="es-ES"/>
        </w:rPr>
        <w:t xml:space="preserve">se encuentra la declaración de su tío </w:t>
      </w:r>
      <w:r w:rsidR="00EB00AB" w:rsidRPr="00DC2DD1">
        <w:rPr>
          <w:rFonts w:ascii="Arial" w:eastAsia="Times New Roman" w:hAnsi="Arial" w:cs="Arial"/>
          <w:lang w:val="es-ES" w:eastAsia="es-ES"/>
        </w:rPr>
        <w:t xml:space="preserve">ALEXIS VALENCIA MORENO </w:t>
      </w:r>
      <w:r w:rsidR="006025D6" w:rsidRPr="00DC2DD1">
        <w:rPr>
          <w:rFonts w:ascii="Arial" w:eastAsia="Times New Roman" w:hAnsi="Arial" w:cs="Arial"/>
          <w:lang w:val="es-ES" w:eastAsia="es-ES"/>
        </w:rPr>
        <w:t xml:space="preserve">quien manifiesta que fue la demandada quien disparó en contra de la humanidad de su sobrino, lo cierto es que hay </w:t>
      </w:r>
      <w:r w:rsidR="00EB00AB" w:rsidRPr="00DC2DD1">
        <w:rPr>
          <w:rFonts w:ascii="Arial" w:eastAsia="Times New Roman" w:hAnsi="Arial" w:cs="Arial"/>
          <w:lang w:val="es-ES" w:eastAsia="es-ES"/>
        </w:rPr>
        <w:t>muchas inco</w:t>
      </w:r>
      <w:r w:rsidR="006025D6" w:rsidRPr="00DC2DD1">
        <w:rPr>
          <w:rFonts w:ascii="Arial" w:eastAsia="Times New Roman" w:hAnsi="Arial" w:cs="Arial"/>
          <w:lang w:val="es-ES" w:eastAsia="es-ES"/>
        </w:rPr>
        <w:t xml:space="preserve">nsistencias en su testimonio que no le permiten </w:t>
      </w:r>
      <w:r w:rsidR="0035229B" w:rsidRPr="00DC2DD1">
        <w:rPr>
          <w:rFonts w:ascii="Arial" w:eastAsia="Times New Roman" w:hAnsi="Arial" w:cs="Arial"/>
          <w:lang w:val="es-ES" w:eastAsia="es-ES"/>
        </w:rPr>
        <w:t xml:space="preserve">a este juzgador </w:t>
      </w:r>
      <w:r w:rsidR="006025D6" w:rsidRPr="00DC2DD1">
        <w:rPr>
          <w:rFonts w:ascii="Arial" w:eastAsia="Times New Roman" w:hAnsi="Arial" w:cs="Arial"/>
          <w:lang w:val="es-ES" w:eastAsia="es-ES"/>
        </w:rPr>
        <w:t xml:space="preserve">tener la certeza </w:t>
      </w:r>
      <w:r w:rsidR="0035229B" w:rsidRPr="00DC2DD1">
        <w:rPr>
          <w:rFonts w:ascii="Arial" w:eastAsia="Times New Roman" w:hAnsi="Arial" w:cs="Arial"/>
          <w:lang w:val="es-ES" w:eastAsia="es-ES"/>
        </w:rPr>
        <w:t xml:space="preserve">necesaria </w:t>
      </w:r>
      <w:r w:rsidR="006025D6" w:rsidRPr="00DC2DD1">
        <w:rPr>
          <w:rFonts w:ascii="Arial" w:eastAsia="Times New Roman" w:hAnsi="Arial" w:cs="Arial"/>
          <w:lang w:val="es-ES" w:eastAsia="es-ES"/>
        </w:rPr>
        <w:t>como para emitir una condena</w:t>
      </w:r>
      <w:r w:rsidR="004F4C11">
        <w:rPr>
          <w:rFonts w:ascii="Arial" w:eastAsia="Times New Roman" w:hAnsi="Arial" w:cs="Arial"/>
          <w:lang w:val="es-ES" w:eastAsia="es-ES"/>
        </w:rPr>
        <w:t>;</w:t>
      </w:r>
      <w:r w:rsidR="006025D6" w:rsidRPr="00DC2DD1">
        <w:rPr>
          <w:rFonts w:ascii="Arial" w:eastAsia="Times New Roman" w:hAnsi="Arial" w:cs="Arial"/>
          <w:lang w:val="es-ES" w:eastAsia="es-ES"/>
        </w:rPr>
        <w:t xml:space="preserve"> </w:t>
      </w:r>
      <w:r w:rsidR="004F4C11">
        <w:rPr>
          <w:rFonts w:ascii="Arial" w:eastAsia="Times New Roman" w:hAnsi="Arial" w:cs="Arial"/>
          <w:lang w:val="es-ES" w:eastAsia="es-ES"/>
        </w:rPr>
        <w:t>veamos</w:t>
      </w:r>
      <w:r w:rsidR="006025D6" w:rsidRPr="00DC2DD1">
        <w:rPr>
          <w:rFonts w:ascii="Arial" w:eastAsia="Times New Roman" w:hAnsi="Arial" w:cs="Arial"/>
          <w:lang w:val="es-ES" w:eastAsia="es-ES"/>
        </w:rPr>
        <w:t>:</w:t>
      </w:r>
      <w:r w:rsidR="00EB00AB" w:rsidRPr="00DC2DD1">
        <w:rPr>
          <w:rFonts w:ascii="Arial" w:eastAsia="Times New Roman" w:hAnsi="Arial" w:cs="Arial"/>
          <w:lang w:val="es-ES" w:eastAsia="es-ES"/>
        </w:rPr>
        <w:t xml:space="preserve"> </w:t>
      </w:r>
    </w:p>
    <w:p w14:paraId="2AB2DD1C" w14:textId="77777777" w:rsidR="006025D6" w:rsidRPr="00DC2DD1" w:rsidRDefault="006025D6" w:rsidP="00DC2DD1">
      <w:pPr>
        <w:tabs>
          <w:tab w:val="left" w:pos="739"/>
        </w:tabs>
        <w:autoSpaceDE w:val="0"/>
        <w:autoSpaceDN w:val="0"/>
        <w:adjustRightInd w:val="0"/>
        <w:spacing w:after="0" w:line="240" w:lineRule="auto"/>
        <w:ind w:right="51"/>
        <w:jc w:val="both"/>
        <w:rPr>
          <w:rFonts w:ascii="Arial" w:eastAsia="Times New Roman" w:hAnsi="Arial" w:cs="Arial"/>
          <w:lang w:val="es-ES" w:eastAsia="es-ES"/>
        </w:rPr>
      </w:pPr>
    </w:p>
    <w:p w14:paraId="2AD93D1C" w14:textId="7381672A" w:rsidR="006169B5" w:rsidRPr="00DC2DD1" w:rsidRDefault="006025D6" w:rsidP="00DC2DD1">
      <w:pPr>
        <w:tabs>
          <w:tab w:val="left" w:pos="739"/>
        </w:tabs>
        <w:autoSpaceDE w:val="0"/>
        <w:autoSpaceDN w:val="0"/>
        <w:adjustRightInd w:val="0"/>
        <w:spacing w:after="0" w:line="240" w:lineRule="auto"/>
        <w:ind w:right="51"/>
        <w:jc w:val="both"/>
        <w:rPr>
          <w:rFonts w:ascii="Arial" w:eastAsia="Times New Roman" w:hAnsi="Arial" w:cs="Arial"/>
          <w:lang w:val="es-ES" w:eastAsia="es-ES"/>
        </w:rPr>
      </w:pPr>
      <w:r w:rsidRPr="00DC2DD1">
        <w:rPr>
          <w:rFonts w:ascii="Arial" w:eastAsia="Times New Roman" w:hAnsi="Arial" w:cs="Arial"/>
          <w:lang w:val="es-ES" w:eastAsia="es-ES"/>
        </w:rPr>
        <w:t>P</w:t>
      </w:r>
      <w:r w:rsidR="00EB00AB" w:rsidRPr="00DC2DD1">
        <w:rPr>
          <w:rFonts w:ascii="Arial" w:eastAsia="Times New Roman" w:hAnsi="Arial" w:cs="Arial"/>
          <w:lang w:val="es-ES" w:eastAsia="es-ES"/>
        </w:rPr>
        <w:t>rimero</w:t>
      </w:r>
      <w:r w:rsidRPr="00DC2DD1">
        <w:rPr>
          <w:rFonts w:ascii="Arial" w:eastAsia="Times New Roman" w:hAnsi="Arial" w:cs="Arial"/>
          <w:lang w:val="es-ES" w:eastAsia="es-ES"/>
        </w:rPr>
        <w:t xml:space="preserve">, en una versión </w:t>
      </w:r>
      <w:r w:rsidR="0035229B" w:rsidRPr="00DC2DD1">
        <w:rPr>
          <w:rFonts w:ascii="Arial" w:eastAsia="Times New Roman" w:hAnsi="Arial" w:cs="Arial"/>
          <w:lang w:val="es-ES" w:eastAsia="es-ES"/>
        </w:rPr>
        <w:t xml:space="preserve">el señor ALEXIS </w:t>
      </w:r>
      <w:r w:rsidR="00EB00AB" w:rsidRPr="00DC2DD1">
        <w:rPr>
          <w:rFonts w:ascii="Arial" w:eastAsia="Times New Roman" w:hAnsi="Arial" w:cs="Arial"/>
          <w:lang w:val="es-ES" w:eastAsia="es-ES"/>
        </w:rPr>
        <w:t xml:space="preserve">señala que </w:t>
      </w:r>
      <w:r w:rsidR="00E455E8" w:rsidRPr="00DC2DD1">
        <w:rPr>
          <w:rFonts w:ascii="Arial" w:eastAsia="Times New Roman" w:hAnsi="Arial" w:cs="Arial"/>
          <w:lang w:val="es-ES" w:eastAsia="es-ES"/>
        </w:rPr>
        <w:t>cuando salieron de la discoteca</w:t>
      </w:r>
      <w:r w:rsidR="00EB00AB" w:rsidRPr="00DC2DD1">
        <w:rPr>
          <w:rFonts w:ascii="Arial" w:eastAsia="Times New Roman" w:hAnsi="Arial" w:cs="Arial"/>
          <w:lang w:val="es-ES" w:eastAsia="es-ES"/>
        </w:rPr>
        <w:t xml:space="preserve"> vieron una pelea entre la policía y un muchacho blanquito, escucharon disparos y vio cuando la policía le iba disparando al blanquito, que le dijo a Oscar que se fueran para la casa y e</w:t>
      </w:r>
      <w:r w:rsidR="00E455E8" w:rsidRPr="00DC2DD1">
        <w:rPr>
          <w:rFonts w:ascii="Arial" w:eastAsia="Times New Roman" w:hAnsi="Arial" w:cs="Arial"/>
          <w:lang w:val="es-ES" w:eastAsia="es-ES"/>
        </w:rPr>
        <w:t xml:space="preserve">ste </w:t>
      </w:r>
      <w:r w:rsidR="00EB00AB" w:rsidRPr="00DC2DD1">
        <w:rPr>
          <w:rFonts w:ascii="Arial" w:eastAsia="Times New Roman" w:hAnsi="Arial" w:cs="Arial"/>
          <w:lang w:val="es-ES" w:eastAsia="es-ES"/>
        </w:rPr>
        <w:t xml:space="preserve">salió corriendo, </w:t>
      </w:r>
      <w:r w:rsidR="00E455E8" w:rsidRPr="00DC2DD1">
        <w:rPr>
          <w:rFonts w:ascii="Arial" w:eastAsia="Times New Roman" w:hAnsi="Arial" w:cs="Arial"/>
          <w:lang w:val="es-ES" w:eastAsia="es-ES"/>
        </w:rPr>
        <w:t xml:space="preserve">por eso </w:t>
      </w:r>
      <w:r w:rsidR="00EB00AB" w:rsidRPr="00DC2DD1">
        <w:rPr>
          <w:rFonts w:ascii="Arial" w:eastAsia="Times New Roman" w:hAnsi="Arial" w:cs="Arial"/>
          <w:lang w:val="es-ES" w:eastAsia="es-ES"/>
        </w:rPr>
        <w:t>cuando la policía lo vio dijo que ese que va allá también es y le dispar</w:t>
      </w:r>
      <w:r w:rsidR="0030722B">
        <w:rPr>
          <w:rFonts w:ascii="Arial" w:eastAsia="Times New Roman" w:hAnsi="Arial" w:cs="Arial"/>
          <w:lang w:val="es-ES" w:eastAsia="es-ES"/>
        </w:rPr>
        <w:t>ó</w:t>
      </w:r>
      <w:r w:rsidR="00EB00AB" w:rsidRPr="00DC2DD1">
        <w:rPr>
          <w:rFonts w:ascii="Arial" w:eastAsia="Times New Roman" w:hAnsi="Arial" w:cs="Arial"/>
          <w:lang w:val="es-ES" w:eastAsia="es-ES"/>
        </w:rPr>
        <w:t xml:space="preserve"> por la espalda</w:t>
      </w:r>
      <w:r w:rsidR="00E455E8" w:rsidRPr="00DC2DD1">
        <w:rPr>
          <w:rFonts w:ascii="Arial" w:eastAsia="Times New Roman" w:hAnsi="Arial" w:cs="Arial"/>
          <w:lang w:val="es-ES" w:eastAsia="es-ES"/>
        </w:rPr>
        <w:t>;</w:t>
      </w:r>
      <w:r w:rsidR="00EB00AB" w:rsidRPr="00DC2DD1">
        <w:rPr>
          <w:rFonts w:ascii="Arial" w:eastAsia="Times New Roman" w:hAnsi="Arial" w:cs="Arial"/>
          <w:lang w:val="es-ES" w:eastAsia="es-ES"/>
        </w:rPr>
        <w:t xml:space="preserve"> pero en el informe de </w:t>
      </w:r>
      <w:r w:rsidR="00156255" w:rsidRPr="00DC2DD1">
        <w:rPr>
          <w:rFonts w:ascii="Arial" w:eastAsia="Times New Roman" w:hAnsi="Arial" w:cs="Arial"/>
          <w:lang w:val="es-ES" w:eastAsia="es-ES"/>
        </w:rPr>
        <w:t>campo señala que su sobrino se quedó</w:t>
      </w:r>
      <w:r w:rsidR="00E455E8" w:rsidRPr="00DC2DD1">
        <w:rPr>
          <w:rFonts w:ascii="Arial" w:eastAsia="Times New Roman" w:hAnsi="Arial" w:cs="Arial"/>
          <w:lang w:val="es-ES" w:eastAsia="es-ES"/>
        </w:rPr>
        <w:t xml:space="preserve"> junto con el otro hablando con unas amigas en la Carrera 33 Este entre calles 41 y 42 en la parte inferior y él decid</w:t>
      </w:r>
      <w:r w:rsidR="0030722B">
        <w:rPr>
          <w:rFonts w:ascii="Arial" w:eastAsia="Times New Roman" w:hAnsi="Arial" w:cs="Arial"/>
          <w:lang w:val="es-ES" w:eastAsia="es-ES"/>
        </w:rPr>
        <w:t>ió</w:t>
      </w:r>
      <w:r w:rsidR="00E455E8" w:rsidRPr="00DC2DD1">
        <w:rPr>
          <w:rFonts w:ascii="Arial" w:eastAsia="Times New Roman" w:hAnsi="Arial" w:cs="Arial"/>
          <w:lang w:val="es-ES" w:eastAsia="es-ES"/>
        </w:rPr>
        <w:t xml:space="preserve"> continuar subiendo por la carrera 33 Este hacia la calle 42</w:t>
      </w:r>
      <w:r w:rsidR="0030722B">
        <w:rPr>
          <w:rFonts w:ascii="Arial" w:eastAsia="Times New Roman" w:hAnsi="Arial" w:cs="Arial"/>
          <w:lang w:val="es-ES" w:eastAsia="es-ES"/>
        </w:rPr>
        <w:t xml:space="preserve">, </w:t>
      </w:r>
      <w:r w:rsidR="00E455E8" w:rsidRPr="00DC2DD1">
        <w:rPr>
          <w:rFonts w:ascii="Arial" w:eastAsia="Times New Roman" w:hAnsi="Arial" w:cs="Arial"/>
          <w:lang w:val="es-ES" w:eastAsia="es-ES"/>
        </w:rPr>
        <w:t>lugar donde decide esperarlos,</w:t>
      </w:r>
      <w:r w:rsidR="004631FF" w:rsidRPr="00DC2DD1">
        <w:rPr>
          <w:rFonts w:ascii="Arial" w:eastAsia="Times New Roman" w:hAnsi="Arial" w:cs="Arial"/>
          <w:lang w:val="es-ES" w:eastAsia="es-ES"/>
        </w:rPr>
        <w:t xml:space="preserve"> luego</w:t>
      </w:r>
      <w:r w:rsidR="00E455E8" w:rsidRPr="00DC2DD1">
        <w:rPr>
          <w:rFonts w:ascii="Arial" w:eastAsia="Times New Roman" w:hAnsi="Arial" w:cs="Arial"/>
          <w:lang w:val="es-ES" w:eastAsia="es-ES"/>
        </w:rPr>
        <w:t xml:space="preserve"> observa apresuradamente a tres policías con las armas en sus manos hacia el sector donde quedan las discoteca</w:t>
      </w:r>
      <w:r w:rsidR="0030722B">
        <w:rPr>
          <w:rFonts w:ascii="Arial" w:eastAsia="Times New Roman" w:hAnsi="Arial" w:cs="Arial"/>
          <w:lang w:val="es-ES" w:eastAsia="es-ES"/>
        </w:rPr>
        <w:t>;</w:t>
      </w:r>
      <w:r w:rsidR="00E455E8" w:rsidRPr="00DC2DD1">
        <w:rPr>
          <w:rFonts w:ascii="Arial" w:eastAsia="Times New Roman" w:hAnsi="Arial" w:cs="Arial"/>
          <w:lang w:val="es-ES" w:eastAsia="es-ES"/>
        </w:rPr>
        <w:t xml:space="preserve">, dice que uno de ellos se quedó frente a la vivienda localizada en la calle 42 con carrera 32C32, en ese momento comenzaron los disparos de los dos policías que iban adelante, el sector se llenó de gente corriendo en todas las direcciones, y fue cuando alcanzó a ver a su sobrino OSCAR que venía subiendo por la carrera 33 Este hacia la calle 42, ante la situación su sobrino decidió devolverse corriendo; en ese momento el policía que estaba parado frente a la casa de la calle 42 con carrera 32C32, avanza con dirección a la calle 33 Este y realiza disparos hacia las personas </w:t>
      </w:r>
      <w:r w:rsidR="004631FF" w:rsidRPr="00DC2DD1">
        <w:rPr>
          <w:rFonts w:ascii="Arial" w:eastAsia="Times New Roman" w:hAnsi="Arial" w:cs="Arial"/>
          <w:lang w:val="es-ES" w:eastAsia="es-ES"/>
        </w:rPr>
        <w:t>que corrían junto a su sobrino.</w:t>
      </w:r>
    </w:p>
    <w:p w14:paraId="6B0A2F04" w14:textId="77777777" w:rsidR="004631FF" w:rsidRPr="00DC2DD1" w:rsidRDefault="004631FF" w:rsidP="00DC2DD1">
      <w:pPr>
        <w:tabs>
          <w:tab w:val="left" w:pos="739"/>
        </w:tabs>
        <w:autoSpaceDE w:val="0"/>
        <w:autoSpaceDN w:val="0"/>
        <w:adjustRightInd w:val="0"/>
        <w:spacing w:after="0" w:line="240" w:lineRule="auto"/>
        <w:ind w:right="51"/>
        <w:jc w:val="both"/>
        <w:rPr>
          <w:rFonts w:ascii="Arial" w:eastAsia="Times New Roman" w:hAnsi="Arial" w:cs="Arial"/>
          <w:lang w:val="es-ES" w:eastAsia="es-ES"/>
        </w:rPr>
      </w:pPr>
    </w:p>
    <w:p w14:paraId="00BA901D" w14:textId="41A08960" w:rsidR="004631FF" w:rsidRPr="00DC2DD1" w:rsidRDefault="004631FF" w:rsidP="00DC2DD1">
      <w:pPr>
        <w:tabs>
          <w:tab w:val="left" w:pos="739"/>
        </w:tabs>
        <w:autoSpaceDE w:val="0"/>
        <w:autoSpaceDN w:val="0"/>
        <w:adjustRightInd w:val="0"/>
        <w:spacing w:after="0" w:line="240" w:lineRule="auto"/>
        <w:ind w:right="51"/>
        <w:jc w:val="both"/>
        <w:rPr>
          <w:rFonts w:ascii="Arial" w:eastAsia="Times New Roman" w:hAnsi="Arial" w:cs="Arial"/>
          <w:lang w:val="es-ES" w:eastAsia="es-ES"/>
        </w:rPr>
      </w:pPr>
      <w:r w:rsidRPr="00DC2DD1">
        <w:rPr>
          <w:rFonts w:ascii="Arial" w:eastAsia="Times New Roman" w:hAnsi="Arial" w:cs="Arial"/>
          <w:lang w:val="es-ES" w:eastAsia="es-ES"/>
        </w:rPr>
        <w:t>Segundo, aunque señala que su sobrino</w:t>
      </w:r>
      <w:r w:rsidR="00E92F64" w:rsidRPr="00DC2DD1">
        <w:rPr>
          <w:rFonts w:ascii="Arial" w:eastAsia="Times New Roman" w:hAnsi="Arial" w:cs="Arial"/>
          <w:lang w:val="es-ES" w:eastAsia="es-ES"/>
        </w:rPr>
        <w:t xml:space="preserve"> OSCAR</w:t>
      </w:r>
      <w:r w:rsidRPr="00DC2DD1">
        <w:rPr>
          <w:rFonts w:ascii="Arial" w:eastAsia="Times New Roman" w:hAnsi="Arial" w:cs="Arial"/>
          <w:lang w:val="es-ES" w:eastAsia="es-ES"/>
        </w:rPr>
        <w:t xml:space="preserve"> iba subiendo por la carrera 33 Este hacia la calle 42</w:t>
      </w:r>
      <w:r w:rsidR="00E92F64" w:rsidRPr="00DC2DD1">
        <w:rPr>
          <w:rFonts w:ascii="Arial" w:eastAsia="Times New Roman" w:hAnsi="Arial" w:cs="Arial"/>
          <w:lang w:val="es-ES" w:eastAsia="es-ES"/>
        </w:rPr>
        <w:t xml:space="preserve"> cuando le dispararon, mismo lugar donde habrían sucedido los hechos en los que fue herido el señor HEINER  RICARDO AREVALO, ni </w:t>
      </w:r>
      <w:r w:rsidR="0030722B">
        <w:rPr>
          <w:rFonts w:ascii="Arial" w:eastAsia="Times New Roman" w:hAnsi="Arial" w:cs="Arial"/>
          <w:lang w:val="es-ES" w:eastAsia="es-ES"/>
        </w:rPr>
        <w:t>él</w:t>
      </w:r>
      <w:r w:rsidR="00E92F64" w:rsidRPr="00DC2DD1">
        <w:rPr>
          <w:rFonts w:ascii="Arial" w:eastAsia="Times New Roman" w:hAnsi="Arial" w:cs="Arial"/>
          <w:lang w:val="es-ES" w:eastAsia="es-ES"/>
        </w:rPr>
        <w:t xml:space="preserve"> ni sus familiares</w:t>
      </w:r>
      <w:r w:rsidR="0030722B">
        <w:rPr>
          <w:rFonts w:ascii="Arial" w:eastAsia="Times New Roman" w:hAnsi="Arial" w:cs="Arial"/>
          <w:lang w:val="es-ES" w:eastAsia="es-ES"/>
        </w:rPr>
        <w:t>,</w:t>
      </w:r>
      <w:r w:rsidR="00E92F64" w:rsidRPr="00DC2DD1">
        <w:rPr>
          <w:rFonts w:ascii="Arial" w:eastAsia="Times New Roman" w:hAnsi="Arial" w:cs="Arial"/>
          <w:lang w:val="es-ES" w:eastAsia="es-ES"/>
        </w:rPr>
        <w:t xml:space="preserve"> quienes también señalan que acudieron al lugar</w:t>
      </w:r>
      <w:r w:rsidR="0030722B">
        <w:rPr>
          <w:rFonts w:ascii="Arial" w:eastAsia="Times New Roman" w:hAnsi="Arial" w:cs="Arial"/>
          <w:lang w:val="es-ES" w:eastAsia="es-ES"/>
        </w:rPr>
        <w:t>,</w:t>
      </w:r>
      <w:r w:rsidR="00E92F64" w:rsidRPr="00DC2DD1">
        <w:rPr>
          <w:rFonts w:ascii="Arial" w:eastAsia="Times New Roman" w:hAnsi="Arial" w:cs="Arial"/>
          <w:lang w:val="es-ES" w:eastAsia="es-ES"/>
        </w:rPr>
        <w:t xml:space="preserve"> señalaron que hubieran visto a otra persona herida.</w:t>
      </w:r>
    </w:p>
    <w:p w14:paraId="10374C21" w14:textId="77777777" w:rsidR="009620BB" w:rsidRPr="00DC2DD1" w:rsidRDefault="009620BB" w:rsidP="00DC2DD1">
      <w:pPr>
        <w:tabs>
          <w:tab w:val="left" w:pos="739"/>
        </w:tabs>
        <w:autoSpaceDE w:val="0"/>
        <w:autoSpaceDN w:val="0"/>
        <w:adjustRightInd w:val="0"/>
        <w:spacing w:after="0" w:line="240" w:lineRule="auto"/>
        <w:ind w:right="51"/>
        <w:jc w:val="both"/>
        <w:rPr>
          <w:rFonts w:ascii="Arial" w:eastAsia="Times New Roman" w:hAnsi="Arial" w:cs="Arial"/>
          <w:lang w:val="es-ES" w:eastAsia="es-ES"/>
        </w:rPr>
      </w:pPr>
    </w:p>
    <w:p w14:paraId="34704C2E" w14:textId="43FD05F1" w:rsidR="0035229B" w:rsidRPr="00DC2DD1" w:rsidRDefault="00F10859" w:rsidP="00DC2DD1">
      <w:pPr>
        <w:tabs>
          <w:tab w:val="left" w:pos="739"/>
        </w:tabs>
        <w:autoSpaceDE w:val="0"/>
        <w:autoSpaceDN w:val="0"/>
        <w:adjustRightInd w:val="0"/>
        <w:spacing w:after="0" w:line="240" w:lineRule="auto"/>
        <w:ind w:right="51"/>
        <w:jc w:val="both"/>
        <w:rPr>
          <w:rFonts w:ascii="Arial" w:eastAsia="Times New Roman" w:hAnsi="Arial" w:cs="Arial"/>
          <w:lang w:val="es-ES" w:eastAsia="es-ES"/>
        </w:rPr>
      </w:pPr>
      <w:r w:rsidRPr="00DC2DD1">
        <w:rPr>
          <w:rFonts w:ascii="Arial" w:eastAsia="Times New Roman" w:hAnsi="Arial" w:cs="Arial"/>
          <w:lang w:val="es-ES" w:eastAsia="es-ES"/>
        </w:rPr>
        <w:t>Tercer</w:t>
      </w:r>
      <w:r w:rsidR="0035229B" w:rsidRPr="00DC2DD1">
        <w:rPr>
          <w:rFonts w:ascii="Arial" w:eastAsia="Times New Roman" w:hAnsi="Arial" w:cs="Arial"/>
          <w:lang w:val="es-ES" w:eastAsia="es-ES"/>
        </w:rPr>
        <w:t>o</w:t>
      </w:r>
      <w:r w:rsidRPr="00DC2DD1">
        <w:rPr>
          <w:rFonts w:ascii="Arial" w:eastAsia="Times New Roman" w:hAnsi="Arial" w:cs="Arial"/>
          <w:lang w:val="es-ES" w:eastAsia="es-ES"/>
        </w:rPr>
        <w:t>, según este mismo informe de campo</w:t>
      </w:r>
      <w:r w:rsidR="0030722B">
        <w:rPr>
          <w:rFonts w:ascii="Arial" w:eastAsia="Times New Roman" w:hAnsi="Arial" w:cs="Arial"/>
          <w:lang w:val="es-ES" w:eastAsia="es-ES"/>
        </w:rPr>
        <w:t>,</w:t>
      </w:r>
      <w:r w:rsidRPr="00DC2DD1">
        <w:rPr>
          <w:rFonts w:ascii="Arial" w:eastAsia="Times New Roman" w:hAnsi="Arial" w:cs="Arial"/>
          <w:lang w:val="es-ES" w:eastAsia="es-ES"/>
        </w:rPr>
        <w:t xml:space="preserve"> el sitio es muy oscuro</w:t>
      </w:r>
      <w:r w:rsidR="0035229B" w:rsidRPr="00DC2DD1">
        <w:rPr>
          <w:rFonts w:ascii="Arial" w:eastAsia="Times New Roman" w:hAnsi="Arial" w:cs="Arial"/>
          <w:lang w:val="es-ES" w:eastAsia="es-ES"/>
        </w:rPr>
        <w:t>,</w:t>
      </w:r>
      <w:r w:rsidRPr="00DC2DD1">
        <w:rPr>
          <w:rFonts w:ascii="Arial" w:eastAsia="Times New Roman" w:hAnsi="Arial" w:cs="Arial"/>
          <w:lang w:val="es-ES" w:eastAsia="es-ES"/>
        </w:rPr>
        <w:t xml:space="preserve"> </w:t>
      </w:r>
      <w:r w:rsidR="009620BB" w:rsidRPr="00DC2DD1">
        <w:rPr>
          <w:rFonts w:ascii="Arial" w:eastAsia="Times New Roman" w:hAnsi="Arial" w:cs="Arial"/>
          <w:lang w:val="es-ES" w:eastAsia="es-ES"/>
        </w:rPr>
        <w:t xml:space="preserve">el testigo ALEXIS VALENCIA MORENO se encontraba </w:t>
      </w:r>
      <w:r w:rsidRPr="00DC2DD1">
        <w:rPr>
          <w:rFonts w:ascii="Arial" w:eastAsia="Times New Roman" w:hAnsi="Arial" w:cs="Arial"/>
          <w:lang w:val="es-ES" w:eastAsia="es-ES"/>
        </w:rPr>
        <w:t xml:space="preserve"> </w:t>
      </w:r>
      <w:r w:rsidR="009620BB" w:rsidRPr="00DC2DD1">
        <w:rPr>
          <w:rFonts w:ascii="Arial" w:eastAsia="Times New Roman" w:hAnsi="Arial" w:cs="Arial"/>
          <w:lang w:val="es-ES" w:eastAsia="es-ES"/>
        </w:rPr>
        <w:t xml:space="preserve">a unos 20 metros de distancia y aunque </w:t>
      </w:r>
      <w:r w:rsidR="0035229B" w:rsidRPr="00DC2DD1">
        <w:rPr>
          <w:rFonts w:ascii="Arial" w:eastAsia="Times New Roman" w:hAnsi="Arial" w:cs="Arial"/>
          <w:lang w:val="es-ES" w:eastAsia="es-ES"/>
        </w:rPr>
        <w:t xml:space="preserve">ubica las posiciones de los uniformados al momento de los disparos, no tiene presente si los </w:t>
      </w:r>
      <w:r w:rsidR="0035229B" w:rsidRPr="00DC2DD1">
        <w:rPr>
          <w:rFonts w:ascii="Arial" w:eastAsia="Times New Roman" w:hAnsi="Arial" w:cs="Arial"/>
          <w:lang w:val="es-ES" w:eastAsia="es-ES"/>
        </w:rPr>
        <w:lastRenderedPageBreak/>
        <w:t>uniformados disparaban con la mano derecha o izquierda,  la distancia en el momento en que presuntamente es herido OSCAR VALENCIA y la posición en la que se encontraba en el momento de ser impactado</w:t>
      </w:r>
      <w:r w:rsidR="0030722B">
        <w:rPr>
          <w:rFonts w:ascii="Arial" w:eastAsia="Times New Roman" w:hAnsi="Arial" w:cs="Arial"/>
          <w:lang w:val="es-ES" w:eastAsia="es-ES"/>
        </w:rPr>
        <w:t>,</w:t>
      </w:r>
      <w:r w:rsidR="0035229B" w:rsidRPr="00DC2DD1">
        <w:rPr>
          <w:rFonts w:ascii="Arial" w:eastAsia="Times New Roman" w:hAnsi="Arial" w:cs="Arial"/>
          <w:lang w:val="es-ES" w:eastAsia="es-ES"/>
        </w:rPr>
        <w:t xml:space="preserve"> ya que era de noche y la iluminación no es muy buena en el sector.</w:t>
      </w:r>
    </w:p>
    <w:p w14:paraId="53275CE9" w14:textId="77777777" w:rsidR="0035229B" w:rsidRPr="00DC2DD1" w:rsidRDefault="0035229B" w:rsidP="00DC2DD1">
      <w:pPr>
        <w:tabs>
          <w:tab w:val="left" w:pos="739"/>
        </w:tabs>
        <w:autoSpaceDE w:val="0"/>
        <w:autoSpaceDN w:val="0"/>
        <w:adjustRightInd w:val="0"/>
        <w:spacing w:after="0" w:line="240" w:lineRule="auto"/>
        <w:ind w:right="51"/>
        <w:jc w:val="both"/>
        <w:rPr>
          <w:rFonts w:ascii="Arial" w:eastAsia="Times New Roman" w:hAnsi="Arial" w:cs="Arial"/>
          <w:lang w:val="es-ES" w:eastAsia="es-ES"/>
        </w:rPr>
      </w:pPr>
    </w:p>
    <w:p w14:paraId="282430D3" w14:textId="47CCC702" w:rsidR="0035229B" w:rsidRPr="00DC2DD1" w:rsidRDefault="0035229B" w:rsidP="00DC2DD1">
      <w:pPr>
        <w:tabs>
          <w:tab w:val="left" w:pos="739"/>
        </w:tabs>
        <w:autoSpaceDE w:val="0"/>
        <w:autoSpaceDN w:val="0"/>
        <w:adjustRightInd w:val="0"/>
        <w:spacing w:after="0" w:line="240" w:lineRule="auto"/>
        <w:ind w:right="51"/>
        <w:jc w:val="both"/>
        <w:rPr>
          <w:rFonts w:ascii="Arial" w:eastAsia="Times New Roman" w:hAnsi="Arial" w:cs="Arial"/>
          <w:lang w:val="es-ES" w:eastAsia="es-ES"/>
        </w:rPr>
      </w:pPr>
      <w:r w:rsidRPr="00DC2DD1">
        <w:rPr>
          <w:rFonts w:ascii="Arial" w:eastAsia="Times New Roman" w:hAnsi="Arial" w:cs="Arial"/>
          <w:lang w:val="es-ES" w:eastAsia="es-ES"/>
        </w:rPr>
        <w:t>Cuarto, el señor ALEXIS VALENCIA MORENO señala que la Policía no los quería ayudar a llevar al señor OSCAR a un Hospital y que solo fue hasta que pas</w:t>
      </w:r>
      <w:r w:rsidR="0030722B">
        <w:rPr>
          <w:rFonts w:ascii="Arial" w:eastAsia="Times New Roman" w:hAnsi="Arial" w:cs="Arial"/>
          <w:lang w:val="es-ES" w:eastAsia="es-ES"/>
        </w:rPr>
        <w:t>ó</w:t>
      </w:r>
      <w:r w:rsidRPr="00DC2DD1">
        <w:rPr>
          <w:rFonts w:ascii="Arial" w:eastAsia="Times New Roman" w:hAnsi="Arial" w:cs="Arial"/>
          <w:lang w:val="es-ES" w:eastAsia="es-ES"/>
        </w:rPr>
        <w:t xml:space="preserve"> un taxi</w:t>
      </w:r>
      <w:r w:rsidR="0030722B">
        <w:rPr>
          <w:rFonts w:ascii="Arial" w:eastAsia="Times New Roman" w:hAnsi="Arial" w:cs="Arial"/>
          <w:lang w:val="es-ES" w:eastAsia="es-ES"/>
        </w:rPr>
        <w:t>,</w:t>
      </w:r>
      <w:r w:rsidR="009150F1">
        <w:rPr>
          <w:rFonts w:ascii="Arial" w:eastAsia="Times New Roman" w:hAnsi="Arial" w:cs="Arial"/>
          <w:lang w:val="es-ES" w:eastAsia="es-ES"/>
        </w:rPr>
        <w:t xml:space="preserve"> </w:t>
      </w:r>
      <w:r w:rsidRPr="00DC2DD1">
        <w:rPr>
          <w:rFonts w:ascii="Arial" w:eastAsia="Times New Roman" w:hAnsi="Arial" w:cs="Arial"/>
          <w:lang w:val="es-ES" w:eastAsia="es-ES"/>
        </w:rPr>
        <w:t>que lo pudieron llevar hasta el Hospital Cardiovascular del Niñ</w:t>
      </w:r>
      <w:r w:rsidR="009150F1">
        <w:rPr>
          <w:rFonts w:ascii="Arial" w:eastAsia="Times New Roman" w:hAnsi="Arial" w:cs="Arial"/>
          <w:lang w:val="es-ES" w:eastAsia="es-ES"/>
        </w:rPr>
        <w:t>o</w:t>
      </w:r>
      <w:r w:rsidRPr="00DC2DD1">
        <w:rPr>
          <w:rFonts w:ascii="Arial" w:eastAsia="Times New Roman" w:hAnsi="Arial" w:cs="Arial"/>
          <w:lang w:val="es-ES" w:eastAsia="es-ES"/>
        </w:rPr>
        <w:t xml:space="preserve">, no obstante, en la historia clínica se señala que quien lo llevó al Hospital fue </w:t>
      </w:r>
      <w:r w:rsidR="0030722B">
        <w:rPr>
          <w:rFonts w:ascii="Arial" w:eastAsia="Times New Roman" w:hAnsi="Arial" w:cs="Arial"/>
          <w:lang w:val="es-ES" w:eastAsia="es-ES"/>
        </w:rPr>
        <w:t>la</w:t>
      </w:r>
      <w:r w:rsidRPr="00DC2DD1">
        <w:rPr>
          <w:rFonts w:ascii="Arial" w:eastAsia="Times New Roman" w:hAnsi="Arial" w:cs="Arial"/>
          <w:lang w:val="es-ES" w:eastAsia="es-ES"/>
        </w:rPr>
        <w:t xml:space="preserve"> policía</w:t>
      </w:r>
      <w:r w:rsidR="009A2A4D" w:rsidRPr="00DC2DD1">
        <w:rPr>
          <w:rFonts w:ascii="Arial" w:eastAsia="Times New Roman" w:hAnsi="Arial" w:cs="Arial"/>
          <w:lang w:val="es-ES" w:eastAsia="es-ES"/>
        </w:rPr>
        <w:t xml:space="preserve"> y quien llevó al señor HEINER, el otro herido en estos mismos hechos</w:t>
      </w:r>
      <w:r w:rsidR="0030722B">
        <w:rPr>
          <w:rFonts w:ascii="Arial" w:eastAsia="Times New Roman" w:hAnsi="Arial" w:cs="Arial"/>
          <w:lang w:val="es-ES" w:eastAsia="es-ES"/>
        </w:rPr>
        <w:t xml:space="preserve">, </w:t>
      </w:r>
      <w:r w:rsidR="009A2A4D" w:rsidRPr="00DC2DD1">
        <w:rPr>
          <w:rFonts w:ascii="Arial" w:eastAsia="Times New Roman" w:hAnsi="Arial" w:cs="Arial"/>
          <w:lang w:val="es-ES" w:eastAsia="es-ES"/>
        </w:rPr>
        <w:t xml:space="preserve">fue un taxi. </w:t>
      </w:r>
    </w:p>
    <w:p w14:paraId="0F71C61A" w14:textId="77777777" w:rsidR="0035229B" w:rsidRPr="00DC2DD1" w:rsidRDefault="0035229B" w:rsidP="00DC2DD1">
      <w:pPr>
        <w:tabs>
          <w:tab w:val="left" w:pos="739"/>
        </w:tabs>
        <w:autoSpaceDE w:val="0"/>
        <w:autoSpaceDN w:val="0"/>
        <w:adjustRightInd w:val="0"/>
        <w:spacing w:after="0" w:line="240" w:lineRule="auto"/>
        <w:ind w:right="51"/>
        <w:jc w:val="both"/>
        <w:rPr>
          <w:rFonts w:ascii="Arial" w:eastAsia="Times New Roman" w:hAnsi="Arial" w:cs="Arial"/>
          <w:lang w:val="es-ES" w:eastAsia="es-ES"/>
        </w:rPr>
      </w:pPr>
    </w:p>
    <w:p w14:paraId="1AC996CF" w14:textId="3BF1871B" w:rsidR="001518DD" w:rsidRPr="00DC2DD1" w:rsidRDefault="001518DD" w:rsidP="00DC2DD1">
      <w:pPr>
        <w:tabs>
          <w:tab w:val="left" w:pos="739"/>
        </w:tabs>
        <w:autoSpaceDE w:val="0"/>
        <w:autoSpaceDN w:val="0"/>
        <w:adjustRightInd w:val="0"/>
        <w:spacing w:after="0" w:line="240" w:lineRule="auto"/>
        <w:ind w:right="51"/>
        <w:jc w:val="both"/>
        <w:rPr>
          <w:rFonts w:ascii="Arial" w:eastAsia="Times New Roman" w:hAnsi="Arial" w:cs="Arial"/>
          <w:lang w:val="es-ES" w:eastAsia="es-ES"/>
        </w:rPr>
      </w:pPr>
      <w:r w:rsidRPr="00DC2DD1">
        <w:rPr>
          <w:rFonts w:ascii="Arial" w:eastAsia="Times New Roman" w:hAnsi="Arial" w:cs="Arial"/>
          <w:lang w:val="es-ES" w:eastAsia="es-ES"/>
        </w:rPr>
        <w:t xml:space="preserve">En el video </w:t>
      </w:r>
      <w:r w:rsidR="009A2A4D" w:rsidRPr="00DC2DD1">
        <w:rPr>
          <w:rFonts w:ascii="Arial" w:eastAsia="Times New Roman" w:hAnsi="Arial" w:cs="Arial"/>
          <w:lang w:val="es-ES" w:eastAsia="es-ES"/>
        </w:rPr>
        <w:t xml:space="preserve">visible a folio 148 </w:t>
      </w:r>
      <w:r w:rsidRPr="00DC2DD1">
        <w:rPr>
          <w:rFonts w:ascii="Arial" w:eastAsia="Times New Roman" w:hAnsi="Arial" w:cs="Arial"/>
          <w:lang w:val="es-ES" w:eastAsia="es-ES"/>
        </w:rPr>
        <w:t>no</w:t>
      </w:r>
      <w:r w:rsidR="009A2A4D" w:rsidRPr="00DC2DD1">
        <w:rPr>
          <w:rFonts w:ascii="Arial" w:eastAsia="Times New Roman" w:hAnsi="Arial" w:cs="Arial"/>
          <w:lang w:val="es-ES" w:eastAsia="es-ES"/>
        </w:rPr>
        <w:t xml:space="preserve"> </w:t>
      </w:r>
      <w:r w:rsidRPr="00DC2DD1">
        <w:rPr>
          <w:rFonts w:ascii="Arial" w:eastAsia="Times New Roman" w:hAnsi="Arial" w:cs="Arial"/>
          <w:lang w:val="es-ES" w:eastAsia="es-ES"/>
        </w:rPr>
        <w:t xml:space="preserve">se ve </w:t>
      </w:r>
      <w:r w:rsidR="009A2A4D" w:rsidRPr="00DC2DD1">
        <w:rPr>
          <w:rFonts w:ascii="Arial" w:eastAsia="Times New Roman" w:hAnsi="Arial" w:cs="Arial"/>
          <w:lang w:val="es-ES" w:eastAsia="es-ES"/>
        </w:rPr>
        <w:t>una persecución</w:t>
      </w:r>
      <w:r w:rsidRPr="00DC2DD1">
        <w:rPr>
          <w:rFonts w:ascii="Arial" w:eastAsia="Times New Roman" w:hAnsi="Arial" w:cs="Arial"/>
          <w:lang w:val="es-ES" w:eastAsia="es-ES"/>
        </w:rPr>
        <w:t xml:space="preserve"> </w:t>
      </w:r>
      <w:r w:rsidR="009A2A4D" w:rsidRPr="00DC2DD1">
        <w:rPr>
          <w:rFonts w:ascii="Arial" w:eastAsia="Times New Roman" w:hAnsi="Arial" w:cs="Arial"/>
          <w:lang w:val="es-ES" w:eastAsia="es-ES"/>
        </w:rPr>
        <w:t>por parte de la policía</w:t>
      </w:r>
      <w:r w:rsidR="0030722B">
        <w:rPr>
          <w:rFonts w:ascii="Arial" w:eastAsia="Times New Roman" w:hAnsi="Arial" w:cs="Arial"/>
          <w:lang w:val="es-ES" w:eastAsia="es-ES"/>
        </w:rPr>
        <w:t>,</w:t>
      </w:r>
      <w:r w:rsidR="009A2A4D" w:rsidRPr="00DC2DD1">
        <w:rPr>
          <w:rFonts w:ascii="Arial" w:eastAsia="Times New Roman" w:hAnsi="Arial" w:cs="Arial"/>
          <w:lang w:val="es-ES" w:eastAsia="es-ES"/>
        </w:rPr>
        <w:t xml:space="preserve"> se observa </w:t>
      </w:r>
      <w:r w:rsidRPr="00DC2DD1">
        <w:rPr>
          <w:rFonts w:ascii="Arial" w:eastAsia="Times New Roman" w:hAnsi="Arial" w:cs="Arial"/>
          <w:lang w:val="es-ES" w:eastAsia="es-ES"/>
        </w:rPr>
        <w:t>que estaban sacando a</w:t>
      </w:r>
      <w:r w:rsidR="009A2A4D" w:rsidRPr="00DC2DD1">
        <w:rPr>
          <w:rFonts w:ascii="Arial" w:eastAsia="Times New Roman" w:hAnsi="Arial" w:cs="Arial"/>
          <w:lang w:val="es-ES" w:eastAsia="es-ES"/>
        </w:rPr>
        <w:t xml:space="preserve"> </w:t>
      </w:r>
      <w:r w:rsidRPr="00DC2DD1">
        <w:rPr>
          <w:rFonts w:ascii="Arial" w:eastAsia="Times New Roman" w:hAnsi="Arial" w:cs="Arial"/>
          <w:lang w:val="es-ES" w:eastAsia="es-ES"/>
        </w:rPr>
        <w:t>la</w:t>
      </w:r>
      <w:r w:rsidR="009A2A4D" w:rsidRPr="00DC2DD1">
        <w:rPr>
          <w:rFonts w:ascii="Arial" w:eastAsia="Times New Roman" w:hAnsi="Arial" w:cs="Arial"/>
          <w:lang w:val="es-ES" w:eastAsia="es-ES"/>
        </w:rPr>
        <w:t xml:space="preserve">s personas de </w:t>
      </w:r>
      <w:r w:rsidR="009150F1" w:rsidRPr="00DC2DD1">
        <w:rPr>
          <w:rFonts w:ascii="Arial" w:eastAsia="Times New Roman" w:hAnsi="Arial" w:cs="Arial"/>
          <w:lang w:val="es-ES" w:eastAsia="es-ES"/>
        </w:rPr>
        <w:t>la discoteca</w:t>
      </w:r>
      <w:r w:rsidR="009A2A4D" w:rsidRPr="00DC2DD1">
        <w:rPr>
          <w:rFonts w:ascii="Arial" w:eastAsia="Times New Roman" w:hAnsi="Arial" w:cs="Arial"/>
          <w:lang w:val="es-ES" w:eastAsia="es-ES"/>
        </w:rPr>
        <w:t xml:space="preserve">, </w:t>
      </w:r>
      <w:r w:rsidRPr="00DC2DD1">
        <w:rPr>
          <w:rFonts w:ascii="Arial" w:eastAsia="Times New Roman" w:hAnsi="Arial" w:cs="Arial"/>
          <w:lang w:val="es-ES" w:eastAsia="es-ES"/>
        </w:rPr>
        <w:t xml:space="preserve">cuando </w:t>
      </w:r>
      <w:r w:rsidR="009A2A4D" w:rsidRPr="00DC2DD1">
        <w:rPr>
          <w:rFonts w:ascii="Arial" w:eastAsia="Times New Roman" w:hAnsi="Arial" w:cs="Arial"/>
          <w:lang w:val="es-ES" w:eastAsia="es-ES"/>
        </w:rPr>
        <w:t>hay algo que alerta a los policías</w:t>
      </w:r>
      <w:r w:rsidR="0030722B">
        <w:rPr>
          <w:rFonts w:ascii="Arial" w:eastAsia="Times New Roman" w:hAnsi="Arial" w:cs="Arial"/>
          <w:lang w:val="es-ES" w:eastAsia="es-ES"/>
        </w:rPr>
        <w:t>;</w:t>
      </w:r>
      <w:r w:rsidR="009A2A4D" w:rsidRPr="00DC2DD1">
        <w:rPr>
          <w:rFonts w:ascii="Arial" w:eastAsia="Times New Roman" w:hAnsi="Arial" w:cs="Arial"/>
          <w:lang w:val="es-ES" w:eastAsia="es-ES"/>
        </w:rPr>
        <w:t xml:space="preserve"> finalmente</w:t>
      </w:r>
      <w:r w:rsidR="009150F1">
        <w:rPr>
          <w:rFonts w:ascii="Arial" w:eastAsia="Times New Roman" w:hAnsi="Arial" w:cs="Arial"/>
          <w:lang w:val="es-ES" w:eastAsia="es-ES"/>
        </w:rPr>
        <w:t>,</w:t>
      </w:r>
      <w:r w:rsidR="009A2A4D" w:rsidRPr="00DC2DD1">
        <w:rPr>
          <w:rFonts w:ascii="Arial" w:eastAsia="Times New Roman" w:hAnsi="Arial" w:cs="Arial"/>
          <w:lang w:val="es-ES" w:eastAsia="es-ES"/>
        </w:rPr>
        <w:t xml:space="preserve"> se observa a</w:t>
      </w:r>
      <w:r w:rsidRPr="00DC2DD1">
        <w:rPr>
          <w:rFonts w:ascii="Arial" w:eastAsia="Times New Roman" w:hAnsi="Arial" w:cs="Arial"/>
          <w:lang w:val="es-ES" w:eastAsia="es-ES"/>
        </w:rPr>
        <w:t xml:space="preserve"> la gente </w:t>
      </w:r>
      <w:r w:rsidR="009A2A4D" w:rsidRPr="00DC2DD1">
        <w:rPr>
          <w:rFonts w:ascii="Arial" w:eastAsia="Times New Roman" w:hAnsi="Arial" w:cs="Arial"/>
          <w:lang w:val="es-ES" w:eastAsia="es-ES"/>
        </w:rPr>
        <w:t>agrediendo a los vehículos de la policía hasta lograr que se retiran del sector.</w:t>
      </w:r>
    </w:p>
    <w:p w14:paraId="42AB41FD" w14:textId="77777777" w:rsidR="00282C06" w:rsidRPr="00DC2DD1" w:rsidRDefault="00282C06" w:rsidP="00DC2DD1">
      <w:pPr>
        <w:tabs>
          <w:tab w:val="left" w:pos="739"/>
        </w:tabs>
        <w:autoSpaceDE w:val="0"/>
        <w:autoSpaceDN w:val="0"/>
        <w:adjustRightInd w:val="0"/>
        <w:spacing w:after="0" w:line="240" w:lineRule="auto"/>
        <w:ind w:right="51"/>
        <w:jc w:val="both"/>
        <w:rPr>
          <w:rFonts w:ascii="Arial" w:eastAsia="Times New Roman" w:hAnsi="Arial" w:cs="Arial"/>
          <w:lang w:val="es-ES" w:eastAsia="es-ES"/>
        </w:rPr>
      </w:pPr>
    </w:p>
    <w:p w14:paraId="3F0F68FE" w14:textId="26467DDD" w:rsidR="00282C06" w:rsidRPr="00DC2DD1" w:rsidRDefault="00282C06" w:rsidP="00DC2DD1">
      <w:pPr>
        <w:tabs>
          <w:tab w:val="left" w:pos="739"/>
        </w:tabs>
        <w:autoSpaceDE w:val="0"/>
        <w:autoSpaceDN w:val="0"/>
        <w:adjustRightInd w:val="0"/>
        <w:spacing w:after="0" w:line="240" w:lineRule="auto"/>
        <w:ind w:right="51"/>
        <w:jc w:val="both"/>
        <w:rPr>
          <w:rFonts w:ascii="Arial" w:eastAsia="Times New Roman" w:hAnsi="Arial" w:cs="Arial"/>
          <w:lang w:val="es-ES" w:eastAsia="es-ES"/>
        </w:rPr>
      </w:pPr>
      <w:r w:rsidRPr="00DC2DD1">
        <w:rPr>
          <w:rFonts w:ascii="Arial" w:eastAsia="Times New Roman" w:hAnsi="Arial" w:cs="Arial"/>
          <w:lang w:val="es-ES" w:eastAsia="es-ES"/>
        </w:rPr>
        <w:t xml:space="preserve">Por último, en </w:t>
      </w:r>
      <w:r w:rsidR="009150F1">
        <w:rPr>
          <w:rFonts w:ascii="Arial" w:eastAsia="Times New Roman" w:hAnsi="Arial" w:cs="Arial"/>
          <w:lang w:val="es-ES" w:eastAsia="es-ES"/>
        </w:rPr>
        <w:t>la</w:t>
      </w:r>
      <w:r w:rsidRPr="00DC2DD1">
        <w:rPr>
          <w:rFonts w:ascii="Arial" w:eastAsia="Times New Roman" w:hAnsi="Arial" w:cs="Arial"/>
          <w:lang w:val="es-ES" w:eastAsia="es-ES"/>
        </w:rPr>
        <w:t xml:space="preserve"> investigación disciplinaria se ordenó el archivo de las diligencias toda vez que </w:t>
      </w:r>
      <w:r w:rsidR="006D7ADF" w:rsidRPr="00DC2DD1">
        <w:rPr>
          <w:rFonts w:ascii="Arial" w:eastAsia="Times New Roman" w:hAnsi="Arial" w:cs="Arial"/>
          <w:lang w:val="es-ES" w:eastAsia="es-ES"/>
        </w:rPr>
        <w:t>respecto al fallecimiento del ciudadano OSCAR DAVID RIVAS VALENCIA existen muchas dudas de quien le dispar</w:t>
      </w:r>
      <w:r w:rsidR="009150F1">
        <w:rPr>
          <w:rFonts w:ascii="Arial" w:eastAsia="Times New Roman" w:hAnsi="Arial" w:cs="Arial"/>
          <w:lang w:val="es-ES" w:eastAsia="es-ES"/>
        </w:rPr>
        <w:t>ó. Lo</w:t>
      </w:r>
      <w:r w:rsidR="006D7ADF" w:rsidRPr="00DC2DD1">
        <w:rPr>
          <w:rFonts w:ascii="Arial" w:eastAsia="Times New Roman" w:hAnsi="Arial" w:cs="Arial"/>
          <w:lang w:val="es-ES" w:eastAsia="es-ES"/>
        </w:rPr>
        <w:t xml:space="preserve"> más fácil para los familiares y ciudadanos vecinos de este sector conflictivo era aseverar que fue la policía que le dispar</w:t>
      </w:r>
      <w:r w:rsidR="009150F1">
        <w:rPr>
          <w:rFonts w:ascii="Arial" w:eastAsia="Times New Roman" w:hAnsi="Arial" w:cs="Arial"/>
          <w:lang w:val="es-ES" w:eastAsia="es-ES"/>
        </w:rPr>
        <w:t>ó</w:t>
      </w:r>
      <w:r w:rsidR="006D7ADF" w:rsidRPr="00DC2DD1">
        <w:rPr>
          <w:rFonts w:ascii="Arial" w:eastAsia="Times New Roman" w:hAnsi="Arial" w:cs="Arial"/>
          <w:lang w:val="es-ES" w:eastAsia="es-ES"/>
        </w:rPr>
        <w:t xml:space="preserve"> sin motivo alguno, pero esta acusación no goza de prueba alguna que la acredite</w:t>
      </w:r>
      <w:r w:rsidR="009150F1">
        <w:rPr>
          <w:rFonts w:ascii="Arial" w:eastAsia="Times New Roman" w:hAnsi="Arial" w:cs="Arial"/>
          <w:lang w:val="es-ES" w:eastAsia="es-ES"/>
        </w:rPr>
        <w:t>;</w:t>
      </w:r>
      <w:r w:rsidR="006D7ADF" w:rsidRPr="00DC2DD1">
        <w:rPr>
          <w:rFonts w:ascii="Arial" w:eastAsia="Times New Roman" w:hAnsi="Arial" w:cs="Arial"/>
          <w:lang w:val="es-ES" w:eastAsia="es-ES"/>
        </w:rPr>
        <w:t xml:space="preserve"> por lo tanto</w:t>
      </w:r>
      <w:r w:rsidR="009150F1">
        <w:rPr>
          <w:rFonts w:ascii="Arial" w:eastAsia="Times New Roman" w:hAnsi="Arial" w:cs="Arial"/>
          <w:lang w:val="es-ES" w:eastAsia="es-ES"/>
        </w:rPr>
        <w:t>,</w:t>
      </w:r>
      <w:r w:rsidR="006D7ADF" w:rsidRPr="00DC2DD1">
        <w:rPr>
          <w:rFonts w:ascii="Arial" w:eastAsia="Times New Roman" w:hAnsi="Arial" w:cs="Arial"/>
          <w:lang w:val="es-ES" w:eastAsia="es-ES"/>
        </w:rPr>
        <w:t xml:space="preserve"> el desafortunado fallecimiento del ciudadano no le puede ser imputable a</w:t>
      </w:r>
      <w:r w:rsidR="00BB61FF" w:rsidRPr="00DC2DD1">
        <w:rPr>
          <w:rFonts w:ascii="Arial" w:eastAsia="Times New Roman" w:hAnsi="Arial" w:cs="Arial"/>
          <w:lang w:val="es-ES" w:eastAsia="es-ES"/>
        </w:rPr>
        <w:t xml:space="preserve"> los uniformados investigados</w:t>
      </w:r>
      <w:r w:rsidR="006D7ADF" w:rsidRPr="00DC2DD1">
        <w:rPr>
          <w:rFonts w:ascii="Arial" w:eastAsia="Times New Roman" w:hAnsi="Arial" w:cs="Arial"/>
          <w:lang w:val="es-ES" w:eastAsia="es-ES"/>
        </w:rPr>
        <w:t>.</w:t>
      </w:r>
    </w:p>
    <w:p w14:paraId="4D3BA932" w14:textId="77777777" w:rsidR="003F779D" w:rsidRPr="00DC2DD1" w:rsidRDefault="00480EAD" w:rsidP="00DC2DD1">
      <w:pPr>
        <w:tabs>
          <w:tab w:val="left" w:pos="739"/>
        </w:tabs>
        <w:autoSpaceDE w:val="0"/>
        <w:autoSpaceDN w:val="0"/>
        <w:adjustRightInd w:val="0"/>
        <w:spacing w:after="0" w:line="240" w:lineRule="auto"/>
        <w:ind w:right="51"/>
        <w:jc w:val="both"/>
        <w:rPr>
          <w:rFonts w:ascii="Arial" w:eastAsia="Times New Roman" w:hAnsi="Arial" w:cs="Arial"/>
          <w:lang w:val="es-ES" w:eastAsia="es-ES"/>
        </w:rPr>
      </w:pPr>
      <w:r w:rsidRPr="00DC2DD1">
        <w:rPr>
          <w:rFonts w:ascii="Arial" w:eastAsia="Times New Roman" w:hAnsi="Arial" w:cs="Arial"/>
          <w:lang w:val="es-ES" w:eastAsia="es-ES"/>
        </w:rPr>
        <w:t xml:space="preserve"> </w:t>
      </w:r>
    </w:p>
    <w:p w14:paraId="04D6C39A" w14:textId="1DDB2E55" w:rsidR="003F779D" w:rsidRPr="00DC2DD1" w:rsidRDefault="003F779D" w:rsidP="00DC2DD1">
      <w:pPr>
        <w:widowControl w:val="0"/>
        <w:tabs>
          <w:tab w:val="left" w:pos="567"/>
          <w:tab w:val="left" w:pos="5940"/>
        </w:tabs>
        <w:autoSpaceDE w:val="0"/>
        <w:autoSpaceDN w:val="0"/>
        <w:adjustRightInd w:val="0"/>
        <w:spacing w:after="0" w:line="240" w:lineRule="auto"/>
        <w:jc w:val="both"/>
        <w:rPr>
          <w:rFonts w:ascii="Arial" w:hAnsi="Arial" w:cs="Arial"/>
          <w:b/>
          <w:i/>
        </w:rPr>
      </w:pPr>
      <w:r w:rsidRPr="00DC2DD1">
        <w:rPr>
          <w:rFonts w:ascii="Arial" w:hAnsi="Arial" w:cs="Arial"/>
          <w:b/>
        </w:rPr>
        <w:t>2.4</w:t>
      </w:r>
      <w:r w:rsidR="009150F1">
        <w:rPr>
          <w:rFonts w:ascii="Arial" w:hAnsi="Arial" w:cs="Arial"/>
          <w:b/>
        </w:rPr>
        <w:t>.</w:t>
      </w:r>
      <w:r w:rsidRPr="00DC2DD1">
        <w:rPr>
          <w:rFonts w:ascii="Arial" w:hAnsi="Arial" w:cs="Arial"/>
        </w:rPr>
        <w:t xml:space="preserve"> </w:t>
      </w:r>
      <w:r w:rsidRPr="00DC2DD1">
        <w:rPr>
          <w:rFonts w:ascii="Arial" w:hAnsi="Arial" w:cs="Arial"/>
          <w:b/>
        </w:rPr>
        <w:t>CONDENA EN COSTAS:</w:t>
      </w:r>
    </w:p>
    <w:p w14:paraId="3E1A95A8" w14:textId="77777777" w:rsidR="003F779D" w:rsidRPr="00DC2DD1" w:rsidRDefault="003F779D" w:rsidP="00DC2DD1">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1CEC160A" w14:textId="77777777" w:rsidR="003F779D" w:rsidRPr="00DC2DD1" w:rsidRDefault="003F779D" w:rsidP="00DC2DD1">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DC2DD1">
        <w:rPr>
          <w:rFonts w:ascii="Arial" w:hAnsi="Arial" w:cs="Arial"/>
          <w:color w:val="000000"/>
        </w:rPr>
        <w:t>La condena en costas la adopta el juez teniendo en cuenta la conducta de la parte vencida en el proceso, pues no es una regla de aplicación forzosa y general.</w:t>
      </w:r>
    </w:p>
    <w:p w14:paraId="28164677" w14:textId="77777777" w:rsidR="003F779D" w:rsidRPr="00DC2DD1" w:rsidRDefault="003F779D" w:rsidP="00DC2DD1">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799A0BFC" w14:textId="77777777" w:rsidR="003F779D" w:rsidRPr="00DC2DD1" w:rsidRDefault="003F779D" w:rsidP="00DC2DD1">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DC2DD1">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25CAAAB3" w14:textId="77777777" w:rsidR="003F779D" w:rsidRPr="00DC2DD1" w:rsidRDefault="003F779D" w:rsidP="00DC2DD1">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6B035B15" w14:textId="77777777" w:rsidR="003F779D" w:rsidRPr="00DC2DD1" w:rsidRDefault="003F779D" w:rsidP="00DC2DD1">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DC2DD1">
        <w:rPr>
          <w:rFonts w:ascii="Arial" w:hAnsi="Arial" w:cs="Arial"/>
          <w:color w:val="000000"/>
        </w:rPr>
        <w:t xml:space="preserve">Analizado dicho aspecto, este despacho estima que en esta oportunidad </w:t>
      </w:r>
      <w:r w:rsidRPr="00DC2DD1">
        <w:rPr>
          <w:rFonts w:ascii="Arial" w:hAnsi="Arial" w:cs="Arial"/>
          <w:b/>
          <w:color w:val="000000"/>
        </w:rPr>
        <w:t>no hay lugar a imponer condena en costas</w:t>
      </w:r>
      <w:r w:rsidRPr="00DC2DD1">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7ACA2E76" w14:textId="77777777" w:rsidR="003F779D" w:rsidRPr="00DC2DD1" w:rsidRDefault="003F779D" w:rsidP="00DC2DD1">
      <w:pPr>
        <w:tabs>
          <w:tab w:val="left" w:pos="0"/>
          <w:tab w:val="left" w:pos="567"/>
        </w:tabs>
        <w:spacing w:after="0" w:line="240" w:lineRule="auto"/>
        <w:jc w:val="both"/>
        <w:rPr>
          <w:rFonts w:ascii="Arial" w:hAnsi="Arial" w:cs="Arial"/>
        </w:rPr>
      </w:pPr>
    </w:p>
    <w:p w14:paraId="39654C32" w14:textId="77777777" w:rsidR="003F779D" w:rsidRPr="00DC2DD1" w:rsidRDefault="003F779D" w:rsidP="00DC2DD1">
      <w:pPr>
        <w:spacing w:after="0" w:line="240" w:lineRule="auto"/>
        <w:jc w:val="both"/>
        <w:rPr>
          <w:rFonts w:ascii="Arial" w:hAnsi="Arial" w:cs="Arial"/>
          <w:b/>
          <w:lang w:val="es-MX"/>
        </w:rPr>
      </w:pPr>
      <w:r w:rsidRPr="00DC2DD1">
        <w:rPr>
          <w:rFonts w:ascii="Arial" w:hAnsi="Arial" w:cs="Arial"/>
          <w:lang w:val="es-MX"/>
        </w:rPr>
        <w:t xml:space="preserve">En mérito de lo expuesto, </w:t>
      </w:r>
      <w:r w:rsidRPr="00DC2DD1">
        <w:rPr>
          <w:rFonts w:ascii="Arial" w:hAnsi="Arial" w:cs="Arial"/>
          <w:b/>
          <w:lang w:val="es-MX"/>
        </w:rPr>
        <w:t xml:space="preserve">el JUZGADO TREINTA Y CUATRO (34) ADMINISTRATIVO DEL CIRCUÍTO DE BOGOTÁ, administrando justicia en nombre de la República de Colombia y, por autoridad de la Ley, </w:t>
      </w:r>
    </w:p>
    <w:p w14:paraId="7E28E038" w14:textId="77777777" w:rsidR="003F779D" w:rsidRPr="00DC2DD1" w:rsidRDefault="003F779D" w:rsidP="00DC2DD1">
      <w:pPr>
        <w:spacing w:after="0" w:line="240" w:lineRule="auto"/>
        <w:jc w:val="both"/>
        <w:rPr>
          <w:rFonts w:ascii="Arial" w:hAnsi="Arial" w:cs="Arial"/>
          <w:lang w:val="es-MX"/>
        </w:rPr>
      </w:pPr>
    </w:p>
    <w:p w14:paraId="012EBE2E" w14:textId="77777777" w:rsidR="003F779D" w:rsidRPr="00DC2DD1" w:rsidRDefault="003F779D" w:rsidP="00DC2DD1">
      <w:pPr>
        <w:spacing w:after="0" w:line="240" w:lineRule="auto"/>
        <w:jc w:val="center"/>
        <w:rPr>
          <w:rFonts w:ascii="Arial" w:eastAsia="Times New Roman" w:hAnsi="Arial" w:cs="Arial"/>
          <w:b/>
          <w:lang w:val="es-ES"/>
        </w:rPr>
      </w:pPr>
      <w:r w:rsidRPr="00DC2DD1">
        <w:rPr>
          <w:rFonts w:ascii="Arial" w:hAnsi="Arial" w:cs="Arial"/>
          <w:b/>
        </w:rPr>
        <w:t>FALLA:</w:t>
      </w:r>
    </w:p>
    <w:p w14:paraId="7942ABAC" w14:textId="77777777" w:rsidR="003F779D" w:rsidRPr="00DC2DD1" w:rsidRDefault="003F779D" w:rsidP="00DC2DD1">
      <w:pPr>
        <w:spacing w:after="0" w:line="240" w:lineRule="auto"/>
        <w:jc w:val="center"/>
        <w:rPr>
          <w:rFonts w:ascii="Arial" w:hAnsi="Arial" w:cs="Arial"/>
          <w:b/>
        </w:rPr>
      </w:pPr>
    </w:p>
    <w:p w14:paraId="0DC0D1D6" w14:textId="77777777" w:rsidR="003F779D" w:rsidRPr="00DC2DD1" w:rsidRDefault="003F779D" w:rsidP="00DC2DD1">
      <w:pPr>
        <w:spacing w:after="0" w:line="240" w:lineRule="auto"/>
        <w:jc w:val="both"/>
        <w:rPr>
          <w:rFonts w:ascii="Arial" w:hAnsi="Arial" w:cs="Arial"/>
        </w:rPr>
      </w:pPr>
      <w:r w:rsidRPr="00DC2DD1">
        <w:rPr>
          <w:rFonts w:ascii="Arial" w:hAnsi="Arial" w:cs="Arial"/>
          <w:b/>
        </w:rPr>
        <w:t xml:space="preserve">PRIMERO: Declárense </w:t>
      </w:r>
      <w:r w:rsidRPr="00DC2DD1">
        <w:rPr>
          <w:rFonts w:ascii="Arial" w:hAnsi="Arial" w:cs="Arial"/>
        </w:rPr>
        <w:t>no probadas las excepciones propuesta por las demandadas</w:t>
      </w:r>
    </w:p>
    <w:p w14:paraId="393EB06C" w14:textId="77777777" w:rsidR="003F779D" w:rsidRPr="00DC2DD1" w:rsidRDefault="003F779D" w:rsidP="00DC2DD1">
      <w:pPr>
        <w:spacing w:after="0" w:line="240" w:lineRule="auto"/>
        <w:jc w:val="both"/>
        <w:rPr>
          <w:rFonts w:ascii="Arial" w:hAnsi="Arial" w:cs="Arial"/>
          <w:b/>
        </w:rPr>
      </w:pPr>
      <w:r w:rsidRPr="00DC2DD1">
        <w:rPr>
          <w:rFonts w:ascii="Arial" w:hAnsi="Arial" w:cs="Arial"/>
          <w:b/>
        </w:rPr>
        <w:t xml:space="preserve"> </w:t>
      </w:r>
    </w:p>
    <w:p w14:paraId="3502E31F" w14:textId="77777777" w:rsidR="003F779D" w:rsidRPr="00DC2DD1" w:rsidRDefault="003F779D" w:rsidP="00DC2DD1">
      <w:pPr>
        <w:spacing w:after="0" w:line="240" w:lineRule="auto"/>
        <w:jc w:val="both"/>
        <w:rPr>
          <w:rFonts w:ascii="Arial" w:hAnsi="Arial" w:cs="Arial"/>
        </w:rPr>
      </w:pPr>
      <w:r w:rsidRPr="00DC2DD1">
        <w:rPr>
          <w:rFonts w:ascii="Arial" w:hAnsi="Arial" w:cs="Arial"/>
          <w:b/>
        </w:rPr>
        <w:t>SEGUNDO:</w:t>
      </w:r>
      <w:r w:rsidRPr="00DC2DD1">
        <w:rPr>
          <w:rFonts w:ascii="Arial" w:hAnsi="Arial" w:cs="Arial"/>
        </w:rPr>
        <w:t xml:space="preserve"> </w:t>
      </w:r>
      <w:r w:rsidRPr="00DC2DD1">
        <w:rPr>
          <w:rFonts w:ascii="Arial" w:hAnsi="Arial" w:cs="Arial"/>
          <w:b/>
        </w:rPr>
        <w:t>Niéguense</w:t>
      </w:r>
      <w:r w:rsidRPr="00DC2DD1">
        <w:rPr>
          <w:rFonts w:ascii="Arial" w:hAnsi="Arial" w:cs="Arial"/>
        </w:rPr>
        <w:t xml:space="preserve"> las pretensiones de la demanda</w:t>
      </w:r>
    </w:p>
    <w:p w14:paraId="4ACFE577" w14:textId="77777777" w:rsidR="003F779D" w:rsidRPr="00DC2DD1" w:rsidRDefault="003F779D" w:rsidP="00DC2DD1">
      <w:pPr>
        <w:spacing w:after="0" w:line="240" w:lineRule="auto"/>
        <w:jc w:val="both"/>
        <w:rPr>
          <w:rFonts w:ascii="Arial" w:hAnsi="Arial" w:cs="Arial"/>
        </w:rPr>
      </w:pPr>
    </w:p>
    <w:p w14:paraId="24A2F1D4" w14:textId="77777777" w:rsidR="003F779D" w:rsidRPr="00DC2DD1" w:rsidRDefault="003F779D" w:rsidP="00DC2DD1">
      <w:pPr>
        <w:spacing w:after="0" w:line="240" w:lineRule="auto"/>
        <w:jc w:val="both"/>
        <w:rPr>
          <w:rFonts w:ascii="Arial" w:hAnsi="Arial" w:cs="Arial"/>
        </w:rPr>
      </w:pPr>
      <w:r w:rsidRPr="00DC2DD1">
        <w:rPr>
          <w:rFonts w:ascii="Arial" w:hAnsi="Arial" w:cs="Arial"/>
          <w:b/>
        </w:rPr>
        <w:t>TERCERO:</w:t>
      </w:r>
      <w:r w:rsidRPr="00DC2DD1">
        <w:rPr>
          <w:rFonts w:ascii="Arial" w:hAnsi="Arial" w:cs="Arial"/>
        </w:rPr>
        <w:t xml:space="preserve"> </w:t>
      </w:r>
      <w:r w:rsidRPr="00DC2DD1">
        <w:rPr>
          <w:rFonts w:ascii="Arial" w:hAnsi="Arial" w:cs="Arial"/>
          <w:b/>
        </w:rPr>
        <w:t>Sin condena</w:t>
      </w:r>
      <w:r w:rsidRPr="00DC2DD1">
        <w:rPr>
          <w:rFonts w:ascii="Arial" w:hAnsi="Arial" w:cs="Arial"/>
        </w:rPr>
        <w:t xml:space="preserve"> en costas.</w:t>
      </w:r>
    </w:p>
    <w:p w14:paraId="1A242590" w14:textId="77777777" w:rsidR="003F779D" w:rsidRPr="00DC2DD1" w:rsidRDefault="003F779D" w:rsidP="00DC2DD1">
      <w:pPr>
        <w:spacing w:after="0" w:line="240" w:lineRule="auto"/>
        <w:jc w:val="both"/>
        <w:rPr>
          <w:rFonts w:ascii="Arial" w:hAnsi="Arial" w:cs="Arial"/>
        </w:rPr>
      </w:pPr>
    </w:p>
    <w:p w14:paraId="77C1CD17" w14:textId="77777777" w:rsidR="003F779D" w:rsidRPr="00DC2DD1" w:rsidRDefault="003F779D" w:rsidP="00DC2DD1">
      <w:pPr>
        <w:spacing w:after="0" w:line="240" w:lineRule="auto"/>
        <w:jc w:val="both"/>
        <w:rPr>
          <w:rFonts w:ascii="Arial" w:hAnsi="Arial" w:cs="Arial"/>
        </w:rPr>
      </w:pPr>
      <w:r w:rsidRPr="00DC2DD1">
        <w:rPr>
          <w:rFonts w:ascii="Arial" w:hAnsi="Arial" w:cs="Arial"/>
          <w:b/>
        </w:rPr>
        <w:t>CUARTO:</w:t>
      </w:r>
      <w:r w:rsidRPr="00DC2DD1">
        <w:rPr>
          <w:rFonts w:ascii="Arial" w:hAnsi="Arial" w:cs="Arial"/>
        </w:rPr>
        <w:t xml:space="preserve"> Notifíquese a las partes del contenido de esta decisión en los términos del artículo 203 del CPACA.</w:t>
      </w:r>
    </w:p>
    <w:p w14:paraId="60E5EC01" w14:textId="77777777" w:rsidR="003F779D" w:rsidRPr="00DC2DD1" w:rsidRDefault="003F779D" w:rsidP="00DC2DD1">
      <w:pPr>
        <w:spacing w:after="0" w:line="240" w:lineRule="auto"/>
        <w:jc w:val="both"/>
        <w:rPr>
          <w:rFonts w:ascii="Arial" w:hAnsi="Arial" w:cs="Arial"/>
        </w:rPr>
      </w:pPr>
    </w:p>
    <w:p w14:paraId="6F9BDDEB" w14:textId="77777777" w:rsidR="003F779D" w:rsidRPr="00DC2DD1" w:rsidRDefault="003F779D" w:rsidP="00DC2DD1">
      <w:pPr>
        <w:spacing w:after="0" w:line="240" w:lineRule="auto"/>
        <w:jc w:val="both"/>
        <w:rPr>
          <w:rFonts w:ascii="Arial" w:hAnsi="Arial" w:cs="Arial"/>
          <w:b/>
        </w:rPr>
      </w:pPr>
      <w:r w:rsidRPr="00DC2DD1">
        <w:rPr>
          <w:rFonts w:ascii="Arial" w:hAnsi="Arial" w:cs="Arial"/>
          <w:b/>
        </w:rPr>
        <w:t>CÓPIESE, NOTIFÍQUESE Y CÚMPLASE</w:t>
      </w:r>
    </w:p>
    <w:p w14:paraId="499D6E5E" w14:textId="77777777" w:rsidR="003F779D" w:rsidRPr="00DC2DD1" w:rsidRDefault="003F779D" w:rsidP="00DC2DD1">
      <w:pPr>
        <w:spacing w:after="0" w:line="240" w:lineRule="auto"/>
        <w:jc w:val="center"/>
        <w:rPr>
          <w:rFonts w:ascii="Arial" w:hAnsi="Arial" w:cs="Arial"/>
          <w:b/>
        </w:rPr>
      </w:pPr>
    </w:p>
    <w:p w14:paraId="379FD880" w14:textId="77777777" w:rsidR="003F779D" w:rsidRPr="00DC2DD1" w:rsidRDefault="003F779D" w:rsidP="00DC2DD1">
      <w:pPr>
        <w:spacing w:after="0" w:line="240" w:lineRule="auto"/>
        <w:jc w:val="center"/>
        <w:rPr>
          <w:rFonts w:ascii="Arial" w:hAnsi="Arial" w:cs="Arial"/>
          <w:b/>
        </w:rPr>
      </w:pPr>
    </w:p>
    <w:p w14:paraId="0A4183DD" w14:textId="77777777" w:rsidR="003F779D" w:rsidRPr="00DC2DD1" w:rsidRDefault="003F779D" w:rsidP="00DC2DD1">
      <w:pPr>
        <w:spacing w:after="0" w:line="240" w:lineRule="auto"/>
        <w:jc w:val="center"/>
        <w:rPr>
          <w:rFonts w:ascii="Arial" w:hAnsi="Arial" w:cs="Arial"/>
          <w:b/>
        </w:rPr>
      </w:pPr>
      <w:r w:rsidRPr="00DC2DD1">
        <w:rPr>
          <w:rFonts w:ascii="Arial" w:hAnsi="Arial" w:cs="Arial"/>
          <w:b/>
        </w:rPr>
        <w:t>OLGA CECILIA HENAO MARIN</w:t>
      </w:r>
    </w:p>
    <w:p w14:paraId="0E6C7534" w14:textId="77777777" w:rsidR="003F779D" w:rsidRPr="00DC2DD1" w:rsidRDefault="003F779D" w:rsidP="00DC2DD1">
      <w:pPr>
        <w:spacing w:after="0" w:line="240" w:lineRule="auto"/>
        <w:jc w:val="center"/>
        <w:rPr>
          <w:rFonts w:ascii="Arial" w:hAnsi="Arial" w:cs="Arial"/>
        </w:rPr>
      </w:pPr>
      <w:r w:rsidRPr="00DC2DD1">
        <w:rPr>
          <w:rFonts w:ascii="Arial" w:hAnsi="Arial" w:cs="Arial"/>
        </w:rPr>
        <w:t>Juez</w:t>
      </w:r>
    </w:p>
    <w:p w14:paraId="2C706ED5" w14:textId="79573BE2" w:rsidR="003F779D" w:rsidRPr="00DC2DD1" w:rsidRDefault="003F779D" w:rsidP="009150F1">
      <w:pPr>
        <w:spacing w:after="0" w:line="240" w:lineRule="auto"/>
        <w:jc w:val="both"/>
        <w:rPr>
          <w:rFonts w:ascii="Arial" w:hAnsi="Arial" w:cs="Arial"/>
        </w:rPr>
      </w:pPr>
      <w:r w:rsidRPr="00DC2DD1">
        <w:rPr>
          <w:rFonts w:ascii="Arial" w:hAnsi="Arial" w:cs="Arial"/>
          <w:sz w:val="16"/>
          <w:szCs w:val="16"/>
        </w:rPr>
        <w:t>MSGB</w:t>
      </w:r>
    </w:p>
    <w:sectPr w:rsidR="003F779D" w:rsidRPr="00DC2DD1" w:rsidSect="008C3D5F">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62082" w14:textId="77777777" w:rsidR="00160C96" w:rsidRDefault="00160C96" w:rsidP="008617B2">
      <w:pPr>
        <w:spacing w:after="0" w:line="240" w:lineRule="auto"/>
      </w:pPr>
      <w:r>
        <w:separator/>
      </w:r>
    </w:p>
  </w:endnote>
  <w:endnote w:type="continuationSeparator" w:id="0">
    <w:p w14:paraId="7DCD2B00" w14:textId="77777777" w:rsidR="00160C96" w:rsidRDefault="00160C96" w:rsidP="0086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6BE8E" w14:textId="77777777" w:rsidR="00160C96" w:rsidRDefault="00160C96" w:rsidP="008617B2">
      <w:pPr>
        <w:spacing w:after="0" w:line="240" w:lineRule="auto"/>
      </w:pPr>
      <w:r>
        <w:separator/>
      </w:r>
    </w:p>
  </w:footnote>
  <w:footnote w:type="continuationSeparator" w:id="0">
    <w:p w14:paraId="13B4D4BF" w14:textId="77777777" w:rsidR="00160C96" w:rsidRDefault="00160C96" w:rsidP="008617B2">
      <w:pPr>
        <w:spacing w:after="0" w:line="240" w:lineRule="auto"/>
      </w:pPr>
      <w:r>
        <w:continuationSeparator/>
      </w:r>
    </w:p>
  </w:footnote>
  <w:footnote w:id="1">
    <w:p w14:paraId="1B257C7F" w14:textId="77777777" w:rsidR="00AE5685" w:rsidRPr="00BF0165" w:rsidRDefault="00AE5685" w:rsidP="00D8788B">
      <w:pPr>
        <w:pStyle w:val="Textonotapie"/>
        <w:rPr>
          <w:rFonts w:ascii="Tahoma" w:hAnsi="Tahoma" w:cs="Tahoma"/>
          <w:sz w:val="16"/>
          <w:szCs w:val="16"/>
          <w:lang w:val="es-CO"/>
        </w:rPr>
      </w:pPr>
      <w:r w:rsidRPr="00BF0165">
        <w:rPr>
          <w:rStyle w:val="Refdenotaalpie"/>
          <w:rFonts w:ascii="Tahoma" w:hAnsi="Tahoma" w:cs="Tahoma"/>
          <w:sz w:val="16"/>
          <w:szCs w:val="16"/>
        </w:rPr>
        <w:footnoteRef/>
      </w:r>
      <w:r w:rsidRPr="00BF0165">
        <w:rPr>
          <w:rFonts w:ascii="Tahoma" w:hAnsi="Tahoma" w:cs="Tahoma"/>
          <w:sz w:val="16"/>
          <w:szCs w:val="16"/>
        </w:rPr>
        <w:t xml:space="preserve"> </w:t>
      </w:r>
      <w:r w:rsidRPr="00BF0165">
        <w:rPr>
          <w:rFonts w:ascii="Tahoma" w:hAnsi="Tahoma" w:cs="Tahoma"/>
          <w:sz w:val="16"/>
          <w:szCs w:val="16"/>
          <w:lang w:val="es-CO"/>
        </w:rPr>
        <w:t>Copia Auténtica Registro Civil de Nacimiento (Folio 22 C2)</w:t>
      </w:r>
    </w:p>
  </w:footnote>
  <w:footnote w:id="2">
    <w:p w14:paraId="0825CF1C" w14:textId="77777777" w:rsidR="00AE5685" w:rsidRPr="00BF0165" w:rsidRDefault="00AE5685">
      <w:pPr>
        <w:pStyle w:val="Textonotapie"/>
        <w:rPr>
          <w:sz w:val="16"/>
          <w:szCs w:val="16"/>
          <w:lang w:val="es-CO"/>
        </w:rPr>
      </w:pPr>
      <w:r w:rsidRPr="00BF0165">
        <w:rPr>
          <w:rStyle w:val="Refdenotaalpie"/>
          <w:sz w:val="16"/>
          <w:szCs w:val="16"/>
        </w:rPr>
        <w:footnoteRef/>
      </w:r>
      <w:r w:rsidRPr="00BF0165">
        <w:rPr>
          <w:sz w:val="16"/>
          <w:szCs w:val="16"/>
        </w:rPr>
        <w:t xml:space="preserve"> </w:t>
      </w:r>
      <w:r w:rsidRPr="00BF0165">
        <w:rPr>
          <w:sz w:val="16"/>
          <w:szCs w:val="16"/>
          <w:lang w:val="es-CO"/>
        </w:rPr>
        <w:t>Folio 21 del c2</w:t>
      </w:r>
    </w:p>
  </w:footnote>
  <w:footnote w:id="3">
    <w:p w14:paraId="2D8716C7" w14:textId="77777777" w:rsidR="00AE5685" w:rsidRPr="00BF0165" w:rsidRDefault="00AE5685" w:rsidP="00D8788B">
      <w:pPr>
        <w:pStyle w:val="Textonotapie"/>
        <w:rPr>
          <w:sz w:val="16"/>
          <w:szCs w:val="16"/>
          <w:lang w:val="es-CO"/>
        </w:rPr>
      </w:pPr>
      <w:r w:rsidRPr="00BF0165">
        <w:rPr>
          <w:rStyle w:val="Refdenotaalpie"/>
          <w:sz w:val="16"/>
          <w:szCs w:val="16"/>
        </w:rPr>
        <w:footnoteRef/>
      </w:r>
      <w:r w:rsidRPr="00BF0165">
        <w:rPr>
          <w:sz w:val="16"/>
          <w:szCs w:val="16"/>
        </w:rPr>
        <w:t xml:space="preserve"> </w:t>
      </w:r>
      <w:r w:rsidRPr="00BF0165">
        <w:rPr>
          <w:rFonts w:ascii="Tahoma" w:hAnsi="Tahoma" w:cs="Tahoma"/>
          <w:sz w:val="16"/>
          <w:szCs w:val="16"/>
          <w:lang w:val="es-CO"/>
        </w:rPr>
        <w:t xml:space="preserve">Copia Auténtica del Registro Civil de Nacimiento de OSCAR DAVID RIVAS VALENCIA (Folio 21 C2), EDWIN RIVAS VALENCIA (Folio 23 C2), INGRID PAOLA RIVAS VALENCIA (Folio 24 C2), YOJAN STIWAR RIVAS GARCÉS (Folio 25 C2), JHAN CARLOS RIVAS SÁNCHEZ (Folio 26 C2), OSCAR ANDRÉS RIVAS SÁNCHEZ (Folio 27 C2), JHONATAN RIVAS SÁNCHEZ (Folio 28 C2), JOHN EDWARD RIVAS SÁNCHEZ (Folio 29 C2), LILA MARÍA VALENCIA VALENCIA (Folio 30 C2), YOLBER ESTIVER VALENCIA VALENCIA (Folio 31 C2), YIMINSON ALEJANDRO ASPRILLA VALENCIA (Folio 32 C2) y JHON JAIRO VALENCIA RIVA (Folio 33 C2). </w:t>
      </w:r>
    </w:p>
  </w:footnote>
  <w:footnote w:id="4">
    <w:p w14:paraId="32818D36" w14:textId="77777777" w:rsidR="00AE5685" w:rsidRPr="00BF0165" w:rsidRDefault="00AE5685" w:rsidP="0010006A">
      <w:pPr>
        <w:pStyle w:val="Textonotapie"/>
        <w:rPr>
          <w:rFonts w:ascii="Tahoma" w:hAnsi="Tahoma" w:cs="Tahoma"/>
          <w:sz w:val="16"/>
          <w:szCs w:val="16"/>
          <w:lang w:val="es-CO"/>
        </w:rPr>
      </w:pPr>
      <w:r w:rsidRPr="00BF0165">
        <w:rPr>
          <w:rStyle w:val="Refdenotaalpie"/>
          <w:rFonts w:ascii="Tahoma" w:hAnsi="Tahoma" w:cs="Tahoma"/>
          <w:sz w:val="16"/>
          <w:szCs w:val="16"/>
        </w:rPr>
        <w:footnoteRef/>
      </w:r>
      <w:r w:rsidRPr="00BF0165">
        <w:rPr>
          <w:rFonts w:ascii="Tahoma" w:hAnsi="Tahoma" w:cs="Tahoma"/>
          <w:sz w:val="16"/>
          <w:szCs w:val="16"/>
        </w:rPr>
        <w:t xml:space="preserve"> </w:t>
      </w:r>
      <w:r w:rsidRPr="00BF0165">
        <w:rPr>
          <w:rFonts w:ascii="Tahoma" w:hAnsi="Tahoma" w:cs="Tahoma"/>
          <w:sz w:val="16"/>
          <w:szCs w:val="16"/>
          <w:lang w:val="es-CO"/>
        </w:rPr>
        <w:t xml:space="preserve">Copia Auténtica del Registro Civil de Nacimiento (Folio 24 C1). </w:t>
      </w:r>
    </w:p>
  </w:footnote>
  <w:footnote w:id="5">
    <w:p w14:paraId="2F131DF2" w14:textId="77777777" w:rsidR="00AE5685" w:rsidRPr="00BF0165" w:rsidRDefault="00AE5685" w:rsidP="0010006A">
      <w:pPr>
        <w:pStyle w:val="Textonotapie"/>
        <w:rPr>
          <w:rFonts w:ascii="Tahoma" w:hAnsi="Tahoma" w:cs="Tahoma"/>
          <w:sz w:val="16"/>
          <w:szCs w:val="16"/>
          <w:lang w:val="es-CO"/>
        </w:rPr>
      </w:pPr>
      <w:r w:rsidRPr="00BF0165">
        <w:rPr>
          <w:rStyle w:val="Refdenotaalpie"/>
          <w:rFonts w:ascii="Tahoma" w:hAnsi="Tahoma" w:cs="Tahoma"/>
          <w:sz w:val="16"/>
          <w:szCs w:val="16"/>
        </w:rPr>
        <w:footnoteRef/>
      </w:r>
      <w:r w:rsidRPr="00BF0165">
        <w:rPr>
          <w:rFonts w:ascii="Tahoma" w:hAnsi="Tahoma" w:cs="Tahoma"/>
          <w:sz w:val="16"/>
          <w:szCs w:val="16"/>
        </w:rPr>
        <w:t xml:space="preserve"> </w:t>
      </w:r>
      <w:r w:rsidRPr="00BF0165">
        <w:rPr>
          <w:rFonts w:ascii="Tahoma" w:hAnsi="Tahoma" w:cs="Tahoma"/>
          <w:sz w:val="16"/>
          <w:szCs w:val="16"/>
          <w:lang w:val="es-CO"/>
        </w:rPr>
        <w:t xml:space="preserve">Copia Auténtica del Registro Civil de Nacimiento (Folio 20 C2). </w:t>
      </w:r>
    </w:p>
  </w:footnote>
  <w:footnote w:id="6">
    <w:p w14:paraId="0B7091C7" w14:textId="77777777" w:rsidR="00AE5685" w:rsidRPr="00BF0165" w:rsidRDefault="00AE5685" w:rsidP="00E1074C">
      <w:pPr>
        <w:pStyle w:val="Textonotapie"/>
        <w:rPr>
          <w:sz w:val="16"/>
          <w:szCs w:val="16"/>
          <w:lang w:val="es-CO"/>
        </w:rPr>
      </w:pPr>
      <w:r w:rsidRPr="00BF0165">
        <w:rPr>
          <w:rStyle w:val="Refdenotaalpie"/>
          <w:sz w:val="16"/>
          <w:szCs w:val="16"/>
        </w:rPr>
        <w:footnoteRef/>
      </w:r>
      <w:r w:rsidRPr="00BF0165">
        <w:rPr>
          <w:sz w:val="16"/>
          <w:szCs w:val="16"/>
        </w:rPr>
        <w:t xml:space="preserve"> </w:t>
      </w:r>
      <w:r w:rsidRPr="00BF0165">
        <w:rPr>
          <w:rFonts w:ascii="Tahoma" w:hAnsi="Tahoma" w:cs="Tahoma"/>
          <w:sz w:val="16"/>
          <w:szCs w:val="16"/>
          <w:lang w:val="es-CO"/>
        </w:rPr>
        <w:t>Copia Auténtica del Registro Civil de Defunción (Folio 19 C2).</w:t>
      </w:r>
      <w:r w:rsidRPr="00BF0165">
        <w:rPr>
          <w:sz w:val="16"/>
          <w:szCs w:val="16"/>
          <w:lang w:val="es-CO"/>
        </w:rPr>
        <w:t xml:space="preserve"> </w:t>
      </w:r>
    </w:p>
  </w:footnote>
  <w:footnote w:id="7">
    <w:p w14:paraId="78952FFE" w14:textId="77777777" w:rsidR="00AE5685" w:rsidRPr="00BF0165" w:rsidRDefault="00AE5685" w:rsidP="00A60466">
      <w:pPr>
        <w:pStyle w:val="Textonotapie"/>
        <w:rPr>
          <w:sz w:val="16"/>
          <w:szCs w:val="16"/>
          <w:lang w:val="es-CO"/>
        </w:rPr>
      </w:pPr>
      <w:r w:rsidRPr="00BF0165">
        <w:rPr>
          <w:rStyle w:val="Refdenotaalpie"/>
          <w:sz w:val="16"/>
          <w:szCs w:val="16"/>
        </w:rPr>
        <w:footnoteRef/>
      </w:r>
      <w:r w:rsidRPr="00BF0165">
        <w:rPr>
          <w:sz w:val="16"/>
          <w:szCs w:val="16"/>
        </w:rPr>
        <w:t xml:space="preserve"> </w:t>
      </w:r>
      <w:r w:rsidRPr="00BF0165">
        <w:rPr>
          <w:sz w:val="16"/>
          <w:szCs w:val="16"/>
          <w:lang w:val="es-CO"/>
        </w:rPr>
        <w:t>Folios 11 a 31 del c3</w:t>
      </w:r>
    </w:p>
  </w:footnote>
  <w:footnote w:id="8">
    <w:p w14:paraId="0E5F2607" w14:textId="77777777" w:rsidR="00AE5685" w:rsidRPr="00BF0165" w:rsidRDefault="00AE5685">
      <w:pPr>
        <w:pStyle w:val="Textonotapie"/>
        <w:rPr>
          <w:sz w:val="16"/>
          <w:szCs w:val="16"/>
          <w:lang w:val="es-CO"/>
        </w:rPr>
      </w:pPr>
      <w:r w:rsidRPr="00BF0165">
        <w:rPr>
          <w:rStyle w:val="Refdenotaalpie"/>
          <w:sz w:val="16"/>
          <w:szCs w:val="16"/>
        </w:rPr>
        <w:footnoteRef/>
      </w:r>
      <w:r w:rsidRPr="00BF0165">
        <w:rPr>
          <w:sz w:val="16"/>
          <w:szCs w:val="16"/>
        </w:rPr>
        <w:t xml:space="preserve"> </w:t>
      </w:r>
      <w:r w:rsidRPr="00BF0165">
        <w:rPr>
          <w:sz w:val="16"/>
          <w:szCs w:val="16"/>
          <w:lang w:val="es-CO"/>
        </w:rPr>
        <w:t>Folio 35 y 36 del c3.</w:t>
      </w:r>
    </w:p>
  </w:footnote>
  <w:footnote w:id="9">
    <w:p w14:paraId="73428CAB" w14:textId="77777777" w:rsidR="00AE5685" w:rsidRPr="00BF0165" w:rsidRDefault="00AE5685">
      <w:pPr>
        <w:pStyle w:val="Textonotapie"/>
        <w:rPr>
          <w:sz w:val="16"/>
          <w:szCs w:val="16"/>
          <w:lang w:val="es-CO"/>
        </w:rPr>
      </w:pPr>
      <w:r w:rsidRPr="00BF0165">
        <w:rPr>
          <w:rStyle w:val="Refdenotaalpie"/>
          <w:sz w:val="16"/>
          <w:szCs w:val="16"/>
        </w:rPr>
        <w:footnoteRef/>
      </w:r>
      <w:r w:rsidRPr="00BF0165">
        <w:rPr>
          <w:sz w:val="16"/>
          <w:szCs w:val="16"/>
        </w:rPr>
        <w:t xml:space="preserve"> </w:t>
      </w:r>
      <w:r w:rsidRPr="00BF0165">
        <w:rPr>
          <w:sz w:val="16"/>
          <w:szCs w:val="16"/>
          <w:lang w:val="es-CO"/>
        </w:rPr>
        <w:t>Folios 93 y 94 del c3.</w:t>
      </w:r>
    </w:p>
  </w:footnote>
  <w:footnote w:id="10">
    <w:p w14:paraId="5B1B69D1" w14:textId="77777777" w:rsidR="00AE5685" w:rsidRPr="00BF0165" w:rsidRDefault="00AE5685">
      <w:pPr>
        <w:pStyle w:val="Textonotapie"/>
        <w:rPr>
          <w:sz w:val="16"/>
          <w:szCs w:val="16"/>
          <w:lang w:val="es-CO"/>
        </w:rPr>
      </w:pPr>
      <w:r w:rsidRPr="00BF0165">
        <w:rPr>
          <w:rStyle w:val="Refdenotaalpie"/>
          <w:sz w:val="16"/>
          <w:szCs w:val="16"/>
        </w:rPr>
        <w:footnoteRef/>
      </w:r>
      <w:r w:rsidRPr="00BF0165">
        <w:rPr>
          <w:sz w:val="16"/>
          <w:szCs w:val="16"/>
        </w:rPr>
        <w:t xml:space="preserve"> </w:t>
      </w:r>
      <w:r w:rsidRPr="00BF0165">
        <w:rPr>
          <w:sz w:val="16"/>
          <w:szCs w:val="16"/>
          <w:lang w:val="es-CO"/>
        </w:rPr>
        <w:t>Folios 266 a 269 del c3.</w:t>
      </w:r>
    </w:p>
  </w:footnote>
  <w:footnote w:id="11">
    <w:p w14:paraId="45B74DC5" w14:textId="77777777" w:rsidR="00AE5685" w:rsidRPr="00BF0165" w:rsidRDefault="00AE5685">
      <w:pPr>
        <w:pStyle w:val="Textonotapie"/>
        <w:rPr>
          <w:sz w:val="16"/>
          <w:szCs w:val="16"/>
          <w:lang w:val="es-CO"/>
        </w:rPr>
      </w:pPr>
      <w:r w:rsidRPr="00BF0165">
        <w:rPr>
          <w:rStyle w:val="Refdenotaalpie"/>
          <w:sz w:val="16"/>
          <w:szCs w:val="16"/>
        </w:rPr>
        <w:footnoteRef/>
      </w:r>
      <w:r w:rsidRPr="00BF0165">
        <w:rPr>
          <w:sz w:val="16"/>
          <w:szCs w:val="16"/>
        </w:rPr>
        <w:t xml:space="preserve"> </w:t>
      </w:r>
      <w:r w:rsidRPr="00BF0165">
        <w:rPr>
          <w:sz w:val="16"/>
          <w:szCs w:val="16"/>
          <w:lang w:val="es-CO"/>
        </w:rPr>
        <w:t>Folios 256 a 264 del c3.</w:t>
      </w:r>
    </w:p>
  </w:footnote>
  <w:footnote w:id="12">
    <w:p w14:paraId="242F460D" w14:textId="77777777" w:rsidR="00AE5685" w:rsidRPr="00BF0165" w:rsidRDefault="00AE5685" w:rsidP="00BA5C05">
      <w:pPr>
        <w:pStyle w:val="Textonotapie"/>
        <w:rPr>
          <w:sz w:val="16"/>
          <w:szCs w:val="16"/>
          <w:lang w:val="es-CO"/>
        </w:rPr>
      </w:pPr>
      <w:r w:rsidRPr="00BF0165">
        <w:rPr>
          <w:rStyle w:val="Refdenotaalpie"/>
          <w:sz w:val="16"/>
          <w:szCs w:val="16"/>
        </w:rPr>
        <w:footnoteRef/>
      </w:r>
      <w:r w:rsidRPr="00BF0165">
        <w:rPr>
          <w:sz w:val="16"/>
          <w:szCs w:val="16"/>
        </w:rPr>
        <w:t xml:space="preserve"> </w:t>
      </w:r>
      <w:r w:rsidRPr="00BF0165">
        <w:rPr>
          <w:sz w:val="16"/>
          <w:szCs w:val="16"/>
          <w:lang w:val="es-CO"/>
        </w:rPr>
        <w:t>Folio 2 y  cds visibles a folios 147 a 149 del c4</w:t>
      </w:r>
    </w:p>
    <w:p w14:paraId="449F1F23" w14:textId="77777777" w:rsidR="00AE5685" w:rsidRPr="00BF0165" w:rsidRDefault="00AE5685">
      <w:pPr>
        <w:pStyle w:val="Textonotapie"/>
        <w:rPr>
          <w:sz w:val="16"/>
          <w:szCs w:val="16"/>
          <w:lang w:val="es-CO"/>
        </w:rPr>
      </w:pPr>
    </w:p>
  </w:footnote>
  <w:footnote w:id="13">
    <w:p w14:paraId="277A6752" w14:textId="77777777" w:rsidR="00AE5685" w:rsidRPr="00BF0165" w:rsidRDefault="00AE5685" w:rsidP="00BA5C05">
      <w:pPr>
        <w:pStyle w:val="Textonotapie"/>
        <w:rPr>
          <w:sz w:val="16"/>
          <w:szCs w:val="16"/>
          <w:lang w:val="es-CO"/>
        </w:rPr>
      </w:pPr>
      <w:r w:rsidRPr="00BF0165">
        <w:rPr>
          <w:rStyle w:val="Refdenotaalpie"/>
          <w:sz w:val="16"/>
          <w:szCs w:val="16"/>
        </w:rPr>
        <w:footnoteRef/>
      </w:r>
      <w:r w:rsidRPr="00BF0165">
        <w:rPr>
          <w:sz w:val="16"/>
          <w:szCs w:val="16"/>
        </w:rPr>
        <w:t xml:space="preserve"> </w:t>
      </w:r>
      <w:r w:rsidRPr="00BF0165">
        <w:rPr>
          <w:sz w:val="16"/>
          <w:szCs w:val="16"/>
          <w:lang w:val="es-CO"/>
        </w:rPr>
        <w:t>Folio 3 y  cd visible a folios 147 del c4</w:t>
      </w:r>
    </w:p>
    <w:p w14:paraId="1DDA73F5" w14:textId="77777777" w:rsidR="00AE5685" w:rsidRPr="00BF0165" w:rsidRDefault="00AE5685">
      <w:pPr>
        <w:pStyle w:val="Textonotapie"/>
        <w:rPr>
          <w:sz w:val="16"/>
          <w:szCs w:val="16"/>
          <w:lang w:val="es-CO"/>
        </w:rPr>
      </w:pPr>
    </w:p>
  </w:footnote>
  <w:footnote w:id="14">
    <w:p w14:paraId="609F3633" w14:textId="77777777" w:rsidR="00AE5685" w:rsidRPr="00BF0165" w:rsidRDefault="00AE5685">
      <w:pPr>
        <w:pStyle w:val="Textonotapie"/>
        <w:rPr>
          <w:sz w:val="16"/>
          <w:szCs w:val="16"/>
          <w:lang w:val="es-CO"/>
        </w:rPr>
      </w:pPr>
      <w:r w:rsidRPr="00BF0165">
        <w:rPr>
          <w:rStyle w:val="Refdenotaalpie"/>
          <w:sz w:val="16"/>
          <w:szCs w:val="16"/>
        </w:rPr>
        <w:footnoteRef/>
      </w:r>
      <w:r w:rsidRPr="00BF0165">
        <w:rPr>
          <w:sz w:val="16"/>
          <w:szCs w:val="16"/>
        </w:rPr>
        <w:t xml:space="preserve"> </w:t>
      </w:r>
      <w:r w:rsidRPr="00BF0165">
        <w:rPr>
          <w:sz w:val="16"/>
          <w:szCs w:val="16"/>
          <w:lang w:val="es-CO"/>
        </w:rPr>
        <w:t>Folios 41 y 42 y  cd visible a folio 147 del c4</w:t>
      </w:r>
    </w:p>
  </w:footnote>
  <w:footnote w:id="15">
    <w:p w14:paraId="56EF2535" w14:textId="77777777" w:rsidR="007E343E" w:rsidRPr="00BF0165" w:rsidRDefault="007E343E">
      <w:pPr>
        <w:pStyle w:val="Textonotapie"/>
        <w:rPr>
          <w:sz w:val="16"/>
          <w:szCs w:val="16"/>
          <w:lang w:val="es-CO"/>
        </w:rPr>
      </w:pPr>
      <w:r w:rsidRPr="00BF0165">
        <w:rPr>
          <w:rStyle w:val="Refdenotaalpie"/>
          <w:sz w:val="16"/>
          <w:szCs w:val="16"/>
        </w:rPr>
        <w:footnoteRef/>
      </w:r>
      <w:r w:rsidRPr="00BF0165">
        <w:rPr>
          <w:sz w:val="16"/>
          <w:szCs w:val="16"/>
        </w:rPr>
        <w:t xml:space="preserve"> </w:t>
      </w:r>
      <w:r w:rsidRPr="00BF0165">
        <w:rPr>
          <w:sz w:val="16"/>
          <w:szCs w:val="16"/>
          <w:lang w:val="es-CO"/>
        </w:rPr>
        <w:t>Folios 68 a 70 y cd visible a folio 147 del c4.</w:t>
      </w:r>
    </w:p>
  </w:footnote>
  <w:footnote w:id="16">
    <w:p w14:paraId="2F734490" w14:textId="77777777" w:rsidR="00B73A7B" w:rsidRPr="00BF0165" w:rsidRDefault="00B73A7B">
      <w:pPr>
        <w:pStyle w:val="Textonotapie"/>
        <w:rPr>
          <w:sz w:val="16"/>
          <w:szCs w:val="16"/>
          <w:lang w:val="es-CO"/>
        </w:rPr>
      </w:pPr>
      <w:r w:rsidRPr="00BF0165">
        <w:rPr>
          <w:rStyle w:val="Refdenotaalpie"/>
          <w:sz w:val="16"/>
          <w:szCs w:val="16"/>
        </w:rPr>
        <w:footnoteRef/>
      </w:r>
      <w:r w:rsidRPr="00BF0165">
        <w:rPr>
          <w:sz w:val="16"/>
          <w:szCs w:val="16"/>
        </w:rPr>
        <w:t xml:space="preserve"> </w:t>
      </w:r>
      <w:r w:rsidRPr="00BF0165">
        <w:rPr>
          <w:sz w:val="16"/>
          <w:szCs w:val="16"/>
          <w:lang w:val="es-CO"/>
        </w:rPr>
        <w:t>cd visible a folios 147 del c4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A900C" w14:textId="77777777" w:rsidR="00AE5685" w:rsidRPr="00496E9C" w:rsidRDefault="00AE5685" w:rsidP="008C3D5F">
    <w:pPr>
      <w:pStyle w:val="Encabezado"/>
      <w:jc w:val="right"/>
      <w:rPr>
        <w:rFonts w:ascii="Tahoma" w:hAnsi="Tahoma" w:cs="Tahoma"/>
        <w:sz w:val="16"/>
        <w:szCs w:val="16"/>
      </w:rPr>
    </w:pPr>
    <w:r w:rsidRPr="00496E9C">
      <w:rPr>
        <w:rFonts w:ascii="Tahoma" w:hAnsi="Tahoma" w:cs="Tahoma"/>
        <w:sz w:val="16"/>
        <w:szCs w:val="16"/>
        <w:lang w:val="es-MX"/>
      </w:rPr>
      <w:t>Expediente No. 2017-0108</w:t>
    </w:r>
  </w:p>
  <w:p w14:paraId="0E24E93D" w14:textId="77777777" w:rsidR="00AE5685" w:rsidRPr="00496E9C" w:rsidRDefault="00AE5685" w:rsidP="008C3D5F">
    <w:pPr>
      <w:pStyle w:val="Encabezado"/>
      <w:jc w:val="right"/>
      <w:rPr>
        <w:rFonts w:ascii="Tahoma" w:hAnsi="Tahoma" w:cs="Tahoma"/>
        <w:sz w:val="16"/>
        <w:szCs w:val="16"/>
      </w:rPr>
    </w:pPr>
    <w:r w:rsidRPr="00496E9C">
      <w:rPr>
        <w:rFonts w:ascii="Tahoma" w:hAnsi="Tahoma" w:cs="Tahoma"/>
        <w:sz w:val="16"/>
        <w:szCs w:val="16"/>
      </w:rPr>
      <w:t>FALLO DE PRIMERA INSTANCIA</w:t>
    </w:r>
  </w:p>
  <w:p w14:paraId="39148A93" w14:textId="77777777" w:rsidR="00AE5685" w:rsidRPr="00496E9C" w:rsidRDefault="00AE5685" w:rsidP="008C3D5F">
    <w:pPr>
      <w:pStyle w:val="Encabezado"/>
      <w:jc w:val="right"/>
      <w:rPr>
        <w:rFonts w:ascii="Tahoma" w:hAnsi="Tahoma" w:cs="Tahoma"/>
        <w:sz w:val="16"/>
        <w:szCs w:val="16"/>
      </w:rPr>
    </w:pPr>
    <w:r w:rsidRPr="00496E9C">
      <w:rPr>
        <w:rFonts w:ascii="Tahoma" w:hAnsi="Tahoma" w:cs="Tahoma"/>
        <w:sz w:val="16"/>
        <w:szCs w:val="16"/>
      </w:rPr>
      <w:t xml:space="preserve">Página </w:t>
    </w:r>
    <w:r w:rsidRPr="00496E9C">
      <w:rPr>
        <w:rFonts w:ascii="Tahoma" w:hAnsi="Tahoma" w:cs="Tahoma"/>
        <w:sz w:val="16"/>
        <w:szCs w:val="16"/>
      </w:rPr>
      <w:fldChar w:fldCharType="begin"/>
    </w:r>
    <w:r w:rsidRPr="00496E9C">
      <w:rPr>
        <w:rFonts w:ascii="Tahoma" w:hAnsi="Tahoma" w:cs="Tahoma"/>
        <w:sz w:val="16"/>
        <w:szCs w:val="16"/>
      </w:rPr>
      <w:instrText xml:space="preserve"> PAGE  \* Arabic  \* MERGEFORMAT </w:instrText>
    </w:r>
    <w:r w:rsidRPr="00496E9C">
      <w:rPr>
        <w:rFonts w:ascii="Tahoma" w:hAnsi="Tahoma" w:cs="Tahoma"/>
        <w:sz w:val="16"/>
        <w:szCs w:val="16"/>
      </w:rPr>
      <w:fldChar w:fldCharType="separate"/>
    </w:r>
    <w:r w:rsidR="00B33603">
      <w:rPr>
        <w:rFonts w:ascii="Tahoma" w:hAnsi="Tahoma" w:cs="Tahoma"/>
        <w:noProof/>
        <w:sz w:val="16"/>
        <w:szCs w:val="16"/>
      </w:rPr>
      <w:t>13</w:t>
    </w:r>
    <w:r w:rsidRPr="00496E9C">
      <w:rPr>
        <w:rFonts w:ascii="Tahoma" w:hAnsi="Tahoma" w:cs="Tahoma"/>
        <w:sz w:val="16"/>
        <w:szCs w:val="16"/>
      </w:rPr>
      <w:fldChar w:fldCharType="end"/>
    </w:r>
    <w:r w:rsidRPr="00496E9C">
      <w:rPr>
        <w:rFonts w:ascii="Tahoma" w:hAnsi="Tahoma" w:cs="Tahoma"/>
        <w:sz w:val="16"/>
        <w:szCs w:val="16"/>
      </w:rPr>
      <w:t xml:space="preserve"> de </w:t>
    </w:r>
    <w:r w:rsidRPr="00496E9C">
      <w:rPr>
        <w:rFonts w:ascii="Tahoma" w:hAnsi="Tahoma" w:cs="Tahoma"/>
        <w:sz w:val="16"/>
        <w:szCs w:val="16"/>
      </w:rPr>
      <w:fldChar w:fldCharType="begin"/>
    </w:r>
    <w:r w:rsidRPr="00496E9C">
      <w:rPr>
        <w:rFonts w:ascii="Tahoma" w:hAnsi="Tahoma" w:cs="Tahoma"/>
        <w:sz w:val="16"/>
        <w:szCs w:val="16"/>
      </w:rPr>
      <w:instrText xml:space="preserve"> NUMPAGES  \* Arabic  \* MERGEFORMAT </w:instrText>
    </w:r>
    <w:r w:rsidRPr="00496E9C">
      <w:rPr>
        <w:rFonts w:ascii="Tahoma" w:hAnsi="Tahoma" w:cs="Tahoma"/>
        <w:sz w:val="16"/>
        <w:szCs w:val="16"/>
      </w:rPr>
      <w:fldChar w:fldCharType="separate"/>
    </w:r>
    <w:r w:rsidR="00B33603">
      <w:rPr>
        <w:rFonts w:ascii="Tahoma" w:hAnsi="Tahoma" w:cs="Tahoma"/>
        <w:noProof/>
        <w:sz w:val="16"/>
        <w:szCs w:val="16"/>
      </w:rPr>
      <w:t>13</w:t>
    </w:r>
    <w:r w:rsidRPr="00496E9C">
      <w:rPr>
        <w:rFonts w:ascii="Tahoma" w:hAnsi="Tahoma" w:cs="Tahoma"/>
        <w:noProof/>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4AF85" w14:textId="77777777" w:rsidR="00AE5685" w:rsidRPr="000213C3" w:rsidRDefault="00AE5685" w:rsidP="008C3D5F">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535CD274" wp14:editId="2B0287EE">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38BE4880" w14:textId="77777777" w:rsidR="00AE5685" w:rsidRPr="000213C3" w:rsidRDefault="00AE5685" w:rsidP="008C3D5F">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76F01F67" w14:textId="77777777" w:rsidR="00AE5685" w:rsidRPr="000213C3" w:rsidRDefault="00AE5685" w:rsidP="008C3D5F">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74F1A881" w14:textId="77777777" w:rsidR="00AE5685" w:rsidRPr="000213C3" w:rsidRDefault="00AE5685" w:rsidP="008C3D5F">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75DA40E4" w14:textId="77777777" w:rsidR="00AE5685" w:rsidRDefault="00AE56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94103"/>
    <w:multiLevelType w:val="multilevel"/>
    <w:tmpl w:val="66E262F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B79515C"/>
    <w:multiLevelType w:val="hybridMultilevel"/>
    <w:tmpl w:val="DE727F38"/>
    <w:lvl w:ilvl="0" w:tplc="FCAC15A2">
      <w:start w:val="1"/>
      <w:numFmt w:val="lowerLetter"/>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
    <w:nsid w:val="3DF1084C"/>
    <w:multiLevelType w:val="multilevel"/>
    <w:tmpl w:val="3BC423FA"/>
    <w:lvl w:ilvl="0">
      <w:start w:val="2"/>
      <w:numFmt w:val="decimal"/>
      <w:lvlText w:val="%1."/>
      <w:lvlJc w:val="left"/>
      <w:pPr>
        <w:ind w:left="540" w:hanging="540"/>
      </w:pPr>
      <w:rPr>
        <w:rFonts w:hint="default"/>
        <w:b w:val="0"/>
        <w:i w:val="0"/>
      </w:rPr>
    </w:lvl>
    <w:lvl w:ilvl="1">
      <w:start w:val="3"/>
      <w:numFmt w:val="decimal"/>
      <w:lvlText w:val="%1.%2."/>
      <w:lvlJc w:val="left"/>
      <w:pPr>
        <w:ind w:left="540" w:hanging="540"/>
      </w:pPr>
      <w:rPr>
        <w:rFonts w:hint="default"/>
        <w:b w:val="0"/>
        <w:i w:val="0"/>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
    <w:nsid w:val="4329374F"/>
    <w:multiLevelType w:val="hybridMultilevel"/>
    <w:tmpl w:val="44B42C7C"/>
    <w:lvl w:ilvl="0" w:tplc="240A0003">
      <w:start w:val="1"/>
      <w:numFmt w:val="bullet"/>
      <w:lvlText w:val="o"/>
      <w:lvlJc w:val="left"/>
      <w:pPr>
        <w:ind w:left="644" w:hanging="360"/>
      </w:pPr>
      <w:rPr>
        <w:rFonts w:ascii="Courier New" w:hAnsi="Courier New" w:cs="Courier New"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4">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nsid w:val="4C0A4F52"/>
    <w:multiLevelType w:val="multilevel"/>
    <w:tmpl w:val="B03A199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CB63993"/>
    <w:multiLevelType w:val="multilevel"/>
    <w:tmpl w:val="062C136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50063828"/>
    <w:multiLevelType w:val="hybridMultilevel"/>
    <w:tmpl w:val="5E80BDB2"/>
    <w:lvl w:ilvl="0" w:tplc="110E8DD6">
      <w:start w:val="1"/>
      <w:numFmt w:val="bullet"/>
      <w:lvlText w:val=""/>
      <w:lvlJc w:val="left"/>
      <w:pPr>
        <w:ind w:left="360" w:hanging="360"/>
      </w:pPr>
      <w:rPr>
        <w:rFonts w:ascii="Wingdings" w:hAnsi="Wingdings"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B2"/>
    <w:rsid w:val="00052183"/>
    <w:rsid w:val="0005411E"/>
    <w:rsid w:val="000562BD"/>
    <w:rsid w:val="00060CCA"/>
    <w:rsid w:val="00066314"/>
    <w:rsid w:val="00067A4C"/>
    <w:rsid w:val="00075F26"/>
    <w:rsid w:val="0007677D"/>
    <w:rsid w:val="000A40C1"/>
    <w:rsid w:val="000C0561"/>
    <w:rsid w:val="000E3F63"/>
    <w:rsid w:val="0010006A"/>
    <w:rsid w:val="00107C8C"/>
    <w:rsid w:val="001518DD"/>
    <w:rsid w:val="00156255"/>
    <w:rsid w:val="00160C96"/>
    <w:rsid w:val="00190D66"/>
    <w:rsid w:val="001A03EB"/>
    <w:rsid w:val="001A220F"/>
    <w:rsid w:val="001A5A2E"/>
    <w:rsid w:val="001B5BAF"/>
    <w:rsid w:val="001C7090"/>
    <w:rsid w:val="001E4926"/>
    <w:rsid w:val="00202EEE"/>
    <w:rsid w:val="002160F2"/>
    <w:rsid w:val="002748FD"/>
    <w:rsid w:val="00282C06"/>
    <w:rsid w:val="0029585B"/>
    <w:rsid w:val="002A17CA"/>
    <w:rsid w:val="002B0FF9"/>
    <w:rsid w:val="002C5241"/>
    <w:rsid w:val="002D3DA0"/>
    <w:rsid w:val="00305F5C"/>
    <w:rsid w:val="0030722B"/>
    <w:rsid w:val="00333233"/>
    <w:rsid w:val="00341801"/>
    <w:rsid w:val="00341EEC"/>
    <w:rsid w:val="0035229B"/>
    <w:rsid w:val="00352B75"/>
    <w:rsid w:val="003C6CC9"/>
    <w:rsid w:val="003F779D"/>
    <w:rsid w:val="004213FB"/>
    <w:rsid w:val="0043004F"/>
    <w:rsid w:val="0043088E"/>
    <w:rsid w:val="00433426"/>
    <w:rsid w:val="004631FF"/>
    <w:rsid w:val="00480EAD"/>
    <w:rsid w:val="00496E9C"/>
    <w:rsid w:val="004B07AC"/>
    <w:rsid w:val="004B3039"/>
    <w:rsid w:val="004B48CC"/>
    <w:rsid w:val="004D01CF"/>
    <w:rsid w:val="004F4C11"/>
    <w:rsid w:val="00517EC4"/>
    <w:rsid w:val="00537B7F"/>
    <w:rsid w:val="00561716"/>
    <w:rsid w:val="00566EB1"/>
    <w:rsid w:val="005757ED"/>
    <w:rsid w:val="00580E82"/>
    <w:rsid w:val="00586722"/>
    <w:rsid w:val="005D43D2"/>
    <w:rsid w:val="005E2C30"/>
    <w:rsid w:val="006025D6"/>
    <w:rsid w:val="006132DC"/>
    <w:rsid w:val="006169B5"/>
    <w:rsid w:val="006543A9"/>
    <w:rsid w:val="006C03A9"/>
    <w:rsid w:val="006D6DAC"/>
    <w:rsid w:val="006D7ADF"/>
    <w:rsid w:val="006F0EC3"/>
    <w:rsid w:val="006F4925"/>
    <w:rsid w:val="0072130D"/>
    <w:rsid w:val="00734F1D"/>
    <w:rsid w:val="0074499F"/>
    <w:rsid w:val="007851E1"/>
    <w:rsid w:val="00787761"/>
    <w:rsid w:val="00791015"/>
    <w:rsid w:val="007952B1"/>
    <w:rsid w:val="00797781"/>
    <w:rsid w:val="007D6AC8"/>
    <w:rsid w:val="007E343E"/>
    <w:rsid w:val="008275D3"/>
    <w:rsid w:val="00835A9F"/>
    <w:rsid w:val="008378BA"/>
    <w:rsid w:val="00851264"/>
    <w:rsid w:val="008617B2"/>
    <w:rsid w:val="00873C27"/>
    <w:rsid w:val="00877525"/>
    <w:rsid w:val="00883C18"/>
    <w:rsid w:val="00884672"/>
    <w:rsid w:val="00897D86"/>
    <w:rsid w:val="008B41F1"/>
    <w:rsid w:val="008C3D5F"/>
    <w:rsid w:val="008E08EF"/>
    <w:rsid w:val="008E24E1"/>
    <w:rsid w:val="009150F1"/>
    <w:rsid w:val="00927E10"/>
    <w:rsid w:val="009620BB"/>
    <w:rsid w:val="00962821"/>
    <w:rsid w:val="00984389"/>
    <w:rsid w:val="0099341A"/>
    <w:rsid w:val="009A11E5"/>
    <w:rsid w:val="009A2A4D"/>
    <w:rsid w:val="009C6B7B"/>
    <w:rsid w:val="009F736D"/>
    <w:rsid w:val="00A44F88"/>
    <w:rsid w:val="00A60466"/>
    <w:rsid w:val="00A6080E"/>
    <w:rsid w:val="00A93C97"/>
    <w:rsid w:val="00AC1DD7"/>
    <w:rsid w:val="00AC75E5"/>
    <w:rsid w:val="00AD086C"/>
    <w:rsid w:val="00AD4FF1"/>
    <w:rsid w:val="00AE5685"/>
    <w:rsid w:val="00B24F68"/>
    <w:rsid w:val="00B33603"/>
    <w:rsid w:val="00B40C86"/>
    <w:rsid w:val="00B41802"/>
    <w:rsid w:val="00B54AE3"/>
    <w:rsid w:val="00B67EF2"/>
    <w:rsid w:val="00B73A7B"/>
    <w:rsid w:val="00BA3844"/>
    <w:rsid w:val="00BA5C05"/>
    <w:rsid w:val="00BB457E"/>
    <w:rsid w:val="00BB61FF"/>
    <w:rsid w:val="00BC6589"/>
    <w:rsid w:val="00BD2B76"/>
    <w:rsid w:val="00BF0165"/>
    <w:rsid w:val="00BF19EF"/>
    <w:rsid w:val="00C5786E"/>
    <w:rsid w:val="00C76458"/>
    <w:rsid w:val="00CA7F21"/>
    <w:rsid w:val="00CF6282"/>
    <w:rsid w:val="00D1263C"/>
    <w:rsid w:val="00D34DA1"/>
    <w:rsid w:val="00D437F9"/>
    <w:rsid w:val="00D457A2"/>
    <w:rsid w:val="00D84D79"/>
    <w:rsid w:val="00D8788B"/>
    <w:rsid w:val="00DB6822"/>
    <w:rsid w:val="00DC2DD1"/>
    <w:rsid w:val="00E1074C"/>
    <w:rsid w:val="00E3662E"/>
    <w:rsid w:val="00E430BC"/>
    <w:rsid w:val="00E455E8"/>
    <w:rsid w:val="00E544FE"/>
    <w:rsid w:val="00E7370F"/>
    <w:rsid w:val="00E746EE"/>
    <w:rsid w:val="00E92F64"/>
    <w:rsid w:val="00EA249B"/>
    <w:rsid w:val="00EB00AB"/>
    <w:rsid w:val="00EB5F3B"/>
    <w:rsid w:val="00EE3A2A"/>
    <w:rsid w:val="00F10859"/>
    <w:rsid w:val="00F223B5"/>
    <w:rsid w:val="00F36AB9"/>
    <w:rsid w:val="00F4141C"/>
    <w:rsid w:val="00F707FC"/>
    <w:rsid w:val="00F81A76"/>
    <w:rsid w:val="00F96AAC"/>
    <w:rsid w:val="00FA4146"/>
    <w:rsid w:val="00FA64BC"/>
    <w:rsid w:val="00FB20ED"/>
    <w:rsid w:val="00FD7719"/>
    <w:rsid w:val="00FE3A03"/>
    <w:rsid w:val="00FE44A0"/>
    <w:rsid w:val="00FF70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8F21"/>
  <w15:chartTrackingRefBased/>
  <w15:docId w15:val="{0E42D3F7-BF23-4C44-A531-1C9221C1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7B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8617B2"/>
    <w:rPr>
      <w:rFonts w:cs="Times New Roman"/>
      <w:vertAlign w:val="superscript"/>
    </w:rPr>
  </w:style>
  <w:style w:type="paragraph" w:styleId="Encabezado">
    <w:name w:val="header"/>
    <w:basedOn w:val="Normal"/>
    <w:link w:val="EncabezadoCar"/>
    <w:uiPriority w:val="99"/>
    <w:rsid w:val="008617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7B2"/>
    <w:rPr>
      <w:rFonts w:ascii="Calibri" w:eastAsia="Calibri" w:hAnsi="Calibri" w:cs="Times New Roman"/>
    </w:rPr>
  </w:style>
  <w:style w:type="paragraph" w:styleId="Sinespaciado">
    <w:name w:val="No Spacing"/>
    <w:uiPriority w:val="1"/>
    <w:qFormat/>
    <w:rsid w:val="008617B2"/>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rsid w:val="008617B2"/>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uiPriority w:val="99"/>
    <w:semiHidden/>
    <w:rsid w:val="008617B2"/>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8617B2"/>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8617B2"/>
    <w:pPr>
      <w:spacing w:after="0" w:line="240" w:lineRule="auto"/>
      <w:ind w:left="720"/>
      <w:contextualSpacing/>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3039"/>
    <w:pPr>
      <w:widowControl w:val="0"/>
      <w:autoSpaceDE w:val="0"/>
      <w:autoSpaceDN w:val="0"/>
      <w:adjustRightInd w:val="0"/>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5617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716"/>
    <w:rPr>
      <w:rFonts w:ascii="Calibri" w:eastAsia="Calibri" w:hAnsi="Calibri" w:cs="Times New Roman"/>
    </w:rPr>
  </w:style>
  <w:style w:type="paragraph" w:styleId="Textodeglobo">
    <w:name w:val="Balloon Text"/>
    <w:basedOn w:val="Normal"/>
    <w:link w:val="TextodegloboCar"/>
    <w:uiPriority w:val="99"/>
    <w:semiHidden/>
    <w:unhideWhenUsed/>
    <w:rsid w:val="006543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3A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65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437A-78E2-4EB3-A34C-113B9A6FF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8571</Words>
  <Characters>47145</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dc:description/>
  <cp:lastModifiedBy>vilma sabrina bowley garcia</cp:lastModifiedBy>
  <cp:revision>4</cp:revision>
  <cp:lastPrinted>2019-12-06T16:28:00Z</cp:lastPrinted>
  <dcterms:created xsi:type="dcterms:W3CDTF">2019-12-05T10:20:00Z</dcterms:created>
  <dcterms:modified xsi:type="dcterms:W3CDTF">2019-12-06T16:30:00Z</dcterms:modified>
</cp:coreProperties>
</file>