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6320C8" w:rsidRPr="005F621E" w:rsidTr="0027522B">
        <w:tc>
          <w:tcPr>
            <w:tcW w:w="2127" w:type="dxa"/>
            <w:vAlign w:val="center"/>
          </w:tcPr>
          <w:p w:rsidR="006320C8" w:rsidRPr="005F621E" w:rsidRDefault="006320C8" w:rsidP="005F621E">
            <w:pPr>
              <w:spacing w:line="276" w:lineRule="auto"/>
              <w:jc w:val="both"/>
              <w:rPr>
                <w:rFonts w:ascii="Arial Narrow" w:hAnsi="Arial Narrow" w:cs="Arial"/>
                <w:sz w:val="20"/>
                <w:szCs w:val="20"/>
                <w:lang w:val="es-MX"/>
              </w:rPr>
            </w:pPr>
            <w:r w:rsidRPr="005F621E">
              <w:rPr>
                <w:rFonts w:ascii="Arial Narrow" w:hAnsi="Arial Narrow" w:cs="Arial"/>
                <w:sz w:val="20"/>
                <w:szCs w:val="20"/>
                <w:lang w:val="es-MX"/>
              </w:rPr>
              <w:t>CIUDAD Y FECHA</w:t>
            </w:r>
          </w:p>
        </w:tc>
        <w:tc>
          <w:tcPr>
            <w:tcW w:w="6804" w:type="dxa"/>
          </w:tcPr>
          <w:p w:rsidR="006320C8" w:rsidRPr="005F621E" w:rsidRDefault="006320C8" w:rsidP="00645D98">
            <w:pPr>
              <w:spacing w:line="276" w:lineRule="auto"/>
              <w:jc w:val="both"/>
              <w:rPr>
                <w:rFonts w:ascii="Arial Narrow" w:hAnsi="Arial Narrow" w:cs="Arial"/>
                <w:b/>
                <w:sz w:val="20"/>
                <w:szCs w:val="20"/>
                <w:lang w:val="es-MX"/>
              </w:rPr>
            </w:pPr>
            <w:r w:rsidRPr="005F621E">
              <w:rPr>
                <w:rFonts w:ascii="Arial Narrow" w:hAnsi="Arial Narrow" w:cs="Arial"/>
                <w:b/>
                <w:sz w:val="20"/>
                <w:szCs w:val="20"/>
                <w:lang w:val="es-MX"/>
              </w:rPr>
              <w:t>Bogotá, D.C., veinti</w:t>
            </w:r>
            <w:r w:rsidR="00645D98">
              <w:rPr>
                <w:rFonts w:ascii="Arial Narrow" w:hAnsi="Arial Narrow" w:cs="Arial"/>
                <w:b/>
                <w:sz w:val="20"/>
                <w:szCs w:val="20"/>
                <w:lang w:val="es-MX"/>
              </w:rPr>
              <w:t>séis (26)</w:t>
            </w:r>
            <w:r w:rsidRPr="005F621E">
              <w:rPr>
                <w:rFonts w:ascii="Arial Narrow" w:hAnsi="Arial Narrow" w:cs="Arial"/>
                <w:b/>
                <w:sz w:val="20"/>
                <w:szCs w:val="20"/>
                <w:lang w:val="es-MX"/>
              </w:rPr>
              <w:t xml:space="preserve"> de septiembre de dos mil diecinueve (2019)</w:t>
            </w:r>
          </w:p>
        </w:tc>
      </w:tr>
      <w:tr w:rsidR="006320C8" w:rsidRPr="005F621E" w:rsidTr="0027522B">
        <w:tc>
          <w:tcPr>
            <w:tcW w:w="2127" w:type="dxa"/>
            <w:vAlign w:val="center"/>
          </w:tcPr>
          <w:p w:rsidR="006320C8" w:rsidRPr="005F621E" w:rsidRDefault="006320C8" w:rsidP="005F621E">
            <w:pPr>
              <w:spacing w:line="276" w:lineRule="auto"/>
              <w:jc w:val="both"/>
              <w:rPr>
                <w:rFonts w:ascii="Arial Narrow" w:hAnsi="Arial Narrow" w:cs="Arial"/>
                <w:sz w:val="20"/>
                <w:szCs w:val="20"/>
                <w:lang w:val="es-MX"/>
              </w:rPr>
            </w:pPr>
            <w:r w:rsidRPr="005F621E">
              <w:rPr>
                <w:rFonts w:ascii="Arial Narrow" w:hAnsi="Arial Narrow" w:cs="Arial"/>
                <w:sz w:val="20"/>
                <w:szCs w:val="20"/>
                <w:lang w:val="es-MX"/>
              </w:rPr>
              <w:t>REFERENCIA</w:t>
            </w:r>
          </w:p>
        </w:tc>
        <w:tc>
          <w:tcPr>
            <w:tcW w:w="6804" w:type="dxa"/>
          </w:tcPr>
          <w:p w:rsidR="006320C8" w:rsidRPr="005F621E" w:rsidRDefault="006320C8" w:rsidP="005F621E">
            <w:pPr>
              <w:spacing w:line="276" w:lineRule="auto"/>
              <w:jc w:val="both"/>
              <w:rPr>
                <w:rFonts w:ascii="Arial Narrow" w:hAnsi="Arial Narrow" w:cs="Arial"/>
                <w:b/>
                <w:sz w:val="20"/>
                <w:szCs w:val="20"/>
                <w:lang w:val="es-MX"/>
              </w:rPr>
            </w:pPr>
            <w:r w:rsidRPr="005F621E">
              <w:rPr>
                <w:rFonts w:ascii="Arial Narrow" w:hAnsi="Arial Narrow" w:cs="Arial"/>
                <w:b/>
                <w:sz w:val="20"/>
                <w:szCs w:val="20"/>
                <w:lang w:val="es-MX"/>
              </w:rPr>
              <w:t>Expediente No. 110013336034</w:t>
            </w:r>
            <w:r w:rsidRPr="005F621E">
              <w:rPr>
                <w:rFonts w:ascii="Arial Narrow" w:hAnsi="Arial Narrow" w:cs="Arial"/>
                <w:b/>
                <w:sz w:val="20"/>
                <w:szCs w:val="20"/>
                <w:lang w:val="es-MX"/>
              </w:rPr>
              <w:fldChar w:fldCharType="begin"/>
            </w:r>
            <w:r w:rsidRPr="005F621E">
              <w:rPr>
                <w:rFonts w:ascii="Arial Narrow" w:hAnsi="Arial Narrow" w:cs="Arial"/>
                <w:b/>
                <w:sz w:val="20"/>
                <w:szCs w:val="20"/>
                <w:lang w:val="es-MX"/>
              </w:rPr>
              <w:instrText xml:space="preserve"> MERGEFIELD Año </w:instrText>
            </w:r>
            <w:r w:rsidRPr="005F621E">
              <w:rPr>
                <w:rFonts w:ascii="Arial Narrow" w:hAnsi="Arial Narrow" w:cs="Arial"/>
                <w:b/>
                <w:sz w:val="20"/>
                <w:szCs w:val="20"/>
                <w:lang w:val="es-MX"/>
              </w:rPr>
              <w:fldChar w:fldCharType="separate"/>
            </w:r>
            <w:r w:rsidRPr="005F621E">
              <w:rPr>
                <w:rFonts w:ascii="Arial Narrow" w:hAnsi="Arial Narrow" w:cs="Arial"/>
                <w:b/>
                <w:noProof/>
                <w:sz w:val="20"/>
                <w:szCs w:val="20"/>
                <w:lang w:val="es-MX"/>
              </w:rPr>
              <w:t>2019</w:t>
            </w:r>
            <w:r w:rsidRPr="005F621E">
              <w:rPr>
                <w:rFonts w:ascii="Arial Narrow" w:hAnsi="Arial Narrow" w:cs="Arial"/>
                <w:b/>
                <w:sz w:val="20"/>
                <w:szCs w:val="20"/>
                <w:lang w:val="es-MX"/>
              </w:rPr>
              <w:fldChar w:fldCharType="end"/>
            </w:r>
            <w:r w:rsidRPr="005F621E">
              <w:rPr>
                <w:rFonts w:ascii="Arial Narrow" w:hAnsi="Arial Narrow" w:cs="Arial"/>
                <w:b/>
                <w:sz w:val="20"/>
                <w:szCs w:val="20"/>
                <w:lang w:val="es-MX"/>
              </w:rPr>
              <w:t>00</w:t>
            </w:r>
            <w:r w:rsidRPr="005F621E">
              <w:rPr>
                <w:rFonts w:ascii="Arial Narrow" w:hAnsi="Arial Narrow" w:cs="Arial"/>
                <w:b/>
                <w:sz w:val="20"/>
                <w:szCs w:val="20"/>
                <w:lang w:val="es-MX"/>
              </w:rPr>
              <w:fldChar w:fldCharType="begin"/>
            </w:r>
            <w:r w:rsidRPr="005F621E">
              <w:rPr>
                <w:rFonts w:ascii="Arial Narrow" w:hAnsi="Arial Narrow" w:cs="Arial"/>
                <w:b/>
                <w:sz w:val="20"/>
                <w:szCs w:val="20"/>
                <w:lang w:val="es-MX"/>
              </w:rPr>
              <w:instrText xml:space="preserve"> MERGEFIELD radicado </w:instrText>
            </w:r>
            <w:r w:rsidRPr="005F621E">
              <w:rPr>
                <w:rFonts w:ascii="Arial Narrow" w:hAnsi="Arial Narrow" w:cs="Arial"/>
                <w:b/>
                <w:sz w:val="20"/>
                <w:szCs w:val="20"/>
                <w:lang w:val="es-MX"/>
              </w:rPr>
              <w:fldChar w:fldCharType="separate"/>
            </w:r>
            <w:r w:rsidRPr="005F621E">
              <w:rPr>
                <w:rFonts w:ascii="Arial Narrow" w:hAnsi="Arial Narrow" w:cs="Arial"/>
                <w:b/>
                <w:noProof/>
                <w:sz w:val="20"/>
                <w:szCs w:val="20"/>
                <w:lang w:val="es-MX"/>
              </w:rPr>
              <w:t>269</w:t>
            </w:r>
            <w:r w:rsidRPr="005F621E">
              <w:rPr>
                <w:rFonts w:ascii="Arial Narrow" w:hAnsi="Arial Narrow" w:cs="Arial"/>
                <w:b/>
                <w:sz w:val="20"/>
                <w:szCs w:val="20"/>
                <w:lang w:val="es-MX"/>
              </w:rPr>
              <w:fldChar w:fldCharType="end"/>
            </w:r>
            <w:r w:rsidRPr="005F621E">
              <w:rPr>
                <w:rFonts w:ascii="Arial Narrow" w:hAnsi="Arial Narrow" w:cs="Arial"/>
                <w:b/>
                <w:sz w:val="20"/>
                <w:szCs w:val="20"/>
                <w:lang w:val="es-MX"/>
              </w:rPr>
              <w:t>00</w:t>
            </w:r>
          </w:p>
        </w:tc>
      </w:tr>
      <w:tr w:rsidR="006320C8" w:rsidRPr="005F621E" w:rsidTr="0027522B">
        <w:tc>
          <w:tcPr>
            <w:tcW w:w="2127" w:type="dxa"/>
            <w:vAlign w:val="center"/>
          </w:tcPr>
          <w:p w:rsidR="006320C8" w:rsidRPr="005F621E" w:rsidRDefault="006320C8" w:rsidP="005F621E">
            <w:pPr>
              <w:spacing w:line="276" w:lineRule="auto"/>
              <w:jc w:val="both"/>
              <w:rPr>
                <w:rFonts w:ascii="Arial Narrow" w:hAnsi="Arial Narrow" w:cs="Arial"/>
                <w:sz w:val="20"/>
                <w:szCs w:val="20"/>
                <w:lang w:val="es-MX"/>
              </w:rPr>
            </w:pPr>
            <w:r w:rsidRPr="005F621E">
              <w:rPr>
                <w:rFonts w:ascii="Arial Narrow" w:hAnsi="Arial Narrow" w:cs="Arial"/>
                <w:sz w:val="20"/>
                <w:szCs w:val="20"/>
                <w:lang w:val="es-MX"/>
              </w:rPr>
              <w:t>DEMANDANTE</w:t>
            </w:r>
          </w:p>
        </w:tc>
        <w:tc>
          <w:tcPr>
            <w:tcW w:w="6804" w:type="dxa"/>
          </w:tcPr>
          <w:p w:rsidR="006320C8" w:rsidRPr="005F621E" w:rsidRDefault="006320C8" w:rsidP="005F621E">
            <w:pPr>
              <w:spacing w:line="276" w:lineRule="auto"/>
              <w:jc w:val="both"/>
              <w:rPr>
                <w:rFonts w:ascii="Arial Narrow" w:hAnsi="Arial Narrow" w:cs="Arial"/>
                <w:b/>
                <w:sz w:val="20"/>
                <w:szCs w:val="20"/>
                <w:lang w:val="es-MX"/>
              </w:rPr>
            </w:pPr>
            <w:r w:rsidRPr="005F621E">
              <w:rPr>
                <w:rFonts w:ascii="Arial Narrow" w:hAnsi="Arial Narrow" w:cs="Arial"/>
                <w:b/>
                <w:sz w:val="20"/>
                <w:szCs w:val="20"/>
                <w:lang w:val="es-MX"/>
              </w:rPr>
              <w:fldChar w:fldCharType="begin"/>
            </w:r>
            <w:r w:rsidRPr="005F621E">
              <w:rPr>
                <w:rFonts w:ascii="Arial Narrow" w:hAnsi="Arial Narrow" w:cs="Arial"/>
                <w:b/>
                <w:sz w:val="20"/>
                <w:szCs w:val="20"/>
                <w:lang w:val="es-MX"/>
              </w:rPr>
              <w:instrText xml:space="preserve"> MERGEFIELD Demandante_ </w:instrText>
            </w:r>
            <w:r w:rsidRPr="005F621E">
              <w:rPr>
                <w:rFonts w:ascii="Arial Narrow" w:hAnsi="Arial Narrow" w:cs="Arial"/>
                <w:b/>
                <w:sz w:val="20"/>
                <w:szCs w:val="20"/>
                <w:lang w:val="es-MX"/>
              </w:rPr>
              <w:fldChar w:fldCharType="separate"/>
            </w:r>
            <w:r w:rsidRPr="005F621E">
              <w:rPr>
                <w:rFonts w:ascii="Arial Narrow" w:hAnsi="Arial Narrow" w:cs="Arial"/>
                <w:b/>
                <w:noProof/>
                <w:sz w:val="20"/>
                <w:szCs w:val="20"/>
                <w:lang w:val="es-MX"/>
              </w:rPr>
              <w:t xml:space="preserve">MARÍA OLGA ORTIZ GÓMEZ como agente oficioso de JAIR PENAGOS ORTIZ </w:t>
            </w:r>
            <w:r w:rsidRPr="005F621E">
              <w:rPr>
                <w:rFonts w:ascii="Arial Narrow" w:hAnsi="Arial Narrow" w:cs="Arial"/>
                <w:b/>
                <w:sz w:val="20"/>
                <w:szCs w:val="20"/>
                <w:lang w:val="es-MX"/>
              </w:rPr>
              <w:fldChar w:fldCharType="end"/>
            </w:r>
          </w:p>
        </w:tc>
      </w:tr>
      <w:tr w:rsidR="006320C8" w:rsidRPr="005F621E" w:rsidTr="0027522B">
        <w:tc>
          <w:tcPr>
            <w:tcW w:w="2127" w:type="dxa"/>
            <w:vAlign w:val="center"/>
          </w:tcPr>
          <w:p w:rsidR="006320C8" w:rsidRPr="005F621E" w:rsidRDefault="006320C8" w:rsidP="005F621E">
            <w:pPr>
              <w:spacing w:line="276" w:lineRule="auto"/>
              <w:jc w:val="both"/>
              <w:rPr>
                <w:rFonts w:ascii="Arial Narrow" w:hAnsi="Arial Narrow" w:cs="Arial"/>
                <w:sz w:val="20"/>
                <w:szCs w:val="20"/>
                <w:lang w:val="es-MX"/>
              </w:rPr>
            </w:pPr>
            <w:r w:rsidRPr="005F621E">
              <w:rPr>
                <w:rFonts w:ascii="Arial Narrow" w:hAnsi="Arial Narrow" w:cs="Arial"/>
                <w:sz w:val="20"/>
                <w:szCs w:val="20"/>
                <w:lang w:val="es-MX"/>
              </w:rPr>
              <w:t>DEMANDADO</w:t>
            </w:r>
          </w:p>
        </w:tc>
        <w:tc>
          <w:tcPr>
            <w:tcW w:w="6804" w:type="dxa"/>
          </w:tcPr>
          <w:p w:rsidR="006320C8" w:rsidRPr="005F621E" w:rsidRDefault="006320C8" w:rsidP="005F621E">
            <w:pPr>
              <w:spacing w:line="276" w:lineRule="auto"/>
              <w:jc w:val="both"/>
              <w:rPr>
                <w:rFonts w:ascii="Arial Narrow" w:hAnsi="Arial Narrow" w:cs="Arial"/>
                <w:b/>
                <w:sz w:val="20"/>
                <w:szCs w:val="20"/>
              </w:rPr>
            </w:pPr>
            <w:r w:rsidRPr="005F621E">
              <w:rPr>
                <w:rFonts w:ascii="Arial Narrow" w:hAnsi="Arial Narrow" w:cs="Arial"/>
                <w:b/>
                <w:sz w:val="20"/>
                <w:szCs w:val="20"/>
              </w:rPr>
              <w:fldChar w:fldCharType="begin"/>
            </w:r>
            <w:r w:rsidRPr="005F621E">
              <w:rPr>
                <w:rFonts w:ascii="Arial Narrow" w:hAnsi="Arial Narrow" w:cs="Arial"/>
                <w:b/>
                <w:sz w:val="20"/>
                <w:szCs w:val="20"/>
              </w:rPr>
              <w:instrText xml:space="preserve"> MERGEFIELD Demandado </w:instrText>
            </w:r>
            <w:r w:rsidRPr="005F621E">
              <w:rPr>
                <w:rFonts w:ascii="Arial Narrow" w:hAnsi="Arial Narrow" w:cs="Arial"/>
                <w:b/>
                <w:sz w:val="20"/>
                <w:szCs w:val="20"/>
              </w:rPr>
              <w:fldChar w:fldCharType="separate"/>
            </w:r>
            <w:r w:rsidRPr="005F621E">
              <w:rPr>
                <w:rFonts w:ascii="Arial Narrow" w:hAnsi="Arial Narrow" w:cs="Arial"/>
                <w:b/>
                <w:noProof/>
                <w:sz w:val="20"/>
                <w:szCs w:val="20"/>
              </w:rPr>
              <w:t xml:space="preserve"> MINISTERIO DE DEFENSA – DIRECCIÓN DE SANIDAD DEL EJERCITO NACIONAL </w:t>
            </w:r>
            <w:r w:rsidRPr="005F621E">
              <w:rPr>
                <w:rFonts w:ascii="Arial Narrow" w:hAnsi="Arial Narrow" w:cs="Arial"/>
                <w:b/>
                <w:sz w:val="20"/>
                <w:szCs w:val="20"/>
              </w:rPr>
              <w:fldChar w:fldCharType="end"/>
            </w:r>
          </w:p>
        </w:tc>
      </w:tr>
      <w:tr w:rsidR="006320C8" w:rsidRPr="005F621E" w:rsidTr="0027522B">
        <w:tc>
          <w:tcPr>
            <w:tcW w:w="2127" w:type="dxa"/>
            <w:vAlign w:val="center"/>
          </w:tcPr>
          <w:p w:rsidR="006320C8" w:rsidRPr="005F621E" w:rsidRDefault="006320C8" w:rsidP="005F621E">
            <w:pPr>
              <w:spacing w:line="276" w:lineRule="auto"/>
              <w:jc w:val="both"/>
              <w:rPr>
                <w:rFonts w:ascii="Arial Narrow" w:hAnsi="Arial Narrow" w:cs="Arial"/>
                <w:sz w:val="20"/>
                <w:szCs w:val="20"/>
                <w:lang w:val="es-MX"/>
              </w:rPr>
            </w:pPr>
            <w:r w:rsidRPr="005F621E">
              <w:rPr>
                <w:rFonts w:ascii="Arial Narrow" w:hAnsi="Arial Narrow" w:cs="Arial"/>
                <w:sz w:val="20"/>
                <w:szCs w:val="20"/>
                <w:lang w:val="es-MX"/>
              </w:rPr>
              <w:t>MEDIO DE CONTROL</w:t>
            </w:r>
          </w:p>
        </w:tc>
        <w:tc>
          <w:tcPr>
            <w:tcW w:w="6804" w:type="dxa"/>
          </w:tcPr>
          <w:p w:rsidR="006320C8" w:rsidRPr="005F621E" w:rsidRDefault="006320C8" w:rsidP="005F621E">
            <w:pPr>
              <w:spacing w:line="276" w:lineRule="auto"/>
              <w:jc w:val="both"/>
              <w:rPr>
                <w:rFonts w:ascii="Arial Narrow" w:hAnsi="Arial Narrow" w:cs="Arial"/>
                <w:b/>
                <w:sz w:val="20"/>
                <w:szCs w:val="20"/>
                <w:lang w:val="es-MX"/>
              </w:rPr>
            </w:pPr>
            <w:r w:rsidRPr="005F621E">
              <w:rPr>
                <w:rFonts w:ascii="Arial Narrow" w:hAnsi="Arial Narrow" w:cs="Arial"/>
                <w:b/>
                <w:sz w:val="20"/>
                <w:szCs w:val="20"/>
                <w:lang w:val="es-MX"/>
              </w:rPr>
              <w:t>TUTELA</w:t>
            </w:r>
          </w:p>
        </w:tc>
      </w:tr>
      <w:tr w:rsidR="006320C8" w:rsidRPr="005F621E" w:rsidTr="0027522B">
        <w:tc>
          <w:tcPr>
            <w:tcW w:w="2127" w:type="dxa"/>
            <w:vAlign w:val="center"/>
          </w:tcPr>
          <w:p w:rsidR="006320C8" w:rsidRPr="005F621E" w:rsidRDefault="006320C8" w:rsidP="005F621E">
            <w:pPr>
              <w:spacing w:line="276" w:lineRule="auto"/>
              <w:jc w:val="both"/>
              <w:rPr>
                <w:rFonts w:ascii="Arial Narrow" w:hAnsi="Arial Narrow" w:cs="Arial"/>
                <w:sz w:val="20"/>
                <w:szCs w:val="20"/>
                <w:lang w:val="es-MX"/>
              </w:rPr>
            </w:pPr>
            <w:r w:rsidRPr="005F621E">
              <w:rPr>
                <w:rFonts w:ascii="Arial Narrow" w:hAnsi="Arial Narrow" w:cs="Arial"/>
                <w:sz w:val="20"/>
                <w:szCs w:val="20"/>
                <w:lang w:val="es-MX"/>
              </w:rPr>
              <w:t>ASUNTO</w:t>
            </w:r>
          </w:p>
        </w:tc>
        <w:tc>
          <w:tcPr>
            <w:tcW w:w="6804" w:type="dxa"/>
          </w:tcPr>
          <w:p w:rsidR="006320C8" w:rsidRPr="005F621E" w:rsidRDefault="006320C8" w:rsidP="005F621E">
            <w:pPr>
              <w:spacing w:line="276" w:lineRule="auto"/>
              <w:jc w:val="both"/>
              <w:rPr>
                <w:rFonts w:ascii="Arial Narrow" w:hAnsi="Arial Narrow" w:cs="Arial"/>
                <w:b/>
                <w:sz w:val="20"/>
                <w:szCs w:val="20"/>
                <w:lang w:val="es-MX"/>
              </w:rPr>
            </w:pPr>
            <w:r w:rsidRPr="005F621E">
              <w:rPr>
                <w:rFonts w:ascii="Arial Narrow" w:hAnsi="Arial Narrow" w:cs="Arial"/>
                <w:b/>
                <w:sz w:val="20"/>
                <w:szCs w:val="20"/>
                <w:lang w:val="es-MX"/>
              </w:rPr>
              <w:t xml:space="preserve">FALLO DE PRIMERA INSTANCIA </w:t>
            </w:r>
          </w:p>
        </w:tc>
      </w:tr>
    </w:tbl>
    <w:p w:rsidR="006320C8" w:rsidRPr="005F621E" w:rsidRDefault="006320C8" w:rsidP="005F621E">
      <w:pPr>
        <w:spacing w:line="276" w:lineRule="auto"/>
        <w:jc w:val="both"/>
        <w:rPr>
          <w:rFonts w:ascii="Arial" w:hAnsi="Arial" w:cs="Arial"/>
          <w:sz w:val="22"/>
          <w:szCs w:val="22"/>
          <w:lang w:val="es-MX"/>
        </w:rPr>
      </w:pPr>
    </w:p>
    <w:p w:rsidR="00945908" w:rsidRPr="005F621E" w:rsidRDefault="00945908" w:rsidP="005F621E">
      <w:pPr>
        <w:spacing w:line="276" w:lineRule="auto"/>
        <w:jc w:val="both"/>
        <w:rPr>
          <w:rFonts w:ascii="Arial" w:hAnsi="Arial" w:cs="Arial"/>
          <w:sz w:val="22"/>
          <w:szCs w:val="22"/>
          <w:lang w:val="es-MX"/>
        </w:rPr>
      </w:pPr>
      <w:r w:rsidRPr="005F621E">
        <w:rPr>
          <w:rFonts w:ascii="Arial" w:hAnsi="Arial" w:cs="Arial"/>
          <w:sz w:val="22"/>
          <w:szCs w:val="22"/>
          <w:lang w:val="es-MX"/>
        </w:rPr>
        <w:fldChar w:fldCharType="begin"/>
      </w:r>
      <w:r w:rsidRPr="005F621E">
        <w:rPr>
          <w:rFonts w:ascii="Arial" w:hAnsi="Arial" w:cs="Arial"/>
          <w:sz w:val="22"/>
          <w:szCs w:val="22"/>
          <w:lang w:val="es-MX"/>
        </w:rPr>
        <w:instrText xml:space="preserve"> MERGEFIELD Demandante_ </w:instrText>
      </w:r>
      <w:r w:rsidRPr="005F621E">
        <w:rPr>
          <w:rFonts w:ascii="Arial" w:hAnsi="Arial" w:cs="Arial"/>
          <w:sz w:val="22"/>
          <w:szCs w:val="22"/>
          <w:lang w:val="es-MX"/>
        </w:rPr>
        <w:fldChar w:fldCharType="separate"/>
      </w:r>
      <w:r w:rsidRPr="005F621E">
        <w:rPr>
          <w:rFonts w:ascii="Arial" w:hAnsi="Arial" w:cs="Arial"/>
          <w:noProof/>
          <w:sz w:val="22"/>
          <w:szCs w:val="22"/>
          <w:lang w:val="es-MX"/>
        </w:rPr>
        <w:t xml:space="preserve">MARÍA OLGA ORTIZ GÓMEZ como agente oficioso de JAIR PENAGOS ORTIZ </w:t>
      </w:r>
      <w:r w:rsidRPr="005F621E">
        <w:rPr>
          <w:rFonts w:ascii="Arial" w:hAnsi="Arial" w:cs="Arial"/>
          <w:sz w:val="22"/>
          <w:szCs w:val="22"/>
          <w:lang w:val="es-MX"/>
        </w:rPr>
        <w:fldChar w:fldCharType="end"/>
      </w:r>
      <w:r w:rsidRPr="005F621E">
        <w:rPr>
          <w:rFonts w:ascii="Arial" w:hAnsi="Arial" w:cs="Arial"/>
          <w:sz w:val="22"/>
          <w:szCs w:val="22"/>
          <w:lang w:val="es-MX"/>
        </w:rPr>
        <w:t xml:space="preserve">por medio de apoderado interpuso </w:t>
      </w:r>
      <w:r w:rsidR="0044331B">
        <w:rPr>
          <w:rFonts w:ascii="Arial" w:hAnsi="Arial" w:cs="Arial"/>
          <w:sz w:val="22"/>
          <w:szCs w:val="22"/>
          <w:lang w:val="es-MX"/>
        </w:rPr>
        <w:t>acción de tutela en contra del</w:t>
      </w:r>
      <w:r w:rsidRPr="005F621E">
        <w:rPr>
          <w:rFonts w:ascii="Arial" w:hAnsi="Arial" w:cs="Arial"/>
          <w:sz w:val="22"/>
          <w:szCs w:val="22"/>
          <w:lang w:val="es-MX"/>
        </w:rPr>
        <w:t xml:space="preserve"> </w:t>
      </w:r>
      <w:r w:rsidRPr="005F621E">
        <w:rPr>
          <w:rFonts w:ascii="Arial" w:hAnsi="Arial" w:cs="Arial"/>
          <w:sz w:val="22"/>
          <w:szCs w:val="22"/>
          <w:lang w:val="es-MX"/>
        </w:rPr>
        <w:fldChar w:fldCharType="begin"/>
      </w:r>
      <w:r w:rsidRPr="005F621E">
        <w:rPr>
          <w:rFonts w:ascii="Arial" w:hAnsi="Arial" w:cs="Arial"/>
          <w:sz w:val="22"/>
          <w:szCs w:val="22"/>
          <w:lang w:val="es-MX"/>
        </w:rPr>
        <w:instrText xml:space="preserve"> MERGEFIELD Demandado </w:instrText>
      </w:r>
      <w:r w:rsidRPr="005F621E">
        <w:rPr>
          <w:rFonts w:ascii="Arial" w:hAnsi="Arial" w:cs="Arial"/>
          <w:sz w:val="22"/>
          <w:szCs w:val="22"/>
          <w:lang w:val="es-MX"/>
        </w:rPr>
        <w:fldChar w:fldCharType="separate"/>
      </w:r>
      <w:r w:rsidRPr="005F621E">
        <w:rPr>
          <w:rFonts w:ascii="Arial" w:hAnsi="Arial" w:cs="Arial"/>
          <w:noProof/>
          <w:sz w:val="22"/>
          <w:szCs w:val="22"/>
          <w:lang w:val="es-MX"/>
        </w:rPr>
        <w:t xml:space="preserve"> MINISTERIO DE DEFENSA – DIRECCIÓN DE SANIDAD DEL EJERCITO NACIONAL </w:t>
      </w:r>
      <w:r w:rsidRPr="005F621E">
        <w:rPr>
          <w:rFonts w:ascii="Arial" w:hAnsi="Arial" w:cs="Arial"/>
          <w:sz w:val="22"/>
          <w:szCs w:val="22"/>
          <w:lang w:val="es-MX"/>
        </w:rPr>
        <w:fldChar w:fldCharType="end"/>
      </w:r>
      <w:r w:rsidRPr="005F621E">
        <w:rPr>
          <w:rFonts w:ascii="Arial" w:hAnsi="Arial" w:cs="Arial"/>
          <w:sz w:val="22"/>
          <w:szCs w:val="22"/>
          <w:lang w:val="es-MX"/>
        </w:rPr>
        <w:t>con el fin de proteger su derecho fundamental de debido proceso, igualdad, confianza legítima, buena fe y seguridad social.</w:t>
      </w:r>
    </w:p>
    <w:p w:rsidR="006320C8" w:rsidRPr="005F621E" w:rsidRDefault="006320C8" w:rsidP="005F621E">
      <w:pPr>
        <w:tabs>
          <w:tab w:val="left" w:pos="5472"/>
        </w:tabs>
        <w:spacing w:line="276" w:lineRule="auto"/>
        <w:jc w:val="both"/>
        <w:rPr>
          <w:rFonts w:ascii="Arial" w:hAnsi="Arial" w:cs="Arial"/>
          <w:sz w:val="22"/>
          <w:szCs w:val="22"/>
          <w:lang w:val="es-MX"/>
        </w:rPr>
      </w:pPr>
    </w:p>
    <w:p w:rsidR="006320C8" w:rsidRPr="005F621E" w:rsidRDefault="006320C8" w:rsidP="005F621E">
      <w:pPr>
        <w:pStyle w:val="Textoindependiente"/>
        <w:numPr>
          <w:ilvl w:val="0"/>
          <w:numId w:val="1"/>
        </w:numPr>
        <w:tabs>
          <w:tab w:val="left" w:pos="0"/>
        </w:tabs>
        <w:spacing w:after="0" w:line="276" w:lineRule="auto"/>
        <w:jc w:val="both"/>
        <w:rPr>
          <w:rFonts w:cs="Arial"/>
          <w:b/>
          <w:sz w:val="22"/>
          <w:szCs w:val="22"/>
          <w:lang w:val="es-CO"/>
        </w:rPr>
      </w:pPr>
      <w:r w:rsidRPr="005F621E">
        <w:rPr>
          <w:rFonts w:cs="Arial"/>
          <w:b/>
          <w:sz w:val="22"/>
          <w:szCs w:val="22"/>
          <w:lang w:val="es-CO"/>
        </w:rPr>
        <w:t>LA DEMANDA:</w:t>
      </w:r>
    </w:p>
    <w:p w:rsidR="006320C8" w:rsidRPr="005F621E" w:rsidRDefault="006320C8" w:rsidP="005F621E">
      <w:pPr>
        <w:pStyle w:val="Textoindependiente"/>
        <w:spacing w:after="0" w:line="276" w:lineRule="auto"/>
        <w:jc w:val="both"/>
        <w:rPr>
          <w:rFonts w:cs="Arial"/>
          <w:b/>
          <w:sz w:val="22"/>
          <w:szCs w:val="22"/>
          <w:lang w:val="es-CO"/>
        </w:rPr>
      </w:pPr>
    </w:p>
    <w:p w:rsidR="00945908" w:rsidRPr="005F621E" w:rsidRDefault="006320C8" w:rsidP="005F621E">
      <w:pPr>
        <w:pStyle w:val="Textoindependiente"/>
        <w:spacing w:after="0" w:line="276" w:lineRule="auto"/>
        <w:jc w:val="both"/>
        <w:rPr>
          <w:rFonts w:cs="Arial"/>
          <w:b/>
          <w:sz w:val="22"/>
          <w:szCs w:val="22"/>
          <w:lang w:val="es-CO"/>
        </w:rPr>
      </w:pPr>
      <w:r w:rsidRPr="005F621E">
        <w:rPr>
          <w:rFonts w:cs="Arial"/>
          <w:b/>
          <w:sz w:val="22"/>
          <w:szCs w:val="22"/>
          <w:lang w:val="es-CO"/>
        </w:rPr>
        <w:t xml:space="preserve">La accionante solicita que se ordene al </w:t>
      </w:r>
      <w:r w:rsidR="00945908" w:rsidRPr="005F621E">
        <w:rPr>
          <w:rFonts w:cs="Arial"/>
          <w:b/>
          <w:sz w:val="22"/>
          <w:szCs w:val="22"/>
          <w:lang w:val="es-CO"/>
        </w:rPr>
        <w:t>representante legal de la entidad demandada que proceda dentro de las 48 horas siguientes a la notificación de esta providencia</w:t>
      </w:r>
      <w:r w:rsidR="00F81E4E" w:rsidRPr="005F621E">
        <w:rPr>
          <w:rFonts w:cs="Arial"/>
          <w:b/>
          <w:sz w:val="22"/>
          <w:szCs w:val="22"/>
          <w:lang w:val="es-CO"/>
        </w:rPr>
        <w:t>,</w:t>
      </w:r>
      <w:r w:rsidR="00945908" w:rsidRPr="005F621E">
        <w:rPr>
          <w:rFonts w:cs="Arial"/>
          <w:b/>
          <w:sz w:val="22"/>
          <w:szCs w:val="22"/>
          <w:lang w:val="es-CO"/>
        </w:rPr>
        <w:t xml:space="preserve"> a </w:t>
      </w:r>
      <w:r w:rsidR="00785550" w:rsidRPr="005F621E">
        <w:rPr>
          <w:rFonts w:cs="Arial"/>
          <w:b/>
          <w:sz w:val="22"/>
          <w:szCs w:val="22"/>
          <w:lang w:val="es-CO"/>
        </w:rPr>
        <w:t>modificar</w:t>
      </w:r>
      <w:r w:rsidR="00945908" w:rsidRPr="005F621E">
        <w:rPr>
          <w:rFonts w:cs="Arial"/>
          <w:b/>
          <w:sz w:val="22"/>
          <w:szCs w:val="22"/>
          <w:lang w:val="es-CO"/>
        </w:rPr>
        <w:t xml:space="preserve"> la junta médica No. 90317 en el sentido de indicar que se trata de una enfermedad profesional y se valore integralmente para determinar el grado de disminución</w:t>
      </w:r>
      <w:r w:rsidR="00F81E4E" w:rsidRPr="005F621E">
        <w:rPr>
          <w:rFonts w:cs="Arial"/>
          <w:b/>
          <w:sz w:val="22"/>
          <w:szCs w:val="22"/>
          <w:lang w:val="es-CO"/>
        </w:rPr>
        <w:t xml:space="preserve"> de la incapacidad laboral de JAIR PENAGOS ORTIZ.</w:t>
      </w:r>
    </w:p>
    <w:p w:rsidR="006320C8" w:rsidRPr="005F621E" w:rsidRDefault="006320C8" w:rsidP="005F621E">
      <w:pPr>
        <w:pStyle w:val="Textoindependiente"/>
        <w:spacing w:after="0" w:line="276" w:lineRule="auto"/>
        <w:jc w:val="both"/>
        <w:rPr>
          <w:rFonts w:cs="Arial"/>
          <w:sz w:val="22"/>
          <w:szCs w:val="22"/>
          <w:lang w:val="es-CO"/>
        </w:rPr>
      </w:pPr>
    </w:p>
    <w:p w:rsidR="006320C8" w:rsidRPr="005F621E" w:rsidRDefault="006320C8" w:rsidP="005F621E">
      <w:pPr>
        <w:pStyle w:val="Textoindependiente"/>
        <w:spacing w:after="0" w:line="276" w:lineRule="auto"/>
        <w:jc w:val="both"/>
        <w:rPr>
          <w:rFonts w:cs="Arial"/>
          <w:sz w:val="22"/>
          <w:szCs w:val="22"/>
          <w:lang w:val="es-CO"/>
        </w:rPr>
      </w:pPr>
      <w:r w:rsidRPr="005F621E">
        <w:rPr>
          <w:rFonts w:cs="Arial"/>
          <w:sz w:val="22"/>
          <w:szCs w:val="22"/>
          <w:lang w:val="es-CO"/>
        </w:rPr>
        <w:t xml:space="preserve">Como </w:t>
      </w:r>
      <w:r w:rsidRPr="005F621E">
        <w:rPr>
          <w:rFonts w:cs="Arial"/>
          <w:b/>
          <w:sz w:val="22"/>
          <w:szCs w:val="22"/>
          <w:lang w:val="es-CO"/>
        </w:rPr>
        <w:t>hechos</w:t>
      </w:r>
      <w:r w:rsidRPr="005F621E">
        <w:rPr>
          <w:rFonts w:cs="Arial"/>
          <w:sz w:val="22"/>
          <w:szCs w:val="22"/>
          <w:lang w:val="es-CO"/>
        </w:rPr>
        <w:t xml:space="preserve"> sustento de las pretensiones anotadas se aducen los siguientes: </w:t>
      </w:r>
    </w:p>
    <w:p w:rsidR="006320C8" w:rsidRPr="005F621E" w:rsidRDefault="006320C8" w:rsidP="005F621E">
      <w:pPr>
        <w:pStyle w:val="Textoindependiente"/>
        <w:spacing w:after="0" w:line="276" w:lineRule="auto"/>
        <w:jc w:val="both"/>
        <w:rPr>
          <w:rFonts w:cs="Arial"/>
          <w:sz w:val="22"/>
          <w:szCs w:val="22"/>
          <w:lang w:val="es-CO"/>
        </w:rPr>
      </w:pPr>
    </w:p>
    <w:p w:rsidR="00F81E4E" w:rsidRPr="005F621E" w:rsidRDefault="00F81E4E" w:rsidP="005F621E">
      <w:pPr>
        <w:pStyle w:val="Textoindependiente"/>
        <w:spacing w:after="0" w:line="276" w:lineRule="auto"/>
        <w:jc w:val="both"/>
        <w:rPr>
          <w:rFonts w:cs="Arial"/>
          <w:i/>
          <w:sz w:val="22"/>
          <w:szCs w:val="22"/>
          <w:lang w:val="es-CO"/>
        </w:rPr>
      </w:pPr>
      <w:r w:rsidRPr="005F621E">
        <w:rPr>
          <w:rFonts w:cs="Arial"/>
          <w:i/>
          <w:sz w:val="22"/>
          <w:szCs w:val="22"/>
          <w:lang w:val="es-CO"/>
        </w:rPr>
        <w:t xml:space="preserve">“(…)2. </w:t>
      </w:r>
      <w:proofErr w:type="gramStart"/>
      <w:r w:rsidRPr="005F621E">
        <w:rPr>
          <w:rFonts w:cs="Arial"/>
          <w:i/>
          <w:sz w:val="22"/>
          <w:szCs w:val="22"/>
          <w:lang w:val="es-CO"/>
        </w:rPr>
        <w:t>la</w:t>
      </w:r>
      <w:proofErr w:type="gramEnd"/>
      <w:r w:rsidRPr="005F621E">
        <w:rPr>
          <w:rFonts w:cs="Arial"/>
          <w:i/>
          <w:sz w:val="22"/>
          <w:szCs w:val="22"/>
          <w:lang w:val="es-CO"/>
        </w:rPr>
        <w:t xml:space="preserve"> señora MARIA OLGA ORTIZ GOMEZ, informa que su hijo presto servicio militar en condiciones óptimas de salud y duro 2 meses, luego de obtener su libreta militar y fue entregado en buenas condiciones.</w:t>
      </w:r>
    </w:p>
    <w:p w:rsidR="00F81E4E" w:rsidRPr="005F621E" w:rsidRDefault="00F81E4E" w:rsidP="005F621E">
      <w:pPr>
        <w:pStyle w:val="Textoindependiente"/>
        <w:spacing w:after="0" w:line="276" w:lineRule="auto"/>
        <w:jc w:val="both"/>
        <w:rPr>
          <w:rFonts w:cs="Arial"/>
          <w:i/>
          <w:sz w:val="22"/>
          <w:szCs w:val="22"/>
          <w:lang w:val="es-CO"/>
        </w:rPr>
      </w:pPr>
    </w:p>
    <w:p w:rsidR="00F81E4E" w:rsidRPr="005F621E" w:rsidRDefault="00F81E4E" w:rsidP="005F621E">
      <w:pPr>
        <w:pStyle w:val="Textoindependiente"/>
        <w:spacing w:after="0" w:line="276" w:lineRule="auto"/>
        <w:jc w:val="both"/>
        <w:rPr>
          <w:rFonts w:cs="Arial"/>
          <w:i/>
          <w:sz w:val="22"/>
          <w:szCs w:val="22"/>
          <w:lang w:val="es-CO"/>
        </w:rPr>
      </w:pPr>
      <w:r w:rsidRPr="005F621E">
        <w:rPr>
          <w:rFonts w:cs="Arial"/>
          <w:i/>
          <w:sz w:val="22"/>
          <w:szCs w:val="22"/>
          <w:lang w:val="es-CO"/>
        </w:rPr>
        <w:t xml:space="preserve">3. el joven JAIR PENAGOS ORTIZ, se presentó ante el </w:t>
      </w:r>
      <w:r w:rsidR="003E29BB" w:rsidRPr="005F621E">
        <w:rPr>
          <w:rFonts w:cs="Arial"/>
          <w:i/>
          <w:sz w:val="22"/>
          <w:szCs w:val="22"/>
          <w:lang w:val="es-CO"/>
        </w:rPr>
        <w:t>ejército</w:t>
      </w:r>
      <w:r w:rsidRPr="005F621E">
        <w:rPr>
          <w:rFonts w:cs="Arial"/>
          <w:i/>
          <w:sz w:val="22"/>
          <w:szCs w:val="22"/>
          <w:lang w:val="es-CO"/>
        </w:rPr>
        <w:t xml:space="preserve"> para ser SOLDADO PROFESIONAL, quien ingreso en buenas condiciones y actitudes físicas y mentales, paso al batallón todas las pruebas, lo radicaron en Puerto Palma, estando en la Brigada de Selva 22 BICAM No. 24, fue impactado por un rayo eléctrico por causa de la tormenta y estar en misión militar.</w:t>
      </w:r>
    </w:p>
    <w:p w:rsidR="00F81E4E" w:rsidRPr="005F621E" w:rsidRDefault="00F81E4E" w:rsidP="005F621E">
      <w:pPr>
        <w:pStyle w:val="Textoindependiente"/>
        <w:spacing w:after="0" w:line="276" w:lineRule="auto"/>
        <w:jc w:val="both"/>
        <w:rPr>
          <w:rFonts w:cs="Arial"/>
          <w:i/>
          <w:sz w:val="22"/>
          <w:szCs w:val="22"/>
          <w:lang w:val="es-CO"/>
        </w:rPr>
      </w:pPr>
    </w:p>
    <w:p w:rsidR="00F81E4E" w:rsidRPr="005F621E" w:rsidRDefault="00F81E4E" w:rsidP="005F621E">
      <w:pPr>
        <w:pStyle w:val="Textoindependiente"/>
        <w:spacing w:after="0" w:line="276" w:lineRule="auto"/>
        <w:jc w:val="both"/>
        <w:rPr>
          <w:rFonts w:cs="Arial"/>
          <w:i/>
          <w:sz w:val="22"/>
          <w:szCs w:val="22"/>
          <w:lang w:val="es-CO"/>
        </w:rPr>
      </w:pPr>
      <w:r w:rsidRPr="005F621E">
        <w:rPr>
          <w:rFonts w:cs="Arial"/>
          <w:i/>
          <w:sz w:val="22"/>
          <w:szCs w:val="22"/>
          <w:lang w:val="es-CO"/>
        </w:rPr>
        <w:t xml:space="preserve">4. Conforme a los hechos se </w:t>
      </w:r>
      <w:r w:rsidR="003E29BB" w:rsidRPr="005F621E">
        <w:rPr>
          <w:rFonts w:cs="Arial"/>
          <w:i/>
          <w:sz w:val="22"/>
          <w:szCs w:val="22"/>
          <w:lang w:val="es-CO"/>
        </w:rPr>
        <w:t>emitió</w:t>
      </w:r>
      <w:r w:rsidRPr="005F621E">
        <w:rPr>
          <w:rFonts w:cs="Arial"/>
          <w:i/>
          <w:sz w:val="22"/>
          <w:szCs w:val="22"/>
          <w:lang w:val="es-CO"/>
        </w:rPr>
        <w:t xml:space="preserve"> INFORME ADMINISTRATIVO POR </w:t>
      </w:r>
      <w:r w:rsidR="003E29BB" w:rsidRPr="005F621E">
        <w:rPr>
          <w:rFonts w:cs="Arial"/>
          <w:i/>
          <w:sz w:val="22"/>
          <w:szCs w:val="22"/>
          <w:lang w:val="es-CO"/>
        </w:rPr>
        <w:t>LESIÓN</w:t>
      </w:r>
      <w:r w:rsidRPr="005F621E">
        <w:rPr>
          <w:rFonts w:cs="Arial"/>
          <w:i/>
          <w:sz w:val="22"/>
          <w:szCs w:val="22"/>
          <w:lang w:val="es-CO"/>
        </w:rPr>
        <w:t xml:space="preserve"> 012 POSTERIOR, EL 1 DE SEPTIEMBRE DE 20156, cuando los hechos fueron el 15 de septiembre de 2014, en el que emite los siguientes fundamentos </w:t>
      </w:r>
      <w:r w:rsidR="003E29BB" w:rsidRPr="005F621E">
        <w:rPr>
          <w:rFonts w:cs="Arial"/>
          <w:i/>
          <w:sz w:val="22"/>
          <w:szCs w:val="22"/>
          <w:lang w:val="es-CO"/>
        </w:rPr>
        <w:t>válidos</w:t>
      </w:r>
      <w:r w:rsidRPr="005F621E">
        <w:rPr>
          <w:rFonts w:cs="Arial"/>
          <w:i/>
          <w:sz w:val="22"/>
          <w:szCs w:val="22"/>
          <w:lang w:val="es-CO"/>
        </w:rPr>
        <w:t xml:space="preserve"> para la presente acción</w:t>
      </w:r>
    </w:p>
    <w:p w:rsidR="00F81E4E" w:rsidRPr="005F621E" w:rsidRDefault="00F81E4E" w:rsidP="005F621E">
      <w:pPr>
        <w:pStyle w:val="Textoindependiente"/>
        <w:spacing w:after="0" w:line="276" w:lineRule="auto"/>
        <w:jc w:val="both"/>
        <w:rPr>
          <w:rFonts w:cs="Arial"/>
          <w:i/>
          <w:sz w:val="22"/>
          <w:szCs w:val="22"/>
          <w:lang w:val="es-CO"/>
        </w:rPr>
      </w:pPr>
    </w:p>
    <w:p w:rsidR="00F81E4E" w:rsidRPr="005F621E" w:rsidRDefault="00F81E4E" w:rsidP="005F621E">
      <w:pPr>
        <w:pStyle w:val="Textoindependiente"/>
        <w:spacing w:after="0" w:line="276" w:lineRule="auto"/>
        <w:jc w:val="both"/>
        <w:rPr>
          <w:rFonts w:cs="Arial"/>
          <w:i/>
          <w:sz w:val="22"/>
          <w:szCs w:val="22"/>
          <w:lang w:val="es-CO"/>
        </w:rPr>
      </w:pPr>
      <w:r w:rsidRPr="005F621E">
        <w:rPr>
          <w:rFonts w:cs="Arial"/>
          <w:i/>
          <w:sz w:val="22"/>
          <w:szCs w:val="22"/>
          <w:lang w:val="es-CO"/>
        </w:rPr>
        <w:t>(…)</w:t>
      </w:r>
    </w:p>
    <w:p w:rsidR="00F81E4E" w:rsidRPr="005F621E" w:rsidRDefault="00F81E4E" w:rsidP="005F621E">
      <w:pPr>
        <w:pStyle w:val="Textoindependiente"/>
        <w:spacing w:after="0" w:line="276" w:lineRule="auto"/>
        <w:jc w:val="both"/>
        <w:rPr>
          <w:rFonts w:cs="Arial"/>
          <w:i/>
          <w:sz w:val="22"/>
          <w:szCs w:val="22"/>
          <w:lang w:val="es-CO"/>
        </w:rPr>
      </w:pPr>
    </w:p>
    <w:p w:rsidR="00F81E4E" w:rsidRPr="005F621E" w:rsidRDefault="00F81E4E" w:rsidP="005F621E">
      <w:pPr>
        <w:pStyle w:val="Textoindependiente"/>
        <w:spacing w:after="0" w:line="276" w:lineRule="auto"/>
        <w:jc w:val="both"/>
        <w:rPr>
          <w:rFonts w:cs="Arial"/>
          <w:i/>
          <w:sz w:val="22"/>
          <w:szCs w:val="22"/>
          <w:lang w:val="es-CO"/>
        </w:rPr>
      </w:pPr>
      <w:r w:rsidRPr="005F621E">
        <w:rPr>
          <w:rFonts w:cs="Arial"/>
          <w:i/>
          <w:sz w:val="22"/>
          <w:szCs w:val="22"/>
          <w:lang w:val="es-CO"/>
        </w:rPr>
        <w:t>LITERAL B _X_ En el servicio por causa y razón del mismo, es decir enfermedad profesional y/o accidente de trabajo (AT)</w:t>
      </w:r>
    </w:p>
    <w:p w:rsidR="00F81E4E" w:rsidRPr="005F621E" w:rsidRDefault="00F81E4E" w:rsidP="005F621E">
      <w:pPr>
        <w:pStyle w:val="Textoindependiente"/>
        <w:spacing w:after="0" w:line="276" w:lineRule="auto"/>
        <w:jc w:val="both"/>
        <w:rPr>
          <w:rFonts w:cs="Arial"/>
          <w:i/>
          <w:sz w:val="22"/>
          <w:szCs w:val="22"/>
          <w:lang w:val="es-CO"/>
        </w:rPr>
      </w:pPr>
      <w:r w:rsidRPr="005F621E">
        <w:rPr>
          <w:rFonts w:cs="Arial"/>
          <w:i/>
          <w:sz w:val="22"/>
          <w:szCs w:val="22"/>
          <w:lang w:val="es-CO"/>
        </w:rPr>
        <w:t>(…)</w:t>
      </w:r>
    </w:p>
    <w:p w:rsidR="00F81E4E" w:rsidRPr="005F621E" w:rsidRDefault="00F81E4E" w:rsidP="005F621E">
      <w:pPr>
        <w:pStyle w:val="Textoindependiente"/>
        <w:spacing w:after="0" w:line="276" w:lineRule="auto"/>
        <w:jc w:val="both"/>
        <w:rPr>
          <w:rFonts w:cs="Arial"/>
          <w:i/>
          <w:sz w:val="22"/>
          <w:szCs w:val="22"/>
          <w:lang w:val="es-CO"/>
        </w:rPr>
      </w:pPr>
    </w:p>
    <w:p w:rsidR="00F81E4E" w:rsidRPr="005F621E" w:rsidRDefault="00F81E4E" w:rsidP="005F621E">
      <w:pPr>
        <w:pStyle w:val="Textoindependiente"/>
        <w:spacing w:after="0" w:line="276" w:lineRule="auto"/>
        <w:jc w:val="both"/>
        <w:rPr>
          <w:rFonts w:cs="Arial"/>
          <w:i/>
          <w:sz w:val="22"/>
          <w:szCs w:val="22"/>
          <w:lang w:val="es-CO"/>
        </w:rPr>
      </w:pPr>
      <w:r w:rsidRPr="005F621E">
        <w:rPr>
          <w:rFonts w:cs="Arial"/>
          <w:i/>
          <w:sz w:val="22"/>
          <w:szCs w:val="22"/>
          <w:lang w:val="es-CO"/>
        </w:rPr>
        <w:t xml:space="preserve">8. Al joven le realizaron exámenes superficiales y no le brindaron un tratamiento integral para su recuperación, por esta situación del TRAUMA se </w:t>
      </w:r>
      <w:r w:rsidR="003E29BB" w:rsidRPr="005F621E">
        <w:rPr>
          <w:rFonts w:cs="Arial"/>
          <w:i/>
          <w:sz w:val="22"/>
          <w:szCs w:val="22"/>
          <w:lang w:val="es-CO"/>
        </w:rPr>
        <w:t>generó</w:t>
      </w:r>
      <w:r w:rsidRPr="005F621E">
        <w:rPr>
          <w:rFonts w:cs="Arial"/>
          <w:i/>
          <w:sz w:val="22"/>
          <w:szCs w:val="22"/>
          <w:lang w:val="es-CO"/>
        </w:rPr>
        <w:t xml:space="preserve"> AFECTACIÓN EN SU CEREBRO, GENERA PERDIDA DE MEMORIA, AFECTA SU SIQUIS Y ESTADO </w:t>
      </w:r>
      <w:r w:rsidR="003E29BB" w:rsidRPr="005F621E">
        <w:rPr>
          <w:rFonts w:cs="Arial"/>
          <w:i/>
          <w:sz w:val="22"/>
          <w:szCs w:val="22"/>
          <w:lang w:val="es-CO"/>
        </w:rPr>
        <w:t>ANÍMICOS</w:t>
      </w:r>
      <w:r w:rsidRPr="005F621E">
        <w:rPr>
          <w:rFonts w:cs="Arial"/>
          <w:i/>
          <w:sz w:val="22"/>
          <w:szCs w:val="22"/>
          <w:lang w:val="es-CO"/>
        </w:rPr>
        <w:t xml:space="preserve">, AFECTA EN SU MOVILIDAD DEPENDE DE UN </w:t>
      </w:r>
      <w:r w:rsidR="003E29BB" w:rsidRPr="005F621E">
        <w:rPr>
          <w:rFonts w:cs="Arial"/>
          <w:i/>
          <w:sz w:val="22"/>
          <w:szCs w:val="22"/>
          <w:lang w:val="es-CO"/>
        </w:rPr>
        <w:t>BASTÓN</w:t>
      </w:r>
      <w:r w:rsidRPr="005F621E">
        <w:rPr>
          <w:rFonts w:cs="Arial"/>
          <w:i/>
          <w:sz w:val="22"/>
          <w:szCs w:val="22"/>
          <w:lang w:val="es-CO"/>
        </w:rPr>
        <w:t xml:space="preserve">, TODO SU CUERPO TIENE </w:t>
      </w:r>
      <w:r w:rsidR="003E29BB" w:rsidRPr="005F621E">
        <w:rPr>
          <w:rFonts w:cs="Arial"/>
          <w:i/>
          <w:sz w:val="22"/>
          <w:szCs w:val="22"/>
          <w:lang w:val="es-CO"/>
        </w:rPr>
        <w:t>AFECTACIÓN</w:t>
      </w:r>
      <w:r w:rsidRPr="005F621E">
        <w:rPr>
          <w:rFonts w:cs="Arial"/>
          <w:i/>
          <w:sz w:val="22"/>
          <w:szCs w:val="22"/>
          <w:lang w:val="es-CO"/>
        </w:rPr>
        <w:t xml:space="preserve"> EN MEDIO CUERPO AFECTADO, lo que inobservaron en sus valoraciones que realizaron en la Junta Médica y hasta afecta en su entendimiento para </w:t>
      </w:r>
      <w:r w:rsidRPr="005F621E">
        <w:rPr>
          <w:rFonts w:cs="Arial"/>
          <w:i/>
          <w:sz w:val="22"/>
          <w:szCs w:val="22"/>
          <w:lang w:val="es-CO"/>
        </w:rPr>
        <w:lastRenderedPageBreak/>
        <w:t xml:space="preserve">obtener coherencia en sus diálogos no puede sostener conversación por afectación, y sus movimientos con temblor en medio cuerpo, </w:t>
      </w:r>
    </w:p>
    <w:p w:rsidR="00F81E4E" w:rsidRPr="005F621E" w:rsidRDefault="00F81E4E" w:rsidP="005F621E">
      <w:pPr>
        <w:pStyle w:val="Textoindependiente"/>
        <w:spacing w:after="0" w:line="276" w:lineRule="auto"/>
        <w:jc w:val="both"/>
        <w:rPr>
          <w:rFonts w:cs="Arial"/>
          <w:i/>
          <w:sz w:val="22"/>
          <w:szCs w:val="22"/>
          <w:lang w:val="es-CO"/>
        </w:rPr>
      </w:pPr>
    </w:p>
    <w:p w:rsidR="00F81E4E" w:rsidRPr="005F621E" w:rsidRDefault="00F81E4E" w:rsidP="005F621E">
      <w:pPr>
        <w:pStyle w:val="Textoindependiente"/>
        <w:spacing w:after="0" w:line="276" w:lineRule="auto"/>
        <w:jc w:val="both"/>
        <w:rPr>
          <w:rFonts w:cs="Arial"/>
          <w:i/>
          <w:sz w:val="22"/>
          <w:szCs w:val="22"/>
          <w:lang w:val="es-CO"/>
        </w:rPr>
      </w:pPr>
      <w:r w:rsidRPr="005F621E">
        <w:rPr>
          <w:rFonts w:cs="Arial"/>
          <w:i/>
          <w:sz w:val="22"/>
          <w:szCs w:val="22"/>
          <w:lang w:val="es-CO"/>
        </w:rPr>
        <w:t xml:space="preserve">9. Estando en esta situación que afecta su consentimiento y entendimiento fue notificado de su junta media realizada el 7 de diciembre de 2017, la cual fue notificado el 7 de marzo de 2018, sin ninguna orientación sobre sus derechos  y sin comprender lo que se estaba generando en ese momento, por afectación en su integridad personal con baja autoestima y depresión como se observa que no fue valorado integralmente se refiere que afecto su cefalea tipo peso predominio </w:t>
      </w:r>
      <w:proofErr w:type="spellStart"/>
      <w:r w:rsidRPr="005F621E">
        <w:rPr>
          <w:rFonts w:cs="Arial"/>
          <w:i/>
          <w:sz w:val="22"/>
          <w:szCs w:val="22"/>
          <w:lang w:val="es-CO"/>
        </w:rPr>
        <w:t>perietoccipital</w:t>
      </w:r>
      <w:proofErr w:type="spellEnd"/>
      <w:r w:rsidRPr="005F621E">
        <w:rPr>
          <w:rFonts w:cs="Arial"/>
          <w:i/>
          <w:sz w:val="22"/>
          <w:szCs w:val="22"/>
          <w:lang w:val="es-CO"/>
        </w:rPr>
        <w:t xml:space="preserve"> izquierda intensidad 5/10 con </w:t>
      </w:r>
      <w:proofErr w:type="spellStart"/>
      <w:r w:rsidRPr="005F621E">
        <w:rPr>
          <w:rFonts w:cs="Arial"/>
          <w:i/>
          <w:sz w:val="22"/>
          <w:szCs w:val="22"/>
          <w:lang w:val="es-CO"/>
        </w:rPr>
        <w:t>fonofobia</w:t>
      </w:r>
      <w:proofErr w:type="spellEnd"/>
      <w:r w:rsidRPr="005F621E">
        <w:rPr>
          <w:rFonts w:cs="Arial"/>
          <w:i/>
          <w:sz w:val="22"/>
          <w:szCs w:val="22"/>
          <w:lang w:val="es-CO"/>
        </w:rPr>
        <w:t xml:space="preserve"> </w:t>
      </w:r>
      <w:r w:rsidR="00EC48EE" w:rsidRPr="005F621E">
        <w:rPr>
          <w:rFonts w:cs="Arial"/>
          <w:i/>
          <w:sz w:val="22"/>
          <w:szCs w:val="22"/>
          <w:lang w:val="es-CO"/>
        </w:rPr>
        <w:t>náuseas</w:t>
      </w:r>
      <w:r w:rsidRPr="005F621E">
        <w:rPr>
          <w:rFonts w:cs="Arial"/>
          <w:i/>
          <w:sz w:val="22"/>
          <w:szCs w:val="22"/>
          <w:lang w:val="es-CO"/>
        </w:rPr>
        <w:t xml:space="preserve"> y lo relaciona </w:t>
      </w:r>
      <w:r w:rsidR="00EC48EE" w:rsidRPr="005F621E">
        <w:rPr>
          <w:rFonts w:cs="Arial"/>
          <w:i/>
          <w:sz w:val="22"/>
          <w:szCs w:val="22"/>
          <w:lang w:val="es-CO"/>
        </w:rPr>
        <w:t>con el temblor de sus manos, lo determinan que es una enfermedad común cuando riño por ser consecuencias del impacto del rayo que quemo órganos cerebrales y afecta todo su sistema motricidad en sus movimientos involuntarios y no poder coordinarlos, y su mente es igual.</w:t>
      </w:r>
    </w:p>
    <w:p w:rsidR="00EC48EE" w:rsidRPr="005F621E" w:rsidRDefault="00EC48EE" w:rsidP="005F621E">
      <w:pPr>
        <w:pStyle w:val="Textoindependiente"/>
        <w:spacing w:after="0" w:line="276" w:lineRule="auto"/>
        <w:jc w:val="both"/>
        <w:rPr>
          <w:rFonts w:cs="Arial"/>
          <w:i/>
          <w:sz w:val="22"/>
          <w:szCs w:val="22"/>
          <w:lang w:val="es-CO"/>
        </w:rPr>
      </w:pPr>
      <w:r w:rsidRPr="005F621E">
        <w:rPr>
          <w:rFonts w:cs="Arial"/>
          <w:i/>
          <w:sz w:val="22"/>
          <w:szCs w:val="22"/>
          <w:lang w:val="es-CO"/>
        </w:rPr>
        <w:t>(…)</w:t>
      </w:r>
    </w:p>
    <w:p w:rsidR="00EC48EE" w:rsidRPr="005F621E" w:rsidRDefault="00EC48EE" w:rsidP="005F621E">
      <w:pPr>
        <w:pStyle w:val="Textoindependiente"/>
        <w:spacing w:after="0" w:line="276" w:lineRule="auto"/>
        <w:jc w:val="both"/>
        <w:rPr>
          <w:rFonts w:cs="Arial"/>
          <w:i/>
          <w:sz w:val="22"/>
          <w:szCs w:val="22"/>
          <w:lang w:val="es-CO"/>
        </w:rPr>
      </w:pPr>
    </w:p>
    <w:p w:rsidR="00EC48EE" w:rsidRPr="005F621E" w:rsidRDefault="00EC48EE" w:rsidP="005F621E">
      <w:pPr>
        <w:pStyle w:val="Textoindependiente"/>
        <w:spacing w:after="0" w:line="276" w:lineRule="auto"/>
        <w:jc w:val="both"/>
        <w:rPr>
          <w:rFonts w:cs="Arial"/>
          <w:i/>
          <w:sz w:val="22"/>
          <w:szCs w:val="22"/>
          <w:lang w:val="es-CO"/>
        </w:rPr>
      </w:pPr>
      <w:r w:rsidRPr="005F621E">
        <w:rPr>
          <w:rFonts w:cs="Arial"/>
          <w:i/>
          <w:sz w:val="22"/>
          <w:szCs w:val="22"/>
          <w:lang w:val="es-CO"/>
        </w:rPr>
        <w:t>16. Se busca es que le brinden un tratamiento integral de salud y se valore nuevamente ante JUNTA MEDICA PARA DETERMINAR SUS AFECTACIONES.</w:t>
      </w:r>
    </w:p>
    <w:p w:rsidR="00EC48EE" w:rsidRPr="005F621E" w:rsidRDefault="00EC48EE" w:rsidP="005F621E">
      <w:pPr>
        <w:pStyle w:val="Textoindependiente"/>
        <w:spacing w:after="0" w:line="276" w:lineRule="auto"/>
        <w:jc w:val="both"/>
        <w:rPr>
          <w:rFonts w:cs="Arial"/>
          <w:i/>
          <w:sz w:val="22"/>
          <w:szCs w:val="22"/>
          <w:lang w:val="es-CO"/>
        </w:rPr>
      </w:pPr>
    </w:p>
    <w:p w:rsidR="00EC48EE" w:rsidRPr="005F621E" w:rsidRDefault="00EC48EE" w:rsidP="005F621E">
      <w:pPr>
        <w:pStyle w:val="Textoindependiente"/>
        <w:spacing w:after="0" w:line="276" w:lineRule="auto"/>
        <w:jc w:val="both"/>
        <w:rPr>
          <w:rFonts w:cs="Arial"/>
          <w:i/>
          <w:sz w:val="22"/>
          <w:szCs w:val="22"/>
          <w:lang w:val="es-CO"/>
        </w:rPr>
      </w:pPr>
      <w:r w:rsidRPr="005F621E">
        <w:rPr>
          <w:rFonts w:cs="Arial"/>
          <w:i/>
          <w:sz w:val="22"/>
          <w:szCs w:val="22"/>
          <w:lang w:val="es-CO"/>
        </w:rPr>
        <w:t xml:space="preserve">17. </w:t>
      </w:r>
      <w:r w:rsidR="00F3401B" w:rsidRPr="005F621E">
        <w:rPr>
          <w:rFonts w:cs="Arial"/>
          <w:i/>
          <w:sz w:val="22"/>
          <w:szCs w:val="22"/>
          <w:lang w:val="es-CO"/>
        </w:rPr>
        <w:t>Obsérvese</w:t>
      </w:r>
      <w:r w:rsidRPr="005F621E">
        <w:rPr>
          <w:rFonts w:cs="Arial"/>
          <w:i/>
          <w:sz w:val="22"/>
          <w:szCs w:val="22"/>
          <w:lang w:val="es-CO"/>
        </w:rPr>
        <w:t xml:space="preserve"> que en la Junta Medica se refiere a una reubicación e indica que se trata de un retiro, no apto con INCAPACIDAD PERMANENTE PARCIAL.</w:t>
      </w:r>
    </w:p>
    <w:p w:rsidR="00EC48EE" w:rsidRPr="005F621E" w:rsidRDefault="00EC48EE" w:rsidP="005F621E">
      <w:pPr>
        <w:pStyle w:val="Textoindependiente"/>
        <w:spacing w:after="0" w:line="276" w:lineRule="auto"/>
        <w:jc w:val="both"/>
        <w:rPr>
          <w:rFonts w:cs="Arial"/>
          <w:i/>
          <w:sz w:val="22"/>
          <w:szCs w:val="22"/>
          <w:lang w:val="es-CO"/>
        </w:rPr>
      </w:pPr>
    </w:p>
    <w:p w:rsidR="00EC48EE" w:rsidRPr="005F621E" w:rsidRDefault="00EC48EE" w:rsidP="005F621E">
      <w:pPr>
        <w:pStyle w:val="Textoindependiente"/>
        <w:spacing w:after="0" w:line="276" w:lineRule="auto"/>
        <w:jc w:val="both"/>
        <w:rPr>
          <w:rFonts w:cs="Arial"/>
          <w:i/>
          <w:sz w:val="22"/>
          <w:szCs w:val="22"/>
          <w:lang w:val="es-CO"/>
        </w:rPr>
      </w:pPr>
      <w:r w:rsidRPr="005F621E">
        <w:rPr>
          <w:rFonts w:cs="Arial"/>
          <w:i/>
          <w:sz w:val="22"/>
          <w:szCs w:val="22"/>
          <w:lang w:val="es-CO"/>
        </w:rPr>
        <w:t>18. En la junta médica cuando se visualiza tanta afectación en su siquis y en su condición física afectada para su movilización, con movimientos involuntarios, afecta en su habla y afecta hasta su coordinación de sus diálogos que no son coherentes, le realizan una DISMINUCIÓN DE CAPACIDAD LABORAL DEL 18.09, no analizaron de forma integral sus afectaciones generadas en su cuerpo humano falto valoración integral.</w:t>
      </w:r>
    </w:p>
    <w:p w:rsidR="00F81E4E" w:rsidRPr="005F621E" w:rsidRDefault="00F81E4E" w:rsidP="005F621E">
      <w:pPr>
        <w:pStyle w:val="Textoindependiente"/>
        <w:spacing w:after="0" w:line="276" w:lineRule="auto"/>
        <w:jc w:val="both"/>
        <w:rPr>
          <w:rFonts w:cs="Arial"/>
          <w:i/>
          <w:sz w:val="22"/>
          <w:szCs w:val="22"/>
          <w:lang w:val="es-CO"/>
        </w:rPr>
      </w:pPr>
    </w:p>
    <w:p w:rsidR="006320C8" w:rsidRPr="005F621E" w:rsidRDefault="00F3401B" w:rsidP="005F621E">
      <w:pPr>
        <w:pStyle w:val="Textoindependiente"/>
        <w:spacing w:after="0" w:line="276" w:lineRule="auto"/>
        <w:jc w:val="both"/>
        <w:rPr>
          <w:rFonts w:cs="Arial"/>
          <w:i/>
          <w:sz w:val="22"/>
          <w:szCs w:val="22"/>
          <w:lang w:val="es-CO"/>
        </w:rPr>
      </w:pPr>
      <w:r w:rsidRPr="005F621E">
        <w:rPr>
          <w:rFonts w:cs="Arial"/>
          <w:i/>
          <w:sz w:val="22"/>
          <w:szCs w:val="22"/>
          <w:lang w:val="es-CO"/>
        </w:rPr>
        <w:t xml:space="preserve">(…) </w:t>
      </w:r>
      <w:r w:rsidR="006320C8" w:rsidRPr="005F621E">
        <w:rPr>
          <w:rFonts w:cs="Arial"/>
          <w:i/>
          <w:sz w:val="22"/>
          <w:szCs w:val="22"/>
          <w:lang w:val="es-CO"/>
        </w:rPr>
        <w:t xml:space="preserve">”.  </w:t>
      </w:r>
    </w:p>
    <w:p w:rsidR="006320C8" w:rsidRPr="005F621E" w:rsidRDefault="006320C8" w:rsidP="005F621E">
      <w:pPr>
        <w:pStyle w:val="Textoindependiente"/>
        <w:spacing w:after="0" w:line="276" w:lineRule="auto"/>
        <w:jc w:val="both"/>
        <w:rPr>
          <w:rFonts w:cs="Arial"/>
          <w:sz w:val="22"/>
          <w:szCs w:val="22"/>
          <w:lang w:val="es-CO"/>
        </w:rPr>
      </w:pPr>
    </w:p>
    <w:p w:rsidR="006320C8" w:rsidRPr="005F621E" w:rsidRDefault="006320C8" w:rsidP="005F621E">
      <w:pPr>
        <w:pStyle w:val="Textoindependiente"/>
        <w:numPr>
          <w:ilvl w:val="0"/>
          <w:numId w:val="1"/>
        </w:numPr>
        <w:spacing w:after="0" w:line="276" w:lineRule="auto"/>
        <w:jc w:val="both"/>
        <w:rPr>
          <w:rFonts w:cs="Arial"/>
          <w:b/>
          <w:i/>
          <w:sz w:val="22"/>
          <w:szCs w:val="22"/>
          <w:lang w:val="es-CO"/>
        </w:rPr>
      </w:pPr>
      <w:r w:rsidRPr="005F621E">
        <w:rPr>
          <w:rFonts w:cs="Arial"/>
          <w:b/>
          <w:sz w:val="22"/>
          <w:szCs w:val="22"/>
          <w:lang w:val="es-CO"/>
        </w:rPr>
        <w:t>ACTUACIÓN PROCESAL</w:t>
      </w:r>
    </w:p>
    <w:p w:rsidR="006320C8" w:rsidRPr="005F621E" w:rsidRDefault="006320C8" w:rsidP="005F621E">
      <w:pPr>
        <w:pStyle w:val="Textoindependiente"/>
        <w:spacing w:after="0" w:line="276" w:lineRule="auto"/>
        <w:jc w:val="both"/>
        <w:rPr>
          <w:rFonts w:cs="Arial"/>
          <w:sz w:val="22"/>
          <w:szCs w:val="22"/>
          <w:lang w:val="es-CO"/>
        </w:rPr>
      </w:pPr>
    </w:p>
    <w:p w:rsidR="006320C8" w:rsidRPr="005F621E" w:rsidRDefault="006320C8" w:rsidP="005F621E">
      <w:pPr>
        <w:pStyle w:val="Textoindependiente"/>
        <w:numPr>
          <w:ilvl w:val="1"/>
          <w:numId w:val="3"/>
        </w:numPr>
        <w:tabs>
          <w:tab w:val="left" w:pos="426"/>
        </w:tabs>
        <w:spacing w:after="0" w:line="276" w:lineRule="auto"/>
        <w:ind w:left="0" w:firstLine="0"/>
        <w:jc w:val="both"/>
        <w:rPr>
          <w:rFonts w:cs="Arial"/>
          <w:b/>
          <w:sz w:val="22"/>
          <w:szCs w:val="22"/>
          <w:lang w:val="es-CO"/>
        </w:rPr>
      </w:pPr>
      <w:r w:rsidRPr="005F621E">
        <w:rPr>
          <w:rFonts w:cs="Arial"/>
          <w:sz w:val="22"/>
          <w:szCs w:val="22"/>
          <w:lang w:val="es-CO"/>
        </w:rPr>
        <w:t xml:space="preserve">La presente demanda fue radicada el </w:t>
      </w:r>
      <w:r w:rsidR="00F3401B" w:rsidRPr="005F621E">
        <w:rPr>
          <w:rFonts w:cs="Arial"/>
          <w:sz w:val="22"/>
          <w:szCs w:val="22"/>
          <w:lang w:val="es-CO"/>
        </w:rPr>
        <w:t>13 de septiembre</w:t>
      </w:r>
      <w:r w:rsidRPr="005F621E">
        <w:rPr>
          <w:rFonts w:cs="Arial"/>
          <w:sz w:val="22"/>
          <w:szCs w:val="22"/>
          <w:lang w:val="es-CO"/>
        </w:rPr>
        <w:t xml:space="preserve"> de 2019.</w:t>
      </w:r>
    </w:p>
    <w:p w:rsidR="006320C8" w:rsidRPr="005F621E" w:rsidRDefault="006320C8" w:rsidP="005F621E">
      <w:pPr>
        <w:pStyle w:val="Textoindependiente"/>
        <w:spacing w:after="0" w:line="276" w:lineRule="auto"/>
        <w:ind w:left="360"/>
        <w:jc w:val="both"/>
        <w:rPr>
          <w:rFonts w:cs="Arial"/>
          <w:b/>
          <w:sz w:val="22"/>
          <w:szCs w:val="22"/>
          <w:lang w:val="es-CO"/>
        </w:rPr>
      </w:pPr>
    </w:p>
    <w:p w:rsidR="006320C8" w:rsidRPr="005F621E" w:rsidRDefault="006320C8" w:rsidP="005F621E">
      <w:pPr>
        <w:pStyle w:val="Textoindependiente"/>
        <w:numPr>
          <w:ilvl w:val="1"/>
          <w:numId w:val="3"/>
        </w:numPr>
        <w:tabs>
          <w:tab w:val="left" w:pos="426"/>
        </w:tabs>
        <w:spacing w:after="0" w:line="276" w:lineRule="auto"/>
        <w:ind w:left="0" w:firstLine="0"/>
        <w:jc w:val="both"/>
        <w:rPr>
          <w:rFonts w:cs="Arial"/>
          <w:b/>
          <w:sz w:val="22"/>
          <w:szCs w:val="22"/>
          <w:lang w:val="es-CO"/>
        </w:rPr>
      </w:pPr>
      <w:r w:rsidRPr="005F621E">
        <w:rPr>
          <w:rFonts w:cs="Arial"/>
          <w:b/>
          <w:sz w:val="22"/>
          <w:szCs w:val="22"/>
          <w:lang w:val="es-CO"/>
        </w:rPr>
        <w:t xml:space="preserve"> </w:t>
      </w:r>
      <w:r w:rsidRPr="005F621E">
        <w:rPr>
          <w:rFonts w:cs="Arial"/>
          <w:sz w:val="22"/>
          <w:szCs w:val="22"/>
          <w:lang w:val="es-CO"/>
        </w:rPr>
        <w:t xml:space="preserve">Con auto del </w:t>
      </w:r>
      <w:r w:rsidR="00F3401B" w:rsidRPr="005F621E">
        <w:rPr>
          <w:rFonts w:cs="Arial"/>
          <w:sz w:val="22"/>
          <w:szCs w:val="22"/>
          <w:lang w:val="es-CO"/>
        </w:rPr>
        <w:t>17 de septiembre de 2019 se admitió la demanda y se ordenó notificar al demandado.</w:t>
      </w:r>
    </w:p>
    <w:p w:rsidR="006320C8" w:rsidRPr="005F621E" w:rsidRDefault="006320C8" w:rsidP="005F621E">
      <w:pPr>
        <w:pStyle w:val="Prrafodelista"/>
        <w:spacing w:line="276" w:lineRule="auto"/>
        <w:rPr>
          <w:rFonts w:cs="Arial"/>
          <w:sz w:val="22"/>
          <w:szCs w:val="22"/>
        </w:rPr>
      </w:pPr>
    </w:p>
    <w:p w:rsidR="006320C8" w:rsidRPr="005F621E" w:rsidRDefault="006320C8" w:rsidP="005F621E">
      <w:pPr>
        <w:pStyle w:val="Textoindependiente"/>
        <w:numPr>
          <w:ilvl w:val="0"/>
          <w:numId w:val="1"/>
        </w:numPr>
        <w:spacing w:after="0" w:line="276" w:lineRule="auto"/>
        <w:jc w:val="both"/>
        <w:rPr>
          <w:rFonts w:cs="Arial"/>
          <w:b/>
          <w:sz w:val="22"/>
          <w:szCs w:val="22"/>
          <w:lang w:val="es-CO"/>
        </w:rPr>
      </w:pPr>
      <w:r w:rsidRPr="005F621E">
        <w:rPr>
          <w:rFonts w:cs="Arial"/>
          <w:b/>
          <w:sz w:val="22"/>
          <w:szCs w:val="22"/>
          <w:lang w:val="es-CO"/>
        </w:rPr>
        <w:t xml:space="preserve">LA IMPUGNACIÓN </w:t>
      </w:r>
      <w:r w:rsidRPr="005F621E">
        <w:rPr>
          <w:rFonts w:cs="Arial"/>
          <w:b/>
          <w:bCs/>
          <w:i/>
          <w:sz w:val="22"/>
          <w:szCs w:val="22"/>
        </w:rPr>
        <w:t xml:space="preserve"> </w:t>
      </w:r>
    </w:p>
    <w:p w:rsidR="006320C8" w:rsidRPr="005F621E" w:rsidRDefault="006320C8" w:rsidP="005F621E">
      <w:pPr>
        <w:pStyle w:val="Textoindependiente"/>
        <w:spacing w:after="0" w:line="276" w:lineRule="auto"/>
        <w:jc w:val="both"/>
        <w:rPr>
          <w:rFonts w:cs="Arial"/>
          <w:b/>
          <w:bCs/>
          <w:i/>
          <w:sz w:val="22"/>
          <w:szCs w:val="22"/>
          <w:lang w:val="es-CO"/>
        </w:rPr>
      </w:pPr>
    </w:p>
    <w:p w:rsidR="00F3401B" w:rsidRPr="005F621E" w:rsidRDefault="006320C8" w:rsidP="005F621E">
      <w:pPr>
        <w:pStyle w:val="Textoindependiente"/>
        <w:spacing w:after="0" w:line="276" w:lineRule="auto"/>
        <w:jc w:val="both"/>
        <w:rPr>
          <w:rFonts w:cs="Arial"/>
          <w:sz w:val="22"/>
          <w:szCs w:val="22"/>
          <w:lang w:val="es-CO"/>
        </w:rPr>
      </w:pPr>
      <w:r w:rsidRPr="005F621E">
        <w:rPr>
          <w:rFonts w:cs="Arial"/>
          <w:bCs/>
          <w:sz w:val="22"/>
          <w:szCs w:val="22"/>
          <w:lang w:val="es-CO"/>
        </w:rPr>
        <w:t xml:space="preserve">Notificado el demandado </w:t>
      </w:r>
      <w:r w:rsidR="00F3401B" w:rsidRPr="005F621E">
        <w:rPr>
          <w:rFonts w:cs="Arial"/>
          <w:bCs/>
          <w:sz w:val="22"/>
          <w:szCs w:val="22"/>
          <w:lang w:val="es-CO"/>
        </w:rPr>
        <w:t>Ministro de Defensa y al Director de Sanidad del Ejército Nacional el 19 de septiembre de 2019, guardo silencio.</w:t>
      </w:r>
    </w:p>
    <w:p w:rsidR="006320C8" w:rsidRPr="005F621E" w:rsidRDefault="00F3401B" w:rsidP="005F621E">
      <w:pPr>
        <w:pStyle w:val="Textoindependiente"/>
        <w:spacing w:after="0" w:line="276" w:lineRule="auto"/>
        <w:jc w:val="both"/>
        <w:rPr>
          <w:rFonts w:cs="Arial"/>
          <w:sz w:val="22"/>
          <w:szCs w:val="22"/>
          <w:lang w:val="es-CO"/>
        </w:rPr>
      </w:pPr>
      <w:r w:rsidRPr="005F621E">
        <w:rPr>
          <w:rFonts w:cs="Arial"/>
          <w:sz w:val="22"/>
          <w:szCs w:val="22"/>
          <w:lang w:val="es-CO"/>
        </w:rPr>
        <w:t xml:space="preserve"> </w:t>
      </w:r>
    </w:p>
    <w:p w:rsidR="006320C8" w:rsidRPr="005F621E" w:rsidRDefault="006320C8" w:rsidP="005F621E">
      <w:pPr>
        <w:pStyle w:val="Textoindependiente"/>
        <w:spacing w:after="0" w:line="276" w:lineRule="auto"/>
        <w:jc w:val="both"/>
        <w:rPr>
          <w:rFonts w:cs="Arial"/>
          <w:sz w:val="22"/>
          <w:szCs w:val="22"/>
          <w:lang w:val="es-CO"/>
        </w:rPr>
      </w:pPr>
      <w:r w:rsidRPr="005F621E">
        <w:rPr>
          <w:rFonts w:cs="Arial"/>
          <w:b/>
          <w:sz w:val="22"/>
          <w:szCs w:val="22"/>
          <w:lang w:val="es-CO"/>
        </w:rPr>
        <w:t>4. LAS PRUEBAS:</w:t>
      </w:r>
    </w:p>
    <w:p w:rsidR="006320C8" w:rsidRPr="005F621E" w:rsidRDefault="006320C8" w:rsidP="005F621E">
      <w:pPr>
        <w:pStyle w:val="Textoindependiente"/>
        <w:spacing w:after="0" w:line="276" w:lineRule="auto"/>
        <w:jc w:val="both"/>
        <w:rPr>
          <w:rFonts w:cs="Arial"/>
          <w:sz w:val="22"/>
          <w:szCs w:val="22"/>
          <w:lang w:val="es-CO"/>
        </w:rPr>
      </w:pPr>
    </w:p>
    <w:p w:rsidR="006320C8" w:rsidRPr="005F621E" w:rsidRDefault="006320C8" w:rsidP="005F621E">
      <w:pPr>
        <w:pStyle w:val="Textoindependiente"/>
        <w:spacing w:after="0" w:line="276" w:lineRule="auto"/>
        <w:jc w:val="both"/>
        <w:rPr>
          <w:rFonts w:cs="Arial"/>
          <w:sz w:val="22"/>
          <w:szCs w:val="22"/>
          <w:lang w:val="es-CO"/>
        </w:rPr>
      </w:pPr>
      <w:r w:rsidRPr="005F621E">
        <w:rPr>
          <w:rFonts w:cs="Arial"/>
          <w:sz w:val="22"/>
          <w:szCs w:val="22"/>
          <w:lang w:val="es-CO"/>
        </w:rPr>
        <w:t>Como medio probatorio, destinado a acreditar los supuestos de hecho de la demanda se allegaron los siguientes documentos:</w:t>
      </w:r>
    </w:p>
    <w:p w:rsidR="006320C8" w:rsidRPr="005F621E" w:rsidRDefault="006320C8" w:rsidP="005F621E">
      <w:pPr>
        <w:pStyle w:val="Textoindependiente"/>
        <w:spacing w:after="0" w:line="276" w:lineRule="auto"/>
        <w:jc w:val="both"/>
        <w:rPr>
          <w:rFonts w:cs="Arial"/>
          <w:sz w:val="22"/>
          <w:szCs w:val="22"/>
          <w:lang w:val="es-CO"/>
        </w:rPr>
      </w:pPr>
    </w:p>
    <w:p w:rsidR="006320C8" w:rsidRPr="005F621E" w:rsidRDefault="00F3401B" w:rsidP="005F621E">
      <w:pPr>
        <w:pStyle w:val="Prrafodelista"/>
        <w:numPr>
          <w:ilvl w:val="0"/>
          <w:numId w:val="4"/>
        </w:numPr>
        <w:spacing w:line="276" w:lineRule="auto"/>
        <w:jc w:val="both"/>
        <w:rPr>
          <w:rFonts w:cs="Arial"/>
          <w:sz w:val="22"/>
          <w:szCs w:val="22"/>
        </w:rPr>
      </w:pPr>
      <w:r w:rsidRPr="005F621E">
        <w:rPr>
          <w:rFonts w:cs="Arial"/>
          <w:sz w:val="22"/>
          <w:szCs w:val="22"/>
        </w:rPr>
        <w:t xml:space="preserve">Copia de </w:t>
      </w:r>
      <w:proofErr w:type="spellStart"/>
      <w:r w:rsidRPr="005F621E">
        <w:rPr>
          <w:rFonts w:cs="Arial"/>
          <w:sz w:val="22"/>
          <w:szCs w:val="22"/>
        </w:rPr>
        <w:t>cc.</w:t>
      </w:r>
      <w:proofErr w:type="spellEnd"/>
      <w:r w:rsidRPr="005F621E">
        <w:rPr>
          <w:rFonts w:cs="Arial"/>
          <w:sz w:val="22"/>
          <w:szCs w:val="22"/>
        </w:rPr>
        <w:t xml:space="preserve"> de MARÍA OLGA ORTIZ GÓMEZ y JAIR PENAGOS ORTIZ (folio 20 y 21 del </w:t>
      </w:r>
      <w:proofErr w:type="spellStart"/>
      <w:r w:rsidRPr="005F621E">
        <w:rPr>
          <w:rFonts w:cs="Arial"/>
          <w:sz w:val="22"/>
          <w:szCs w:val="22"/>
        </w:rPr>
        <w:t>cp</w:t>
      </w:r>
      <w:proofErr w:type="spellEnd"/>
      <w:r w:rsidRPr="005F621E">
        <w:rPr>
          <w:rFonts w:cs="Arial"/>
          <w:sz w:val="22"/>
          <w:szCs w:val="22"/>
        </w:rPr>
        <w:t>).</w:t>
      </w:r>
    </w:p>
    <w:p w:rsidR="00F3401B" w:rsidRPr="005F621E" w:rsidRDefault="00F3401B" w:rsidP="005F621E">
      <w:pPr>
        <w:pStyle w:val="Prrafodelista"/>
        <w:numPr>
          <w:ilvl w:val="0"/>
          <w:numId w:val="4"/>
        </w:numPr>
        <w:spacing w:line="276" w:lineRule="auto"/>
        <w:jc w:val="both"/>
        <w:rPr>
          <w:rFonts w:cs="Arial"/>
          <w:sz w:val="22"/>
          <w:szCs w:val="22"/>
        </w:rPr>
      </w:pPr>
      <w:r w:rsidRPr="005F621E">
        <w:rPr>
          <w:rFonts w:cs="Arial"/>
          <w:sz w:val="22"/>
          <w:szCs w:val="22"/>
        </w:rPr>
        <w:t xml:space="preserve">Copia de carné de servicios de salud de JAIR PENAGOS ORTIZ (folio 22 y 23 del </w:t>
      </w:r>
      <w:proofErr w:type="spellStart"/>
      <w:r w:rsidRPr="005F621E">
        <w:rPr>
          <w:rFonts w:cs="Arial"/>
          <w:sz w:val="22"/>
          <w:szCs w:val="22"/>
        </w:rPr>
        <w:t>cp</w:t>
      </w:r>
      <w:proofErr w:type="spellEnd"/>
      <w:r w:rsidRPr="005F621E">
        <w:rPr>
          <w:rFonts w:cs="Arial"/>
          <w:sz w:val="22"/>
          <w:szCs w:val="22"/>
        </w:rPr>
        <w:t>).</w:t>
      </w:r>
    </w:p>
    <w:p w:rsidR="00F3401B" w:rsidRPr="005F621E" w:rsidRDefault="00F3401B" w:rsidP="005F621E">
      <w:pPr>
        <w:pStyle w:val="Prrafodelista"/>
        <w:numPr>
          <w:ilvl w:val="0"/>
          <w:numId w:val="4"/>
        </w:numPr>
        <w:spacing w:line="276" w:lineRule="auto"/>
        <w:jc w:val="both"/>
        <w:rPr>
          <w:rFonts w:cs="Arial"/>
          <w:sz w:val="22"/>
          <w:szCs w:val="22"/>
        </w:rPr>
      </w:pPr>
      <w:r w:rsidRPr="005F621E">
        <w:rPr>
          <w:rFonts w:cs="Arial"/>
          <w:sz w:val="22"/>
          <w:szCs w:val="22"/>
        </w:rPr>
        <w:t xml:space="preserve">Copia del acta de junta médica laboral No. 99271 practicada a JAIR PENAGOS ORTIZ (folio 24 al 25 del </w:t>
      </w:r>
      <w:proofErr w:type="spellStart"/>
      <w:r w:rsidRPr="005F621E">
        <w:rPr>
          <w:rFonts w:cs="Arial"/>
          <w:sz w:val="22"/>
          <w:szCs w:val="22"/>
        </w:rPr>
        <w:t>cp</w:t>
      </w:r>
      <w:proofErr w:type="spellEnd"/>
      <w:r w:rsidRPr="005F621E">
        <w:rPr>
          <w:rFonts w:cs="Arial"/>
          <w:sz w:val="22"/>
          <w:szCs w:val="22"/>
        </w:rPr>
        <w:t>).</w:t>
      </w:r>
    </w:p>
    <w:p w:rsidR="00F3401B" w:rsidRPr="005F621E" w:rsidRDefault="00F3401B" w:rsidP="005F621E">
      <w:pPr>
        <w:pStyle w:val="Prrafodelista"/>
        <w:numPr>
          <w:ilvl w:val="0"/>
          <w:numId w:val="4"/>
        </w:numPr>
        <w:spacing w:line="276" w:lineRule="auto"/>
        <w:jc w:val="both"/>
        <w:rPr>
          <w:rFonts w:cs="Arial"/>
          <w:sz w:val="22"/>
          <w:szCs w:val="22"/>
        </w:rPr>
      </w:pPr>
      <w:r w:rsidRPr="005F621E">
        <w:rPr>
          <w:rFonts w:cs="Arial"/>
          <w:sz w:val="22"/>
          <w:szCs w:val="22"/>
        </w:rPr>
        <w:lastRenderedPageBreak/>
        <w:t xml:space="preserve">Copia de oficios relacionados con la prestación de servicio del soldado profesional JAIR PENAGOS ORTIZ y su historia clinica (folio 26 al 95 del </w:t>
      </w:r>
      <w:proofErr w:type="spellStart"/>
      <w:r w:rsidRPr="005F621E">
        <w:rPr>
          <w:rFonts w:cs="Arial"/>
          <w:sz w:val="22"/>
          <w:szCs w:val="22"/>
        </w:rPr>
        <w:t>cp</w:t>
      </w:r>
      <w:proofErr w:type="spellEnd"/>
      <w:r w:rsidRPr="005F621E">
        <w:rPr>
          <w:rFonts w:cs="Arial"/>
          <w:sz w:val="22"/>
          <w:szCs w:val="22"/>
        </w:rPr>
        <w:t>).</w:t>
      </w:r>
    </w:p>
    <w:p w:rsidR="006320C8" w:rsidRPr="005F621E" w:rsidRDefault="006320C8" w:rsidP="005F621E">
      <w:pPr>
        <w:spacing w:line="276" w:lineRule="auto"/>
        <w:rPr>
          <w:rFonts w:ascii="Arial" w:hAnsi="Arial" w:cs="Arial"/>
          <w:sz w:val="22"/>
          <w:szCs w:val="22"/>
        </w:rPr>
      </w:pPr>
    </w:p>
    <w:p w:rsidR="006320C8" w:rsidRPr="005F621E" w:rsidRDefault="006320C8" w:rsidP="005F621E">
      <w:pPr>
        <w:pStyle w:val="Sangra2detindependiente"/>
        <w:widowControl/>
        <w:numPr>
          <w:ilvl w:val="0"/>
          <w:numId w:val="5"/>
        </w:numPr>
        <w:spacing w:line="276" w:lineRule="auto"/>
        <w:jc w:val="center"/>
        <w:rPr>
          <w:rFonts w:cs="Arial"/>
          <w:b/>
          <w:sz w:val="22"/>
          <w:szCs w:val="22"/>
          <w:lang w:val="es-CO"/>
        </w:rPr>
      </w:pPr>
      <w:r w:rsidRPr="005F621E">
        <w:rPr>
          <w:rFonts w:cs="Arial"/>
          <w:b/>
          <w:sz w:val="22"/>
          <w:szCs w:val="22"/>
          <w:lang w:val="es-CO"/>
        </w:rPr>
        <w:t>CONSIDERACIONES:</w:t>
      </w:r>
    </w:p>
    <w:p w:rsidR="006320C8" w:rsidRPr="005F621E" w:rsidRDefault="006320C8" w:rsidP="005F621E">
      <w:pPr>
        <w:pStyle w:val="Sangra2detindependiente"/>
        <w:widowControl/>
        <w:spacing w:line="276" w:lineRule="auto"/>
        <w:ind w:left="360" w:firstLine="0"/>
        <w:rPr>
          <w:rFonts w:cs="Arial"/>
          <w:b/>
          <w:sz w:val="22"/>
          <w:szCs w:val="22"/>
          <w:lang w:val="es-CO"/>
        </w:rPr>
      </w:pPr>
    </w:p>
    <w:p w:rsidR="006320C8" w:rsidRPr="005F621E" w:rsidRDefault="006320C8" w:rsidP="005F621E">
      <w:pPr>
        <w:numPr>
          <w:ilvl w:val="1"/>
          <w:numId w:val="2"/>
        </w:numPr>
        <w:tabs>
          <w:tab w:val="left" w:pos="0"/>
          <w:tab w:val="left" w:pos="284"/>
          <w:tab w:val="left" w:pos="426"/>
        </w:tabs>
        <w:spacing w:line="276" w:lineRule="auto"/>
        <w:ind w:left="0" w:firstLine="0"/>
        <w:jc w:val="both"/>
        <w:rPr>
          <w:rFonts w:ascii="Arial" w:eastAsia="Calibri" w:hAnsi="Arial" w:cs="Arial"/>
          <w:b/>
          <w:sz w:val="22"/>
          <w:szCs w:val="22"/>
        </w:rPr>
      </w:pPr>
      <w:r w:rsidRPr="005F621E">
        <w:rPr>
          <w:rFonts w:ascii="Arial" w:eastAsia="Calibri" w:hAnsi="Arial" w:cs="Arial"/>
          <w:sz w:val="22"/>
          <w:szCs w:val="22"/>
        </w:rPr>
        <w:t>De conformidad con lo dispuesto en el artículo 86 de la Constitución Política, en el articulado general y, en particular, en los Artículos 1°, 5° y 8° del Decreto – Ley 2591 de 1991 “</w:t>
      </w:r>
      <w:r w:rsidRPr="005F621E">
        <w:rPr>
          <w:rFonts w:ascii="Arial" w:eastAsia="Calibri" w:hAnsi="Arial" w:cs="Arial"/>
          <w:i/>
          <w:sz w:val="22"/>
          <w:szCs w:val="22"/>
        </w:rPr>
        <w:t>Por el cual se reglamenta la acción de tutela consagrada en el artículo 86 de la Constitución Política”</w:t>
      </w:r>
      <w:r w:rsidRPr="005F621E">
        <w:rPr>
          <w:rFonts w:ascii="Arial" w:eastAsia="Calibri" w:hAnsi="Arial" w:cs="Arial"/>
          <w:sz w:val="22"/>
          <w:szCs w:val="22"/>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6320C8" w:rsidRPr="005F621E" w:rsidRDefault="006320C8" w:rsidP="005F621E">
      <w:pPr>
        <w:spacing w:line="276" w:lineRule="auto"/>
        <w:ind w:left="708"/>
        <w:jc w:val="both"/>
        <w:rPr>
          <w:rFonts w:ascii="Arial" w:eastAsia="Calibri" w:hAnsi="Arial" w:cs="Arial"/>
          <w:sz w:val="22"/>
          <w:szCs w:val="22"/>
        </w:rPr>
      </w:pPr>
    </w:p>
    <w:p w:rsidR="006320C8" w:rsidRPr="005F621E" w:rsidRDefault="006320C8" w:rsidP="005F621E">
      <w:pPr>
        <w:spacing w:line="276" w:lineRule="auto"/>
        <w:jc w:val="both"/>
        <w:rPr>
          <w:rFonts w:ascii="Arial" w:eastAsia="Calibri" w:hAnsi="Arial" w:cs="Arial"/>
          <w:sz w:val="22"/>
          <w:szCs w:val="22"/>
        </w:rPr>
      </w:pPr>
      <w:r w:rsidRPr="005F621E">
        <w:rPr>
          <w:rFonts w:ascii="Arial" w:eastAsia="Calibri" w:hAnsi="Arial" w:cs="Arial"/>
          <w:sz w:val="22"/>
          <w:szCs w:val="22"/>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6320C8" w:rsidRPr="005F621E" w:rsidRDefault="006320C8" w:rsidP="005F621E">
      <w:pPr>
        <w:tabs>
          <w:tab w:val="left" w:pos="709"/>
        </w:tabs>
        <w:spacing w:line="276" w:lineRule="auto"/>
        <w:jc w:val="both"/>
        <w:rPr>
          <w:rFonts w:ascii="Arial" w:eastAsia="Calibri" w:hAnsi="Arial" w:cs="Arial"/>
          <w:sz w:val="22"/>
          <w:szCs w:val="22"/>
        </w:rPr>
      </w:pPr>
    </w:p>
    <w:p w:rsidR="00F3401B" w:rsidRPr="005F621E" w:rsidRDefault="006320C8" w:rsidP="005F621E">
      <w:pPr>
        <w:pStyle w:val="Prrafodelista"/>
        <w:numPr>
          <w:ilvl w:val="1"/>
          <w:numId w:val="5"/>
        </w:numPr>
        <w:tabs>
          <w:tab w:val="left" w:pos="284"/>
          <w:tab w:val="left" w:pos="426"/>
        </w:tabs>
        <w:spacing w:line="276" w:lineRule="auto"/>
        <w:ind w:left="0" w:firstLine="0"/>
        <w:jc w:val="both"/>
        <w:rPr>
          <w:rFonts w:cs="Arial"/>
          <w:sz w:val="22"/>
          <w:szCs w:val="22"/>
          <w:lang w:val="es-MX"/>
        </w:rPr>
      </w:pPr>
      <w:r w:rsidRPr="005F621E">
        <w:rPr>
          <w:rFonts w:cs="Arial"/>
          <w:sz w:val="22"/>
          <w:szCs w:val="22"/>
          <w:lang w:val="es-ES_tradnl"/>
        </w:rPr>
        <w:t xml:space="preserve"> Observa el Despacho que el derecho fundamental del cual pretende obtener protección el  accionante es </w:t>
      </w:r>
      <w:r w:rsidR="00F3401B" w:rsidRPr="005F621E">
        <w:rPr>
          <w:rFonts w:cs="Arial"/>
          <w:sz w:val="22"/>
          <w:szCs w:val="22"/>
          <w:lang w:val="es-MX"/>
        </w:rPr>
        <w:t>debido proceso, igualdad, confianza legítima, buena fe y seguridad social</w:t>
      </w:r>
      <w:r w:rsidR="00F3401B" w:rsidRPr="005F621E">
        <w:rPr>
          <w:rFonts w:cs="Arial"/>
          <w:sz w:val="22"/>
          <w:szCs w:val="22"/>
          <w:lang w:val="es-ES_tradnl"/>
        </w:rPr>
        <w:t xml:space="preserve"> toda vez que la entidad accionada en el Acta de Junta Médica Laboral practicada a </w:t>
      </w:r>
      <w:r w:rsidR="00F3401B" w:rsidRPr="005F621E">
        <w:rPr>
          <w:rFonts w:cs="Arial"/>
          <w:sz w:val="22"/>
          <w:szCs w:val="22"/>
        </w:rPr>
        <w:t xml:space="preserve">JAIR PENAGOS ORTIZ califico su enfermedad como de origen común. </w:t>
      </w:r>
    </w:p>
    <w:p w:rsidR="006320C8" w:rsidRPr="005F621E" w:rsidRDefault="006320C8" w:rsidP="005F621E">
      <w:pPr>
        <w:spacing w:line="276" w:lineRule="auto"/>
        <w:jc w:val="both"/>
        <w:rPr>
          <w:rFonts w:ascii="Arial" w:hAnsi="Arial" w:cs="Arial"/>
          <w:sz w:val="22"/>
          <w:szCs w:val="22"/>
          <w:lang w:val="es-MX"/>
        </w:rPr>
      </w:pPr>
    </w:p>
    <w:p w:rsidR="00F3401B" w:rsidRPr="005F621E" w:rsidRDefault="006320C8" w:rsidP="005F621E">
      <w:pPr>
        <w:spacing w:line="276" w:lineRule="auto"/>
        <w:jc w:val="both"/>
        <w:rPr>
          <w:rFonts w:ascii="Arial" w:hAnsi="Arial" w:cs="Arial"/>
          <w:b/>
          <w:sz w:val="22"/>
          <w:szCs w:val="22"/>
          <w:lang w:val="es-MX"/>
        </w:rPr>
      </w:pPr>
      <w:r w:rsidRPr="005F621E">
        <w:rPr>
          <w:rFonts w:ascii="Arial" w:hAnsi="Arial" w:cs="Arial"/>
          <w:sz w:val="22"/>
          <w:szCs w:val="22"/>
          <w:lang w:val="es-MX"/>
        </w:rPr>
        <w:t xml:space="preserve">Así las cosas, cabe preguntarse </w:t>
      </w:r>
      <w:r w:rsidRPr="005F621E">
        <w:rPr>
          <w:rFonts w:ascii="Arial" w:hAnsi="Arial" w:cs="Arial"/>
          <w:b/>
          <w:sz w:val="22"/>
          <w:szCs w:val="22"/>
          <w:lang w:val="es-MX"/>
        </w:rPr>
        <w:t xml:space="preserve">¿es procedente la acción de tutela para ordenar </w:t>
      </w:r>
      <w:r w:rsidR="00F3401B" w:rsidRPr="005F621E">
        <w:rPr>
          <w:rFonts w:ascii="Arial" w:hAnsi="Arial" w:cs="Arial"/>
          <w:b/>
          <w:sz w:val="22"/>
          <w:szCs w:val="22"/>
          <w:lang w:val="es-MX"/>
        </w:rPr>
        <w:t>a la entidad demandad</w:t>
      </w:r>
      <w:r w:rsidR="00645D98">
        <w:rPr>
          <w:rFonts w:ascii="Arial" w:hAnsi="Arial" w:cs="Arial"/>
          <w:b/>
          <w:sz w:val="22"/>
          <w:szCs w:val="22"/>
          <w:lang w:val="es-MX"/>
        </w:rPr>
        <w:t>a que modifique Acta de Junta Mé</w:t>
      </w:r>
      <w:r w:rsidR="00F3401B" w:rsidRPr="005F621E">
        <w:rPr>
          <w:rFonts w:ascii="Arial" w:hAnsi="Arial" w:cs="Arial"/>
          <w:b/>
          <w:sz w:val="22"/>
          <w:szCs w:val="22"/>
          <w:lang w:val="es-MX"/>
        </w:rPr>
        <w:t>dica Laboral?</w:t>
      </w:r>
    </w:p>
    <w:p w:rsidR="006320C8" w:rsidRPr="005F621E" w:rsidRDefault="006320C8" w:rsidP="005F621E">
      <w:pPr>
        <w:spacing w:line="276" w:lineRule="auto"/>
        <w:jc w:val="both"/>
        <w:rPr>
          <w:rFonts w:ascii="Arial" w:hAnsi="Arial" w:cs="Arial"/>
          <w:b/>
          <w:sz w:val="22"/>
          <w:szCs w:val="22"/>
          <w:lang w:val="es-MX"/>
        </w:rPr>
      </w:pPr>
    </w:p>
    <w:p w:rsidR="006320C8" w:rsidRPr="005F621E" w:rsidRDefault="006320C8" w:rsidP="005F621E">
      <w:pPr>
        <w:pStyle w:val="Sangradetextonormal"/>
        <w:spacing w:line="276" w:lineRule="auto"/>
        <w:ind w:left="0"/>
        <w:rPr>
          <w:rFonts w:cs="Arial"/>
          <w:sz w:val="22"/>
          <w:szCs w:val="22"/>
        </w:rPr>
      </w:pPr>
      <w:r w:rsidRPr="005F621E">
        <w:rPr>
          <w:rFonts w:cs="Arial"/>
          <w:sz w:val="22"/>
          <w:szCs w:val="22"/>
        </w:rPr>
        <w:t xml:space="preserve">La respuesta al anterior interrogante es </w:t>
      </w:r>
      <w:r w:rsidRPr="005F621E">
        <w:rPr>
          <w:rFonts w:cs="Arial"/>
          <w:b/>
          <w:sz w:val="22"/>
          <w:szCs w:val="22"/>
        </w:rPr>
        <w:t>negativa</w:t>
      </w:r>
      <w:r w:rsidRPr="005F621E">
        <w:rPr>
          <w:rFonts w:cs="Arial"/>
          <w:sz w:val="22"/>
          <w:szCs w:val="22"/>
        </w:rPr>
        <w:t xml:space="preserve"> por las siguientes razones:</w:t>
      </w:r>
    </w:p>
    <w:p w:rsidR="006320C8" w:rsidRPr="005F621E" w:rsidRDefault="006320C8" w:rsidP="005F621E">
      <w:pPr>
        <w:spacing w:line="276" w:lineRule="auto"/>
        <w:ind w:left="360"/>
        <w:jc w:val="both"/>
        <w:rPr>
          <w:rFonts w:ascii="Arial" w:hAnsi="Arial" w:cs="Arial"/>
          <w:b/>
          <w:sz w:val="22"/>
          <w:szCs w:val="22"/>
          <w:highlight w:val="green"/>
        </w:rPr>
      </w:pPr>
    </w:p>
    <w:p w:rsidR="006320C8" w:rsidRPr="005F621E" w:rsidRDefault="006320C8" w:rsidP="005F621E">
      <w:pPr>
        <w:spacing w:line="276" w:lineRule="auto"/>
        <w:jc w:val="both"/>
        <w:rPr>
          <w:rFonts w:ascii="Arial" w:hAnsi="Arial" w:cs="Arial"/>
          <w:sz w:val="22"/>
          <w:szCs w:val="22"/>
        </w:rPr>
      </w:pPr>
      <w:r w:rsidRPr="005F621E">
        <w:rPr>
          <w:rFonts w:ascii="Arial" w:hAnsi="Arial" w:cs="Arial"/>
          <w:sz w:val="22"/>
          <w:szCs w:val="22"/>
        </w:rPr>
        <w:t>Cabe resaltar el carácter residual o subsidiario de la acción de tutela, de modo que puede acudirse a ella a falta de otra alternativa de defensa judicial apta para la protección del derecho. En efecto, cuando se pide el amparo de derechos fundamentales, la actividad del juez de tutela debe encaminarse a determinar si hay un medio alternativo de defensa judicial que es el procedente; o en caso opuesto, establecer si existió o no la violación del derecho y entrar en consecuencia a tutelarlo o a desestimar la pretensión; y si el caso puede ser ventilado por la vía ordinaria, es necesario evaluar su eficacia, pues de no tenerla, la acción de tutela es la más indicada para proteger de manera definitiva o transitoria el derecho desconocido o amenazado.</w:t>
      </w:r>
    </w:p>
    <w:p w:rsidR="006320C8" w:rsidRPr="005F621E" w:rsidRDefault="006320C8" w:rsidP="005F621E">
      <w:pPr>
        <w:spacing w:line="276" w:lineRule="auto"/>
        <w:jc w:val="both"/>
        <w:rPr>
          <w:rFonts w:ascii="Arial" w:hAnsi="Arial" w:cs="Arial"/>
          <w:sz w:val="22"/>
          <w:szCs w:val="22"/>
        </w:rPr>
      </w:pPr>
    </w:p>
    <w:p w:rsidR="006320C8" w:rsidRPr="005F621E" w:rsidRDefault="006320C8" w:rsidP="005F621E">
      <w:pPr>
        <w:pStyle w:val="Sangradetextonormal"/>
        <w:spacing w:line="276" w:lineRule="auto"/>
        <w:ind w:left="0"/>
        <w:rPr>
          <w:rFonts w:cs="Arial"/>
          <w:sz w:val="22"/>
          <w:szCs w:val="22"/>
        </w:rPr>
      </w:pPr>
      <w:r w:rsidRPr="005F621E">
        <w:rPr>
          <w:rFonts w:cs="Arial"/>
          <w:sz w:val="22"/>
          <w:szCs w:val="22"/>
        </w:rPr>
        <w:t>El numeral 1 del artículo 6 del decreto 2591 de 1991 señala que: “</w:t>
      </w:r>
      <w:r w:rsidRPr="005F621E">
        <w:rPr>
          <w:rFonts w:cs="Arial"/>
          <w:i/>
          <w:sz w:val="22"/>
          <w:szCs w:val="22"/>
        </w:rPr>
        <w:t xml:space="preserve">La acción de tutela no procederá: 1. Cuando existan otros recursos o medios de defensa judiciales, </w:t>
      </w:r>
      <w:r w:rsidRPr="005F621E">
        <w:rPr>
          <w:rFonts w:cs="Arial"/>
          <w:i/>
          <w:sz w:val="22"/>
          <w:szCs w:val="22"/>
          <w:u w:val="single"/>
        </w:rPr>
        <w:t xml:space="preserve">salvo que </w:t>
      </w:r>
      <w:r w:rsidRPr="005F621E">
        <w:rPr>
          <w:rFonts w:cs="Arial"/>
          <w:i/>
          <w:sz w:val="22"/>
          <w:szCs w:val="22"/>
          <w:u w:val="single"/>
        </w:rPr>
        <w:lastRenderedPageBreak/>
        <w:t>aquella se utilice como mecanismo transitorio para evitar un perjuicio irremediable</w:t>
      </w:r>
      <w:r w:rsidRPr="005F621E">
        <w:rPr>
          <w:rStyle w:val="Refdenotaalpie"/>
          <w:rFonts w:cs="Arial"/>
          <w:sz w:val="22"/>
          <w:szCs w:val="22"/>
          <w:u w:val="single"/>
        </w:rPr>
        <w:footnoteReference w:id="1"/>
      </w:r>
      <w:r w:rsidRPr="005F621E">
        <w:rPr>
          <w:rFonts w:cs="Arial"/>
          <w:i/>
          <w:sz w:val="22"/>
          <w:szCs w:val="22"/>
        </w:rPr>
        <w:t>”</w:t>
      </w:r>
      <w:r w:rsidRPr="005F621E">
        <w:rPr>
          <w:rFonts w:cs="Arial"/>
          <w:sz w:val="22"/>
          <w:szCs w:val="22"/>
        </w:rPr>
        <w:t xml:space="preserve"> (Subrayado fuera de texto).</w:t>
      </w:r>
    </w:p>
    <w:p w:rsidR="006320C8" w:rsidRPr="005F621E" w:rsidRDefault="006320C8" w:rsidP="005F621E">
      <w:pPr>
        <w:pStyle w:val="Sangradetextonormal"/>
        <w:spacing w:line="276" w:lineRule="auto"/>
        <w:ind w:left="0"/>
        <w:rPr>
          <w:rFonts w:cs="Arial"/>
          <w:sz w:val="22"/>
          <w:szCs w:val="22"/>
        </w:rPr>
      </w:pPr>
    </w:p>
    <w:p w:rsidR="006320C8" w:rsidRPr="005F621E" w:rsidRDefault="006320C8" w:rsidP="005F621E">
      <w:pPr>
        <w:pStyle w:val="Sangradetextonormal"/>
        <w:spacing w:line="276" w:lineRule="auto"/>
        <w:ind w:left="0"/>
        <w:rPr>
          <w:rFonts w:cs="Arial"/>
          <w:sz w:val="22"/>
          <w:szCs w:val="22"/>
          <w:lang w:eastAsia="es-CO"/>
        </w:rPr>
      </w:pPr>
      <w:r w:rsidRPr="005F621E">
        <w:rPr>
          <w:rFonts w:cs="Arial"/>
          <w:sz w:val="22"/>
          <w:szCs w:val="22"/>
          <w:lang w:eastAsia="es-CO"/>
        </w:rPr>
        <w:t>No obstante, si los medios ordinarios de defensa judicial no resultan aptos, idóneos y eficaces para la protección del derecho o de los derechos fundamentales violados o amenazados, es evidente que de manera excepcional la acción de tutela se impone como el instrumento idóneo para salvaguardarlos, teniendo en cuenta que la jurisprudencia ha reiterado el vínculo estrecho que une al mínimo vital y la vida digna con la recepción de ciertas acreencias prestacionales.</w:t>
      </w:r>
    </w:p>
    <w:p w:rsidR="006320C8" w:rsidRPr="005F621E" w:rsidRDefault="006320C8" w:rsidP="005F621E">
      <w:pPr>
        <w:shd w:val="clear" w:color="auto" w:fill="FFFFFF"/>
        <w:spacing w:line="276" w:lineRule="auto"/>
        <w:jc w:val="both"/>
        <w:rPr>
          <w:rFonts w:ascii="Arial" w:hAnsi="Arial" w:cs="Arial"/>
          <w:sz w:val="22"/>
          <w:szCs w:val="22"/>
          <w:lang w:eastAsia="es-CO"/>
        </w:rPr>
      </w:pPr>
      <w:r w:rsidRPr="005F621E">
        <w:rPr>
          <w:rFonts w:ascii="Arial" w:hAnsi="Arial" w:cs="Arial"/>
          <w:sz w:val="22"/>
          <w:szCs w:val="22"/>
          <w:lang w:eastAsia="es-CO"/>
        </w:rPr>
        <w:t> </w:t>
      </w:r>
    </w:p>
    <w:p w:rsidR="006320C8" w:rsidRPr="005F621E" w:rsidRDefault="006320C8" w:rsidP="005F621E">
      <w:pPr>
        <w:shd w:val="clear" w:color="auto" w:fill="FFFFFF"/>
        <w:spacing w:line="276" w:lineRule="auto"/>
        <w:jc w:val="both"/>
        <w:rPr>
          <w:rFonts w:ascii="Arial" w:hAnsi="Arial" w:cs="Arial"/>
          <w:sz w:val="22"/>
          <w:szCs w:val="22"/>
          <w:lang w:eastAsia="es-CO"/>
        </w:rPr>
      </w:pPr>
      <w:r w:rsidRPr="005F621E">
        <w:rPr>
          <w:rFonts w:ascii="Arial" w:hAnsi="Arial" w:cs="Arial"/>
          <w:sz w:val="22"/>
          <w:szCs w:val="22"/>
          <w:lang w:eastAsia="es-CO"/>
        </w:rPr>
        <w:t>Así pues, la determinación de la procedencia excepcional de la acción de tutela exige del juez un análisis de la situación particular del actor, con el fin de determinar si el medio de defensa judicial ordinario es lo suficientemente expedito para proteger sus derechos fundamentales y si se está frente a la ocurrencia de un perjuicio irremediable, caso en el cual el conflicto planteado trasciende el nivel puramente legal para convertirse en un problema de carácter constitucional.</w:t>
      </w:r>
    </w:p>
    <w:p w:rsidR="00785550" w:rsidRPr="005F621E" w:rsidRDefault="00785550" w:rsidP="005F621E">
      <w:pPr>
        <w:shd w:val="clear" w:color="auto" w:fill="FFFFFF"/>
        <w:spacing w:line="276" w:lineRule="auto"/>
        <w:jc w:val="both"/>
        <w:rPr>
          <w:rFonts w:ascii="Arial" w:hAnsi="Arial" w:cs="Arial"/>
          <w:sz w:val="22"/>
          <w:szCs w:val="22"/>
          <w:lang w:eastAsia="es-CO"/>
        </w:rPr>
      </w:pPr>
    </w:p>
    <w:p w:rsidR="00785550" w:rsidRPr="005F621E" w:rsidRDefault="00785550" w:rsidP="005F621E">
      <w:pPr>
        <w:shd w:val="clear" w:color="auto" w:fill="FFFFFF"/>
        <w:spacing w:line="276" w:lineRule="auto"/>
        <w:jc w:val="both"/>
        <w:rPr>
          <w:rFonts w:ascii="Arial" w:hAnsi="Arial" w:cs="Arial"/>
          <w:sz w:val="22"/>
          <w:szCs w:val="22"/>
          <w:lang w:eastAsia="es-CO"/>
        </w:rPr>
      </w:pPr>
      <w:r w:rsidRPr="005F621E">
        <w:rPr>
          <w:rFonts w:ascii="Arial" w:hAnsi="Arial" w:cs="Arial"/>
          <w:sz w:val="22"/>
          <w:szCs w:val="22"/>
          <w:lang w:eastAsia="es-CO"/>
        </w:rPr>
        <w:t xml:space="preserve">En </w:t>
      </w:r>
      <w:r w:rsidR="003E29BB">
        <w:rPr>
          <w:rFonts w:ascii="Arial" w:hAnsi="Arial" w:cs="Arial"/>
          <w:sz w:val="22"/>
          <w:szCs w:val="22"/>
          <w:lang w:eastAsia="es-CO"/>
        </w:rPr>
        <w:t>el caso sub examine, la</w:t>
      </w:r>
      <w:r w:rsidRPr="005F621E">
        <w:rPr>
          <w:rFonts w:ascii="Arial" w:hAnsi="Arial" w:cs="Arial"/>
          <w:sz w:val="22"/>
          <w:szCs w:val="22"/>
          <w:lang w:eastAsia="es-CO"/>
        </w:rPr>
        <w:t xml:space="preserve"> accionante quien actúa en calidad de agente oficioso de Jair Penagos Ortiz, manifiesta que al señor Penagos Ortiz le fu</w:t>
      </w:r>
      <w:r w:rsidR="00645D98">
        <w:rPr>
          <w:rFonts w:ascii="Arial" w:hAnsi="Arial" w:cs="Arial"/>
          <w:sz w:val="22"/>
          <w:szCs w:val="22"/>
          <w:lang w:eastAsia="es-CO"/>
        </w:rPr>
        <w:t>e practicada el Acta de Junta Mé</w:t>
      </w:r>
      <w:r w:rsidRPr="005F621E">
        <w:rPr>
          <w:rFonts w:ascii="Arial" w:hAnsi="Arial" w:cs="Arial"/>
          <w:sz w:val="22"/>
          <w:szCs w:val="22"/>
          <w:lang w:eastAsia="es-CO"/>
        </w:rPr>
        <w:t xml:space="preserve">dica Laboral en el cual le calificaron sus enfermedades como de origen común, por lo tanto, solicita que se realice una nueva valoración de manera integral y se modifique el acta indicando que se trata de una enfermedad de origen profesional. </w:t>
      </w:r>
    </w:p>
    <w:p w:rsidR="00785550" w:rsidRPr="005F621E" w:rsidRDefault="00785550" w:rsidP="005F621E">
      <w:pPr>
        <w:shd w:val="clear" w:color="auto" w:fill="FFFFFF"/>
        <w:spacing w:line="276" w:lineRule="auto"/>
        <w:jc w:val="both"/>
        <w:rPr>
          <w:rFonts w:ascii="Arial" w:hAnsi="Arial" w:cs="Arial"/>
          <w:sz w:val="22"/>
          <w:szCs w:val="22"/>
          <w:lang w:eastAsia="es-CO"/>
        </w:rPr>
      </w:pPr>
    </w:p>
    <w:p w:rsidR="003448A0" w:rsidRPr="005F621E" w:rsidRDefault="00785550" w:rsidP="005F621E">
      <w:pPr>
        <w:shd w:val="clear" w:color="auto" w:fill="FFFFFF"/>
        <w:spacing w:line="276" w:lineRule="auto"/>
        <w:jc w:val="both"/>
        <w:rPr>
          <w:rFonts w:ascii="Arial" w:hAnsi="Arial" w:cs="Arial"/>
          <w:sz w:val="22"/>
          <w:szCs w:val="22"/>
          <w:lang w:eastAsia="es-CO"/>
        </w:rPr>
      </w:pPr>
      <w:r w:rsidRPr="005F621E">
        <w:rPr>
          <w:rFonts w:ascii="Arial" w:hAnsi="Arial" w:cs="Arial"/>
          <w:sz w:val="22"/>
          <w:szCs w:val="22"/>
          <w:lang w:eastAsia="es-CO"/>
        </w:rPr>
        <w:t xml:space="preserve">Observa el despacho que el acto administrativo que le está causando la vulneración a los derechos fundamentales del accionante es el Acta de Junta Médica Laboral No. 99271 practicada a </w:t>
      </w:r>
      <w:r w:rsidR="003E29BB" w:rsidRPr="005F621E">
        <w:rPr>
          <w:rFonts w:ascii="Arial" w:hAnsi="Arial" w:cs="Arial"/>
          <w:sz w:val="22"/>
          <w:szCs w:val="22"/>
          <w:lang w:eastAsia="es-CO"/>
        </w:rPr>
        <w:t>Jair Penagos Ortiz</w:t>
      </w:r>
      <w:r w:rsidR="006448DE">
        <w:rPr>
          <w:rFonts w:ascii="Arial" w:hAnsi="Arial" w:cs="Arial"/>
          <w:sz w:val="22"/>
          <w:szCs w:val="22"/>
          <w:lang w:eastAsia="es-CO"/>
        </w:rPr>
        <w:t xml:space="preserve"> y que determinó</w:t>
      </w:r>
      <w:r w:rsidRPr="005F621E">
        <w:rPr>
          <w:rFonts w:ascii="Arial" w:hAnsi="Arial" w:cs="Arial"/>
          <w:sz w:val="22"/>
          <w:szCs w:val="22"/>
          <w:lang w:eastAsia="es-CO"/>
        </w:rPr>
        <w:t xml:space="preserve"> que sus lesiones son de origen común.</w:t>
      </w:r>
      <w:r w:rsidR="003448A0" w:rsidRPr="005F621E">
        <w:rPr>
          <w:rFonts w:ascii="Arial" w:hAnsi="Arial" w:cs="Arial"/>
          <w:sz w:val="22"/>
          <w:szCs w:val="22"/>
          <w:lang w:eastAsia="es-CO"/>
        </w:rPr>
        <w:t xml:space="preserve"> </w:t>
      </w:r>
      <w:r w:rsidR="00742798" w:rsidRPr="005F621E">
        <w:rPr>
          <w:rFonts w:ascii="Arial" w:hAnsi="Arial" w:cs="Arial"/>
          <w:sz w:val="22"/>
          <w:szCs w:val="22"/>
          <w:lang w:eastAsia="es-CO"/>
        </w:rPr>
        <w:t xml:space="preserve">Sin embargo, considera este despacho que el </w:t>
      </w:r>
      <w:r w:rsidR="003448A0" w:rsidRPr="005F621E">
        <w:rPr>
          <w:rFonts w:ascii="Arial" w:hAnsi="Arial" w:cs="Arial"/>
          <w:sz w:val="22"/>
          <w:szCs w:val="22"/>
          <w:lang w:eastAsia="es-CO"/>
        </w:rPr>
        <w:t xml:space="preserve">actor contaba con la posibilidad </w:t>
      </w:r>
      <w:r w:rsidR="006448DE">
        <w:rPr>
          <w:rFonts w:ascii="Arial" w:hAnsi="Arial" w:cs="Arial"/>
          <w:sz w:val="22"/>
          <w:szCs w:val="22"/>
          <w:lang w:eastAsia="es-CO"/>
        </w:rPr>
        <w:t>d</w:t>
      </w:r>
      <w:r w:rsidR="003448A0" w:rsidRPr="005F621E">
        <w:rPr>
          <w:rFonts w:ascii="Arial" w:hAnsi="Arial" w:cs="Arial"/>
          <w:sz w:val="22"/>
          <w:szCs w:val="22"/>
          <w:lang w:eastAsia="es-CO"/>
        </w:rPr>
        <w:t>e interponer los recursos de la vía gubernativa contra el acta que determinó la invalidez</w:t>
      </w:r>
      <w:r w:rsidR="006448DE">
        <w:rPr>
          <w:rFonts w:ascii="Arial" w:hAnsi="Arial" w:cs="Arial"/>
          <w:sz w:val="22"/>
          <w:szCs w:val="22"/>
          <w:lang w:eastAsia="es-CO"/>
        </w:rPr>
        <w:t xml:space="preserve"> y </w:t>
      </w:r>
      <w:r w:rsidR="006448DE" w:rsidRPr="005F621E">
        <w:rPr>
          <w:rFonts w:ascii="Arial" w:hAnsi="Arial" w:cs="Arial"/>
          <w:sz w:val="22"/>
          <w:szCs w:val="22"/>
          <w:lang w:eastAsia="es-CO"/>
        </w:rPr>
        <w:t>acceder al Tribunal Médico Laboral</w:t>
      </w:r>
      <w:r w:rsidR="006448DE">
        <w:rPr>
          <w:rFonts w:ascii="Arial" w:hAnsi="Arial" w:cs="Arial"/>
          <w:sz w:val="22"/>
          <w:szCs w:val="22"/>
          <w:lang w:eastAsia="es-CO"/>
        </w:rPr>
        <w:t>.</w:t>
      </w:r>
    </w:p>
    <w:p w:rsidR="003448A0" w:rsidRPr="005F621E" w:rsidRDefault="003448A0" w:rsidP="005F621E">
      <w:pPr>
        <w:shd w:val="clear" w:color="auto" w:fill="FFFFFF"/>
        <w:spacing w:line="276" w:lineRule="auto"/>
        <w:jc w:val="both"/>
        <w:rPr>
          <w:rFonts w:ascii="Arial" w:hAnsi="Arial" w:cs="Arial"/>
          <w:sz w:val="22"/>
          <w:szCs w:val="22"/>
          <w:lang w:eastAsia="es-CO"/>
        </w:rPr>
      </w:pPr>
    </w:p>
    <w:p w:rsidR="006320C8" w:rsidRPr="005F621E" w:rsidRDefault="003448A0" w:rsidP="005F621E">
      <w:pPr>
        <w:shd w:val="clear" w:color="auto" w:fill="FFFFFF"/>
        <w:spacing w:line="276" w:lineRule="auto"/>
        <w:jc w:val="both"/>
        <w:rPr>
          <w:rFonts w:ascii="Arial" w:hAnsi="Arial" w:cs="Arial"/>
          <w:sz w:val="22"/>
          <w:szCs w:val="22"/>
          <w:lang w:eastAsia="es-CO"/>
        </w:rPr>
      </w:pPr>
      <w:r w:rsidRPr="005F621E">
        <w:rPr>
          <w:rFonts w:ascii="Arial" w:hAnsi="Arial" w:cs="Arial"/>
          <w:sz w:val="22"/>
          <w:szCs w:val="22"/>
        </w:rPr>
        <w:t>Además</w:t>
      </w:r>
      <w:r w:rsidR="006448DE">
        <w:rPr>
          <w:rFonts w:ascii="Arial" w:hAnsi="Arial" w:cs="Arial"/>
          <w:sz w:val="22"/>
          <w:szCs w:val="22"/>
        </w:rPr>
        <w:t>,</w:t>
      </w:r>
      <w:r w:rsidRPr="005F621E">
        <w:rPr>
          <w:rFonts w:ascii="Arial" w:hAnsi="Arial" w:cs="Arial"/>
          <w:sz w:val="22"/>
          <w:szCs w:val="22"/>
        </w:rPr>
        <w:t xml:space="preserve"> </w:t>
      </w:r>
      <w:r w:rsidR="006320C8" w:rsidRPr="005F621E">
        <w:rPr>
          <w:rFonts w:ascii="Arial" w:hAnsi="Arial" w:cs="Arial"/>
          <w:sz w:val="22"/>
          <w:szCs w:val="22"/>
        </w:rPr>
        <w:t>para impugnar los actos administrativos existe  la acción de nulidad o nulidad y restablecimiento del derecho, dentro de la cual se pueden alegar las violaciones que se estimen frente al ordenamiento jurídico, entre otras, contra derechos constitucionales fundamentales, igualmente puede solicitar las medidas cautelares que considere necesarias</w:t>
      </w:r>
      <w:r w:rsidR="006448DE">
        <w:rPr>
          <w:rFonts w:ascii="Arial" w:hAnsi="Arial" w:cs="Arial"/>
          <w:sz w:val="22"/>
          <w:szCs w:val="22"/>
        </w:rPr>
        <w:t>;</w:t>
      </w:r>
      <w:r w:rsidR="006320C8" w:rsidRPr="005F621E">
        <w:rPr>
          <w:rFonts w:ascii="Arial" w:hAnsi="Arial" w:cs="Arial"/>
          <w:sz w:val="22"/>
          <w:szCs w:val="22"/>
        </w:rPr>
        <w:t xml:space="preserve"> por lo tanto, la tutela no tiene cabida por tener el carácter de subsidiaria. </w:t>
      </w:r>
    </w:p>
    <w:p w:rsidR="006320C8" w:rsidRPr="005F621E" w:rsidRDefault="006320C8" w:rsidP="005F621E">
      <w:pPr>
        <w:spacing w:line="276" w:lineRule="auto"/>
        <w:jc w:val="both"/>
        <w:rPr>
          <w:rFonts w:ascii="Arial" w:hAnsi="Arial" w:cs="Arial"/>
          <w:sz w:val="22"/>
          <w:szCs w:val="22"/>
        </w:rPr>
      </w:pPr>
    </w:p>
    <w:p w:rsidR="006320C8" w:rsidRPr="005F621E" w:rsidRDefault="006320C8" w:rsidP="005F621E">
      <w:pPr>
        <w:pStyle w:val="Puesto"/>
        <w:tabs>
          <w:tab w:val="left" w:pos="0"/>
          <w:tab w:val="left" w:pos="709"/>
          <w:tab w:val="left" w:pos="993"/>
        </w:tabs>
        <w:spacing w:line="276" w:lineRule="auto"/>
        <w:jc w:val="both"/>
        <w:rPr>
          <w:rFonts w:cs="Arial"/>
          <w:b w:val="0"/>
          <w:sz w:val="22"/>
          <w:szCs w:val="22"/>
        </w:rPr>
      </w:pPr>
      <w:r w:rsidRPr="005F621E">
        <w:rPr>
          <w:rFonts w:cs="Arial"/>
          <w:b w:val="0"/>
          <w:sz w:val="22"/>
          <w:szCs w:val="22"/>
        </w:rPr>
        <w:t>El medio de control de tutela tampoco tendría cabida como mecanismo transitorio, porque no está demostrado que la demandante padezca un perjuicio irremediable y como lo ha resuelto el Consejo de Estado en casos similares al estudiado “</w:t>
      </w:r>
      <w:r w:rsidRPr="005F621E">
        <w:rPr>
          <w:rFonts w:cs="Arial"/>
          <w:b w:val="0"/>
          <w:i/>
          <w:sz w:val="22"/>
          <w:szCs w:val="22"/>
        </w:rPr>
        <w:t xml:space="preserve">…la acción de tutela planteada sólo sería procedente como mecanismo transitorio para evitar un perjuicio irremediable, mientras se adelanta y decide la acción principal. No obstante, el accionante no expresa cuál sería el perjuicio con carácter de irremediable que sufriría mientras ejerce y se decide la mencionada acción principal, ni ello surge del contexto del caso planteado, pues no existen evidencias sobre la gravedad e inminencia que pudiera tener el posible perjuicio sufrido por el accionante, además de que, como quedó dicho, el presunto perjuicio </w:t>
      </w:r>
      <w:r w:rsidRPr="005F621E">
        <w:rPr>
          <w:rFonts w:cs="Arial"/>
          <w:b w:val="0"/>
          <w:i/>
          <w:sz w:val="22"/>
          <w:szCs w:val="22"/>
        </w:rPr>
        <w:lastRenderedPageBreak/>
        <w:t>podría ser restablecido como consecuencia del ejercicio de la citada acción contencioso administrativa</w:t>
      </w:r>
      <w:r w:rsidRPr="005F621E">
        <w:rPr>
          <w:rFonts w:cs="Arial"/>
          <w:b w:val="0"/>
          <w:i/>
          <w:sz w:val="22"/>
          <w:szCs w:val="22"/>
          <w:vertAlign w:val="superscript"/>
        </w:rPr>
        <w:footnoteReference w:id="2"/>
      </w:r>
      <w:r w:rsidRPr="005F621E">
        <w:rPr>
          <w:rFonts w:cs="Arial"/>
          <w:b w:val="0"/>
          <w:i/>
          <w:sz w:val="22"/>
          <w:szCs w:val="22"/>
        </w:rPr>
        <w:t>.”</w:t>
      </w:r>
    </w:p>
    <w:p w:rsidR="006320C8" w:rsidRPr="005F621E" w:rsidRDefault="006320C8" w:rsidP="005F621E">
      <w:pPr>
        <w:pStyle w:val="Puesto"/>
        <w:tabs>
          <w:tab w:val="left" w:pos="0"/>
          <w:tab w:val="left" w:pos="709"/>
          <w:tab w:val="left" w:pos="993"/>
        </w:tabs>
        <w:spacing w:line="276" w:lineRule="auto"/>
        <w:jc w:val="both"/>
        <w:rPr>
          <w:rFonts w:cs="Arial"/>
          <w:b w:val="0"/>
          <w:sz w:val="22"/>
          <w:szCs w:val="22"/>
        </w:rPr>
      </w:pPr>
    </w:p>
    <w:p w:rsidR="006320C8" w:rsidRPr="005F621E" w:rsidRDefault="006320C8" w:rsidP="005F621E">
      <w:pPr>
        <w:spacing w:line="276" w:lineRule="auto"/>
        <w:jc w:val="both"/>
        <w:rPr>
          <w:rFonts w:ascii="Arial" w:hAnsi="Arial" w:cs="Arial"/>
          <w:sz w:val="22"/>
          <w:szCs w:val="22"/>
        </w:rPr>
      </w:pPr>
      <w:r w:rsidRPr="005F621E">
        <w:rPr>
          <w:rFonts w:ascii="Arial" w:hAnsi="Arial" w:cs="Arial"/>
          <w:iCs/>
          <w:sz w:val="22"/>
          <w:szCs w:val="22"/>
        </w:rPr>
        <w:t xml:space="preserve">Es decir, para que proceda la tutela transitoria se requiere que el daño aún no se haya causado y que de causarse no pueda remediarse. </w:t>
      </w:r>
      <w:r w:rsidRPr="005F621E">
        <w:rPr>
          <w:rFonts w:ascii="Arial" w:hAnsi="Arial" w:cs="Arial"/>
          <w:spacing w:val="-3"/>
          <w:sz w:val="22"/>
          <w:szCs w:val="22"/>
        </w:rPr>
        <w:t xml:space="preserve">Cabe anotar que, el perjuicio irremediable es aquel daño causado a un bien jurídico como consecuencia de acciones u omisiones manifiestamente ilegítimas y contrarias a derecho que, una vez producido, es irreversible y, por tanto, no puede ser retornado a su estado anterior. Al respecto, del análisis de </w:t>
      </w:r>
      <w:r w:rsidRPr="005F621E">
        <w:rPr>
          <w:rFonts w:ascii="Arial" w:hAnsi="Arial" w:cs="Arial"/>
          <w:sz w:val="22"/>
          <w:szCs w:val="22"/>
        </w:rPr>
        <w:t xml:space="preserve">las pruebas aportadas al expediente no se infiere la existencia de un perjuicio de carácter irremediable que pudiere evitarse con el ejercicio transitorio de ésta acción, pues según Sentencia de la Corte Constitucional: </w:t>
      </w:r>
      <w:r w:rsidRPr="005F621E">
        <w:rPr>
          <w:rFonts w:ascii="Arial" w:hAnsi="Arial" w:cs="Arial"/>
          <w:b/>
          <w:i/>
          <w:sz w:val="22"/>
          <w:szCs w:val="22"/>
        </w:rPr>
        <w:t xml:space="preserve">“no basta pues, afirmar la </w:t>
      </w:r>
      <w:proofErr w:type="spellStart"/>
      <w:r w:rsidRPr="005F621E">
        <w:rPr>
          <w:rFonts w:ascii="Arial" w:hAnsi="Arial" w:cs="Arial"/>
          <w:b/>
          <w:i/>
          <w:sz w:val="22"/>
          <w:szCs w:val="22"/>
        </w:rPr>
        <w:t>irreparabilidad</w:t>
      </w:r>
      <w:proofErr w:type="spellEnd"/>
      <w:r w:rsidRPr="005F621E">
        <w:rPr>
          <w:rFonts w:ascii="Arial" w:hAnsi="Arial" w:cs="Arial"/>
          <w:b/>
          <w:i/>
          <w:sz w:val="22"/>
          <w:szCs w:val="22"/>
        </w:rPr>
        <w:t xml:space="preserve"> del perjuicio de un daño, sino, ofrecer las explicaciones y pruebas correspondientes, para que el juez de tutela adquiera certeza sobre su decisión”</w:t>
      </w:r>
      <w:r w:rsidRPr="005F621E">
        <w:rPr>
          <w:rFonts w:ascii="Arial" w:hAnsi="Arial" w:cs="Arial"/>
          <w:sz w:val="22"/>
          <w:szCs w:val="22"/>
        </w:rPr>
        <w:t xml:space="preserve"> (Sentencia T-449 de </w:t>
      </w:r>
      <w:smartTag w:uri="urn:schemas-microsoft-com:office:smarttags" w:element="metricconverter">
        <w:smartTagPr>
          <w:attr w:name="ProductID" w:val="1998, M"/>
        </w:smartTagPr>
        <w:r w:rsidRPr="005F621E">
          <w:rPr>
            <w:rFonts w:ascii="Arial" w:hAnsi="Arial" w:cs="Arial"/>
            <w:sz w:val="22"/>
            <w:szCs w:val="22"/>
          </w:rPr>
          <w:t>1998, M</w:t>
        </w:r>
      </w:smartTag>
      <w:r w:rsidRPr="005F621E">
        <w:rPr>
          <w:rFonts w:ascii="Arial" w:hAnsi="Arial" w:cs="Arial"/>
          <w:sz w:val="22"/>
          <w:szCs w:val="22"/>
        </w:rPr>
        <w:t>.P. Dr. Alfredo Beltrán Sierra).</w:t>
      </w:r>
    </w:p>
    <w:p w:rsidR="006320C8" w:rsidRPr="005F621E" w:rsidRDefault="006320C8" w:rsidP="005F621E">
      <w:pPr>
        <w:spacing w:line="276" w:lineRule="auto"/>
        <w:jc w:val="both"/>
        <w:rPr>
          <w:rFonts w:ascii="Arial" w:hAnsi="Arial" w:cs="Arial"/>
          <w:sz w:val="22"/>
          <w:szCs w:val="22"/>
        </w:rPr>
      </w:pPr>
    </w:p>
    <w:p w:rsidR="006320C8" w:rsidRPr="005F621E" w:rsidRDefault="006320C8" w:rsidP="005F621E">
      <w:pPr>
        <w:spacing w:line="276" w:lineRule="auto"/>
        <w:jc w:val="both"/>
        <w:rPr>
          <w:rFonts w:ascii="Arial" w:hAnsi="Arial" w:cs="Arial"/>
          <w:sz w:val="22"/>
          <w:szCs w:val="22"/>
        </w:rPr>
      </w:pPr>
      <w:r w:rsidRPr="005F621E">
        <w:rPr>
          <w:rFonts w:ascii="Arial" w:hAnsi="Arial" w:cs="Arial"/>
          <w:sz w:val="22"/>
          <w:szCs w:val="22"/>
        </w:rPr>
        <w:t>Teniendo en cuenta lo anotado, aun cuando el accionante solicita el amparo de su derecho fundamental, la acción de tutela no es el medio apropiado para su protección, toda vez que existe otro mecanismo de defensa judicial idóneo para la satisfacción de sus pretensiones por lo que la acción incoada es improcedente.</w:t>
      </w:r>
    </w:p>
    <w:p w:rsidR="006320C8" w:rsidRPr="005F621E" w:rsidRDefault="006320C8" w:rsidP="005F621E">
      <w:pPr>
        <w:pStyle w:val="Sangradetextonormal"/>
        <w:spacing w:line="276" w:lineRule="auto"/>
        <w:ind w:left="0"/>
        <w:rPr>
          <w:rFonts w:cs="Arial"/>
          <w:sz w:val="22"/>
          <w:szCs w:val="22"/>
          <w:lang w:val="es-CO"/>
        </w:rPr>
      </w:pPr>
    </w:p>
    <w:p w:rsidR="006320C8" w:rsidRPr="005F621E" w:rsidRDefault="006320C8" w:rsidP="005F621E">
      <w:pPr>
        <w:pStyle w:val="Sangradetextonormal"/>
        <w:spacing w:line="276" w:lineRule="auto"/>
        <w:ind w:left="0"/>
        <w:rPr>
          <w:rFonts w:cs="Arial"/>
          <w:sz w:val="22"/>
          <w:szCs w:val="22"/>
          <w:lang w:val="es-CO"/>
        </w:rPr>
      </w:pPr>
      <w:r w:rsidRPr="005F621E">
        <w:rPr>
          <w:rFonts w:cs="Arial"/>
          <w:sz w:val="22"/>
          <w:szCs w:val="22"/>
          <w:lang w:val="es-CO"/>
        </w:rPr>
        <w:t xml:space="preserve">En mérito de lo expuesto, el </w:t>
      </w:r>
      <w:r w:rsidRPr="005F621E">
        <w:rPr>
          <w:rFonts w:cs="Arial"/>
          <w:b/>
          <w:sz w:val="22"/>
          <w:szCs w:val="22"/>
          <w:lang w:val="es-CO"/>
        </w:rPr>
        <w:t>JUZGADO TREINTA Y CUATRO (34) ADMINISTRATIVO DEL CIRCUITO DE BOGOTÁ</w:t>
      </w:r>
      <w:r w:rsidRPr="005F621E">
        <w:rPr>
          <w:rFonts w:cs="Arial"/>
          <w:sz w:val="22"/>
          <w:szCs w:val="22"/>
          <w:lang w:val="es-CO"/>
        </w:rPr>
        <w:t xml:space="preserve">, administrando justicia en nombre de la República de Colombia y por autoridad de la ley, </w:t>
      </w:r>
    </w:p>
    <w:p w:rsidR="006320C8" w:rsidRPr="005F621E" w:rsidRDefault="006320C8" w:rsidP="005F621E">
      <w:pPr>
        <w:pStyle w:val="Sangradetextonormal"/>
        <w:spacing w:line="276" w:lineRule="auto"/>
        <w:ind w:left="0"/>
        <w:rPr>
          <w:rFonts w:cs="Arial"/>
          <w:sz w:val="22"/>
          <w:szCs w:val="22"/>
          <w:lang w:val="es-CO"/>
        </w:rPr>
      </w:pPr>
    </w:p>
    <w:p w:rsidR="006320C8" w:rsidRPr="005F621E" w:rsidRDefault="006320C8" w:rsidP="005F621E">
      <w:pPr>
        <w:pStyle w:val="Sangradetextonormal"/>
        <w:spacing w:line="276" w:lineRule="auto"/>
        <w:ind w:left="0"/>
        <w:jc w:val="center"/>
        <w:rPr>
          <w:rFonts w:cs="Arial"/>
          <w:b/>
          <w:sz w:val="22"/>
          <w:szCs w:val="22"/>
          <w:lang w:val="es-CO"/>
        </w:rPr>
      </w:pPr>
      <w:r w:rsidRPr="005F621E">
        <w:rPr>
          <w:rFonts w:cs="Arial"/>
          <w:b/>
          <w:sz w:val="22"/>
          <w:szCs w:val="22"/>
          <w:lang w:val="es-CO"/>
        </w:rPr>
        <w:t>FALLA:</w:t>
      </w:r>
    </w:p>
    <w:p w:rsidR="006320C8" w:rsidRPr="005F621E" w:rsidRDefault="006320C8" w:rsidP="005F621E">
      <w:pPr>
        <w:pStyle w:val="Sangradetextonormal"/>
        <w:spacing w:line="276" w:lineRule="auto"/>
        <w:ind w:left="0"/>
        <w:jc w:val="center"/>
        <w:rPr>
          <w:rFonts w:cs="Arial"/>
          <w:b/>
          <w:sz w:val="22"/>
          <w:szCs w:val="22"/>
          <w:lang w:val="es-CO"/>
        </w:rPr>
      </w:pPr>
    </w:p>
    <w:p w:rsidR="006320C8" w:rsidRPr="005F621E" w:rsidRDefault="006320C8" w:rsidP="005F621E">
      <w:pPr>
        <w:pStyle w:val="Sangradetextonormal"/>
        <w:tabs>
          <w:tab w:val="left" w:pos="426"/>
        </w:tabs>
        <w:spacing w:line="276" w:lineRule="auto"/>
        <w:ind w:left="0"/>
        <w:rPr>
          <w:rFonts w:cs="Arial"/>
          <w:b/>
          <w:sz w:val="22"/>
          <w:szCs w:val="22"/>
          <w:lang w:val="es-ES"/>
        </w:rPr>
      </w:pPr>
      <w:r w:rsidRPr="005F621E">
        <w:rPr>
          <w:rFonts w:cs="Arial"/>
          <w:b/>
          <w:sz w:val="22"/>
          <w:szCs w:val="22"/>
          <w:lang w:val="es-ES"/>
        </w:rPr>
        <w:t>PRIMERO:</w:t>
      </w:r>
      <w:r w:rsidRPr="005F621E">
        <w:rPr>
          <w:rFonts w:cs="Arial"/>
          <w:sz w:val="22"/>
          <w:szCs w:val="22"/>
          <w:lang w:val="es-ES"/>
        </w:rPr>
        <w:t xml:space="preserve"> </w:t>
      </w:r>
      <w:r w:rsidR="00CA2ED3" w:rsidRPr="005F621E">
        <w:rPr>
          <w:rFonts w:cs="Arial"/>
          <w:sz w:val="22"/>
          <w:szCs w:val="22"/>
        </w:rPr>
        <w:t>Niéguese</w:t>
      </w:r>
      <w:r w:rsidRPr="005F621E">
        <w:rPr>
          <w:rFonts w:cs="Arial"/>
          <w:sz w:val="22"/>
          <w:szCs w:val="22"/>
        </w:rPr>
        <w:t xml:space="preserve"> la Acción de Tutela impetrada por </w:t>
      </w:r>
      <w:r w:rsidR="005F621E" w:rsidRPr="005F621E">
        <w:rPr>
          <w:rFonts w:cs="Arial"/>
          <w:noProof/>
          <w:sz w:val="22"/>
          <w:szCs w:val="22"/>
        </w:rPr>
        <w:t>MARÍA OLGA ORTIZ GÓMEZ como agente oficioso de JAIR PENAGOS ORTIZ</w:t>
      </w:r>
      <w:r w:rsidR="005F621E" w:rsidRPr="005F621E">
        <w:rPr>
          <w:rFonts w:cs="Arial"/>
          <w:sz w:val="22"/>
          <w:szCs w:val="22"/>
        </w:rPr>
        <w:t xml:space="preserve"> </w:t>
      </w:r>
      <w:r w:rsidRPr="005F621E">
        <w:rPr>
          <w:rFonts w:cs="Arial"/>
          <w:sz w:val="22"/>
          <w:szCs w:val="22"/>
        </w:rPr>
        <w:t>por las razones expuestas en la parte motiva de esta providencia.</w:t>
      </w:r>
    </w:p>
    <w:p w:rsidR="006320C8" w:rsidRPr="005F621E" w:rsidRDefault="006320C8" w:rsidP="005F621E">
      <w:pPr>
        <w:pStyle w:val="Textoindependiente"/>
        <w:spacing w:after="0" w:line="276" w:lineRule="auto"/>
        <w:jc w:val="both"/>
        <w:rPr>
          <w:rFonts w:cs="Arial"/>
          <w:sz w:val="22"/>
          <w:szCs w:val="22"/>
          <w:highlight w:val="green"/>
          <w:lang w:val="es-ES"/>
        </w:rPr>
      </w:pPr>
    </w:p>
    <w:p w:rsidR="006320C8" w:rsidRPr="005F621E" w:rsidRDefault="006320C8" w:rsidP="005F621E">
      <w:pPr>
        <w:spacing w:line="276" w:lineRule="auto"/>
        <w:jc w:val="both"/>
        <w:rPr>
          <w:rFonts w:ascii="Arial" w:hAnsi="Arial" w:cs="Arial"/>
          <w:sz w:val="22"/>
          <w:szCs w:val="22"/>
        </w:rPr>
      </w:pPr>
      <w:r w:rsidRPr="005F621E">
        <w:rPr>
          <w:rFonts w:ascii="Arial" w:hAnsi="Arial" w:cs="Arial"/>
          <w:b/>
          <w:sz w:val="22"/>
          <w:szCs w:val="22"/>
        </w:rPr>
        <w:t>SEGUNDO:</w:t>
      </w:r>
      <w:r w:rsidRPr="005F621E">
        <w:rPr>
          <w:rFonts w:ascii="Arial" w:hAnsi="Arial" w:cs="Arial"/>
          <w:sz w:val="22"/>
          <w:szCs w:val="22"/>
        </w:rPr>
        <w:t xml:space="preserve"> Comuníquese por el medio más expedito la presente providencia a la accionante </w:t>
      </w:r>
      <w:r w:rsidR="005F621E" w:rsidRPr="005F621E">
        <w:rPr>
          <w:rFonts w:ascii="Arial" w:hAnsi="Arial" w:cs="Arial"/>
          <w:noProof/>
          <w:sz w:val="22"/>
          <w:szCs w:val="22"/>
          <w:lang w:val="es-MX"/>
        </w:rPr>
        <w:t>MARÍA O</w:t>
      </w:r>
      <w:bookmarkStart w:id="0" w:name="_GoBack"/>
      <w:bookmarkEnd w:id="0"/>
      <w:r w:rsidR="005F621E" w:rsidRPr="005F621E">
        <w:rPr>
          <w:rFonts w:ascii="Arial" w:hAnsi="Arial" w:cs="Arial"/>
          <w:noProof/>
          <w:sz w:val="22"/>
          <w:szCs w:val="22"/>
          <w:lang w:val="es-MX"/>
        </w:rPr>
        <w:t>LGA ORTIZ GÓMEZ como agente oficioso de JAIR PENAGOS ORTIZ</w:t>
      </w:r>
      <w:r w:rsidRPr="005F621E">
        <w:rPr>
          <w:rFonts w:ascii="Arial" w:hAnsi="Arial" w:cs="Arial"/>
          <w:sz w:val="22"/>
          <w:szCs w:val="22"/>
        </w:rPr>
        <w:t xml:space="preserve">, </w:t>
      </w:r>
      <w:r w:rsidR="005F621E" w:rsidRPr="005F621E">
        <w:rPr>
          <w:rFonts w:ascii="Arial" w:hAnsi="Arial" w:cs="Arial"/>
          <w:sz w:val="22"/>
          <w:szCs w:val="22"/>
        </w:rPr>
        <w:t xml:space="preserve">al </w:t>
      </w:r>
      <w:r w:rsidR="005F621E" w:rsidRPr="005F621E">
        <w:rPr>
          <w:rFonts w:ascii="Arial" w:hAnsi="Arial" w:cs="Arial"/>
          <w:bCs/>
          <w:sz w:val="22"/>
          <w:szCs w:val="22"/>
          <w:lang w:val="es-CO"/>
        </w:rPr>
        <w:t xml:space="preserve">Ministro de Defensa y al Director de Sanidad del Ejército Nacional </w:t>
      </w:r>
      <w:r w:rsidRPr="005F621E">
        <w:rPr>
          <w:rFonts w:ascii="Arial" w:hAnsi="Arial" w:cs="Arial"/>
          <w:sz w:val="22"/>
          <w:szCs w:val="22"/>
        </w:rPr>
        <w:t xml:space="preserve">y/o a quien haga sus veces. </w:t>
      </w:r>
    </w:p>
    <w:p w:rsidR="006320C8" w:rsidRPr="005F621E" w:rsidRDefault="006320C8" w:rsidP="005F621E">
      <w:pPr>
        <w:spacing w:line="276" w:lineRule="auto"/>
        <w:jc w:val="both"/>
        <w:rPr>
          <w:rFonts w:ascii="Arial" w:hAnsi="Arial" w:cs="Arial"/>
          <w:sz w:val="22"/>
          <w:szCs w:val="22"/>
        </w:rPr>
      </w:pPr>
    </w:p>
    <w:p w:rsidR="006320C8" w:rsidRPr="005F621E" w:rsidRDefault="006320C8" w:rsidP="005F621E">
      <w:pPr>
        <w:spacing w:line="276" w:lineRule="auto"/>
        <w:jc w:val="both"/>
        <w:rPr>
          <w:rFonts w:ascii="Arial" w:hAnsi="Arial" w:cs="Arial"/>
          <w:noProof/>
          <w:sz w:val="22"/>
          <w:szCs w:val="22"/>
        </w:rPr>
      </w:pPr>
      <w:r w:rsidRPr="005F621E">
        <w:rPr>
          <w:rFonts w:ascii="Arial" w:hAnsi="Arial" w:cs="Arial"/>
          <w:b/>
          <w:noProof/>
          <w:sz w:val="22"/>
          <w:szCs w:val="22"/>
        </w:rPr>
        <w:t>TERCERO.-</w:t>
      </w:r>
      <w:r w:rsidRPr="005F621E">
        <w:rPr>
          <w:rFonts w:ascii="Arial" w:hAnsi="Arial" w:cs="Arial"/>
          <w:noProof/>
          <w:sz w:val="22"/>
          <w:szCs w:val="22"/>
        </w:rPr>
        <w:t xml:space="preserve"> En caso de que la presente providencia no fuere impugnada, remítase, para efectos de su Revisión, a la Honorable Corte Constitucional, en los términos del Artículo 31 del Decreto – Ley 2591 de 1991.  </w:t>
      </w:r>
    </w:p>
    <w:p w:rsidR="006320C8" w:rsidRPr="005F621E" w:rsidRDefault="006320C8" w:rsidP="005F621E">
      <w:pPr>
        <w:spacing w:line="276" w:lineRule="auto"/>
        <w:jc w:val="both"/>
        <w:rPr>
          <w:rFonts w:ascii="Arial" w:hAnsi="Arial" w:cs="Arial"/>
          <w:sz w:val="22"/>
          <w:szCs w:val="22"/>
        </w:rPr>
      </w:pPr>
    </w:p>
    <w:p w:rsidR="006320C8" w:rsidRPr="005F621E" w:rsidRDefault="006320C8" w:rsidP="005F621E">
      <w:pPr>
        <w:pStyle w:val="Sangra2detindependiente"/>
        <w:spacing w:line="276" w:lineRule="auto"/>
        <w:ind w:firstLine="0"/>
        <w:rPr>
          <w:rFonts w:cs="Arial"/>
          <w:b/>
          <w:sz w:val="22"/>
          <w:szCs w:val="22"/>
          <w:lang w:val="es-CO"/>
        </w:rPr>
      </w:pPr>
      <w:r w:rsidRPr="005F621E">
        <w:rPr>
          <w:rFonts w:cs="Arial"/>
          <w:b/>
          <w:sz w:val="22"/>
          <w:szCs w:val="22"/>
          <w:lang w:val="es-CO"/>
        </w:rPr>
        <w:t>CÓPIESE, NOTIFÍQUESE y CÚMPLASE,</w:t>
      </w:r>
    </w:p>
    <w:p w:rsidR="006320C8" w:rsidRPr="005F621E" w:rsidRDefault="006320C8" w:rsidP="005F621E">
      <w:pPr>
        <w:pStyle w:val="Sangra2detindependiente"/>
        <w:spacing w:line="276" w:lineRule="auto"/>
        <w:ind w:firstLine="0"/>
        <w:rPr>
          <w:rFonts w:cs="Arial"/>
          <w:b/>
          <w:sz w:val="22"/>
          <w:szCs w:val="22"/>
          <w:lang w:val="es-CO"/>
        </w:rPr>
      </w:pPr>
    </w:p>
    <w:p w:rsidR="006320C8" w:rsidRPr="005F621E" w:rsidRDefault="006320C8" w:rsidP="005F621E">
      <w:pPr>
        <w:spacing w:line="276" w:lineRule="auto"/>
        <w:jc w:val="center"/>
        <w:rPr>
          <w:rFonts w:ascii="Arial" w:hAnsi="Arial" w:cs="Arial"/>
          <w:b/>
          <w:sz w:val="22"/>
          <w:szCs w:val="22"/>
        </w:rPr>
      </w:pPr>
      <w:r w:rsidRPr="005F621E">
        <w:rPr>
          <w:rFonts w:ascii="Arial" w:hAnsi="Arial" w:cs="Arial"/>
          <w:b/>
          <w:sz w:val="22"/>
          <w:szCs w:val="22"/>
        </w:rPr>
        <w:t>OLGA CECILIA HENAO MARÍN</w:t>
      </w:r>
    </w:p>
    <w:p w:rsidR="006320C8" w:rsidRPr="005F621E" w:rsidRDefault="006320C8" w:rsidP="005F621E">
      <w:pPr>
        <w:spacing w:line="276" w:lineRule="auto"/>
        <w:jc w:val="center"/>
        <w:rPr>
          <w:rFonts w:ascii="Arial" w:hAnsi="Arial" w:cs="Arial"/>
          <w:sz w:val="22"/>
          <w:szCs w:val="22"/>
        </w:rPr>
      </w:pPr>
      <w:r w:rsidRPr="005F621E">
        <w:rPr>
          <w:rFonts w:ascii="Arial" w:hAnsi="Arial" w:cs="Arial"/>
          <w:sz w:val="22"/>
          <w:szCs w:val="22"/>
        </w:rPr>
        <w:t>Juez</w:t>
      </w:r>
    </w:p>
    <w:p w:rsidR="006320C8" w:rsidRPr="005F621E" w:rsidRDefault="006320C8" w:rsidP="005F621E">
      <w:pPr>
        <w:spacing w:line="276" w:lineRule="auto"/>
        <w:jc w:val="both"/>
        <w:rPr>
          <w:rFonts w:ascii="Arial" w:hAnsi="Arial" w:cs="Arial"/>
          <w:sz w:val="10"/>
          <w:szCs w:val="10"/>
        </w:rPr>
      </w:pPr>
      <w:r w:rsidRPr="005F621E">
        <w:rPr>
          <w:rFonts w:ascii="Arial" w:hAnsi="Arial" w:cs="Arial"/>
          <w:sz w:val="10"/>
          <w:szCs w:val="10"/>
        </w:rPr>
        <w:t>SLDR</w:t>
      </w:r>
    </w:p>
    <w:p w:rsidR="006320C8" w:rsidRPr="005F621E" w:rsidRDefault="006320C8" w:rsidP="005F621E">
      <w:pPr>
        <w:spacing w:line="276" w:lineRule="auto"/>
        <w:rPr>
          <w:rFonts w:ascii="Arial" w:hAnsi="Arial" w:cs="Arial"/>
          <w:sz w:val="22"/>
          <w:szCs w:val="22"/>
        </w:rPr>
      </w:pPr>
    </w:p>
    <w:p w:rsidR="00A50FF4" w:rsidRPr="005F621E" w:rsidRDefault="00A50FF4" w:rsidP="005F621E">
      <w:pPr>
        <w:spacing w:line="276" w:lineRule="auto"/>
        <w:rPr>
          <w:rFonts w:ascii="Arial" w:hAnsi="Arial" w:cs="Arial"/>
          <w:sz w:val="22"/>
          <w:szCs w:val="22"/>
        </w:rPr>
      </w:pPr>
    </w:p>
    <w:sectPr w:rsidR="00A50FF4" w:rsidRPr="005F621E" w:rsidSect="00C61423">
      <w:headerReference w:type="default" r:id="rId7"/>
      <w:headerReference w:type="first" r:id="rId8"/>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367" w:rsidRDefault="00132367" w:rsidP="006320C8">
      <w:r>
        <w:separator/>
      </w:r>
    </w:p>
  </w:endnote>
  <w:endnote w:type="continuationSeparator" w:id="0">
    <w:p w:rsidR="00132367" w:rsidRDefault="00132367" w:rsidP="00632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367" w:rsidRDefault="00132367" w:rsidP="006320C8">
      <w:r>
        <w:separator/>
      </w:r>
    </w:p>
  </w:footnote>
  <w:footnote w:type="continuationSeparator" w:id="0">
    <w:p w:rsidR="00132367" w:rsidRDefault="00132367" w:rsidP="006320C8">
      <w:r>
        <w:continuationSeparator/>
      </w:r>
    </w:p>
  </w:footnote>
  <w:footnote w:id="1">
    <w:p w:rsidR="006320C8" w:rsidRPr="005F621E" w:rsidRDefault="006320C8" w:rsidP="006320C8">
      <w:pPr>
        <w:jc w:val="both"/>
        <w:rPr>
          <w:rFonts w:ascii="Arial" w:hAnsi="Arial" w:cs="Arial"/>
          <w:sz w:val="16"/>
          <w:szCs w:val="16"/>
        </w:rPr>
      </w:pPr>
      <w:r w:rsidRPr="005F621E">
        <w:rPr>
          <w:rStyle w:val="Refdenotaalpie"/>
          <w:rFonts w:ascii="Arial" w:hAnsi="Arial" w:cs="Arial"/>
          <w:sz w:val="16"/>
          <w:szCs w:val="16"/>
        </w:rPr>
        <w:footnoteRef/>
      </w:r>
      <w:r w:rsidRPr="005F621E">
        <w:rPr>
          <w:rFonts w:ascii="Arial" w:hAnsi="Arial" w:cs="Arial"/>
          <w:sz w:val="16"/>
          <w:szCs w:val="16"/>
        </w:rPr>
        <w:t xml:space="preserve"> Según Sentencia de la Corte Constitucional: </w:t>
      </w:r>
      <w:r w:rsidRPr="005F621E">
        <w:rPr>
          <w:rFonts w:ascii="Arial" w:hAnsi="Arial" w:cs="Arial"/>
          <w:b/>
          <w:i/>
          <w:sz w:val="16"/>
          <w:szCs w:val="16"/>
        </w:rPr>
        <w:t xml:space="preserve">“no basta pues, afirmar la </w:t>
      </w:r>
      <w:proofErr w:type="spellStart"/>
      <w:r w:rsidRPr="005F621E">
        <w:rPr>
          <w:rFonts w:ascii="Arial" w:hAnsi="Arial" w:cs="Arial"/>
          <w:b/>
          <w:i/>
          <w:sz w:val="16"/>
          <w:szCs w:val="16"/>
        </w:rPr>
        <w:t>irreparabilidad</w:t>
      </w:r>
      <w:proofErr w:type="spellEnd"/>
      <w:r w:rsidRPr="005F621E">
        <w:rPr>
          <w:rFonts w:ascii="Arial" w:hAnsi="Arial" w:cs="Arial"/>
          <w:b/>
          <w:i/>
          <w:sz w:val="16"/>
          <w:szCs w:val="16"/>
        </w:rPr>
        <w:t xml:space="preserve"> del perjuicio de un daño, sino, ofrecer las explicaciones y pruebas correspondientes, para que el juez de tutela adquiera certeza sobre su decisión”</w:t>
      </w:r>
      <w:r w:rsidRPr="005F621E">
        <w:rPr>
          <w:rFonts w:ascii="Arial" w:hAnsi="Arial" w:cs="Arial"/>
          <w:sz w:val="16"/>
          <w:szCs w:val="16"/>
        </w:rPr>
        <w:t xml:space="preserve"> (</w:t>
      </w:r>
      <w:r w:rsidRPr="005F621E">
        <w:rPr>
          <w:rFonts w:ascii="Arial" w:hAnsi="Arial" w:cs="Arial"/>
          <w:b/>
          <w:sz w:val="16"/>
          <w:szCs w:val="16"/>
        </w:rPr>
        <w:t xml:space="preserve">Sentencia T-449 de </w:t>
      </w:r>
      <w:smartTag w:uri="urn:schemas-microsoft-com:office:smarttags" w:element="metricconverter">
        <w:smartTagPr>
          <w:attr w:name="ProductID" w:val="1998, M"/>
        </w:smartTagPr>
        <w:r w:rsidRPr="005F621E">
          <w:rPr>
            <w:rFonts w:ascii="Arial" w:hAnsi="Arial" w:cs="Arial"/>
            <w:b/>
            <w:sz w:val="16"/>
            <w:szCs w:val="16"/>
          </w:rPr>
          <w:t>1998, M</w:t>
        </w:r>
      </w:smartTag>
      <w:r w:rsidRPr="005F621E">
        <w:rPr>
          <w:rFonts w:ascii="Arial" w:hAnsi="Arial" w:cs="Arial"/>
          <w:b/>
          <w:sz w:val="16"/>
          <w:szCs w:val="16"/>
        </w:rPr>
        <w:t>.P. Dr. Alfredo Beltrán Sierra</w:t>
      </w:r>
      <w:r w:rsidRPr="005F621E">
        <w:rPr>
          <w:rFonts w:ascii="Arial" w:hAnsi="Arial" w:cs="Arial"/>
          <w:sz w:val="16"/>
          <w:szCs w:val="16"/>
        </w:rPr>
        <w:t>).</w:t>
      </w:r>
    </w:p>
    <w:p w:rsidR="006320C8" w:rsidRPr="005F621E" w:rsidRDefault="006320C8" w:rsidP="006320C8">
      <w:pPr>
        <w:pStyle w:val="Textoindependiente2"/>
        <w:spacing w:after="0" w:line="240" w:lineRule="auto"/>
        <w:jc w:val="both"/>
        <w:rPr>
          <w:rFonts w:ascii="Arial" w:hAnsi="Arial" w:cs="Arial"/>
          <w:b/>
          <w:i/>
          <w:sz w:val="16"/>
          <w:szCs w:val="16"/>
        </w:rPr>
      </w:pPr>
      <w:r w:rsidRPr="005F621E">
        <w:rPr>
          <w:rFonts w:ascii="Arial" w:hAnsi="Arial" w:cs="Arial"/>
          <w:iCs/>
          <w:sz w:val="16"/>
          <w:szCs w:val="16"/>
          <w:lang w:val="es-ES_tradnl"/>
        </w:rPr>
        <w:t>La definición y características del perjuicio irremediable han sido señaladas por la Corte Constitucional así:</w:t>
      </w:r>
      <w:r w:rsidRPr="005F621E">
        <w:rPr>
          <w:rFonts w:ascii="Arial" w:hAnsi="Arial" w:cs="Arial"/>
          <w:i/>
          <w:sz w:val="16"/>
          <w:szCs w:val="16"/>
        </w:rPr>
        <w:t>“...es el daño causado a un bien jurídico como consecuencia de acciones u omisiones manifiestamente ilegítimas y contrarias a derecho que, una vez producido, es irreversible y por tanto no puede ser retornado a su estado anterior. ...la Corte ha considerado que la acción de tutela es procedente. para evitar un perjuicio irremediable cuando concurran los siguientes requisitos: (1) el perjuicio es inminente, es decir, que se producirá indefectiblemente si no opera la protección judicial transitoria; (2) las medidas que se requieren para conjurar el perjuicio deben ser urgentes; (3) el daño o menoscabo ha de ser grave, esto es, que una vez que aquel se haya producido es imposible retornar la situación a su estado anterior; y, (4) la urgencia y la gravedad determinan que la acción de tutela sea impostergable.” (</w:t>
      </w:r>
      <w:r w:rsidRPr="005F621E">
        <w:rPr>
          <w:rFonts w:ascii="Arial" w:hAnsi="Arial" w:cs="Arial"/>
          <w:b/>
          <w:i/>
          <w:sz w:val="16"/>
          <w:szCs w:val="16"/>
        </w:rPr>
        <w:t>Sentencia T-348/97, M.P. Dr. Eduardo Cifuentes M.)</w:t>
      </w:r>
    </w:p>
  </w:footnote>
  <w:footnote w:id="2">
    <w:p w:rsidR="006320C8" w:rsidRPr="005F621E" w:rsidRDefault="006320C8" w:rsidP="006320C8">
      <w:pPr>
        <w:jc w:val="both"/>
        <w:rPr>
          <w:rFonts w:ascii="Arial" w:hAnsi="Arial" w:cs="Arial"/>
          <w:i/>
          <w:sz w:val="16"/>
          <w:szCs w:val="16"/>
        </w:rPr>
      </w:pPr>
      <w:r w:rsidRPr="005F621E">
        <w:rPr>
          <w:rStyle w:val="Refdenotaalpie"/>
          <w:rFonts w:ascii="Arial" w:hAnsi="Arial" w:cs="Arial"/>
          <w:i/>
          <w:sz w:val="16"/>
          <w:szCs w:val="16"/>
        </w:rPr>
        <w:footnoteRef/>
      </w:r>
      <w:r w:rsidRPr="005F621E">
        <w:rPr>
          <w:rFonts w:ascii="Arial" w:hAnsi="Arial" w:cs="Arial"/>
          <w:i/>
          <w:sz w:val="16"/>
          <w:szCs w:val="16"/>
        </w:rPr>
        <w:t xml:space="preserve"> Santa Fe de Bogotá, D.C., veinticuatro de junio de mil novecientos noventa y ocho - CONSEJO DE ESTADO - SALA DE LO CONTENCIOSO ADMINISTRATIVO - SECCION PRIMERA - Consejero ponente: LIBARDO RODRIGUEZ RODRÍGUEZ - Radicación número: AC-5988.</w:t>
      </w:r>
    </w:p>
    <w:p w:rsidR="006320C8" w:rsidRPr="005F621E" w:rsidRDefault="006320C8" w:rsidP="006320C8">
      <w:pPr>
        <w:pStyle w:val="Textonotapie"/>
        <w:jc w:val="both"/>
        <w:rPr>
          <w:rFonts w:ascii="Arial" w:hAnsi="Arial" w:cs="Arial"/>
          <w:i/>
          <w:sz w:val="16"/>
          <w:szCs w:val="16"/>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23" w:rsidRPr="00285AE1" w:rsidRDefault="001364BC" w:rsidP="00C61423">
    <w:pPr>
      <w:pStyle w:val="Encabezado"/>
      <w:tabs>
        <w:tab w:val="left" w:pos="8789"/>
      </w:tabs>
      <w:ind w:right="51"/>
      <w:jc w:val="right"/>
      <w:rPr>
        <w:rFonts w:ascii="Arial" w:hAnsi="Arial" w:cs="Arial"/>
        <w:smallCaps/>
        <w:sz w:val="16"/>
        <w:szCs w:val="16"/>
        <w:lang w:val="es-MX"/>
      </w:rPr>
    </w:pPr>
    <w:r w:rsidRPr="00285AE1">
      <w:rPr>
        <w:rFonts w:ascii="Arial" w:hAnsi="Arial" w:cs="Arial"/>
        <w:smallCaps/>
        <w:sz w:val="16"/>
        <w:szCs w:val="16"/>
        <w:lang w:val="es-MX"/>
      </w:rPr>
      <w:t xml:space="preserve">Expediente No. </w:t>
    </w:r>
    <w:r w:rsidR="00F3401B">
      <w:rPr>
        <w:rFonts w:ascii="Arial" w:hAnsi="Arial" w:cs="Arial"/>
        <w:smallCaps/>
        <w:sz w:val="16"/>
        <w:szCs w:val="16"/>
        <w:lang w:val="es-MX"/>
      </w:rPr>
      <w:t>2019-0269</w:t>
    </w:r>
  </w:p>
  <w:p w:rsidR="00C61423" w:rsidRPr="00285AE1" w:rsidRDefault="001364BC" w:rsidP="00C61423">
    <w:pPr>
      <w:pStyle w:val="Encabezado"/>
      <w:tabs>
        <w:tab w:val="left" w:pos="8789"/>
      </w:tabs>
      <w:ind w:right="51"/>
      <w:jc w:val="right"/>
      <w:rPr>
        <w:rFonts w:ascii="Arial" w:hAnsi="Arial" w:cs="Arial"/>
        <w:smallCaps/>
        <w:sz w:val="16"/>
        <w:szCs w:val="16"/>
        <w:lang w:val="es-MX"/>
      </w:rPr>
    </w:pPr>
    <w:r w:rsidRPr="00285AE1">
      <w:rPr>
        <w:rFonts w:ascii="Arial" w:hAnsi="Arial" w:cs="Arial"/>
        <w:smallCaps/>
        <w:sz w:val="16"/>
        <w:szCs w:val="16"/>
        <w:lang w:val="es-MX"/>
      </w:rPr>
      <w:t>FALLO DE PRIMERA INSTANCIA</w:t>
    </w:r>
  </w:p>
  <w:p w:rsidR="00C61423" w:rsidRPr="00285AE1" w:rsidRDefault="001364BC" w:rsidP="00C61423">
    <w:pPr>
      <w:pStyle w:val="Encabezado"/>
      <w:tabs>
        <w:tab w:val="left" w:pos="8789"/>
      </w:tabs>
      <w:ind w:right="51"/>
      <w:jc w:val="right"/>
      <w:rPr>
        <w:rFonts w:ascii="Arial" w:hAnsi="Arial" w:cs="Arial"/>
        <w:smallCaps/>
        <w:sz w:val="16"/>
        <w:szCs w:val="16"/>
        <w:lang w:val="es-MX"/>
      </w:rPr>
    </w:pPr>
    <w:r w:rsidRPr="00285AE1">
      <w:rPr>
        <w:rFonts w:ascii="Arial" w:hAnsi="Arial" w:cs="Arial"/>
        <w:smallCaps/>
        <w:sz w:val="16"/>
        <w:szCs w:val="16"/>
        <w:lang w:val="es-MX"/>
      </w:rPr>
      <w:t>ACCIÓN DE TUTELA</w:t>
    </w:r>
  </w:p>
  <w:p w:rsidR="00C61423" w:rsidRDefault="001364BC" w:rsidP="00C61423">
    <w:pPr>
      <w:pStyle w:val="Encabezado"/>
      <w:tabs>
        <w:tab w:val="left" w:pos="8789"/>
      </w:tabs>
      <w:ind w:right="51"/>
      <w:jc w:val="right"/>
      <w:rPr>
        <w:rFonts w:ascii="Arial" w:hAnsi="Arial" w:cs="Arial"/>
        <w:smallCaps/>
        <w:sz w:val="16"/>
        <w:szCs w:val="16"/>
        <w:lang w:val="es-MX"/>
      </w:rPr>
    </w:pPr>
    <w:r w:rsidRPr="00285AE1">
      <w:rPr>
        <w:rFonts w:ascii="Arial" w:hAnsi="Arial" w:cs="Arial"/>
        <w:smallCaps/>
        <w:sz w:val="16"/>
        <w:szCs w:val="16"/>
        <w:lang w:val="es-MX"/>
      </w:rPr>
      <w:t xml:space="preserve">Página </w:t>
    </w:r>
    <w:r w:rsidRPr="00285AE1">
      <w:rPr>
        <w:rFonts w:ascii="Arial" w:hAnsi="Arial" w:cs="Arial"/>
        <w:smallCaps/>
        <w:sz w:val="16"/>
        <w:szCs w:val="16"/>
        <w:lang w:val="es-MX"/>
      </w:rPr>
      <w:fldChar w:fldCharType="begin"/>
    </w:r>
    <w:r w:rsidRPr="00285AE1">
      <w:rPr>
        <w:rFonts w:ascii="Arial" w:hAnsi="Arial" w:cs="Arial"/>
        <w:smallCaps/>
        <w:sz w:val="16"/>
        <w:szCs w:val="16"/>
        <w:lang w:val="es-MX"/>
      </w:rPr>
      <w:instrText xml:space="preserve"> PAGE </w:instrText>
    </w:r>
    <w:r w:rsidRPr="00285AE1">
      <w:rPr>
        <w:rFonts w:ascii="Arial" w:hAnsi="Arial" w:cs="Arial"/>
        <w:smallCaps/>
        <w:sz w:val="16"/>
        <w:szCs w:val="16"/>
        <w:lang w:val="es-MX"/>
      </w:rPr>
      <w:fldChar w:fldCharType="separate"/>
    </w:r>
    <w:r w:rsidR="00CE4393">
      <w:rPr>
        <w:rFonts w:ascii="Arial" w:hAnsi="Arial" w:cs="Arial"/>
        <w:smallCaps/>
        <w:noProof/>
        <w:sz w:val="16"/>
        <w:szCs w:val="16"/>
        <w:lang w:val="es-MX"/>
      </w:rPr>
      <w:t>5</w:t>
    </w:r>
    <w:r w:rsidRPr="00285AE1">
      <w:rPr>
        <w:rFonts w:ascii="Arial" w:hAnsi="Arial" w:cs="Arial"/>
        <w:smallCaps/>
        <w:sz w:val="16"/>
        <w:szCs w:val="16"/>
        <w:lang w:val="es-MX"/>
      </w:rPr>
      <w:fldChar w:fldCharType="end"/>
    </w:r>
    <w:r w:rsidRPr="00285AE1">
      <w:rPr>
        <w:rFonts w:ascii="Arial" w:hAnsi="Arial" w:cs="Arial"/>
        <w:smallCaps/>
        <w:sz w:val="16"/>
        <w:szCs w:val="16"/>
        <w:lang w:val="es-MX"/>
      </w:rPr>
      <w:t xml:space="preserve"> de </w:t>
    </w:r>
    <w:r w:rsidRPr="00285AE1">
      <w:rPr>
        <w:rFonts w:ascii="Arial" w:hAnsi="Arial" w:cs="Arial"/>
        <w:smallCaps/>
        <w:sz w:val="16"/>
        <w:szCs w:val="16"/>
        <w:lang w:val="es-MX"/>
      </w:rPr>
      <w:fldChar w:fldCharType="begin"/>
    </w:r>
    <w:r w:rsidRPr="00285AE1">
      <w:rPr>
        <w:rFonts w:ascii="Arial" w:hAnsi="Arial" w:cs="Arial"/>
        <w:smallCaps/>
        <w:sz w:val="16"/>
        <w:szCs w:val="16"/>
        <w:lang w:val="es-MX"/>
      </w:rPr>
      <w:instrText xml:space="preserve"> NUMPAGES </w:instrText>
    </w:r>
    <w:r w:rsidRPr="00285AE1">
      <w:rPr>
        <w:rFonts w:ascii="Arial" w:hAnsi="Arial" w:cs="Arial"/>
        <w:smallCaps/>
        <w:sz w:val="16"/>
        <w:szCs w:val="16"/>
        <w:lang w:val="es-MX"/>
      </w:rPr>
      <w:fldChar w:fldCharType="separate"/>
    </w:r>
    <w:r w:rsidR="00CE4393">
      <w:rPr>
        <w:rFonts w:ascii="Arial" w:hAnsi="Arial" w:cs="Arial"/>
        <w:smallCaps/>
        <w:noProof/>
        <w:sz w:val="16"/>
        <w:szCs w:val="16"/>
        <w:lang w:val="es-MX"/>
      </w:rPr>
      <w:t>5</w:t>
    </w:r>
    <w:r w:rsidRPr="00285AE1">
      <w:rPr>
        <w:rFonts w:ascii="Arial" w:hAnsi="Arial" w:cs="Arial"/>
        <w:smallCaps/>
        <w:sz w:val="16"/>
        <w:szCs w:val="16"/>
        <w:lang w:val="es-MX"/>
      </w:rPr>
      <w:fldChar w:fldCharType="end"/>
    </w:r>
  </w:p>
  <w:p w:rsidR="009856F4" w:rsidRPr="00285AE1" w:rsidRDefault="00132367" w:rsidP="00C61423">
    <w:pPr>
      <w:pStyle w:val="Encabezado"/>
      <w:tabs>
        <w:tab w:val="left" w:pos="8789"/>
      </w:tabs>
      <w:ind w:right="51"/>
      <w:jc w:val="right"/>
      <w:rPr>
        <w:rFonts w:ascii="Arial" w:hAnsi="Arial" w:cs="Arial"/>
        <w:smallCaps/>
        <w:sz w:val="16"/>
        <w:szCs w:val="16"/>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7A9" w:rsidRDefault="00132367" w:rsidP="00C61423">
    <w:pPr>
      <w:tabs>
        <w:tab w:val="center" w:pos="4419"/>
        <w:tab w:val="right" w:pos="8838"/>
      </w:tabs>
      <w:jc w:val="center"/>
      <w:rPr>
        <w:rFonts w:ascii="Tahoma" w:eastAsiaTheme="minorHAnsi" w:hAnsi="Tahoma" w:cs="Tahoma"/>
        <w:sz w:val="16"/>
        <w:szCs w:val="16"/>
        <w:lang w:val="es-CO" w:eastAsia="en-US"/>
      </w:rPr>
    </w:pPr>
  </w:p>
  <w:p w:rsidR="00C61423" w:rsidRPr="00571774" w:rsidRDefault="001364BC" w:rsidP="00C61423">
    <w:pPr>
      <w:tabs>
        <w:tab w:val="center" w:pos="4419"/>
        <w:tab w:val="right" w:pos="8838"/>
      </w:tabs>
      <w:jc w:val="center"/>
      <w:rPr>
        <w:rFonts w:ascii="Tahoma" w:eastAsiaTheme="minorHAnsi" w:hAnsi="Tahoma" w:cs="Tahoma"/>
        <w:sz w:val="16"/>
        <w:szCs w:val="16"/>
        <w:lang w:val="es-CO" w:eastAsia="en-US"/>
      </w:rPr>
    </w:pPr>
    <w:r w:rsidRPr="00571774">
      <w:rPr>
        <w:rFonts w:ascii="Tahoma" w:hAnsi="Tahoma" w:cs="Tahoma"/>
        <w:noProof/>
        <w:sz w:val="16"/>
        <w:szCs w:val="16"/>
        <w:lang w:val="es-CO" w:eastAsia="es-CO"/>
      </w:rPr>
      <w:drawing>
        <wp:inline distT="0" distB="0" distL="0" distR="0" wp14:anchorId="1C1A4CF2" wp14:editId="3806A7EC">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C61423" w:rsidRPr="00571774" w:rsidRDefault="001364BC" w:rsidP="00C61423">
    <w:pPr>
      <w:pStyle w:val="Encabezado"/>
      <w:jc w:val="center"/>
      <w:rPr>
        <w:rFonts w:ascii="Tahoma" w:hAnsi="Tahoma" w:cs="Tahoma"/>
        <w:b/>
        <w:sz w:val="16"/>
        <w:szCs w:val="16"/>
        <w:lang w:val="es-MX"/>
      </w:rPr>
    </w:pPr>
    <w:r w:rsidRPr="00571774">
      <w:rPr>
        <w:rFonts w:ascii="Tahoma" w:hAnsi="Tahoma" w:cs="Tahoma"/>
        <w:b/>
        <w:sz w:val="16"/>
        <w:szCs w:val="16"/>
        <w:lang w:val="es-MX"/>
      </w:rPr>
      <w:t>JUZGADO TREINTA Y CUATRO ADMINISTRATIVO</w:t>
    </w:r>
  </w:p>
  <w:p w:rsidR="00C61423" w:rsidRPr="00571774" w:rsidRDefault="001364BC" w:rsidP="00C61423">
    <w:pPr>
      <w:pStyle w:val="Encabezado"/>
      <w:jc w:val="center"/>
      <w:rPr>
        <w:rFonts w:ascii="Tahoma" w:hAnsi="Tahoma" w:cs="Tahoma"/>
        <w:b/>
        <w:sz w:val="16"/>
        <w:szCs w:val="16"/>
        <w:lang w:val="es-MX"/>
      </w:rPr>
    </w:pPr>
    <w:r w:rsidRPr="00571774">
      <w:rPr>
        <w:rFonts w:ascii="Tahoma" w:hAnsi="Tahoma" w:cs="Tahoma"/>
        <w:b/>
        <w:sz w:val="16"/>
        <w:szCs w:val="16"/>
        <w:lang w:val="es-MX"/>
      </w:rPr>
      <w:t>ORAL DEL CIRCUITO DE BOGOTÁ</w:t>
    </w:r>
  </w:p>
  <w:p w:rsidR="00C61423" w:rsidRPr="00571774" w:rsidRDefault="001364BC" w:rsidP="00C61423">
    <w:pPr>
      <w:pStyle w:val="Encabezado"/>
      <w:jc w:val="center"/>
      <w:rPr>
        <w:rFonts w:ascii="Tahoma" w:hAnsi="Tahoma" w:cs="Tahoma"/>
        <w:b/>
        <w:sz w:val="16"/>
        <w:szCs w:val="16"/>
        <w:lang w:val="es-MX"/>
      </w:rPr>
    </w:pPr>
    <w:r w:rsidRPr="00571774">
      <w:rPr>
        <w:rFonts w:ascii="Tahoma" w:hAnsi="Tahoma" w:cs="Tahoma"/>
        <w:b/>
        <w:sz w:val="16"/>
        <w:szCs w:val="16"/>
        <w:lang w:val="es-MX"/>
      </w:rPr>
      <w:t>Sección Tercera</w:t>
    </w:r>
  </w:p>
  <w:p w:rsidR="00C61423" w:rsidRPr="00571774" w:rsidRDefault="00132367">
    <w:pPr>
      <w:pStyle w:val="Encabezado"/>
      <w:rPr>
        <w:rFonts w:ascii="Tahoma" w:hAnsi="Tahoma" w:cs="Tahom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1BE596A"/>
    <w:multiLevelType w:val="hybridMultilevel"/>
    <w:tmpl w:val="B18E06E2"/>
    <w:lvl w:ilvl="0" w:tplc="2766FB06">
      <w:numFmt w:val="bullet"/>
      <w:lvlText w:val=""/>
      <w:lvlJc w:val="left"/>
      <w:pPr>
        <w:ind w:left="720" w:hanging="360"/>
      </w:pPr>
      <w:rPr>
        <w:rFonts w:ascii="Symbol" w:eastAsia="Times New Roman" w:hAnsi="Symbol"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3">
    <w:nsid w:val="57D727C5"/>
    <w:multiLevelType w:val="multilevel"/>
    <w:tmpl w:val="F46C8EBA"/>
    <w:lvl w:ilvl="0">
      <w:start w:val="5"/>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4">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0C8"/>
    <w:rsid w:val="00040636"/>
    <w:rsid w:val="00132367"/>
    <w:rsid w:val="001364BC"/>
    <w:rsid w:val="001F3F86"/>
    <w:rsid w:val="003448A0"/>
    <w:rsid w:val="003E29BB"/>
    <w:rsid w:val="0044331B"/>
    <w:rsid w:val="005F621E"/>
    <w:rsid w:val="006320C8"/>
    <w:rsid w:val="006448DE"/>
    <w:rsid w:val="00645D98"/>
    <w:rsid w:val="00742798"/>
    <w:rsid w:val="00785550"/>
    <w:rsid w:val="00941CB2"/>
    <w:rsid w:val="00945908"/>
    <w:rsid w:val="00A46BB8"/>
    <w:rsid w:val="00A50FF4"/>
    <w:rsid w:val="00B07975"/>
    <w:rsid w:val="00B1661A"/>
    <w:rsid w:val="00CA2ED3"/>
    <w:rsid w:val="00CC207E"/>
    <w:rsid w:val="00CE4393"/>
    <w:rsid w:val="00EC48EE"/>
    <w:rsid w:val="00F3401B"/>
    <w:rsid w:val="00F81E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19875DF-512A-40A1-9A58-8A900C208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0C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6320C8"/>
    <w:rPr>
      <w:sz w:val="20"/>
      <w:szCs w:val="20"/>
    </w:rPr>
  </w:style>
  <w:style w:type="character" w:customStyle="1" w:styleId="TextonotapieCar">
    <w:name w:val="Texto nota pie Car"/>
    <w:basedOn w:val="Fuentedeprrafopredeter"/>
    <w:link w:val="Textonotapie"/>
    <w:uiPriority w:val="99"/>
    <w:rsid w:val="006320C8"/>
    <w:rPr>
      <w:rFonts w:ascii="Times New Roman" w:eastAsia="Times New Roman" w:hAnsi="Times New Roman" w:cs="Times New Roman"/>
      <w:sz w:val="20"/>
      <w:szCs w:val="20"/>
      <w:lang w:val="es-ES" w:eastAsia="es-ES"/>
    </w:rPr>
  </w:style>
  <w:style w:type="character" w:styleId="Refdenotaalpie">
    <w:name w:val="footnote reference"/>
    <w:basedOn w:val="Fuentedeprrafopredeter"/>
    <w:unhideWhenUsed/>
    <w:rsid w:val="006320C8"/>
    <w:rPr>
      <w:vertAlign w:val="superscript"/>
    </w:rPr>
  </w:style>
  <w:style w:type="paragraph" w:styleId="Sangradetextonormal">
    <w:name w:val="Body Text Indent"/>
    <w:basedOn w:val="Normal"/>
    <w:link w:val="SangradetextonormalCar"/>
    <w:rsid w:val="006320C8"/>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6320C8"/>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6320C8"/>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6320C8"/>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6320C8"/>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6320C8"/>
    <w:rPr>
      <w:rFonts w:ascii="Arial" w:eastAsia="Times New Roman" w:hAnsi="Arial" w:cs="Times New Roman"/>
      <w:sz w:val="24"/>
      <w:szCs w:val="20"/>
      <w:lang w:val="x-none" w:eastAsia="es-ES"/>
    </w:rPr>
  </w:style>
  <w:style w:type="paragraph" w:styleId="Prrafodelista">
    <w:name w:val="List Paragraph"/>
    <w:basedOn w:val="Normal"/>
    <w:uiPriority w:val="34"/>
    <w:qFormat/>
    <w:rsid w:val="006320C8"/>
    <w:pPr>
      <w:ind w:left="720"/>
      <w:contextualSpacing/>
    </w:pPr>
    <w:rPr>
      <w:rFonts w:ascii="Arial" w:hAnsi="Arial"/>
      <w:szCs w:val="20"/>
      <w:lang w:val="es-CO"/>
    </w:rPr>
  </w:style>
  <w:style w:type="paragraph" w:styleId="Encabezado">
    <w:name w:val="header"/>
    <w:basedOn w:val="Normal"/>
    <w:link w:val="EncabezadoCar"/>
    <w:unhideWhenUsed/>
    <w:rsid w:val="006320C8"/>
    <w:pPr>
      <w:tabs>
        <w:tab w:val="center" w:pos="4419"/>
        <w:tab w:val="right" w:pos="8838"/>
      </w:tabs>
    </w:pPr>
  </w:style>
  <w:style w:type="character" w:customStyle="1" w:styleId="EncabezadoCar">
    <w:name w:val="Encabezado Car"/>
    <w:basedOn w:val="Fuentedeprrafopredeter"/>
    <w:link w:val="Encabezado"/>
    <w:rsid w:val="006320C8"/>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unhideWhenUsed/>
    <w:rsid w:val="006320C8"/>
    <w:pPr>
      <w:spacing w:after="120" w:line="480" w:lineRule="auto"/>
    </w:pPr>
  </w:style>
  <w:style w:type="character" w:customStyle="1" w:styleId="Textoindependiente2Car">
    <w:name w:val="Texto independiente 2 Car"/>
    <w:basedOn w:val="Fuentedeprrafopredeter"/>
    <w:link w:val="Textoindependiente2"/>
    <w:uiPriority w:val="99"/>
    <w:rsid w:val="006320C8"/>
    <w:rPr>
      <w:rFonts w:ascii="Times New Roman" w:eastAsia="Times New Roman" w:hAnsi="Times New Roman" w:cs="Times New Roman"/>
      <w:sz w:val="24"/>
      <w:szCs w:val="24"/>
      <w:lang w:val="es-ES" w:eastAsia="es-ES"/>
    </w:rPr>
  </w:style>
  <w:style w:type="paragraph" w:styleId="Puesto">
    <w:name w:val="Title"/>
    <w:basedOn w:val="Normal"/>
    <w:link w:val="PuestoCar"/>
    <w:qFormat/>
    <w:rsid w:val="006320C8"/>
    <w:pPr>
      <w:overflowPunct w:val="0"/>
      <w:autoSpaceDE w:val="0"/>
      <w:autoSpaceDN w:val="0"/>
      <w:adjustRightInd w:val="0"/>
      <w:jc w:val="center"/>
      <w:textAlignment w:val="baseline"/>
    </w:pPr>
    <w:rPr>
      <w:rFonts w:ascii="Arial" w:hAnsi="Arial"/>
      <w:b/>
      <w:sz w:val="28"/>
      <w:szCs w:val="20"/>
      <w:lang w:val="es-CO"/>
    </w:rPr>
  </w:style>
  <w:style w:type="character" w:customStyle="1" w:styleId="PuestoCar">
    <w:name w:val="Puesto Car"/>
    <w:basedOn w:val="Fuentedeprrafopredeter"/>
    <w:link w:val="Puesto"/>
    <w:rsid w:val="006320C8"/>
    <w:rPr>
      <w:rFonts w:ascii="Arial" w:eastAsia="Times New Roman" w:hAnsi="Arial" w:cs="Times New Roman"/>
      <w:b/>
      <w:sz w:val="28"/>
      <w:szCs w:val="20"/>
      <w:lang w:eastAsia="es-ES"/>
    </w:rPr>
  </w:style>
  <w:style w:type="paragraph" w:styleId="Piedepgina">
    <w:name w:val="footer"/>
    <w:basedOn w:val="Normal"/>
    <w:link w:val="PiedepginaCar"/>
    <w:uiPriority w:val="99"/>
    <w:unhideWhenUsed/>
    <w:rsid w:val="00F3401B"/>
    <w:pPr>
      <w:tabs>
        <w:tab w:val="center" w:pos="4419"/>
        <w:tab w:val="right" w:pos="8838"/>
      </w:tabs>
    </w:pPr>
  </w:style>
  <w:style w:type="character" w:customStyle="1" w:styleId="PiedepginaCar">
    <w:name w:val="Pie de página Car"/>
    <w:basedOn w:val="Fuentedeprrafopredeter"/>
    <w:link w:val="Piedepgina"/>
    <w:uiPriority w:val="99"/>
    <w:rsid w:val="00F3401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2189</Words>
  <Characters>12040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3</cp:revision>
  <dcterms:created xsi:type="dcterms:W3CDTF">2019-09-25T19:36:00Z</dcterms:created>
  <dcterms:modified xsi:type="dcterms:W3CDTF">2019-09-26T14:27:00Z</dcterms:modified>
</cp:coreProperties>
</file>