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102A4" w:rsidRPr="00703065" w14:paraId="00E5C003" w14:textId="77777777" w:rsidTr="004A15A7">
        <w:tc>
          <w:tcPr>
            <w:tcW w:w="2127" w:type="dxa"/>
            <w:tcBorders>
              <w:top w:val="single" w:sz="4" w:space="0" w:color="auto"/>
              <w:left w:val="single" w:sz="4" w:space="0" w:color="auto"/>
              <w:bottom w:val="single" w:sz="4" w:space="0" w:color="auto"/>
              <w:right w:val="single" w:sz="4" w:space="0" w:color="auto"/>
            </w:tcBorders>
            <w:vAlign w:val="center"/>
            <w:hideMark/>
          </w:tcPr>
          <w:p w14:paraId="4FFF7BC7" w14:textId="77777777" w:rsidR="000102A4" w:rsidRPr="00703065" w:rsidRDefault="000102A4" w:rsidP="004A15A7">
            <w:pPr>
              <w:spacing w:line="276" w:lineRule="auto"/>
              <w:jc w:val="both"/>
              <w:rPr>
                <w:rFonts w:ascii="Arial Narrow" w:hAnsi="Arial Narrow" w:cs="Arial"/>
                <w:sz w:val="20"/>
                <w:szCs w:val="20"/>
                <w:lang w:val="es-MX" w:eastAsia="en-US"/>
              </w:rPr>
            </w:pPr>
            <w:r w:rsidRPr="00703065">
              <w:rPr>
                <w:rFonts w:ascii="Arial Narrow" w:hAnsi="Arial Narrow" w:cs="Arial"/>
                <w:sz w:val="20"/>
                <w:szCs w:val="20"/>
                <w:lang w:val="es-MX" w:eastAsia="en-US"/>
              </w:rPr>
              <w:t>CIUDAD Y FECHA</w:t>
            </w:r>
          </w:p>
        </w:tc>
        <w:tc>
          <w:tcPr>
            <w:tcW w:w="6804" w:type="dxa"/>
            <w:tcBorders>
              <w:top w:val="single" w:sz="4" w:space="0" w:color="auto"/>
              <w:left w:val="single" w:sz="4" w:space="0" w:color="auto"/>
              <w:bottom w:val="single" w:sz="4" w:space="0" w:color="auto"/>
              <w:right w:val="single" w:sz="4" w:space="0" w:color="auto"/>
            </w:tcBorders>
            <w:hideMark/>
          </w:tcPr>
          <w:p w14:paraId="173C5717" w14:textId="77777777" w:rsidR="000102A4" w:rsidRPr="00703065" w:rsidRDefault="000102A4" w:rsidP="004A15A7">
            <w:pPr>
              <w:spacing w:line="276" w:lineRule="auto"/>
              <w:jc w:val="both"/>
              <w:rPr>
                <w:rFonts w:ascii="Arial Narrow" w:hAnsi="Arial Narrow" w:cs="Arial"/>
                <w:b/>
                <w:sz w:val="20"/>
                <w:szCs w:val="20"/>
                <w:lang w:val="es-MX" w:eastAsia="en-US"/>
              </w:rPr>
            </w:pPr>
            <w:r w:rsidRPr="00703065">
              <w:rPr>
                <w:rFonts w:ascii="Arial Narrow" w:hAnsi="Arial Narrow" w:cs="Arial"/>
                <w:b/>
                <w:sz w:val="20"/>
                <w:szCs w:val="20"/>
                <w:lang w:val="es-MX" w:eastAsia="en-US"/>
              </w:rPr>
              <w:t xml:space="preserve">Bogotá, D.C., veintitrés (23) </w:t>
            </w:r>
            <w:r w:rsidRPr="00703065">
              <w:rPr>
                <w:rFonts w:ascii="Arial Narrow" w:hAnsi="Arial Narrow" w:cs="Arial"/>
                <w:b/>
                <w:sz w:val="20"/>
                <w:szCs w:val="20"/>
                <w:lang w:val="es-MX" w:eastAsia="en-US"/>
              </w:rPr>
              <w:fldChar w:fldCharType="begin"/>
            </w:r>
            <w:r w:rsidRPr="00703065">
              <w:rPr>
                <w:rFonts w:ascii="Arial Narrow" w:hAnsi="Arial Narrow" w:cs="Arial"/>
                <w:b/>
                <w:sz w:val="20"/>
                <w:szCs w:val="20"/>
                <w:lang w:val="es-MX" w:eastAsia="en-US"/>
              </w:rPr>
              <w:instrText xml:space="preserve"> MERGEFIELD FECHA_PROYECTÓ_EL_AUTO_ADMISORIO </w:instrText>
            </w:r>
            <w:r w:rsidRPr="00703065">
              <w:rPr>
                <w:rFonts w:ascii="Arial Narrow" w:hAnsi="Arial Narrow" w:cs="Arial"/>
                <w:b/>
                <w:sz w:val="20"/>
                <w:szCs w:val="20"/>
                <w:lang w:val="es-MX" w:eastAsia="en-US"/>
              </w:rPr>
              <w:fldChar w:fldCharType="separate"/>
            </w:r>
            <w:r w:rsidRPr="00703065">
              <w:rPr>
                <w:rFonts w:ascii="Arial Narrow" w:hAnsi="Arial Narrow" w:cs="Arial"/>
                <w:b/>
                <w:noProof/>
                <w:sz w:val="20"/>
                <w:szCs w:val="20"/>
                <w:lang w:val="es-MX" w:eastAsia="en-US"/>
              </w:rPr>
              <w:t xml:space="preserve"> de octubre de dos mil diecinueve (2019)  </w:t>
            </w:r>
            <w:r w:rsidRPr="00703065">
              <w:rPr>
                <w:rFonts w:ascii="Arial Narrow" w:hAnsi="Arial Narrow" w:cs="Arial"/>
                <w:b/>
                <w:sz w:val="20"/>
                <w:szCs w:val="20"/>
                <w:lang w:val="es-MX" w:eastAsia="en-US"/>
              </w:rPr>
              <w:fldChar w:fldCharType="end"/>
            </w:r>
          </w:p>
        </w:tc>
      </w:tr>
      <w:tr w:rsidR="000102A4" w:rsidRPr="00703065" w14:paraId="20980109" w14:textId="77777777" w:rsidTr="004A15A7">
        <w:tc>
          <w:tcPr>
            <w:tcW w:w="2127" w:type="dxa"/>
            <w:tcBorders>
              <w:top w:val="single" w:sz="4" w:space="0" w:color="auto"/>
              <w:left w:val="single" w:sz="4" w:space="0" w:color="auto"/>
              <w:bottom w:val="single" w:sz="4" w:space="0" w:color="auto"/>
              <w:right w:val="single" w:sz="4" w:space="0" w:color="auto"/>
            </w:tcBorders>
            <w:vAlign w:val="center"/>
            <w:hideMark/>
          </w:tcPr>
          <w:p w14:paraId="0903DE7A" w14:textId="77777777" w:rsidR="000102A4" w:rsidRPr="00703065" w:rsidRDefault="000102A4" w:rsidP="004A15A7">
            <w:pPr>
              <w:spacing w:line="276" w:lineRule="auto"/>
              <w:jc w:val="both"/>
              <w:rPr>
                <w:rFonts w:ascii="Arial Narrow" w:hAnsi="Arial Narrow" w:cs="Arial"/>
                <w:sz w:val="20"/>
                <w:szCs w:val="20"/>
                <w:lang w:val="es-MX" w:eastAsia="en-US"/>
              </w:rPr>
            </w:pPr>
            <w:r w:rsidRPr="00703065">
              <w:rPr>
                <w:rFonts w:ascii="Arial Narrow" w:hAnsi="Arial Narrow" w:cs="Arial"/>
                <w:sz w:val="20"/>
                <w:szCs w:val="20"/>
                <w:lang w:val="es-MX" w:eastAsia="en-US"/>
              </w:rPr>
              <w:t>REFERENCIA</w:t>
            </w:r>
          </w:p>
        </w:tc>
        <w:tc>
          <w:tcPr>
            <w:tcW w:w="6804" w:type="dxa"/>
            <w:tcBorders>
              <w:top w:val="single" w:sz="4" w:space="0" w:color="auto"/>
              <w:left w:val="single" w:sz="4" w:space="0" w:color="auto"/>
              <w:bottom w:val="single" w:sz="4" w:space="0" w:color="auto"/>
              <w:right w:val="single" w:sz="4" w:space="0" w:color="auto"/>
            </w:tcBorders>
            <w:hideMark/>
          </w:tcPr>
          <w:p w14:paraId="747AA850" w14:textId="77777777" w:rsidR="000102A4" w:rsidRPr="00703065" w:rsidRDefault="000102A4" w:rsidP="004A15A7">
            <w:pPr>
              <w:spacing w:line="276" w:lineRule="auto"/>
              <w:jc w:val="both"/>
              <w:rPr>
                <w:rFonts w:ascii="Arial Narrow" w:hAnsi="Arial Narrow" w:cs="Arial"/>
                <w:b/>
                <w:sz w:val="20"/>
                <w:szCs w:val="20"/>
                <w:lang w:val="es-MX" w:eastAsia="en-US"/>
              </w:rPr>
            </w:pPr>
            <w:r w:rsidRPr="00703065">
              <w:rPr>
                <w:rFonts w:ascii="Arial Narrow" w:hAnsi="Arial Narrow" w:cs="Arial"/>
                <w:b/>
                <w:sz w:val="20"/>
                <w:szCs w:val="20"/>
                <w:lang w:val="es-MX" w:eastAsia="en-US"/>
              </w:rPr>
              <w:t>Expediente No. 110013336034</w:t>
            </w:r>
            <w:r w:rsidRPr="00703065">
              <w:rPr>
                <w:rFonts w:ascii="Arial Narrow" w:hAnsi="Arial Narrow" w:cs="Arial"/>
                <w:b/>
                <w:sz w:val="20"/>
                <w:szCs w:val="20"/>
                <w:lang w:val="es-MX" w:eastAsia="en-US"/>
              </w:rPr>
              <w:fldChar w:fldCharType="begin"/>
            </w:r>
            <w:r w:rsidRPr="00703065">
              <w:rPr>
                <w:rFonts w:ascii="Arial Narrow" w:hAnsi="Arial Narrow" w:cs="Arial"/>
                <w:b/>
                <w:sz w:val="20"/>
                <w:szCs w:val="20"/>
                <w:lang w:val="es-MX" w:eastAsia="en-US"/>
              </w:rPr>
              <w:instrText xml:space="preserve"> MERGEFIELD Año </w:instrText>
            </w:r>
            <w:r w:rsidRPr="00703065">
              <w:rPr>
                <w:rFonts w:ascii="Arial Narrow" w:hAnsi="Arial Narrow" w:cs="Arial"/>
                <w:b/>
                <w:sz w:val="20"/>
                <w:szCs w:val="20"/>
                <w:lang w:val="es-MX" w:eastAsia="en-US"/>
              </w:rPr>
              <w:fldChar w:fldCharType="separate"/>
            </w:r>
            <w:r w:rsidRPr="00703065">
              <w:rPr>
                <w:rFonts w:ascii="Arial Narrow" w:hAnsi="Arial Narrow" w:cs="Arial"/>
                <w:b/>
                <w:noProof/>
                <w:sz w:val="20"/>
                <w:szCs w:val="20"/>
                <w:lang w:val="es-MX" w:eastAsia="en-US"/>
              </w:rPr>
              <w:t>2019</w:t>
            </w:r>
            <w:r w:rsidRPr="00703065">
              <w:rPr>
                <w:rFonts w:ascii="Arial Narrow" w:hAnsi="Arial Narrow" w:cs="Arial"/>
                <w:b/>
                <w:sz w:val="20"/>
                <w:szCs w:val="20"/>
                <w:lang w:val="es-MX" w:eastAsia="en-US"/>
              </w:rPr>
              <w:fldChar w:fldCharType="end"/>
            </w:r>
            <w:r w:rsidRPr="00703065">
              <w:rPr>
                <w:rFonts w:ascii="Arial Narrow" w:hAnsi="Arial Narrow" w:cs="Arial"/>
                <w:b/>
                <w:sz w:val="20"/>
                <w:szCs w:val="20"/>
                <w:lang w:val="es-MX" w:eastAsia="en-US"/>
              </w:rPr>
              <w:t>0030000</w:t>
            </w:r>
          </w:p>
        </w:tc>
      </w:tr>
      <w:tr w:rsidR="000102A4" w:rsidRPr="00703065" w14:paraId="6F60614F" w14:textId="77777777" w:rsidTr="004A15A7">
        <w:tc>
          <w:tcPr>
            <w:tcW w:w="2127" w:type="dxa"/>
            <w:tcBorders>
              <w:top w:val="single" w:sz="4" w:space="0" w:color="auto"/>
              <w:left w:val="single" w:sz="4" w:space="0" w:color="auto"/>
              <w:bottom w:val="single" w:sz="4" w:space="0" w:color="auto"/>
              <w:right w:val="single" w:sz="4" w:space="0" w:color="auto"/>
            </w:tcBorders>
            <w:vAlign w:val="center"/>
            <w:hideMark/>
          </w:tcPr>
          <w:p w14:paraId="026C6ACC" w14:textId="77777777" w:rsidR="000102A4" w:rsidRPr="00703065" w:rsidRDefault="000102A4" w:rsidP="004A15A7">
            <w:pPr>
              <w:spacing w:line="276" w:lineRule="auto"/>
              <w:jc w:val="both"/>
              <w:rPr>
                <w:rFonts w:ascii="Arial Narrow" w:hAnsi="Arial Narrow" w:cs="Arial"/>
                <w:sz w:val="20"/>
                <w:szCs w:val="20"/>
                <w:lang w:val="es-MX" w:eastAsia="en-US"/>
              </w:rPr>
            </w:pPr>
            <w:r w:rsidRPr="00703065">
              <w:rPr>
                <w:rFonts w:ascii="Arial Narrow" w:hAnsi="Arial Narrow" w:cs="Arial"/>
                <w:sz w:val="20"/>
                <w:szCs w:val="20"/>
                <w:lang w:val="es-MX" w:eastAsia="en-US"/>
              </w:rPr>
              <w:t>DEMANDANTE</w:t>
            </w:r>
          </w:p>
        </w:tc>
        <w:tc>
          <w:tcPr>
            <w:tcW w:w="6804" w:type="dxa"/>
            <w:tcBorders>
              <w:top w:val="single" w:sz="4" w:space="0" w:color="auto"/>
              <w:left w:val="single" w:sz="4" w:space="0" w:color="auto"/>
              <w:bottom w:val="single" w:sz="4" w:space="0" w:color="auto"/>
              <w:right w:val="single" w:sz="4" w:space="0" w:color="auto"/>
            </w:tcBorders>
            <w:hideMark/>
          </w:tcPr>
          <w:p w14:paraId="1449D440" w14:textId="77777777" w:rsidR="000102A4" w:rsidRPr="00703065" w:rsidRDefault="000102A4" w:rsidP="004A15A7">
            <w:pPr>
              <w:spacing w:line="276" w:lineRule="auto"/>
              <w:jc w:val="both"/>
              <w:rPr>
                <w:rFonts w:ascii="Arial Narrow" w:hAnsi="Arial Narrow" w:cs="Arial"/>
                <w:b/>
                <w:sz w:val="20"/>
                <w:szCs w:val="20"/>
                <w:lang w:val="es-MX" w:eastAsia="en-US"/>
              </w:rPr>
            </w:pPr>
            <w:r w:rsidRPr="00703065">
              <w:rPr>
                <w:rFonts w:ascii="Arial Narrow" w:hAnsi="Arial Narrow" w:cs="Arial"/>
                <w:b/>
                <w:sz w:val="20"/>
                <w:szCs w:val="20"/>
                <w:lang w:val="es-MX" w:eastAsia="en-US"/>
              </w:rPr>
              <w:t>JULIÁN AUGUSTO CÓRDOBA ESPINOSA</w:t>
            </w:r>
          </w:p>
        </w:tc>
      </w:tr>
      <w:tr w:rsidR="000102A4" w:rsidRPr="00703065" w14:paraId="4C3FA3D3" w14:textId="77777777" w:rsidTr="004A15A7">
        <w:tc>
          <w:tcPr>
            <w:tcW w:w="2127" w:type="dxa"/>
            <w:tcBorders>
              <w:top w:val="single" w:sz="4" w:space="0" w:color="auto"/>
              <w:left w:val="single" w:sz="4" w:space="0" w:color="auto"/>
              <w:bottom w:val="single" w:sz="4" w:space="0" w:color="auto"/>
              <w:right w:val="single" w:sz="4" w:space="0" w:color="auto"/>
            </w:tcBorders>
            <w:vAlign w:val="center"/>
            <w:hideMark/>
          </w:tcPr>
          <w:p w14:paraId="5F81FE2C" w14:textId="77777777" w:rsidR="000102A4" w:rsidRPr="00703065" w:rsidRDefault="000102A4" w:rsidP="004A15A7">
            <w:pPr>
              <w:spacing w:line="276" w:lineRule="auto"/>
              <w:jc w:val="both"/>
              <w:rPr>
                <w:rFonts w:ascii="Arial Narrow" w:hAnsi="Arial Narrow" w:cs="Arial"/>
                <w:sz w:val="20"/>
                <w:szCs w:val="20"/>
                <w:lang w:val="es-MX" w:eastAsia="en-US"/>
              </w:rPr>
            </w:pPr>
            <w:r w:rsidRPr="00703065">
              <w:rPr>
                <w:rFonts w:ascii="Arial Narrow" w:hAnsi="Arial Narrow" w:cs="Arial"/>
                <w:sz w:val="20"/>
                <w:szCs w:val="20"/>
                <w:lang w:val="es-MX" w:eastAsia="en-US"/>
              </w:rPr>
              <w:t>DEMANDADO</w:t>
            </w:r>
          </w:p>
        </w:tc>
        <w:tc>
          <w:tcPr>
            <w:tcW w:w="6804" w:type="dxa"/>
            <w:tcBorders>
              <w:top w:val="single" w:sz="4" w:space="0" w:color="auto"/>
              <w:left w:val="single" w:sz="4" w:space="0" w:color="auto"/>
              <w:bottom w:val="single" w:sz="4" w:space="0" w:color="auto"/>
              <w:right w:val="single" w:sz="4" w:space="0" w:color="auto"/>
            </w:tcBorders>
            <w:hideMark/>
          </w:tcPr>
          <w:p w14:paraId="1900BC2C" w14:textId="77777777" w:rsidR="000102A4" w:rsidRPr="00703065" w:rsidRDefault="000102A4" w:rsidP="004A15A7">
            <w:pPr>
              <w:spacing w:line="276" w:lineRule="auto"/>
              <w:jc w:val="both"/>
              <w:rPr>
                <w:rFonts w:ascii="Arial Narrow" w:hAnsi="Arial Narrow" w:cs="Arial"/>
                <w:b/>
                <w:sz w:val="20"/>
                <w:szCs w:val="20"/>
                <w:lang w:val="es-CO" w:eastAsia="en-US"/>
              </w:rPr>
            </w:pPr>
            <w:r w:rsidRPr="00703065">
              <w:rPr>
                <w:rFonts w:ascii="Arial Narrow" w:hAnsi="Arial Narrow" w:cs="Arial"/>
                <w:b/>
                <w:sz w:val="20"/>
                <w:szCs w:val="20"/>
                <w:lang w:val="es-CO" w:eastAsia="en-US"/>
              </w:rPr>
              <w:t xml:space="preserve">MINISTERIO DE EDUCACIÓN NACIONAL </w:t>
            </w:r>
          </w:p>
        </w:tc>
      </w:tr>
      <w:tr w:rsidR="000102A4" w:rsidRPr="00703065" w14:paraId="0031125E" w14:textId="77777777" w:rsidTr="004A15A7">
        <w:tc>
          <w:tcPr>
            <w:tcW w:w="2127" w:type="dxa"/>
            <w:tcBorders>
              <w:top w:val="single" w:sz="4" w:space="0" w:color="auto"/>
              <w:left w:val="single" w:sz="4" w:space="0" w:color="auto"/>
              <w:bottom w:val="single" w:sz="4" w:space="0" w:color="auto"/>
              <w:right w:val="single" w:sz="4" w:space="0" w:color="auto"/>
            </w:tcBorders>
            <w:vAlign w:val="center"/>
            <w:hideMark/>
          </w:tcPr>
          <w:p w14:paraId="407CA633" w14:textId="77777777" w:rsidR="000102A4" w:rsidRPr="00703065" w:rsidRDefault="000102A4" w:rsidP="004A15A7">
            <w:pPr>
              <w:spacing w:line="276" w:lineRule="auto"/>
              <w:jc w:val="both"/>
              <w:rPr>
                <w:rFonts w:ascii="Arial Narrow" w:hAnsi="Arial Narrow" w:cs="Arial"/>
                <w:sz w:val="20"/>
                <w:szCs w:val="20"/>
                <w:lang w:val="es-MX" w:eastAsia="en-US"/>
              </w:rPr>
            </w:pPr>
            <w:r w:rsidRPr="00703065">
              <w:rPr>
                <w:rFonts w:ascii="Arial Narrow" w:hAnsi="Arial Narrow" w:cs="Arial"/>
                <w:sz w:val="20"/>
                <w:szCs w:val="20"/>
                <w:lang w:val="es-MX" w:eastAsia="en-US"/>
              </w:rPr>
              <w:t>MEDIO DE CONTROL</w:t>
            </w:r>
          </w:p>
        </w:tc>
        <w:tc>
          <w:tcPr>
            <w:tcW w:w="6804" w:type="dxa"/>
            <w:tcBorders>
              <w:top w:val="single" w:sz="4" w:space="0" w:color="auto"/>
              <w:left w:val="single" w:sz="4" w:space="0" w:color="auto"/>
              <w:bottom w:val="single" w:sz="4" w:space="0" w:color="auto"/>
              <w:right w:val="single" w:sz="4" w:space="0" w:color="auto"/>
            </w:tcBorders>
            <w:hideMark/>
          </w:tcPr>
          <w:p w14:paraId="0900D67C" w14:textId="77777777" w:rsidR="000102A4" w:rsidRPr="00703065" w:rsidRDefault="000102A4" w:rsidP="004A15A7">
            <w:pPr>
              <w:spacing w:line="276" w:lineRule="auto"/>
              <w:jc w:val="both"/>
              <w:rPr>
                <w:rFonts w:ascii="Arial Narrow" w:hAnsi="Arial Narrow" w:cs="Arial"/>
                <w:b/>
                <w:sz w:val="20"/>
                <w:szCs w:val="20"/>
                <w:lang w:val="es-MX" w:eastAsia="en-US"/>
              </w:rPr>
            </w:pPr>
            <w:r w:rsidRPr="00703065">
              <w:rPr>
                <w:rFonts w:ascii="Arial Narrow" w:hAnsi="Arial Narrow" w:cs="Arial"/>
                <w:b/>
                <w:sz w:val="20"/>
                <w:szCs w:val="20"/>
                <w:lang w:val="es-MX" w:eastAsia="en-US"/>
              </w:rPr>
              <w:t>TUTELA</w:t>
            </w:r>
          </w:p>
        </w:tc>
      </w:tr>
      <w:tr w:rsidR="000102A4" w:rsidRPr="00703065" w14:paraId="55C69AB7" w14:textId="77777777" w:rsidTr="004A15A7">
        <w:tc>
          <w:tcPr>
            <w:tcW w:w="2127" w:type="dxa"/>
            <w:tcBorders>
              <w:top w:val="single" w:sz="4" w:space="0" w:color="auto"/>
              <w:left w:val="single" w:sz="4" w:space="0" w:color="auto"/>
              <w:bottom w:val="single" w:sz="4" w:space="0" w:color="auto"/>
              <w:right w:val="single" w:sz="4" w:space="0" w:color="auto"/>
            </w:tcBorders>
            <w:vAlign w:val="center"/>
            <w:hideMark/>
          </w:tcPr>
          <w:p w14:paraId="759A3FEA" w14:textId="77777777" w:rsidR="000102A4" w:rsidRPr="00703065" w:rsidRDefault="000102A4" w:rsidP="004A15A7">
            <w:pPr>
              <w:spacing w:line="276" w:lineRule="auto"/>
              <w:jc w:val="both"/>
              <w:rPr>
                <w:rFonts w:ascii="Arial Narrow" w:hAnsi="Arial Narrow" w:cs="Arial"/>
                <w:sz w:val="20"/>
                <w:szCs w:val="20"/>
                <w:lang w:val="es-MX" w:eastAsia="en-US"/>
              </w:rPr>
            </w:pPr>
            <w:r w:rsidRPr="00703065">
              <w:rPr>
                <w:rFonts w:ascii="Arial Narrow" w:hAnsi="Arial Narrow" w:cs="Arial"/>
                <w:sz w:val="20"/>
                <w:szCs w:val="20"/>
                <w:lang w:val="es-MX" w:eastAsia="en-US"/>
              </w:rPr>
              <w:t>ASUNTO</w:t>
            </w:r>
          </w:p>
        </w:tc>
        <w:tc>
          <w:tcPr>
            <w:tcW w:w="6804" w:type="dxa"/>
            <w:tcBorders>
              <w:top w:val="single" w:sz="4" w:space="0" w:color="auto"/>
              <w:left w:val="single" w:sz="4" w:space="0" w:color="auto"/>
              <w:bottom w:val="single" w:sz="4" w:space="0" w:color="auto"/>
              <w:right w:val="single" w:sz="4" w:space="0" w:color="auto"/>
            </w:tcBorders>
            <w:hideMark/>
          </w:tcPr>
          <w:p w14:paraId="3992F4D0" w14:textId="77777777" w:rsidR="000102A4" w:rsidRPr="00703065" w:rsidRDefault="000102A4" w:rsidP="004A15A7">
            <w:pPr>
              <w:spacing w:line="276" w:lineRule="auto"/>
              <w:jc w:val="both"/>
              <w:rPr>
                <w:rFonts w:ascii="Arial Narrow" w:hAnsi="Arial Narrow" w:cs="Arial"/>
                <w:b/>
                <w:sz w:val="20"/>
                <w:szCs w:val="20"/>
                <w:lang w:val="es-MX" w:eastAsia="en-US"/>
              </w:rPr>
            </w:pPr>
            <w:r w:rsidRPr="00703065">
              <w:rPr>
                <w:rFonts w:ascii="Arial Narrow" w:hAnsi="Arial Narrow" w:cs="Arial"/>
                <w:b/>
                <w:sz w:val="20"/>
                <w:szCs w:val="20"/>
                <w:lang w:val="es-MX" w:eastAsia="en-US"/>
              </w:rPr>
              <w:t xml:space="preserve">FALLO DE PRIMERA INSTANCIA </w:t>
            </w:r>
          </w:p>
        </w:tc>
      </w:tr>
    </w:tbl>
    <w:p w14:paraId="3F2A3F70" w14:textId="77777777" w:rsidR="000102A4" w:rsidRPr="00703065" w:rsidRDefault="000102A4" w:rsidP="000102A4">
      <w:pPr>
        <w:spacing w:line="276" w:lineRule="auto"/>
        <w:jc w:val="both"/>
        <w:rPr>
          <w:rFonts w:ascii="Arial" w:eastAsia="Calibri" w:hAnsi="Arial" w:cs="Arial"/>
          <w:color w:val="000000"/>
          <w:sz w:val="22"/>
          <w:szCs w:val="22"/>
          <w:lang w:val="es-MX"/>
        </w:rPr>
      </w:pPr>
    </w:p>
    <w:p w14:paraId="52D0872D" w14:textId="77777777" w:rsidR="000102A4" w:rsidRPr="00703065" w:rsidRDefault="000102A4" w:rsidP="000102A4">
      <w:pPr>
        <w:spacing w:line="276" w:lineRule="auto"/>
        <w:jc w:val="both"/>
        <w:rPr>
          <w:rFonts w:ascii="Arial" w:hAnsi="Arial" w:cs="Arial"/>
          <w:sz w:val="22"/>
          <w:szCs w:val="22"/>
          <w:lang w:val="es-MX"/>
        </w:rPr>
      </w:pPr>
      <w:r w:rsidRPr="00703065">
        <w:rPr>
          <w:rFonts w:ascii="Arial" w:hAnsi="Arial" w:cs="Arial"/>
          <w:sz w:val="22"/>
          <w:szCs w:val="22"/>
          <w:lang w:val="es-MX"/>
        </w:rPr>
        <w:t xml:space="preserve">El señor JULIÁN AUGUSTO CÓRDOBA ESPINOSA quien actúa en nombre propio interpuso acción de tutela en contra del </w:t>
      </w:r>
      <w:r w:rsidRPr="00703065">
        <w:rPr>
          <w:rFonts w:ascii="Arial" w:hAnsi="Arial" w:cs="Arial"/>
          <w:sz w:val="22"/>
          <w:szCs w:val="22"/>
          <w:lang w:val="es-MX"/>
        </w:rPr>
        <w:fldChar w:fldCharType="begin"/>
      </w:r>
      <w:r w:rsidRPr="00703065">
        <w:rPr>
          <w:rFonts w:ascii="Arial" w:hAnsi="Arial" w:cs="Arial"/>
          <w:sz w:val="22"/>
          <w:szCs w:val="22"/>
          <w:lang w:val="es-MX"/>
        </w:rPr>
        <w:instrText xml:space="preserve"> MERGEFIELD Demandado </w:instrText>
      </w:r>
      <w:r w:rsidRPr="00703065">
        <w:rPr>
          <w:rFonts w:ascii="Arial" w:hAnsi="Arial" w:cs="Arial"/>
          <w:sz w:val="22"/>
          <w:szCs w:val="22"/>
          <w:lang w:val="es-MX"/>
        </w:rPr>
        <w:fldChar w:fldCharType="separate"/>
      </w:r>
      <w:r w:rsidRPr="00703065">
        <w:rPr>
          <w:rFonts w:ascii="Arial" w:hAnsi="Arial" w:cs="Arial"/>
          <w:sz w:val="22"/>
          <w:szCs w:val="22"/>
          <w:lang w:val="es-MX"/>
        </w:rPr>
        <w:t xml:space="preserve"> </w:t>
      </w:r>
      <w:r w:rsidRPr="00703065">
        <w:rPr>
          <w:rFonts w:ascii="Arial" w:hAnsi="Arial" w:cs="Arial"/>
          <w:noProof/>
          <w:sz w:val="22"/>
          <w:szCs w:val="22"/>
          <w:lang w:val="es-MX"/>
        </w:rPr>
        <w:t xml:space="preserve">MINISTERIO DE EDUCACIÓN NACIONAL </w:t>
      </w:r>
      <w:r w:rsidRPr="00703065">
        <w:rPr>
          <w:rFonts w:ascii="Arial" w:hAnsi="Arial" w:cs="Arial"/>
          <w:sz w:val="22"/>
          <w:szCs w:val="22"/>
          <w:lang w:val="es-MX"/>
        </w:rPr>
        <w:fldChar w:fldCharType="end"/>
      </w:r>
      <w:r w:rsidRPr="00703065">
        <w:rPr>
          <w:rFonts w:ascii="Arial" w:hAnsi="Arial" w:cs="Arial"/>
          <w:sz w:val="22"/>
          <w:szCs w:val="22"/>
          <w:lang w:val="es-MX"/>
        </w:rPr>
        <w:t>con el fin de proteger su derecho fundamental de petición.</w:t>
      </w:r>
    </w:p>
    <w:p w14:paraId="24DE9ADF" w14:textId="77777777" w:rsidR="000102A4" w:rsidRPr="00703065" w:rsidRDefault="000102A4" w:rsidP="000102A4">
      <w:pPr>
        <w:tabs>
          <w:tab w:val="left" w:pos="5472"/>
        </w:tabs>
        <w:spacing w:line="276" w:lineRule="auto"/>
        <w:jc w:val="both"/>
        <w:rPr>
          <w:rFonts w:ascii="Arial" w:hAnsi="Arial" w:cs="Arial"/>
          <w:sz w:val="22"/>
          <w:szCs w:val="22"/>
          <w:lang w:val="es-MX"/>
        </w:rPr>
      </w:pPr>
    </w:p>
    <w:p w14:paraId="0AE82878" w14:textId="77777777" w:rsidR="000102A4" w:rsidRPr="00703065" w:rsidRDefault="000102A4" w:rsidP="000102A4">
      <w:pPr>
        <w:pStyle w:val="Textoindependiente"/>
        <w:numPr>
          <w:ilvl w:val="0"/>
          <w:numId w:val="1"/>
        </w:numPr>
        <w:tabs>
          <w:tab w:val="left" w:pos="0"/>
        </w:tabs>
        <w:spacing w:after="0" w:line="276" w:lineRule="auto"/>
        <w:jc w:val="both"/>
        <w:rPr>
          <w:rFonts w:cs="Arial"/>
          <w:b/>
          <w:sz w:val="22"/>
          <w:szCs w:val="22"/>
          <w:lang w:val="es-CO"/>
        </w:rPr>
      </w:pPr>
      <w:r w:rsidRPr="00703065">
        <w:rPr>
          <w:rFonts w:cs="Arial"/>
          <w:b/>
          <w:sz w:val="22"/>
          <w:szCs w:val="22"/>
          <w:lang w:val="es-CO"/>
        </w:rPr>
        <w:t>LA DEMANDA:</w:t>
      </w:r>
    </w:p>
    <w:p w14:paraId="076533B4" w14:textId="77777777" w:rsidR="000102A4" w:rsidRPr="00703065" w:rsidRDefault="000102A4" w:rsidP="000102A4">
      <w:pPr>
        <w:pStyle w:val="Textoindependiente"/>
        <w:spacing w:after="0" w:line="276" w:lineRule="auto"/>
        <w:jc w:val="both"/>
        <w:rPr>
          <w:rFonts w:cs="Arial"/>
          <w:b/>
          <w:sz w:val="22"/>
          <w:szCs w:val="22"/>
          <w:lang w:val="es-CO"/>
        </w:rPr>
      </w:pPr>
    </w:p>
    <w:p w14:paraId="507D2508" w14:textId="77777777" w:rsidR="000102A4" w:rsidRPr="00703065" w:rsidRDefault="000102A4" w:rsidP="000102A4">
      <w:pPr>
        <w:pStyle w:val="Textoindependiente"/>
        <w:spacing w:after="0" w:line="276" w:lineRule="auto"/>
        <w:jc w:val="both"/>
        <w:rPr>
          <w:rFonts w:cs="Arial"/>
          <w:b/>
          <w:sz w:val="22"/>
          <w:szCs w:val="22"/>
          <w:lang w:val="es-CO"/>
        </w:rPr>
      </w:pPr>
      <w:r w:rsidRPr="00703065">
        <w:rPr>
          <w:rFonts w:cs="Arial"/>
          <w:b/>
          <w:sz w:val="22"/>
          <w:szCs w:val="22"/>
          <w:lang w:val="es-CO"/>
        </w:rPr>
        <w:t>El accionante solicita que se ordene al MINISTRO DE EDUCACIÓN y/o a quien haga sus veces que proceda a contestar, en el término de 48 horas contadas a partir de la notificación del fallo, el recurso de reposición y en subsidio apelación contra la resolución 005452 del 28 de mayo de 2019.</w:t>
      </w:r>
    </w:p>
    <w:p w14:paraId="6C0276ED" w14:textId="77777777" w:rsidR="000102A4" w:rsidRPr="00703065" w:rsidRDefault="000102A4" w:rsidP="000102A4">
      <w:pPr>
        <w:pStyle w:val="Textoindependiente"/>
        <w:spacing w:after="0" w:line="276" w:lineRule="auto"/>
        <w:jc w:val="both"/>
        <w:rPr>
          <w:rFonts w:cs="Arial"/>
          <w:sz w:val="22"/>
          <w:szCs w:val="22"/>
          <w:highlight w:val="green"/>
          <w:lang w:val="es-CO"/>
        </w:rPr>
      </w:pPr>
    </w:p>
    <w:p w14:paraId="359945D4" w14:textId="77777777" w:rsidR="000102A4" w:rsidRPr="00703065" w:rsidRDefault="000102A4" w:rsidP="000102A4">
      <w:pPr>
        <w:pStyle w:val="Textoindependiente"/>
        <w:spacing w:after="0" w:line="276" w:lineRule="auto"/>
        <w:jc w:val="both"/>
        <w:rPr>
          <w:rFonts w:cs="Arial"/>
          <w:sz w:val="22"/>
          <w:szCs w:val="22"/>
          <w:lang w:val="es-CO"/>
        </w:rPr>
      </w:pPr>
      <w:r w:rsidRPr="00703065">
        <w:rPr>
          <w:rFonts w:cs="Arial"/>
          <w:sz w:val="22"/>
          <w:szCs w:val="22"/>
          <w:lang w:val="es-CO"/>
        </w:rPr>
        <w:t xml:space="preserve">Como </w:t>
      </w:r>
      <w:r w:rsidRPr="00703065">
        <w:rPr>
          <w:rFonts w:cs="Arial"/>
          <w:b/>
          <w:sz w:val="22"/>
          <w:szCs w:val="22"/>
          <w:lang w:val="es-CO"/>
        </w:rPr>
        <w:t>hechos</w:t>
      </w:r>
      <w:r w:rsidRPr="00703065">
        <w:rPr>
          <w:rFonts w:cs="Arial"/>
          <w:sz w:val="22"/>
          <w:szCs w:val="22"/>
          <w:lang w:val="es-CO"/>
        </w:rPr>
        <w:t xml:space="preserve"> sustento de las pretensiones anotadas se aducen los siguientes: </w:t>
      </w:r>
    </w:p>
    <w:p w14:paraId="5418A6DD" w14:textId="77777777" w:rsidR="000102A4" w:rsidRPr="00703065" w:rsidRDefault="000102A4" w:rsidP="000102A4">
      <w:pPr>
        <w:pStyle w:val="Textoindependiente"/>
        <w:spacing w:after="0" w:line="276" w:lineRule="auto"/>
        <w:ind w:left="708"/>
        <w:jc w:val="both"/>
        <w:rPr>
          <w:rFonts w:cs="Arial"/>
          <w:sz w:val="22"/>
          <w:szCs w:val="22"/>
          <w:highlight w:val="green"/>
          <w:lang w:val="es-CO"/>
        </w:rPr>
      </w:pPr>
    </w:p>
    <w:p w14:paraId="50C645C0" w14:textId="77777777" w:rsidR="000102A4" w:rsidRPr="00703065" w:rsidRDefault="000102A4" w:rsidP="000102A4">
      <w:pPr>
        <w:pStyle w:val="Textoindependiente"/>
        <w:spacing w:after="0" w:line="276" w:lineRule="auto"/>
        <w:ind w:left="708"/>
        <w:jc w:val="both"/>
        <w:rPr>
          <w:rFonts w:cs="Arial"/>
          <w:sz w:val="22"/>
          <w:szCs w:val="22"/>
          <w:lang w:val="es-CO"/>
        </w:rPr>
      </w:pPr>
      <w:r w:rsidRPr="00703065">
        <w:rPr>
          <w:rFonts w:cs="Arial"/>
          <w:sz w:val="22"/>
          <w:szCs w:val="22"/>
          <w:lang w:val="es-CO"/>
        </w:rPr>
        <w:t>Indica el accionante que cursó especialización en Hematología en la Universidad Central de Venezuela, con el fin de ejercer en ese país inicio proceso de convalidación de título ante el Ministerio de Educación.</w:t>
      </w:r>
    </w:p>
    <w:p w14:paraId="616EABF1" w14:textId="77777777" w:rsidR="000102A4" w:rsidRPr="00703065" w:rsidRDefault="000102A4" w:rsidP="000102A4">
      <w:pPr>
        <w:pStyle w:val="Textoindependiente"/>
        <w:spacing w:after="0" w:line="276" w:lineRule="auto"/>
        <w:ind w:left="708"/>
        <w:jc w:val="both"/>
        <w:rPr>
          <w:rFonts w:cs="Arial"/>
          <w:sz w:val="22"/>
          <w:szCs w:val="22"/>
          <w:lang w:val="es-CO"/>
        </w:rPr>
      </w:pPr>
    </w:p>
    <w:p w14:paraId="6DC72A8B" w14:textId="77777777" w:rsidR="000102A4" w:rsidRPr="00703065" w:rsidRDefault="000102A4" w:rsidP="000102A4">
      <w:pPr>
        <w:pStyle w:val="Textoindependiente"/>
        <w:spacing w:after="0" w:line="276" w:lineRule="auto"/>
        <w:ind w:left="708"/>
        <w:jc w:val="both"/>
        <w:rPr>
          <w:rFonts w:cs="Arial"/>
          <w:sz w:val="22"/>
          <w:szCs w:val="22"/>
          <w:lang w:val="es-CO"/>
        </w:rPr>
      </w:pPr>
      <w:r w:rsidRPr="00703065">
        <w:rPr>
          <w:rFonts w:cs="Arial"/>
          <w:sz w:val="22"/>
          <w:szCs w:val="22"/>
          <w:lang w:val="es-CO"/>
        </w:rPr>
        <w:t xml:space="preserve">Mediante resolución </w:t>
      </w:r>
      <w:proofErr w:type="spellStart"/>
      <w:r w:rsidRPr="00703065">
        <w:rPr>
          <w:rFonts w:cs="Arial"/>
          <w:sz w:val="22"/>
          <w:szCs w:val="22"/>
          <w:lang w:val="es-CO"/>
        </w:rPr>
        <w:t>Nº</w:t>
      </w:r>
      <w:proofErr w:type="spellEnd"/>
      <w:r w:rsidRPr="00703065">
        <w:rPr>
          <w:rFonts w:cs="Arial"/>
          <w:sz w:val="22"/>
          <w:szCs w:val="22"/>
          <w:lang w:val="es-CO"/>
        </w:rPr>
        <w:t xml:space="preserve"> 005452 de 28 de mayo de 2019 se resolvió su solicitud de convalidación desfavorablemente. Frente a esta decisión el accionante interpuso recurso de reposición y en subsidio apelación, recursos que no han sido contestados por la entidad. </w:t>
      </w:r>
    </w:p>
    <w:p w14:paraId="0CB80937" w14:textId="77777777" w:rsidR="000102A4" w:rsidRPr="00703065" w:rsidRDefault="000102A4" w:rsidP="000102A4">
      <w:pPr>
        <w:pStyle w:val="Textoindependiente"/>
        <w:spacing w:after="0" w:line="276" w:lineRule="auto"/>
        <w:ind w:left="708"/>
        <w:jc w:val="both"/>
        <w:rPr>
          <w:rFonts w:cs="Arial"/>
          <w:sz w:val="22"/>
          <w:szCs w:val="22"/>
          <w:lang w:val="es-CO"/>
        </w:rPr>
      </w:pPr>
    </w:p>
    <w:p w14:paraId="0B463A0E" w14:textId="77777777" w:rsidR="000102A4" w:rsidRPr="00703065" w:rsidRDefault="000102A4" w:rsidP="000102A4">
      <w:pPr>
        <w:pStyle w:val="Textoindependiente"/>
        <w:spacing w:after="0" w:line="276" w:lineRule="auto"/>
        <w:ind w:left="708"/>
        <w:jc w:val="both"/>
        <w:rPr>
          <w:rFonts w:cs="Arial"/>
          <w:sz w:val="22"/>
          <w:szCs w:val="22"/>
          <w:lang w:val="es-CO"/>
        </w:rPr>
      </w:pPr>
      <w:r w:rsidRPr="00703065">
        <w:rPr>
          <w:rFonts w:cs="Arial"/>
          <w:sz w:val="22"/>
          <w:szCs w:val="22"/>
          <w:lang w:val="es-CO"/>
        </w:rPr>
        <w:t xml:space="preserve">Ante la falta de respuesta el accionante interpone la presente acción con el fin de que se protejan su derecho fundamental de petición. </w:t>
      </w:r>
    </w:p>
    <w:p w14:paraId="202DF1F8" w14:textId="77777777" w:rsidR="000102A4" w:rsidRPr="00703065" w:rsidRDefault="000102A4" w:rsidP="000102A4">
      <w:pPr>
        <w:pStyle w:val="Textoindependiente"/>
        <w:spacing w:after="0" w:line="276" w:lineRule="auto"/>
        <w:jc w:val="both"/>
        <w:rPr>
          <w:rFonts w:cs="Arial"/>
          <w:sz w:val="22"/>
          <w:szCs w:val="22"/>
          <w:lang w:val="es-CO"/>
        </w:rPr>
      </w:pPr>
    </w:p>
    <w:p w14:paraId="1DA88A7E" w14:textId="77777777" w:rsidR="000102A4" w:rsidRPr="00703065" w:rsidRDefault="000102A4" w:rsidP="000102A4">
      <w:pPr>
        <w:pStyle w:val="Textoindependiente"/>
        <w:spacing w:after="0" w:line="276" w:lineRule="auto"/>
        <w:jc w:val="both"/>
        <w:rPr>
          <w:rFonts w:cs="Arial"/>
          <w:b/>
          <w:i/>
          <w:sz w:val="22"/>
          <w:szCs w:val="22"/>
          <w:lang w:val="es-CO"/>
        </w:rPr>
      </w:pPr>
      <w:r w:rsidRPr="00703065">
        <w:rPr>
          <w:rFonts w:cs="Arial"/>
          <w:b/>
          <w:sz w:val="22"/>
          <w:szCs w:val="22"/>
          <w:lang w:val="es-CO"/>
        </w:rPr>
        <w:t>ACTUACIÓN PROCESAL</w:t>
      </w:r>
    </w:p>
    <w:p w14:paraId="65D5BD9E" w14:textId="77777777" w:rsidR="000102A4" w:rsidRPr="00703065" w:rsidRDefault="000102A4" w:rsidP="000102A4">
      <w:pPr>
        <w:pStyle w:val="Textoindependiente"/>
        <w:spacing w:after="0" w:line="276" w:lineRule="auto"/>
        <w:jc w:val="both"/>
        <w:rPr>
          <w:rFonts w:cs="Arial"/>
          <w:sz w:val="22"/>
          <w:szCs w:val="22"/>
          <w:lang w:val="es-CO"/>
        </w:rPr>
      </w:pPr>
    </w:p>
    <w:p w14:paraId="53D838EE" w14:textId="77777777" w:rsidR="000102A4" w:rsidRPr="00703065" w:rsidRDefault="000102A4" w:rsidP="000102A4">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703065">
        <w:rPr>
          <w:rFonts w:cs="Arial"/>
          <w:sz w:val="22"/>
          <w:szCs w:val="22"/>
          <w:lang w:val="es-CO"/>
        </w:rPr>
        <w:t>La presente demanda fue radicada el 9 de octubre de 2019.</w:t>
      </w:r>
    </w:p>
    <w:p w14:paraId="290CD6D5" w14:textId="77777777" w:rsidR="000102A4" w:rsidRPr="00703065" w:rsidRDefault="000102A4" w:rsidP="000102A4">
      <w:pPr>
        <w:pStyle w:val="Textoindependiente"/>
        <w:tabs>
          <w:tab w:val="left" w:pos="426"/>
        </w:tabs>
        <w:spacing w:after="0" w:line="276" w:lineRule="auto"/>
        <w:ind w:left="360"/>
        <w:jc w:val="both"/>
        <w:rPr>
          <w:rFonts w:cs="Arial"/>
          <w:b/>
          <w:sz w:val="22"/>
          <w:szCs w:val="22"/>
          <w:lang w:val="es-CO"/>
        </w:rPr>
      </w:pPr>
    </w:p>
    <w:p w14:paraId="6C9A7115" w14:textId="77777777" w:rsidR="000102A4" w:rsidRPr="00703065" w:rsidRDefault="000102A4" w:rsidP="000102A4">
      <w:pPr>
        <w:pStyle w:val="Textoindependiente"/>
        <w:numPr>
          <w:ilvl w:val="1"/>
          <w:numId w:val="2"/>
        </w:numPr>
        <w:tabs>
          <w:tab w:val="left" w:pos="426"/>
        </w:tabs>
        <w:spacing w:after="0" w:line="276" w:lineRule="auto"/>
        <w:ind w:left="0" w:firstLine="0"/>
        <w:jc w:val="both"/>
        <w:rPr>
          <w:rFonts w:cs="Arial"/>
          <w:b/>
          <w:sz w:val="22"/>
          <w:szCs w:val="22"/>
          <w:lang w:val="es-CO"/>
        </w:rPr>
      </w:pPr>
      <w:r w:rsidRPr="00703065">
        <w:rPr>
          <w:rFonts w:cs="Arial"/>
          <w:sz w:val="22"/>
          <w:szCs w:val="22"/>
          <w:lang w:val="es-CO"/>
        </w:rPr>
        <w:t>Mediante providencia del 15 de octubre de 2019 se admitió la demanda y se ordenó notificar al demandado.</w:t>
      </w:r>
    </w:p>
    <w:p w14:paraId="7BF12C4F" w14:textId="77777777" w:rsidR="000102A4" w:rsidRPr="00703065" w:rsidRDefault="000102A4" w:rsidP="000102A4">
      <w:pPr>
        <w:pStyle w:val="Textoindependiente"/>
        <w:tabs>
          <w:tab w:val="left" w:pos="426"/>
        </w:tabs>
        <w:spacing w:after="0" w:line="276" w:lineRule="auto"/>
        <w:jc w:val="both"/>
        <w:rPr>
          <w:rFonts w:cs="Arial"/>
          <w:b/>
          <w:sz w:val="22"/>
          <w:szCs w:val="22"/>
          <w:lang w:val="es-CO"/>
        </w:rPr>
      </w:pPr>
    </w:p>
    <w:p w14:paraId="6E3DD24D" w14:textId="77777777" w:rsidR="000102A4" w:rsidRPr="00703065" w:rsidRDefault="000102A4" w:rsidP="000102A4">
      <w:pPr>
        <w:pStyle w:val="Textoindependiente"/>
        <w:numPr>
          <w:ilvl w:val="0"/>
          <w:numId w:val="6"/>
        </w:numPr>
        <w:spacing w:after="0" w:line="276" w:lineRule="auto"/>
        <w:jc w:val="both"/>
        <w:rPr>
          <w:rFonts w:cs="Arial"/>
          <w:b/>
          <w:sz w:val="22"/>
          <w:szCs w:val="22"/>
          <w:lang w:val="es-CO"/>
        </w:rPr>
      </w:pPr>
      <w:r w:rsidRPr="00703065">
        <w:rPr>
          <w:rFonts w:cs="Arial"/>
          <w:b/>
          <w:sz w:val="22"/>
          <w:szCs w:val="22"/>
          <w:lang w:val="es-CO"/>
        </w:rPr>
        <w:t xml:space="preserve">LA IMPUGNACIÓN </w:t>
      </w:r>
      <w:r w:rsidRPr="00703065">
        <w:rPr>
          <w:rFonts w:cs="Arial"/>
          <w:b/>
          <w:bCs/>
          <w:i/>
          <w:sz w:val="22"/>
          <w:szCs w:val="22"/>
          <w:lang w:val="es-CO"/>
        </w:rPr>
        <w:t xml:space="preserve"> </w:t>
      </w:r>
    </w:p>
    <w:p w14:paraId="54B9BAB3" w14:textId="77777777" w:rsidR="000102A4" w:rsidRPr="00703065" w:rsidRDefault="000102A4" w:rsidP="000102A4">
      <w:pPr>
        <w:pStyle w:val="Textoindependiente"/>
        <w:tabs>
          <w:tab w:val="left" w:pos="426"/>
        </w:tabs>
        <w:spacing w:after="0" w:line="276" w:lineRule="auto"/>
        <w:jc w:val="both"/>
        <w:rPr>
          <w:rFonts w:cs="Arial"/>
          <w:sz w:val="22"/>
          <w:szCs w:val="22"/>
          <w:lang w:val="es-CO"/>
        </w:rPr>
      </w:pPr>
    </w:p>
    <w:p w14:paraId="743C4010" w14:textId="77777777" w:rsidR="000102A4" w:rsidRPr="00703065" w:rsidRDefault="000102A4" w:rsidP="000102A4">
      <w:pPr>
        <w:pStyle w:val="Textoindependiente"/>
        <w:tabs>
          <w:tab w:val="left" w:pos="426"/>
        </w:tabs>
        <w:spacing w:after="0" w:line="276" w:lineRule="auto"/>
        <w:jc w:val="both"/>
        <w:rPr>
          <w:rFonts w:cs="Arial"/>
          <w:sz w:val="22"/>
          <w:szCs w:val="22"/>
          <w:lang w:val="es-CO"/>
        </w:rPr>
      </w:pPr>
      <w:r w:rsidRPr="00703065">
        <w:rPr>
          <w:rFonts w:cs="Arial"/>
          <w:sz w:val="22"/>
          <w:szCs w:val="22"/>
          <w:lang w:val="es-CO"/>
        </w:rPr>
        <w:t xml:space="preserve">El 16 de octubre de 2019 se notificó el demandado </w:t>
      </w:r>
      <w:r w:rsidRPr="00703065">
        <w:rPr>
          <w:rFonts w:cs="Arial"/>
          <w:b/>
          <w:sz w:val="22"/>
          <w:szCs w:val="22"/>
          <w:lang w:val="es-CO"/>
        </w:rPr>
        <w:t>MINISTRO DE EDUCACIÓN</w:t>
      </w:r>
      <w:r w:rsidRPr="00703065">
        <w:rPr>
          <w:rFonts w:cs="Arial"/>
          <w:sz w:val="22"/>
          <w:szCs w:val="22"/>
          <w:lang w:val="es-CO"/>
        </w:rPr>
        <w:t xml:space="preserve"> (folio 52 del cuaderno principal), quien guardo silencio.</w:t>
      </w:r>
    </w:p>
    <w:p w14:paraId="46729A40" w14:textId="77777777" w:rsidR="000102A4" w:rsidRPr="00703065" w:rsidRDefault="000102A4" w:rsidP="000102A4">
      <w:pPr>
        <w:pStyle w:val="Textoindependiente"/>
        <w:tabs>
          <w:tab w:val="left" w:pos="426"/>
        </w:tabs>
        <w:spacing w:after="0" w:line="276" w:lineRule="auto"/>
        <w:jc w:val="both"/>
        <w:rPr>
          <w:rFonts w:cs="Arial"/>
          <w:sz w:val="22"/>
          <w:szCs w:val="22"/>
          <w:lang w:val="es-CO"/>
        </w:rPr>
      </w:pPr>
    </w:p>
    <w:p w14:paraId="35946D94" w14:textId="77777777" w:rsidR="000102A4" w:rsidRPr="00703065" w:rsidRDefault="000102A4" w:rsidP="000102A4">
      <w:pPr>
        <w:pStyle w:val="Textoindependiente"/>
        <w:numPr>
          <w:ilvl w:val="0"/>
          <w:numId w:val="6"/>
        </w:numPr>
        <w:spacing w:after="0" w:line="276" w:lineRule="auto"/>
        <w:jc w:val="both"/>
        <w:rPr>
          <w:rFonts w:cs="Arial"/>
          <w:b/>
          <w:sz w:val="22"/>
          <w:szCs w:val="22"/>
          <w:lang w:val="es-CO"/>
        </w:rPr>
      </w:pPr>
      <w:r w:rsidRPr="00703065">
        <w:rPr>
          <w:rFonts w:cs="Arial"/>
          <w:b/>
          <w:sz w:val="22"/>
          <w:szCs w:val="22"/>
          <w:lang w:val="es-CO"/>
        </w:rPr>
        <w:t>LAS PRUEBAS:</w:t>
      </w:r>
    </w:p>
    <w:p w14:paraId="1A3CA8ED" w14:textId="77777777" w:rsidR="000102A4" w:rsidRPr="00703065" w:rsidRDefault="000102A4" w:rsidP="000102A4">
      <w:pPr>
        <w:pStyle w:val="Prrafodelista"/>
        <w:numPr>
          <w:ilvl w:val="0"/>
          <w:numId w:val="7"/>
        </w:numPr>
        <w:spacing w:line="276" w:lineRule="auto"/>
        <w:jc w:val="both"/>
        <w:rPr>
          <w:rFonts w:cs="Arial"/>
          <w:sz w:val="22"/>
          <w:szCs w:val="22"/>
          <w:lang w:eastAsia="es-ES_tradnl"/>
        </w:rPr>
      </w:pPr>
      <w:r w:rsidRPr="00703065">
        <w:rPr>
          <w:rFonts w:cs="Arial"/>
          <w:sz w:val="22"/>
          <w:szCs w:val="22"/>
          <w:lang w:eastAsia="es-ES_tradnl"/>
        </w:rPr>
        <w:t>Copia simple del c.c. de Julián Augusto Córdoba Espinosa. (folio 17 del cuaderno principal)</w:t>
      </w:r>
    </w:p>
    <w:p w14:paraId="24293DA1" w14:textId="77777777" w:rsidR="000102A4" w:rsidRPr="00703065" w:rsidRDefault="000102A4" w:rsidP="000102A4">
      <w:pPr>
        <w:pStyle w:val="Prrafodelista"/>
        <w:numPr>
          <w:ilvl w:val="0"/>
          <w:numId w:val="7"/>
        </w:numPr>
        <w:spacing w:line="276" w:lineRule="auto"/>
        <w:jc w:val="both"/>
        <w:rPr>
          <w:rFonts w:cs="Arial"/>
          <w:sz w:val="22"/>
          <w:szCs w:val="22"/>
          <w:lang w:eastAsia="es-ES_tradnl"/>
        </w:rPr>
      </w:pPr>
      <w:r w:rsidRPr="00703065">
        <w:rPr>
          <w:rFonts w:cs="Arial"/>
          <w:sz w:val="22"/>
          <w:szCs w:val="22"/>
          <w:lang w:eastAsia="es-ES_tradnl"/>
        </w:rPr>
        <w:lastRenderedPageBreak/>
        <w:t xml:space="preserve">Copia simple de la resolución </w:t>
      </w:r>
      <w:proofErr w:type="spellStart"/>
      <w:r w:rsidRPr="00703065">
        <w:rPr>
          <w:rFonts w:cs="Arial"/>
          <w:sz w:val="22"/>
          <w:szCs w:val="22"/>
          <w:lang w:eastAsia="es-ES_tradnl"/>
        </w:rPr>
        <w:t>Nº</w:t>
      </w:r>
      <w:proofErr w:type="spellEnd"/>
      <w:r w:rsidRPr="00703065">
        <w:rPr>
          <w:rFonts w:cs="Arial"/>
          <w:sz w:val="22"/>
          <w:szCs w:val="22"/>
          <w:lang w:eastAsia="es-ES_tradnl"/>
        </w:rPr>
        <w:t xml:space="preserve"> 005452 de 28 de mayo de 2019. (folio 18 a 20 del cuaderno principal)</w:t>
      </w:r>
    </w:p>
    <w:p w14:paraId="5D2DFF6F" w14:textId="77777777" w:rsidR="000102A4" w:rsidRPr="00703065" w:rsidRDefault="000102A4" w:rsidP="000102A4">
      <w:pPr>
        <w:pStyle w:val="Prrafodelista"/>
        <w:numPr>
          <w:ilvl w:val="0"/>
          <w:numId w:val="7"/>
        </w:numPr>
        <w:spacing w:line="276" w:lineRule="auto"/>
        <w:jc w:val="both"/>
        <w:rPr>
          <w:rFonts w:cs="Arial"/>
          <w:sz w:val="22"/>
          <w:szCs w:val="22"/>
          <w:lang w:eastAsia="es-ES_tradnl"/>
        </w:rPr>
      </w:pPr>
      <w:r w:rsidRPr="00703065">
        <w:rPr>
          <w:rFonts w:cs="Arial"/>
          <w:sz w:val="22"/>
          <w:szCs w:val="22"/>
          <w:lang w:eastAsia="es-ES_tradnl"/>
        </w:rPr>
        <w:t xml:space="preserve">Copia del recurso de reposición y en subsidio apelación interpuesta contra la resolución </w:t>
      </w:r>
      <w:proofErr w:type="spellStart"/>
      <w:r w:rsidRPr="00703065">
        <w:rPr>
          <w:rFonts w:cs="Arial"/>
          <w:sz w:val="22"/>
          <w:szCs w:val="22"/>
          <w:lang w:eastAsia="es-ES_tradnl"/>
        </w:rPr>
        <w:t>Nº</w:t>
      </w:r>
      <w:proofErr w:type="spellEnd"/>
      <w:r w:rsidRPr="00703065">
        <w:rPr>
          <w:rFonts w:cs="Arial"/>
          <w:sz w:val="22"/>
          <w:szCs w:val="22"/>
          <w:lang w:eastAsia="es-ES_tradnl"/>
        </w:rPr>
        <w:t xml:space="preserve"> 005452. (folio 21 a 47 del cuaderno principal).</w:t>
      </w:r>
    </w:p>
    <w:p w14:paraId="48AD3D22" w14:textId="77777777" w:rsidR="000102A4" w:rsidRPr="00703065" w:rsidRDefault="000102A4" w:rsidP="000102A4">
      <w:pPr>
        <w:pStyle w:val="Prrafodelista"/>
        <w:spacing w:line="276" w:lineRule="auto"/>
        <w:jc w:val="both"/>
        <w:rPr>
          <w:rFonts w:cs="Arial"/>
          <w:sz w:val="22"/>
          <w:szCs w:val="22"/>
          <w:lang w:eastAsia="es-ES_tradnl"/>
        </w:rPr>
      </w:pPr>
    </w:p>
    <w:p w14:paraId="390F2C33" w14:textId="77777777" w:rsidR="000102A4" w:rsidRPr="00703065" w:rsidRDefault="000102A4" w:rsidP="000102A4">
      <w:pPr>
        <w:pStyle w:val="Sangra2detindependiente"/>
        <w:widowControl/>
        <w:numPr>
          <w:ilvl w:val="0"/>
          <w:numId w:val="6"/>
        </w:numPr>
        <w:spacing w:line="276" w:lineRule="auto"/>
        <w:jc w:val="center"/>
        <w:rPr>
          <w:rFonts w:cs="Arial"/>
          <w:b/>
          <w:sz w:val="22"/>
          <w:szCs w:val="22"/>
          <w:lang w:val="es-CO"/>
        </w:rPr>
      </w:pPr>
      <w:r w:rsidRPr="00703065">
        <w:rPr>
          <w:rFonts w:cs="Arial"/>
          <w:b/>
          <w:sz w:val="22"/>
          <w:szCs w:val="22"/>
          <w:lang w:val="es-CO"/>
        </w:rPr>
        <w:t>CONSIDERACIONES:</w:t>
      </w:r>
    </w:p>
    <w:p w14:paraId="161F7B1E" w14:textId="77777777" w:rsidR="000102A4" w:rsidRPr="00703065" w:rsidRDefault="000102A4" w:rsidP="000102A4">
      <w:pPr>
        <w:pStyle w:val="Sangra2detindependiente"/>
        <w:widowControl/>
        <w:spacing w:line="276" w:lineRule="auto"/>
        <w:ind w:left="360" w:firstLine="0"/>
        <w:rPr>
          <w:rFonts w:cs="Arial"/>
          <w:b/>
          <w:sz w:val="22"/>
          <w:szCs w:val="22"/>
          <w:lang w:val="es-CO"/>
        </w:rPr>
      </w:pPr>
    </w:p>
    <w:p w14:paraId="50C2F887" w14:textId="77777777" w:rsidR="000102A4" w:rsidRPr="00703065" w:rsidRDefault="000102A4" w:rsidP="000102A4">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703065">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703065">
        <w:rPr>
          <w:rFonts w:ascii="Arial" w:eastAsia="Calibri" w:hAnsi="Arial" w:cs="Arial"/>
          <w:i/>
          <w:sz w:val="20"/>
          <w:szCs w:val="22"/>
          <w:lang w:val="es-CO"/>
        </w:rPr>
        <w:t>Por el cual se reglamenta la acción de tutela consagrada en el artículo 86 de la Constitución Política”</w:t>
      </w:r>
      <w:r w:rsidRPr="00703065">
        <w:rPr>
          <w:rFonts w:ascii="Arial" w:eastAsia="Calibri" w:hAnsi="Arial" w:cs="Arial"/>
          <w:sz w:val="20"/>
          <w:szCs w:val="22"/>
          <w:lang w:val="es-CO"/>
        </w:rPr>
        <w:t xml:space="preserve">, </w:t>
      </w:r>
      <w:r w:rsidRPr="00703065">
        <w:rPr>
          <w:rFonts w:ascii="Arial" w:eastAsia="Calibri" w:hAnsi="Arial" w:cs="Arial"/>
          <w:sz w:val="22"/>
          <w:szCs w:val="22"/>
          <w:lang w:val="es-CO"/>
        </w:rPr>
        <w:t xml:space="preserve">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w:t>
      </w:r>
      <w:proofErr w:type="gramStart"/>
      <w:r w:rsidRPr="00703065">
        <w:rPr>
          <w:rFonts w:ascii="Arial" w:eastAsia="Calibri" w:hAnsi="Arial" w:cs="Arial"/>
          <w:sz w:val="22"/>
          <w:szCs w:val="22"/>
          <w:lang w:val="es-CO"/>
        </w:rPr>
        <w:t>tutela</w:t>
      </w:r>
      <w:proofErr w:type="gramEnd"/>
      <w:r w:rsidRPr="00703065">
        <w:rPr>
          <w:rFonts w:ascii="Arial" w:eastAsia="Calibri" w:hAnsi="Arial" w:cs="Arial"/>
          <w:sz w:val="22"/>
          <w:szCs w:val="22"/>
          <w:lang w:val="es-CO"/>
        </w:rPr>
        <w:t xml:space="preserve">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w:t>
      </w:r>
      <w:proofErr w:type="spellStart"/>
      <w:r w:rsidRPr="00703065">
        <w:rPr>
          <w:rFonts w:ascii="Arial" w:eastAsia="Calibri" w:hAnsi="Arial" w:cs="Arial"/>
          <w:sz w:val="22"/>
          <w:szCs w:val="22"/>
          <w:lang w:val="es-CO"/>
        </w:rPr>
        <w:t>hipótesis</w:t>
      </w:r>
      <w:proofErr w:type="spellEnd"/>
      <w:r w:rsidRPr="00703065">
        <w:rPr>
          <w:rFonts w:ascii="Arial" w:eastAsia="Calibri" w:hAnsi="Arial" w:cs="Arial"/>
          <w:sz w:val="22"/>
          <w:szCs w:val="22"/>
          <w:lang w:val="es-CO"/>
        </w:rPr>
        <w:t xml:space="preserve">, se considera que la Acción de Tutela es el único mecanismo dotado de la eficacia jurídica requerida, dadas las circunstancias específicas del caso y es por ello </w:t>
      </w:r>
      <w:proofErr w:type="gramStart"/>
      <w:r w:rsidRPr="00703065">
        <w:rPr>
          <w:rFonts w:ascii="Arial" w:eastAsia="Calibri" w:hAnsi="Arial" w:cs="Arial"/>
          <w:sz w:val="22"/>
          <w:szCs w:val="22"/>
          <w:lang w:val="es-CO"/>
        </w:rPr>
        <w:t>que</w:t>
      </w:r>
      <w:proofErr w:type="gramEnd"/>
      <w:r w:rsidRPr="00703065">
        <w:rPr>
          <w:rFonts w:ascii="Arial" w:eastAsia="Calibri" w:hAnsi="Arial" w:cs="Arial"/>
          <w:sz w:val="22"/>
          <w:szCs w:val="22"/>
          <w:lang w:val="es-CO"/>
        </w:rPr>
        <w:t xml:space="preserve"> el legislador autoriza su ejercicio.</w:t>
      </w:r>
    </w:p>
    <w:p w14:paraId="62C52995" w14:textId="77777777" w:rsidR="000102A4" w:rsidRPr="00703065" w:rsidRDefault="000102A4" w:rsidP="000102A4">
      <w:pPr>
        <w:spacing w:line="276" w:lineRule="auto"/>
        <w:ind w:left="708"/>
        <w:jc w:val="both"/>
        <w:rPr>
          <w:rFonts w:ascii="Arial" w:eastAsia="Calibri" w:hAnsi="Arial" w:cs="Arial"/>
          <w:sz w:val="22"/>
          <w:szCs w:val="22"/>
          <w:lang w:val="es-CO"/>
        </w:rPr>
      </w:pPr>
    </w:p>
    <w:p w14:paraId="40D93177" w14:textId="77777777" w:rsidR="000102A4" w:rsidRPr="00703065" w:rsidRDefault="000102A4" w:rsidP="000102A4">
      <w:pPr>
        <w:spacing w:line="276" w:lineRule="auto"/>
        <w:jc w:val="both"/>
        <w:rPr>
          <w:rFonts w:ascii="Arial" w:eastAsia="Calibri" w:hAnsi="Arial" w:cs="Arial"/>
          <w:sz w:val="22"/>
          <w:szCs w:val="22"/>
          <w:lang w:val="es-CO"/>
        </w:rPr>
      </w:pPr>
      <w:r w:rsidRPr="00703065">
        <w:rPr>
          <w:rFonts w:ascii="Arial" w:eastAsia="Calibri" w:hAnsi="Arial" w:cs="Arial"/>
          <w:sz w:val="22"/>
          <w:szCs w:val="22"/>
          <w:lang w:val="es-CO"/>
        </w:rPr>
        <w:t xml:space="preserve">En síntesis, como la misma norma reglamentaria lo indica, la pretensión que caracteriza dicho instrumento </w:t>
      </w:r>
      <w:proofErr w:type="gramStart"/>
      <w:r w:rsidRPr="00703065">
        <w:rPr>
          <w:rFonts w:ascii="Arial" w:eastAsia="Calibri" w:hAnsi="Arial" w:cs="Arial"/>
          <w:sz w:val="22"/>
          <w:szCs w:val="22"/>
          <w:lang w:val="es-CO"/>
        </w:rPr>
        <w:t>jurídico,</w:t>
      </w:r>
      <w:proofErr w:type="gramEnd"/>
      <w:r w:rsidRPr="00703065">
        <w:rPr>
          <w:rFonts w:ascii="Arial" w:eastAsia="Calibri" w:hAnsi="Arial" w:cs="Arial"/>
          <w:sz w:val="22"/>
          <w:szCs w:val="22"/>
          <w:lang w:val="es-CO"/>
        </w:rPr>
        <w:t xml:space="preserve">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674B7121" w14:textId="77777777" w:rsidR="000102A4" w:rsidRPr="00703065" w:rsidRDefault="000102A4" w:rsidP="000102A4">
      <w:pPr>
        <w:tabs>
          <w:tab w:val="left" w:pos="709"/>
        </w:tabs>
        <w:spacing w:line="276" w:lineRule="auto"/>
        <w:jc w:val="both"/>
        <w:rPr>
          <w:rFonts w:ascii="Arial" w:eastAsia="Calibri" w:hAnsi="Arial" w:cs="Arial"/>
          <w:sz w:val="22"/>
          <w:szCs w:val="22"/>
          <w:lang w:val="es-CO"/>
        </w:rPr>
      </w:pPr>
    </w:p>
    <w:p w14:paraId="543FE317" w14:textId="77777777" w:rsidR="000102A4" w:rsidRPr="00703065" w:rsidRDefault="000102A4" w:rsidP="000102A4">
      <w:pPr>
        <w:pStyle w:val="Textoindependiente"/>
        <w:numPr>
          <w:ilvl w:val="1"/>
          <w:numId w:val="5"/>
        </w:numPr>
        <w:tabs>
          <w:tab w:val="left" w:pos="142"/>
          <w:tab w:val="left" w:pos="284"/>
          <w:tab w:val="left" w:pos="426"/>
        </w:tabs>
        <w:spacing w:after="0" w:line="276" w:lineRule="auto"/>
        <w:jc w:val="both"/>
        <w:rPr>
          <w:rFonts w:cs="Arial"/>
          <w:color w:val="000000"/>
          <w:sz w:val="22"/>
          <w:szCs w:val="22"/>
          <w:lang w:val="es-CO"/>
        </w:rPr>
      </w:pPr>
      <w:r w:rsidRPr="00703065">
        <w:rPr>
          <w:rFonts w:cs="Arial"/>
          <w:sz w:val="22"/>
          <w:szCs w:val="22"/>
          <w:lang w:val="es-CO"/>
        </w:rPr>
        <w:t xml:space="preserve">Observa el Despacho que el derecho fundamental del cual pretende obtener protección </w:t>
      </w:r>
      <w:proofErr w:type="gramStart"/>
      <w:r w:rsidRPr="00703065">
        <w:rPr>
          <w:rFonts w:cs="Arial"/>
          <w:sz w:val="22"/>
          <w:szCs w:val="22"/>
          <w:lang w:val="es-CO"/>
        </w:rPr>
        <w:t>el  accionante</w:t>
      </w:r>
      <w:proofErr w:type="gramEnd"/>
      <w:r w:rsidRPr="00703065">
        <w:rPr>
          <w:rFonts w:cs="Arial"/>
          <w:sz w:val="22"/>
          <w:szCs w:val="22"/>
          <w:lang w:val="es-CO"/>
        </w:rPr>
        <w:t xml:space="preserve"> es el de petición, toda vez que la entidad accionada no ha contestado el recurso de reposición y en subsidio apelación contra la resolución 005452 del 28 de mayo de 2019</w:t>
      </w:r>
      <w:r w:rsidRPr="00703065">
        <w:rPr>
          <w:rFonts w:cs="Arial"/>
          <w:color w:val="000000"/>
          <w:sz w:val="22"/>
          <w:szCs w:val="22"/>
          <w:lang w:val="es-CO"/>
        </w:rPr>
        <w:t>.</w:t>
      </w:r>
    </w:p>
    <w:p w14:paraId="31F7DCF9" w14:textId="77777777" w:rsidR="000102A4" w:rsidRPr="00703065" w:rsidRDefault="000102A4" w:rsidP="000102A4">
      <w:pPr>
        <w:pStyle w:val="Textoindependiente"/>
        <w:spacing w:after="0" w:line="276" w:lineRule="auto"/>
        <w:ind w:left="360"/>
        <w:jc w:val="both"/>
        <w:rPr>
          <w:rFonts w:cs="Arial"/>
          <w:sz w:val="22"/>
          <w:szCs w:val="22"/>
          <w:lang w:val="es-CO"/>
        </w:rPr>
      </w:pPr>
    </w:p>
    <w:p w14:paraId="0CE4FA5A" w14:textId="77777777" w:rsidR="000102A4" w:rsidRPr="00703065" w:rsidRDefault="000102A4" w:rsidP="000102A4">
      <w:pPr>
        <w:spacing w:line="276" w:lineRule="auto"/>
        <w:jc w:val="both"/>
        <w:rPr>
          <w:rFonts w:ascii="Arial" w:hAnsi="Arial" w:cs="Arial"/>
          <w:b/>
          <w:sz w:val="22"/>
          <w:szCs w:val="22"/>
          <w:lang w:val="es-CO"/>
        </w:rPr>
      </w:pPr>
      <w:r w:rsidRPr="00703065">
        <w:rPr>
          <w:rFonts w:ascii="Arial" w:hAnsi="Arial" w:cs="Arial"/>
          <w:sz w:val="22"/>
          <w:szCs w:val="22"/>
          <w:lang w:val="es-CO"/>
        </w:rPr>
        <w:t xml:space="preserve">Así las cosas, cabe preguntarse </w:t>
      </w:r>
      <w:r w:rsidRPr="00703065">
        <w:rPr>
          <w:rFonts w:ascii="Arial" w:hAnsi="Arial" w:cs="Arial"/>
          <w:b/>
          <w:sz w:val="22"/>
          <w:szCs w:val="22"/>
          <w:lang w:val="es-CO"/>
        </w:rPr>
        <w:t>¿Debe tutelarse el derecho de petición ante la falta de respuesta por parte de la entidad accionada?</w:t>
      </w:r>
    </w:p>
    <w:p w14:paraId="47650385" w14:textId="77777777" w:rsidR="000102A4" w:rsidRPr="00703065" w:rsidRDefault="000102A4" w:rsidP="000102A4">
      <w:pPr>
        <w:spacing w:line="276" w:lineRule="auto"/>
        <w:jc w:val="both"/>
        <w:rPr>
          <w:rFonts w:ascii="Arial" w:hAnsi="Arial" w:cs="Arial"/>
          <w:b/>
          <w:sz w:val="22"/>
          <w:szCs w:val="22"/>
          <w:lang w:val="es-CO"/>
        </w:rPr>
      </w:pPr>
    </w:p>
    <w:p w14:paraId="0944E155" w14:textId="77777777" w:rsidR="000102A4" w:rsidRPr="00703065" w:rsidRDefault="000102A4" w:rsidP="000102A4">
      <w:pPr>
        <w:pStyle w:val="Sangradetextonormal"/>
        <w:spacing w:line="276" w:lineRule="auto"/>
        <w:ind w:left="0"/>
        <w:rPr>
          <w:rFonts w:cs="Arial"/>
          <w:sz w:val="22"/>
          <w:szCs w:val="22"/>
          <w:lang w:val="es-CO"/>
        </w:rPr>
      </w:pPr>
      <w:r w:rsidRPr="00703065">
        <w:rPr>
          <w:rFonts w:cs="Arial"/>
          <w:sz w:val="22"/>
          <w:szCs w:val="22"/>
          <w:lang w:val="es-CO"/>
        </w:rPr>
        <w:t xml:space="preserve">La respuesta al anterior interrogante es </w:t>
      </w:r>
      <w:r w:rsidRPr="00703065">
        <w:rPr>
          <w:rFonts w:cs="Arial"/>
          <w:b/>
          <w:sz w:val="22"/>
          <w:szCs w:val="22"/>
          <w:lang w:val="es-CO"/>
        </w:rPr>
        <w:t>afirmativa</w:t>
      </w:r>
      <w:r w:rsidRPr="00703065">
        <w:rPr>
          <w:rFonts w:cs="Arial"/>
          <w:sz w:val="22"/>
          <w:szCs w:val="22"/>
          <w:lang w:val="es-CO"/>
        </w:rPr>
        <w:t xml:space="preserve"> por las siguientes razones:</w:t>
      </w:r>
    </w:p>
    <w:p w14:paraId="32852F74" w14:textId="77777777" w:rsidR="000102A4" w:rsidRPr="00703065" w:rsidRDefault="000102A4" w:rsidP="000102A4">
      <w:pPr>
        <w:pStyle w:val="Sangradetextonormal"/>
        <w:spacing w:line="276" w:lineRule="auto"/>
        <w:ind w:left="0"/>
        <w:rPr>
          <w:rFonts w:cs="Arial"/>
          <w:sz w:val="22"/>
          <w:szCs w:val="22"/>
          <w:highlight w:val="green"/>
          <w:lang w:val="es-CO"/>
        </w:rPr>
      </w:pPr>
    </w:p>
    <w:p w14:paraId="3A7A4A1C" w14:textId="77777777" w:rsidR="000102A4" w:rsidRPr="00703065" w:rsidRDefault="000102A4" w:rsidP="000102A4">
      <w:pPr>
        <w:pStyle w:val="Sangradetextonormal"/>
        <w:spacing w:line="276" w:lineRule="auto"/>
        <w:ind w:left="0"/>
        <w:rPr>
          <w:rFonts w:cs="Arial"/>
          <w:sz w:val="22"/>
          <w:szCs w:val="22"/>
        </w:rPr>
      </w:pPr>
      <w:r w:rsidRPr="00703065">
        <w:rPr>
          <w:rFonts w:cs="Arial"/>
          <w:sz w:val="22"/>
          <w:szCs w:val="22"/>
        </w:rPr>
        <w:t xml:space="preserve">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w:t>
      </w:r>
      <w:r w:rsidRPr="00703065">
        <w:rPr>
          <w:rFonts w:cs="Arial"/>
          <w:sz w:val="22"/>
          <w:szCs w:val="22"/>
        </w:rPr>
        <w:lastRenderedPageBreak/>
        <w:t>oportuna y de fondo a la solicitud interpuesta</w:t>
      </w:r>
      <w:r w:rsidRPr="00703065">
        <w:rPr>
          <w:rStyle w:val="Refdenotaalpie"/>
          <w:rFonts w:cs="Arial"/>
          <w:sz w:val="22"/>
          <w:szCs w:val="22"/>
        </w:rPr>
        <w:footnoteReference w:id="1"/>
      </w:r>
      <w:r w:rsidRPr="00703065">
        <w:rPr>
          <w:rFonts w:cs="Arial"/>
          <w:sz w:val="22"/>
          <w:szCs w:val="22"/>
        </w:rPr>
        <w:t>, estableciendo las reglas básicas que rigen el derecho de petición:</w:t>
      </w:r>
    </w:p>
    <w:p w14:paraId="0079ED44" w14:textId="77777777" w:rsidR="000102A4" w:rsidRPr="00703065" w:rsidRDefault="000102A4" w:rsidP="000102A4">
      <w:pPr>
        <w:pStyle w:val="Sangradetextonormal"/>
        <w:spacing w:line="276" w:lineRule="auto"/>
        <w:rPr>
          <w:rFonts w:cs="Arial"/>
          <w:sz w:val="22"/>
          <w:szCs w:val="22"/>
        </w:rPr>
      </w:pPr>
    </w:p>
    <w:p w14:paraId="608FFC0E" w14:textId="77777777" w:rsidR="000102A4" w:rsidRPr="00703065" w:rsidRDefault="000102A4" w:rsidP="000102A4">
      <w:pPr>
        <w:pStyle w:val="Sangradetextonormal"/>
        <w:numPr>
          <w:ilvl w:val="0"/>
          <w:numId w:val="4"/>
        </w:numPr>
        <w:tabs>
          <w:tab w:val="clear" w:pos="555"/>
          <w:tab w:val="num" w:pos="0"/>
          <w:tab w:val="left" w:pos="567"/>
        </w:tabs>
        <w:spacing w:line="276" w:lineRule="auto"/>
        <w:ind w:left="0" w:firstLine="0"/>
        <w:rPr>
          <w:rFonts w:cs="Arial"/>
          <w:sz w:val="22"/>
          <w:szCs w:val="22"/>
        </w:rPr>
      </w:pPr>
      <w:r w:rsidRPr="00703065">
        <w:rPr>
          <w:rFonts w:cs="Arial"/>
          <w:sz w:val="22"/>
          <w:szCs w:val="22"/>
        </w:rPr>
        <w:t>El derecho de petición es fundamental y determinante para la efectividad de los mecanismos de la democracia participativa</w:t>
      </w:r>
    </w:p>
    <w:p w14:paraId="0EC58154" w14:textId="77777777" w:rsidR="000102A4" w:rsidRPr="00703065" w:rsidRDefault="000102A4" w:rsidP="000102A4">
      <w:pPr>
        <w:pStyle w:val="Sangradetextonormal"/>
        <w:spacing w:line="276" w:lineRule="auto"/>
        <w:rPr>
          <w:rFonts w:cs="Arial"/>
          <w:sz w:val="22"/>
          <w:szCs w:val="22"/>
        </w:rPr>
      </w:pPr>
    </w:p>
    <w:p w14:paraId="49FF2318" w14:textId="77777777" w:rsidR="000102A4" w:rsidRPr="00703065" w:rsidRDefault="000102A4" w:rsidP="000102A4">
      <w:pPr>
        <w:pStyle w:val="Sangradetextonormal"/>
        <w:numPr>
          <w:ilvl w:val="0"/>
          <w:numId w:val="4"/>
        </w:numPr>
        <w:tabs>
          <w:tab w:val="clear" w:pos="555"/>
          <w:tab w:val="num" w:pos="0"/>
          <w:tab w:val="left" w:pos="567"/>
        </w:tabs>
        <w:spacing w:line="276" w:lineRule="auto"/>
        <w:ind w:left="0" w:firstLine="0"/>
        <w:rPr>
          <w:rFonts w:cs="Arial"/>
          <w:sz w:val="22"/>
          <w:szCs w:val="22"/>
        </w:rPr>
      </w:pPr>
      <w:r w:rsidRPr="00703065">
        <w:rPr>
          <w:rFonts w:cs="Arial"/>
          <w:sz w:val="22"/>
          <w:szCs w:val="22"/>
        </w:rPr>
        <w:t>El núcleo esencial del derecho de petición reside en la resolución pronta y oportuna de la cuestión</w:t>
      </w:r>
    </w:p>
    <w:p w14:paraId="5BF236AB" w14:textId="77777777" w:rsidR="000102A4" w:rsidRPr="00703065" w:rsidRDefault="000102A4" w:rsidP="000102A4">
      <w:pPr>
        <w:pStyle w:val="Sangradetextonormal"/>
        <w:tabs>
          <w:tab w:val="left" w:pos="567"/>
        </w:tabs>
        <w:spacing w:line="276" w:lineRule="auto"/>
        <w:ind w:left="0"/>
        <w:rPr>
          <w:rFonts w:cs="Arial"/>
          <w:sz w:val="22"/>
          <w:szCs w:val="22"/>
        </w:rPr>
      </w:pPr>
    </w:p>
    <w:p w14:paraId="76282DFC" w14:textId="77777777" w:rsidR="000102A4" w:rsidRPr="00703065" w:rsidRDefault="000102A4" w:rsidP="000102A4">
      <w:pPr>
        <w:pStyle w:val="Sangradetextonormal"/>
        <w:numPr>
          <w:ilvl w:val="0"/>
          <w:numId w:val="4"/>
        </w:numPr>
        <w:tabs>
          <w:tab w:val="clear" w:pos="555"/>
          <w:tab w:val="num" w:pos="0"/>
          <w:tab w:val="left" w:pos="567"/>
        </w:tabs>
        <w:spacing w:line="276" w:lineRule="auto"/>
        <w:ind w:left="0" w:firstLine="0"/>
        <w:rPr>
          <w:rFonts w:cs="Arial"/>
          <w:sz w:val="22"/>
          <w:szCs w:val="22"/>
        </w:rPr>
      </w:pPr>
      <w:r w:rsidRPr="00703065">
        <w:rPr>
          <w:rFonts w:cs="Arial"/>
          <w:sz w:val="22"/>
          <w:szCs w:val="22"/>
        </w:rPr>
        <w:t>La respuesta debe cumplir con estos requisitos:</w:t>
      </w:r>
    </w:p>
    <w:p w14:paraId="7E792404" w14:textId="77777777" w:rsidR="000102A4" w:rsidRPr="00703065" w:rsidRDefault="000102A4" w:rsidP="000102A4">
      <w:pPr>
        <w:pStyle w:val="Sangradetextonormal"/>
        <w:spacing w:line="276" w:lineRule="auto"/>
        <w:rPr>
          <w:rFonts w:cs="Arial"/>
          <w:sz w:val="22"/>
          <w:szCs w:val="22"/>
        </w:rPr>
      </w:pPr>
    </w:p>
    <w:p w14:paraId="086796E2" w14:textId="77777777" w:rsidR="000102A4" w:rsidRPr="00703065" w:rsidRDefault="000102A4" w:rsidP="000102A4">
      <w:pPr>
        <w:pStyle w:val="Sangradetextonormal"/>
        <w:numPr>
          <w:ilvl w:val="0"/>
          <w:numId w:val="3"/>
        </w:numPr>
        <w:spacing w:line="276" w:lineRule="auto"/>
        <w:rPr>
          <w:rFonts w:cs="Arial"/>
          <w:sz w:val="22"/>
          <w:szCs w:val="22"/>
        </w:rPr>
      </w:pPr>
      <w:r w:rsidRPr="00703065">
        <w:rPr>
          <w:rFonts w:cs="Arial"/>
          <w:sz w:val="22"/>
          <w:szCs w:val="22"/>
        </w:rPr>
        <w:t>De ser oportuna</w:t>
      </w:r>
    </w:p>
    <w:p w14:paraId="0913FF19" w14:textId="77777777" w:rsidR="000102A4" w:rsidRPr="00703065" w:rsidRDefault="000102A4" w:rsidP="000102A4">
      <w:pPr>
        <w:pStyle w:val="Sangradetextonormal"/>
        <w:numPr>
          <w:ilvl w:val="0"/>
          <w:numId w:val="3"/>
        </w:numPr>
        <w:spacing w:line="276" w:lineRule="auto"/>
        <w:rPr>
          <w:rFonts w:cs="Arial"/>
          <w:sz w:val="22"/>
          <w:szCs w:val="22"/>
        </w:rPr>
      </w:pPr>
      <w:r w:rsidRPr="00703065">
        <w:rPr>
          <w:rFonts w:cs="Arial"/>
          <w:sz w:val="22"/>
          <w:szCs w:val="22"/>
        </w:rPr>
        <w:t>Debe resolverse de fondo, clara, precisa y de manera congruente con lo solicitado, y</w:t>
      </w:r>
    </w:p>
    <w:p w14:paraId="5F2E0EE3" w14:textId="77777777" w:rsidR="000102A4" w:rsidRPr="00703065" w:rsidRDefault="000102A4" w:rsidP="000102A4">
      <w:pPr>
        <w:pStyle w:val="Sangradetextonormal"/>
        <w:numPr>
          <w:ilvl w:val="0"/>
          <w:numId w:val="3"/>
        </w:numPr>
        <w:spacing w:line="276" w:lineRule="auto"/>
        <w:rPr>
          <w:rFonts w:cs="Arial"/>
          <w:sz w:val="22"/>
          <w:szCs w:val="22"/>
        </w:rPr>
      </w:pPr>
      <w:r w:rsidRPr="00703065">
        <w:rPr>
          <w:rFonts w:cs="Arial"/>
          <w:sz w:val="22"/>
          <w:szCs w:val="22"/>
        </w:rPr>
        <w:t>Debe ser puesta en conocimiento del peticionario</w:t>
      </w:r>
    </w:p>
    <w:p w14:paraId="04FE0C23" w14:textId="77777777" w:rsidR="000102A4" w:rsidRPr="00703065" w:rsidRDefault="000102A4" w:rsidP="000102A4">
      <w:pPr>
        <w:pStyle w:val="Sangradetextonormal"/>
        <w:spacing w:line="276" w:lineRule="auto"/>
        <w:ind w:left="360"/>
        <w:rPr>
          <w:rFonts w:cs="Arial"/>
          <w:sz w:val="22"/>
          <w:szCs w:val="22"/>
        </w:rPr>
      </w:pPr>
    </w:p>
    <w:p w14:paraId="21243CE2" w14:textId="77777777" w:rsidR="000102A4" w:rsidRPr="00703065" w:rsidRDefault="000102A4" w:rsidP="000102A4">
      <w:pPr>
        <w:pStyle w:val="Sangradetextonormal"/>
        <w:spacing w:line="276" w:lineRule="auto"/>
        <w:ind w:left="0"/>
        <w:rPr>
          <w:rFonts w:cs="Arial"/>
          <w:sz w:val="22"/>
          <w:szCs w:val="22"/>
        </w:rPr>
      </w:pPr>
      <w:r w:rsidRPr="00703065">
        <w:rPr>
          <w:rFonts w:cs="Arial"/>
          <w:sz w:val="22"/>
          <w:szCs w:val="22"/>
        </w:rPr>
        <w:t>Si no cumple con estos requisitos se incurre en una violación al derecho constitucional fundamental de petición</w:t>
      </w:r>
    </w:p>
    <w:p w14:paraId="06407D5A" w14:textId="77777777" w:rsidR="000102A4" w:rsidRPr="00703065" w:rsidRDefault="000102A4" w:rsidP="000102A4">
      <w:pPr>
        <w:pStyle w:val="Sangradetextonormal"/>
        <w:spacing w:line="276" w:lineRule="auto"/>
        <w:rPr>
          <w:rFonts w:cs="Arial"/>
          <w:sz w:val="22"/>
          <w:szCs w:val="22"/>
        </w:rPr>
      </w:pPr>
    </w:p>
    <w:p w14:paraId="7315919A" w14:textId="77777777" w:rsidR="000102A4" w:rsidRPr="00703065" w:rsidRDefault="000102A4" w:rsidP="000102A4">
      <w:pPr>
        <w:pStyle w:val="Sangradetextonormal"/>
        <w:numPr>
          <w:ilvl w:val="0"/>
          <w:numId w:val="4"/>
        </w:numPr>
        <w:tabs>
          <w:tab w:val="clear" w:pos="555"/>
          <w:tab w:val="num" w:pos="0"/>
          <w:tab w:val="left" w:pos="567"/>
        </w:tabs>
        <w:spacing w:line="276" w:lineRule="auto"/>
        <w:ind w:left="0" w:firstLine="0"/>
        <w:rPr>
          <w:rFonts w:cs="Arial"/>
          <w:sz w:val="22"/>
          <w:szCs w:val="22"/>
        </w:rPr>
      </w:pPr>
      <w:r w:rsidRPr="00703065">
        <w:rPr>
          <w:rFonts w:cs="Arial"/>
          <w:sz w:val="22"/>
          <w:szCs w:val="22"/>
        </w:rPr>
        <w:t>La respuesta no implica la aceptación de lo solicitado ni tampoco se concreta siempre en una respuesta escrita</w:t>
      </w:r>
    </w:p>
    <w:p w14:paraId="1D7FABB8" w14:textId="77777777" w:rsidR="000102A4" w:rsidRPr="00703065" w:rsidRDefault="000102A4" w:rsidP="000102A4">
      <w:pPr>
        <w:pStyle w:val="Sangradetextonormal"/>
        <w:tabs>
          <w:tab w:val="left" w:pos="567"/>
        </w:tabs>
        <w:spacing w:line="276" w:lineRule="auto"/>
        <w:ind w:left="0"/>
        <w:rPr>
          <w:rFonts w:cs="Arial"/>
          <w:sz w:val="22"/>
          <w:szCs w:val="22"/>
        </w:rPr>
      </w:pPr>
    </w:p>
    <w:p w14:paraId="45EB858A" w14:textId="77777777" w:rsidR="000102A4" w:rsidRPr="00703065" w:rsidRDefault="000102A4" w:rsidP="000102A4">
      <w:pPr>
        <w:pStyle w:val="Sangradetextonormal"/>
        <w:numPr>
          <w:ilvl w:val="0"/>
          <w:numId w:val="4"/>
        </w:numPr>
        <w:tabs>
          <w:tab w:val="clear" w:pos="555"/>
          <w:tab w:val="num" w:pos="0"/>
          <w:tab w:val="left" w:pos="567"/>
        </w:tabs>
        <w:spacing w:line="276" w:lineRule="auto"/>
        <w:ind w:left="0" w:firstLine="0"/>
        <w:rPr>
          <w:rFonts w:cs="Arial"/>
          <w:sz w:val="22"/>
          <w:szCs w:val="22"/>
        </w:rPr>
      </w:pPr>
      <w:r w:rsidRPr="00703065">
        <w:rPr>
          <w:rFonts w:cs="Arial"/>
          <w:sz w:val="22"/>
          <w:szCs w:val="22"/>
        </w:rPr>
        <w:t xml:space="preserve">En relación con la oportunidad de la respuesta, esto es, con el término que tiene la administración para resolver las peticiones formuladas, por regla general se acude al artículo 14 </w:t>
      </w:r>
      <w:proofErr w:type="gramStart"/>
      <w:r w:rsidRPr="00703065">
        <w:rPr>
          <w:rFonts w:cs="Arial"/>
          <w:sz w:val="22"/>
          <w:szCs w:val="22"/>
        </w:rPr>
        <w:t>del  Código</w:t>
      </w:r>
      <w:proofErr w:type="gramEnd"/>
      <w:r w:rsidRPr="00703065">
        <w:rPr>
          <w:rFonts w:cs="Arial"/>
          <w:sz w:val="22"/>
          <w:szCs w:val="22"/>
        </w:rPr>
        <w:t xml:space="preserve"> de Procedimiento Administrativo y de lo Contencioso Administrativo modificado por la ley 1755 de 2015 que señala  los termino para resolver</w:t>
      </w:r>
      <w:r w:rsidRPr="00703065">
        <w:rPr>
          <w:rStyle w:val="Refdenotaalpie"/>
          <w:rFonts w:cs="Arial"/>
          <w:sz w:val="22"/>
          <w:szCs w:val="22"/>
        </w:rPr>
        <w:footnoteReference w:id="2"/>
      </w:r>
      <w:r w:rsidRPr="00703065">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776ED4D9" w14:textId="77777777" w:rsidR="000102A4" w:rsidRPr="00703065" w:rsidRDefault="000102A4" w:rsidP="000102A4">
      <w:pPr>
        <w:pStyle w:val="Sangradetextonormal"/>
        <w:tabs>
          <w:tab w:val="left" w:pos="567"/>
        </w:tabs>
        <w:spacing w:line="276" w:lineRule="auto"/>
        <w:ind w:left="0"/>
        <w:rPr>
          <w:rFonts w:cs="Arial"/>
          <w:sz w:val="22"/>
          <w:szCs w:val="22"/>
        </w:rPr>
      </w:pPr>
    </w:p>
    <w:p w14:paraId="71E8813D" w14:textId="77777777" w:rsidR="000102A4" w:rsidRPr="00703065" w:rsidRDefault="000102A4" w:rsidP="000102A4">
      <w:pPr>
        <w:pStyle w:val="Sangradetextonormal"/>
        <w:numPr>
          <w:ilvl w:val="0"/>
          <w:numId w:val="4"/>
        </w:numPr>
        <w:tabs>
          <w:tab w:val="clear" w:pos="555"/>
          <w:tab w:val="num" w:pos="0"/>
          <w:tab w:val="left" w:pos="567"/>
        </w:tabs>
        <w:spacing w:line="276" w:lineRule="auto"/>
        <w:ind w:left="0" w:firstLine="0"/>
        <w:rPr>
          <w:rFonts w:cs="Arial"/>
          <w:sz w:val="22"/>
          <w:szCs w:val="22"/>
        </w:rPr>
      </w:pPr>
      <w:r w:rsidRPr="00703065">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7FB2FD76" w14:textId="77777777" w:rsidR="000102A4" w:rsidRPr="00703065" w:rsidRDefault="000102A4" w:rsidP="000102A4">
      <w:pPr>
        <w:pStyle w:val="Sangradetextonormal"/>
        <w:tabs>
          <w:tab w:val="left" w:pos="567"/>
        </w:tabs>
        <w:spacing w:line="276" w:lineRule="auto"/>
        <w:ind w:left="0"/>
        <w:rPr>
          <w:rFonts w:cs="Arial"/>
          <w:sz w:val="22"/>
          <w:szCs w:val="22"/>
        </w:rPr>
      </w:pPr>
    </w:p>
    <w:p w14:paraId="10B2A543" w14:textId="77777777" w:rsidR="000102A4" w:rsidRPr="00703065" w:rsidRDefault="000102A4" w:rsidP="000102A4">
      <w:pPr>
        <w:pStyle w:val="Sangradetextonormal"/>
        <w:numPr>
          <w:ilvl w:val="0"/>
          <w:numId w:val="4"/>
        </w:numPr>
        <w:tabs>
          <w:tab w:val="clear" w:pos="555"/>
          <w:tab w:val="num" w:pos="0"/>
          <w:tab w:val="left" w:pos="567"/>
        </w:tabs>
        <w:spacing w:line="276" w:lineRule="auto"/>
        <w:ind w:left="0" w:firstLine="0"/>
        <w:rPr>
          <w:rFonts w:cs="Arial"/>
          <w:sz w:val="22"/>
          <w:szCs w:val="22"/>
        </w:rPr>
      </w:pPr>
      <w:r w:rsidRPr="00703065">
        <w:rPr>
          <w:rFonts w:cs="Arial"/>
          <w:sz w:val="22"/>
          <w:szCs w:val="22"/>
        </w:rPr>
        <w:t>El derecho de petición también es aplicable en la vía gubernativa, por ser ésta una expresión más del derecho consagrado en el artículo 23 de la Carta.</w:t>
      </w:r>
    </w:p>
    <w:p w14:paraId="307AA587" w14:textId="77777777" w:rsidR="000102A4" w:rsidRPr="00703065" w:rsidRDefault="000102A4" w:rsidP="000102A4">
      <w:pPr>
        <w:pStyle w:val="Sangradetextonormal"/>
        <w:spacing w:line="276" w:lineRule="auto"/>
        <w:rPr>
          <w:rFonts w:cs="Arial"/>
          <w:sz w:val="22"/>
          <w:szCs w:val="22"/>
        </w:rPr>
      </w:pPr>
    </w:p>
    <w:p w14:paraId="6C2CE9A2" w14:textId="77777777" w:rsidR="000102A4" w:rsidRPr="00703065" w:rsidRDefault="000102A4" w:rsidP="000102A4">
      <w:pPr>
        <w:spacing w:line="276" w:lineRule="auto"/>
        <w:jc w:val="both"/>
        <w:rPr>
          <w:rFonts w:ascii="Arial" w:hAnsi="Arial" w:cs="Arial"/>
          <w:sz w:val="22"/>
          <w:szCs w:val="22"/>
          <w:lang w:val="es-MX"/>
        </w:rPr>
      </w:pPr>
      <w:r w:rsidRPr="00703065">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14:paraId="120BD188" w14:textId="77777777" w:rsidR="000102A4" w:rsidRPr="00703065" w:rsidRDefault="000102A4" w:rsidP="000102A4">
      <w:pPr>
        <w:spacing w:line="276" w:lineRule="auto"/>
        <w:jc w:val="both"/>
        <w:rPr>
          <w:rFonts w:ascii="Arial" w:hAnsi="Arial" w:cs="Arial"/>
          <w:sz w:val="22"/>
          <w:szCs w:val="22"/>
          <w:lang w:val="es-MX"/>
        </w:rPr>
      </w:pPr>
    </w:p>
    <w:p w14:paraId="6A72149D" w14:textId="77777777" w:rsidR="000102A4" w:rsidRPr="00703065" w:rsidRDefault="000102A4" w:rsidP="000102A4">
      <w:pPr>
        <w:spacing w:line="276" w:lineRule="auto"/>
        <w:jc w:val="both"/>
        <w:rPr>
          <w:rFonts w:ascii="Arial" w:hAnsi="Arial" w:cs="Arial"/>
          <w:sz w:val="22"/>
          <w:szCs w:val="22"/>
          <w:lang w:val="es-MX"/>
        </w:rPr>
      </w:pPr>
      <w:r w:rsidRPr="00703065">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358DAC71" w14:textId="77777777" w:rsidR="000102A4" w:rsidRPr="00703065" w:rsidRDefault="000102A4" w:rsidP="000102A4">
      <w:pPr>
        <w:spacing w:line="276" w:lineRule="auto"/>
        <w:jc w:val="both"/>
        <w:rPr>
          <w:rFonts w:ascii="Arial" w:hAnsi="Arial" w:cs="Arial"/>
          <w:sz w:val="22"/>
          <w:szCs w:val="22"/>
          <w:lang w:val="es-MX"/>
        </w:rPr>
      </w:pPr>
    </w:p>
    <w:p w14:paraId="171D49FD" w14:textId="77777777" w:rsidR="000102A4" w:rsidRPr="00703065" w:rsidRDefault="000102A4" w:rsidP="000102A4">
      <w:pPr>
        <w:spacing w:line="276" w:lineRule="auto"/>
        <w:jc w:val="both"/>
        <w:rPr>
          <w:rFonts w:ascii="Arial" w:hAnsi="Arial" w:cs="Arial"/>
          <w:sz w:val="22"/>
          <w:szCs w:val="22"/>
          <w:lang w:val="es-MX"/>
        </w:rPr>
      </w:pPr>
      <w:r w:rsidRPr="00703065">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14:paraId="59AC27B4" w14:textId="77777777" w:rsidR="000102A4" w:rsidRPr="00703065" w:rsidRDefault="000102A4" w:rsidP="000102A4">
      <w:pPr>
        <w:spacing w:line="276" w:lineRule="auto"/>
        <w:jc w:val="both"/>
        <w:rPr>
          <w:rFonts w:ascii="Arial" w:hAnsi="Arial" w:cs="Arial"/>
          <w:sz w:val="22"/>
          <w:szCs w:val="22"/>
          <w:lang w:val="es-MX"/>
        </w:rPr>
      </w:pPr>
    </w:p>
    <w:p w14:paraId="3C7C1875" w14:textId="77777777" w:rsidR="000102A4" w:rsidRPr="00703065" w:rsidRDefault="000102A4" w:rsidP="000102A4">
      <w:pPr>
        <w:spacing w:line="276" w:lineRule="auto"/>
        <w:jc w:val="both"/>
        <w:rPr>
          <w:rFonts w:ascii="Arial" w:hAnsi="Arial" w:cs="Arial"/>
          <w:sz w:val="22"/>
          <w:szCs w:val="22"/>
          <w:lang w:val="es-MX"/>
        </w:rPr>
      </w:pPr>
      <w:r w:rsidRPr="00703065">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703065">
        <w:rPr>
          <w:rStyle w:val="Refdenotaalpie"/>
          <w:rFonts w:ascii="Arial" w:hAnsi="Arial" w:cs="Arial"/>
          <w:sz w:val="22"/>
          <w:szCs w:val="22"/>
          <w:lang w:val="es-MX"/>
        </w:rPr>
        <w:footnoteReference w:id="3"/>
      </w:r>
      <w:r w:rsidRPr="00703065">
        <w:rPr>
          <w:rFonts w:ascii="Arial" w:hAnsi="Arial" w:cs="Arial"/>
          <w:sz w:val="22"/>
          <w:szCs w:val="22"/>
          <w:lang w:val="es-MX"/>
        </w:rPr>
        <w:t>.</w:t>
      </w:r>
    </w:p>
    <w:p w14:paraId="7FC301D6" w14:textId="77777777" w:rsidR="000102A4" w:rsidRPr="00703065" w:rsidRDefault="000102A4" w:rsidP="000102A4">
      <w:pPr>
        <w:spacing w:line="276" w:lineRule="auto"/>
        <w:jc w:val="both"/>
        <w:rPr>
          <w:rFonts w:ascii="Arial" w:hAnsi="Arial" w:cs="Arial"/>
          <w:sz w:val="22"/>
          <w:szCs w:val="22"/>
          <w:lang w:val="es-CO"/>
        </w:rPr>
      </w:pPr>
    </w:p>
    <w:p w14:paraId="772A7DED" w14:textId="77777777" w:rsidR="000102A4" w:rsidRPr="00703065" w:rsidRDefault="000102A4" w:rsidP="000102A4">
      <w:pPr>
        <w:jc w:val="both"/>
        <w:rPr>
          <w:rFonts w:ascii="Arial" w:hAnsi="Arial" w:cs="Arial"/>
          <w:sz w:val="22"/>
          <w:szCs w:val="22"/>
          <w:u w:val="single"/>
        </w:rPr>
      </w:pPr>
      <w:r w:rsidRPr="00703065">
        <w:rPr>
          <w:rFonts w:ascii="Arial" w:hAnsi="Arial" w:cs="Arial"/>
          <w:sz w:val="22"/>
          <w:szCs w:val="22"/>
        </w:rPr>
        <w:t xml:space="preserve">En el presente asunto la demandante promueve acción de tutela, ya que radicó desde el junio 10 de 2019 del presente año recurso de reposición y en subsidio apelación contra la </w:t>
      </w:r>
      <w:proofErr w:type="gramStart"/>
      <w:r w:rsidRPr="00703065">
        <w:rPr>
          <w:rFonts w:ascii="Arial" w:hAnsi="Arial" w:cs="Arial"/>
          <w:sz w:val="22"/>
          <w:szCs w:val="22"/>
        </w:rPr>
        <w:t>resolución  005452</w:t>
      </w:r>
      <w:proofErr w:type="gramEnd"/>
      <w:r w:rsidRPr="00703065">
        <w:rPr>
          <w:rFonts w:ascii="Arial" w:hAnsi="Arial" w:cs="Arial"/>
          <w:sz w:val="22"/>
          <w:szCs w:val="22"/>
        </w:rPr>
        <w:t xml:space="preserve"> del 2019 y hasta la fecha no la entidad accionada no ha dado respuesta. </w:t>
      </w:r>
      <w:r w:rsidRPr="00703065">
        <w:rPr>
          <w:rFonts w:ascii="Arial" w:hAnsi="Arial" w:cs="Arial"/>
          <w:sz w:val="22"/>
          <w:szCs w:val="22"/>
          <w:u w:val="single"/>
        </w:rPr>
        <w:t>N</w:t>
      </w:r>
      <w:r>
        <w:rPr>
          <w:rFonts w:ascii="Arial" w:hAnsi="Arial" w:cs="Arial"/>
          <w:sz w:val="22"/>
          <w:szCs w:val="22"/>
          <w:u w:val="single"/>
        </w:rPr>
        <w:t>otificado e</w:t>
      </w:r>
      <w:r w:rsidRPr="00703065">
        <w:rPr>
          <w:rFonts w:ascii="Arial" w:hAnsi="Arial" w:cs="Arial"/>
          <w:sz w:val="22"/>
          <w:szCs w:val="22"/>
          <w:u w:val="single"/>
        </w:rPr>
        <w:t xml:space="preserve">l accionado de la presente acción el 16 de octubre de 2019 (folio 52 del </w:t>
      </w:r>
      <w:proofErr w:type="spellStart"/>
      <w:r w:rsidRPr="00703065">
        <w:rPr>
          <w:rFonts w:ascii="Arial" w:hAnsi="Arial" w:cs="Arial"/>
          <w:sz w:val="22"/>
          <w:szCs w:val="22"/>
          <w:u w:val="single"/>
        </w:rPr>
        <w:t>cp</w:t>
      </w:r>
      <w:proofErr w:type="spellEnd"/>
      <w:r w:rsidRPr="00703065">
        <w:rPr>
          <w:rFonts w:ascii="Arial" w:hAnsi="Arial" w:cs="Arial"/>
          <w:sz w:val="22"/>
          <w:szCs w:val="22"/>
          <w:u w:val="single"/>
        </w:rPr>
        <w:t>), guardó silencio</w:t>
      </w:r>
    </w:p>
    <w:p w14:paraId="342DF1CC" w14:textId="77777777" w:rsidR="000102A4" w:rsidRPr="00703065" w:rsidRDefault="000102A4" w:rsidP="000102A4">
      <w:pPr>
        <w:jc w:val="both"/>
        <w:rPr>
          <w:rFonts w:ascii="Arial" w:hAnsi="Arial" w:cs="Arial"/>
          <w:sz w:val="22"/>
          <w:szCs w:val="22"/>
          <w:highlight w:val="cyan"/>
        </w:rPr>
      </w:pPr>
    </w:p>
    <w:p w14:paraId="61A1ECF5" w14:textId="77777777" w:rsidR="000102A4" w:rsidRPr="00703065" w:rsidRDefault="000102A4" w:rsidP="000102A4">
      <w:pPr>
        <w:jc w:val="both"/>
        <w:rPr>
          <w:rFonts w:ascii="Arial" w:hAnsi="Arial" w:cs="Arial"/>
          <w:b/>
          <w:i/>
          <w:sz w:val="20"/>
          <w:szCs w:val="22"/>
        </w:rPr>
      </w:pPr>
      <w:r w:rsidRPr="00703065">
        <w:rPr>
          <w:rFonts w:ascii="Arial" w:hAnsi="Arial" w:cs="Arial"/>
          <w:sz w:val="22"/>
          <w:szCs w:val="22"/>
        </w:rPr>
        <w:t xml:space="preserve">Frente a la vulneración del derecho de petición en agotamiento de la actuación administrativa ha sido reiterada la jurisprudencia constitucional que manifestado que si puede darse, toda vez que la interposición de recursos es una forma de ejercer el derecho de petición; puesto que  </w:t>
      </w:r>
      <w:r w:rsidRPr="00703065">
        <w:rPr>
          <w:rFonts w:ascii="Arial" w:hAnsi="Arial" w:cs="Arial"/>
          <w:sz w:val="20"/>
          <w:szCs w:val="22"/>
        </w:rPr>
        <w:t>“</w:t>
      </w:r>
      <w:r w:rsidRPr="00703065">
        <w:rPr>
          <w:rFonts w:ascii="Arial" w:hAnsi="Arial" w:cs="Arial"/>
          <w:i/>
          <w:sz w:val="20"/>
          <w:szCs w:val="22"/>
        </w:rPr>
        <w:t xml:space="preserve">permite a las personas no sólo participar en la gestión que realice la administración sino también, controvertir directamente ante aquella sus decisiones.”; </w:t>
      </w:r>
      <w:r w:rsidRPr="00703065">
        <w:rPr>
          <w:rFonts w:ascii="Arial" w:hAnsi="Arial" w:cs="Arial"/>
          <w:sz w:val="20"/>
          <w:szCs w:val="22"/>
        </w:rPr>
        <w:t xml:space="preserve"> además “al</w:t>
      </w:r>
      <w:r w:rsidRPr="00703065">
        <w:rPr>
          <w:rFonts w:ascii="Arial" w:hAnsi="Arial" w:cs="Arial"/>
          <w:i/>
          <w:sz w:val="20"/>
          <w:szCs w:val="22"/>
        </w:rPr>
        <w:t xml:space="preserve"> interponer los recursos de reposición y apelación se está presentando una petición respetuosa con el fin de obtener, ya sea, la aclaración, modificación o revocación de un acto administrativo, en consecuencia, la administración tiene el deber de resolverlos </w:t>
      </w:r>
      <w:r w:rsidRPr="00703065">
        <w:rPr>
          <w:rFonts w:ascii="Arial" w:hAnsi="Arial" w:cs="Arial"/>
          <w:b/>
          <w:i/>
          <w:sz w:val="20"/>
          <w:szCs w:val="22"/>
        </w:rPr>
        <w:t>oportunamente, de manera suficiente, efectiva  y congruente con lo solicitado, de lo contrario se vulneraría el núcleo esencial del derecho de petición.” (Negrilla fuera de texto)</w:t>
      </w:r>
      <w:r w:rsidRPr="00703065">
        <w:rPr>
          <w:rStyle w:val="Refdenotaalpie"/>
          <w:rFonts w:ascii="Arial" w:hAnsi="Arial" w:cs="Arial"/>
          <w:b/>
          <w:i/>
          <w:sz w:val="20"/>
          <w:szCs w:val="22"/>
        </w:rPr>
        <w:footnoteReference w:id="4"/>
      </w:r>
    </w:p>
    <w:p w14:paraId="1C0C68A5" w14:textId="77777777" w:rsidR="000102A4" w:rsidRPr="00703065" w:rsidRDefault="000102A4" w:rsidP="000102A4">
      <w:pPr>
        <w:jc w:val="both"/>
        <w:rPr>
          <w:rFonts w:ascii="Arial" w:hAnsi="Arial" w:cs="Arial"/>
          <w:b/>
          <w:i/>
          <w:sz w:val="22"/>
          <w:szCs w:val="22"/>
        </w:rPr>
      </w:pPr>
    </w:p>
    <w:p w14:paraId="23173C2A" w14:textId="13660C79" w:rsidR="000102A4" w:rsidRPr="00703065" w:rsidRDefault="000102A4" w:rsidP="000102A4">
      <w:pPr>
        <w:jc w:val="both"/>
        <w:rPr>
          <w:rFonts w:ascii="Arial" w:hAnsi="Arial" w:cs="Arial"/>
          <w:sz w:val="22"/>
          <w:szCs w:val="22"/>
        </w:rPr>
      </w:pPr>
      <w:r w:rsidRPr="00703065">
        <w:rPr>
          <w:rFonts w:ascii="Arial" w:hAnsi="Arial" w:cs="Arial"/>
          <w:sz w:val="22"/>
          <w:szCs w:val="22"/>
        </w:rPr>
        <w:t xml:space="preserve">Es decir, que ante la demora de una entidad en resolver los recursos interpuestos si hay una violación al derecho  fundamental de petición del accionante; sin que esta última pueda excusarse o creer que ha cesado la vulneración del derecho por la ocurrencia de  la figura jurídica del silencio administrativo negativo o positivo; ya que el deber de la entidad es dar una respuesta completa y oportuna, y la ocurrencia del silencio administrativo lo que hace es demostrar que efectivamente se ha vulnerado este derecho. Por tanto, el afectado se encuentra en toda la facultad para solicitar al juez constitucional la protección de su derecho fundamental vulnerado. </w:t>
      </w:r>
    </w:p>
    <w:p w14:paraId="4D6BCFE7" w14:textId="77777777" w:rsidR="000102A4" w:rsidRPr="00703065" w:rsidRDefault="000102A4" w:rsidP="000102A4">
      <w:pPr>
        <w:jc w:val="both"/>
        <w:rPr>
          <w:rFonts w:ascii="Arial" w:hAnsi="Arial" w:cs="Arial"/>
          <w:sz w:val="22"/>
          <w:szCs w:val="22"/>
        </w:rPr>
      </w:pPr>
    </w:p>
    <w:p w14:paraId="3C13B70C" w14:textId="77777777" w:rsidR="000102A4" w:rsidRPr="00703065" w:rsidRDefault="000102A4" w:rsidP="000102A4">
      <w:pPr>
        <w:pStyle w:val="Textoindependiente"/>
        <w:spacing w:after="0"/>
        <w:jc w:val="both"/>
        <w:rPr>
          <w:rFonts w:cs="Arial"/>
          <w:sz w:val="22"/>
          <w:szCs w:val="22"/>
          <w:lang w:val="es-CO"/>
        </w:rPr>
      </w:pPr>
      <w:r w:rsidRPr="00703065">
        <w:rPr>
          <w:rFonts w:cs="Arial"/>
          <w:sz w:val="22"/>
          <w:szCs w:val="22"/>
          <w:lang w:val="es-CO"/>
        </w:rPr>
        <w:t xml:space="preserve">De lo anteriormente expuesto, encuentra el Despacho demostrado en el expediente que existe una vulneración al derecho fundamental de petición del accionante, el cual está dado por la falta de respuesta a los recursos de reposición y apelación que radico el demandante contra la resolución 005452 de 2019 y que fue radicado desde hace más de 4 meses sin que se tenga por lo menos un plazo razonable sobre cuando se dará respuesta. </w:t>
      </w:r>
    </w:p>
    <w:p w14:paraId="5B6210F0" w14:textId="77777777" w:rsidR="000102A4" w:rsidRPr="00703065" w:rsidRDefault="000102A4" w:rsidP="000102A4">
      <w:pPr>
        <w:pStyle w:val="Textoindependiente"/>
        <w:spacing w:after="0"/>
        <w:jc w:val="both"/>
        <w:rPr>
          <w:rFonts w:cs="Arial"/>
          <w:sz w:val="22"/>
          <w:szCs w:val="22"/>
          <w:lang w:val="es-CO"/>
        </w:rPr>
      </w:pPr>
    </w:p>
    <w:p w14:paraId="5C30AF43" w14:textId="50932856" w:rsidR="000102A4" w:rsidRPr="00703065" w:rsidRDefault="000102A4" w:rsidP="000102A4">
      <w:pPr>
        <w:pStyle w:val="Textoindependiente"/>
        <w:spacing w:after="0"/>
        <w:jc w:val="both"/>
        <w:rPr>
          <w:rFonts w:cs="Arial"/>
          <w:sz w:val="22"/>
          <w:szCs w:val="22"/>
          <w:lang w:val="es-CO"/>
        </w:rPr>
      </w:pPr>
      <w:r w:rsidRPr="00703065">
        <w:rPr>
          <w:rFonts w:cs="Arial"/>
          <w:sz w:val="22"/>
          <w:szCs w:val="22"/>
          <w:lang w:val="es-CO"/>
        </w:rPr>
        <w:t xml:space="preserve">En consecuencia, verificado la existencia de la omisión por parte de la entidad accionada, esto es, el deber legal </w:t>
      </w:r>
      <w:r w:rsidR="00046891" w:rsidRPr="00703065">
        <w:rPr>
          <w:rFonts w:cs="Arial"/>
          <w:sz w:val="22"/>
          <w:szCs w:val="22"/>
          <w:lang w:val="es-CO"/>
        </w:rPr>
        <w:t>incumplido</w:t>
      </w:r>
      <w:r w:rsidR="00046891">
        <w:rPr>
          <w:rFonts w:cs="Arial"/>
          <w:sz w:val="22"/>
          <w:szCs w:val="22"/>
          <w:lang w:val="es-CO"/>
        </w:rPr>
        <w:t>,</w:t>
      </w:r>
      <w:r w:rsidR="00046891" w:rsidRPr="00703065">
        <w:rPr>
          <w:rFonts w:cs="Arial"/>
          <w:sz w:val="22"/>
          <w:szCs w:val="22"/>
          <w:lang w:val="es-CO"/>
        </w:rPr>
        <w:t xml:space="preserve"> ha</w:t>
      </w:r>
      <w:r w:rsidRPr="00703065">
        <w:rPr>
          <w:rFonts w:cs="Arial"/>
          <w:sz w:val="22"/>
          <w:szCs w:val="22"/>
          <w:lang w:val="es-CO"/>
        </w:rPr>
        <w:t xml:space="preserve"> de tutelarse el derecho de petición del accionante a fin de que la entidad accionada en un término mínimo dé respuesta al </w:t>
      </w:r>
      <w:r w:rsidRPr="00703065">
        <w:rPr>
          <w:rFonts w:cs="Arial"/>
          <w:sz w:val="22"/>
          <w:szCs w:val="22"/>
        </w:rPr>
        <w:t xml:space="preserve">recurso de reposición y en subsidio apelación interpuestos contra la resolución </w:t>
      </w:r>
      <w:r w:rsidRPr="00703065">
        <w:rPr>
          <w:rFonts w:cs="Arial"/>
          <w:sz w:val="22"/>
          <w:szCs w:val="22"/>
          <w:lang w:val="es-ES"/>
        </w:rPr>
        <w:t>005452 de 2019</w:t>
      </w:r>
      <w:r w:rsidRPr="00703065">
        <w:rPr>
          <w:rFonts w:cs="Arial"/>
          <w:color w:val="000000"/>
          <w:sz w:val="22"/>
          <w:szCs w:val="22"/>
          <w:lang w:val="es-CO"/>
        </w:rPr>
        <w:t>.</w:t>
      </w:r>
    </w:p>
    <w:p w14:paraId="52C082A4" w14:textId="77777777" w:rsidR="000102A4" w:rsidRPr="00703065" w:rsidRDefault="000102A4" w:rsidP="000102A4">
      <w:pPr>
        <w:spacing w:line="276" w:lineRule="auto"/>
        <w:jc w:val="both"/>
        <w:rPr>
          <w:rFonts w:ascii="Arial" w:hAnsi="Arial" w:cs="Arial"/>
          <w:sz w:val="22"/>
          <w:szCs w:val="22"/>
          <w:lang w:val="es-CO"/>
        </w:rPr>
      </w:pPr>
    </w:p>
    <w:p w14:paraId="3E60BD99" w14:textId="77777777" w:rsidR="000102A4" w:rsidRPr="00703065" w:rsidRDefault="000102A4" w:rsidP="000102A4">
      <w:pPr>
        <w:spacing w:line="276" w:lineRule="auto"/>
        <w:jc w:val="both"/>
        <w:rPr>
          <w:rFonts w:ascii="Arial" w:hAnsi="Arial" w:cs="Arial"/>
          <w:sz w:val="22"/>
          <w:szCs w:val="22"/>
          <w:lang w:val="es-CO"/>
        </w:rPr>
      </w:pPr>
      <w:r w:rsidRPr="00703065">
        <w:rPr>
          <w:rFonts w:ascii="Arial" w:hAnsi="Arial" w:cs="Arial"/>
          <w:sz w:val="22"/>
          <w:szCs w:val="22"/>
          <w:lang w:val="es-CO"/>
        </w:rPr>
        <w:lastRenderedPageBreak/>
        <w:t xml:space="preserve">En mérito de lo expuesto, el </w:t>
      </w:r>
      <w:r w:rsidRPr="00703065">
        <w:rPr>
          <w:rFonts w:ascii="Arial" w:hAnsi="Arial" w:cs="Arial"/>
          <w:b/>
          <w:sz w:val="22"/>
          <w:szCs w:val="22"/>
          <w:lang w:val="es-CO"/>
        </w:rPr>
        <w:t>JUZGADO TREINTA Y CUATRO (34) ADMINISTRATIVO DEL CIRCUITO DE BOGOTÁ</w:t>
      </w:r>
      <w:r w:rsidRPr="00703065">
        <w:rPr>
          <w:rFonts w:ascii="Arial" w:hAnsi="Arial" w:cs="Arial"/>
          <w:sz w:val="22"/>
          <w:szCs w:val="22"/>
          <w:lang w:val="es-CO"/>
        </w:rPr>
        <w:t xml:space="preserve">, administrando justicia en nombre de la República de Colombia y por autoridad de la ley, </w:t>
      </w:r>
    </w:p>
    <w:p w14:paraId="20565F44" w14:textId="77777777" w:rsidR="000102A4" w:rsidRPr="00703065" w:rsidRDefault="000102A4" w:rsidP="000102A4">
      <w:pPr>
        <w:pStyle w:val="Sangradetextonormal"/>
        <w:spacing w:line="276" w:lineRule="auto"/>
        <w:ind w:left="0"/>
        <w:jc w:val="center"/>
        <w:rPr>
          <w:rFonts w:cs="Arial"/>
          <w:b/>
          <w:sz w:val="22"/>
          <w:szCs w:val="22"/>
          <w:lang w:val="es-CO"/>
        </w:rPr>
      </w:pPr>
      <w:r w:rsidRPr="00703065">
        <w:rPr>
          <w:rFonts w:cs="Arial"/>
          <w:b/>
          <w:sz w:val="22"/>
          <w:szCs w:val="22"/>
          <w:lang w:val="es-CO"/>
        </w:rPr>
        <w:t>FALLA:</w:t>
      </w:r>
    </w:p>
    <w:p w14:paraId="2C916E86" w14:textId="77777777" w:rsidR="000102A4" w:rsidRPr="00703065" w:rsidRDefault="000102A4" w:rsidP="000102A4">
      <w:pPr>
        <w:pStyle w:val="Sangradetextonormal"/>
        <w:spacing w:line="276" w:lineRule="auto"/>
        <w:ind w:left="0"/>
        <w:jc w:val="center"/>
        <w:rPr>
          <w:rFonts w:cs="Arial"/>
          <w:b/>
          <w:sz w:val="22"/>
          <w:szCs w:val="22"/>
          <w:lang w:val="es-CO"/>
        </w:rPr>
      </w:pPr>
    </w:p>
    <w:p w14:paraId="6249D4B5" w14:textId="74DCCA2B" w:rsidR="000102A4" w:rsidRPr="00703065" w:rsidRDefault="000102A4" w:rsidP="000102A4">
      <w:pPr>
        <w:pStyle w:val="Prrafodelista"/>
        <w:tabs>
          <w:tab w:val="left" w:pos="0"/>
          <w:tab w:val="left" w:pos="142"/>
          <w:tab w:val="left" w:pos="284"/>
        </w:tabs>
        <w:spacing w:line="276" w:lineRule="auto"/>
        <w:ind w:left="0"/>
        <w:jc w:val="both"/>
        <w:rPr>
          <w:rFonts w:cs="Arial"/>
          <w:sz w:val="22"/>
          <w:szCs w:val="22"/>
        </w:rPr>
      </w:pPr>
      <w:r w:rsidRPr="00703065">
        <w:rPr>
          <w:rFonts w:cs="Arial"/>
          <w:b/>
          <w:sz w:val="22"/>
          <w:szCs w:val="22"/>
        </w:rPr>
        <w:t>PRIMERO</w:t>
      </w:r>
      <w:r w:rsidR="00046891">
        <w:rPr>
          <w:rFonts w:cs="Arial"/>
          <w:b/>
          <w:sz w:val="22"/>
          <w:szCs w:val="22"/>
        </w:rPr>
        <w:t xml:space="preserve">: </w:t>
      </w:r>
      <w:r w:rsidRPr="00703065">
        <w:rPr>
          <w:rFonts w:cs="Arial"/>
          <w:sz w:val="22"/>
          <w:szCs w:val="22"/>
        </w:rPr>
        <w:t xml:space="preserve"> Concédase la Acción de Tutela impetrada por </w:t>
      </w:r>
      <w:r w:rsidRPr="00703065">
        <w:rPr>
          <w:rFonts w:cs="Arial"/>
          <w:b/>
          <w:sz w:val="22"/>
          <w:szCs w:val="22"/>
        </w:rPr>
        <w:t>JULIÁN AUGUSTO CÓRDOBA ESPINOSA</w:t>
      </w:r>
      <w:r w:rsidRPr="00703065">
        <w:rPr>
          <w:rFonts w:cs="Arial"/>
          <w:sz w:val="22"/>
          <w:szCs w:val="22"/>
        </w:rPr>
        <w:t xml:space="preserve"> y en consecuencia, ORDÉNESE al </w:t>
      </w:r>
      <w:r w:rsidRPr="00703065">
        <w:rPr>
          <w:rFonts w:cs="Arial"/>
          <w:b/>
          <w:color w:val="000000"/>
          <w:sz w:val="22"/>
          <w:szCs w:val="22"/>
        </w:rPr>
        <w:t xml:space="preserve">MINISTERIO DE EDUCACIÓN NACIONAL </w:t>
      </w:r>
      <w:r w:rsidRPr="00703065">
        <w:rPr>
          <w:rFonts w:cs="Arial"/>
          <w:sz w:val="22"/>
          <w:szCs w:val="22"/>
        </w:rPr>
        <w:t xml:space="preserve">y/o a quien haga sus veces, que en el término perentorio de cuarenta y ocho (48) horas contadas a partir de la notificación de la presente providencia, proceda a contestar y notificar la respuesta al derecho de petición presentado por el accionante el </w:t>
      </w:r>
      <w:proofErr w:type="gramStart"/>
      <w:r w:rsidRPr="00703065">
        <w:rPr>
          <w:rFonts w:cs="Arial"/>
          <w:sz w:val="22"/>
          <w:szCs w:val="22"/>
        </w:rPr>
        <w:t>día  10</w:t>
      </w:r>
      <w:proofErr w:type="gramEnd"/>
      <w:r w:rsidRPr="00703065">
        <w:rPr>
          <w:rFonts w:cs="Arial"/>
          <w:sz w:val="22"/>
          <w:szCs w:val="22"/>
        </w:rPr>
        <w:t xml:space="preserve"> de junio de 2019</w:t>
      </w:r>
      <w:r w:rsidRPr="00703065">
        <w:rPr>
          <w:rFonts w:cs="Arial"/>
          <w:color w:val="000000"/>
          <w:sz w:val="22"/>
          <w:szCs w:val="22"/>
        </w:rPr>
        <w:t>.</w:t>
      </w:r>
    </w:p>
    <w:p w14:paraId="45720F47" w14:textId="77777777" w:rsidR="000102A4" w:rsidRPr="00703065" w:rsidRDefault="000102A4" w:rsidP="000102A4">
      <w:pPr>
        <w:pStyle w:val="Textoindependiente"/>
        <w:spacing w:after="0" w:line="276" w:lineRule="auto"/>
        <w:jc w:val="both"/>
        <w:rPr>
          <w:rFonts w:cs="Arial"/>
          <w:sz w:val="22"/>
          <w:szCs w:val="22"/>
          <w:lang w:val="es-CO"/>
        </w:rPr>
      </w:pPr>
    </w:p>
    <w:p w14:paraId="43C0E35F" w14:textId="7654B9FF" w:rsidR="000102A4" w:rsidRDefault="000102A4" w:rsidP="000102A4">
      <w:pPr>
        <w:spacing w:line="276" w:lineRule="auto"/>
        <w:jc w:val="both"/>
        <w:rPr>
          <w:rFonts w:ascii="Arial" w:hAnsi="Arial" w:cs="Arial"/>
          <w:sz w:val="22"/>
          <w:szCs w:val="22"/>
          <w:lang w:val="es-CO"/>
        </w:rPr>
      </w:pPr>
      <w:r w:rsidRPr="00703065">
        <w:rPr>
          <w:rFonts w:ascii="Arial" w:hAnsi="Arial" w:cs="Arial"/>
          <w:b/>
          <w:sz w:val="22"/>
          <w:szCs w:val="22"/>
          <w:lang w:val="es-CO"/>
        </w:rPr>
        <w:t>SEGUNDO</w:t>
      </w:r>
      <w:r w:rsidR="00046891">
        <w:rPr>
          <w:rFonts w:ascii="Arial" w:hAnsi="Arial" w:cs="Arial"/>
          <w:b/>
          <w:sz w:val="22"/>
          <w:szCs w:val="22"/>
          <w:lang w:val="es-CO"/>
        </w:rPr>
        <w:t>:</w:t>
      </w:r>
      <w:r w:rsidRPr="00703065">
        <w:rPr>
          <w:rFonts w:ascii="Arial" w:hAnsi="Arial" w:cs="Arial"/>
          <w:sz w:val="22"/>
          <w:szCs w:val="22"/>
          <w:lang w:val="es-CO"/>
        </w:rPr>
        <w:t xml:space="preserve"> Comuníquese por el medio más expedito la presente providencia al accionante </w:t>
      </w:r>
      <w:r w:rsidRPr="00703065">
        <w:rPr>
          <w:rFonts w:ascii="Arial" w:hAnsi="Arial" w:cs="Arial"/>
          <w:b/>
          <w:sz w:val="22"/>
          <w:szCs w:val="22"/>
        </w:rPr>
        <w:t>JULIÁN AUGUSTO CÓRDOBA ESPINOSA</w:t>
      </w:r>
      <w:r w:rsidRPr="00703065">
        <w:rPr>
          <w:rFonts w:ascii="Arial" w:hAnsi="Arial" w:cs="Arial"/>
          <w:sz w:val="22"/>
          <w:szCs w:val="22"/>
        </w:rPr>
        <w:t xml:space="preserve"> </w:t>
      </w:r>
      <w:r w:rsidRPr="00703065">
        <w:rPr>
          <w:rFonts w:ascii="Arial" w:hAnsi="Arial" w:cs="Arial"/>
          <w:sz w:val="22"/>
          <w:szCs w:val="22"/>
          <w:lang w:val="es-CO"/>
        </w:rPr>
        <w:t xml:space="preserve">y al </w:t>
      </w:r>
      <w:r w:rsidRPr="00703065">
        <w:rPr>
          <w:rFonts w:ascii="Arial" w:hAnsi="Arial" w:cs="Arial"/>
          <w:b/>
          <w:color w:val="000000"/>
          <w:sz w:val="22"/>
          <w:szCs w:val="22"/>
        </w:rPr>
        <w:t>MINISTERIO DE EDUCACIÓN</w:t>
      </w:r>
      <w:r w:rsidRPr="00703065">
        <w:rPr>
          <w:rFonts w:ascii="Arial" w:hAnsi="Arial" w:cs="Arial"/>
          <w:color w:val="000000"/>
          <w:sz w:val="22"/>
          <w:szCs w:val="22"/>
        </w:rPr>
        <w:t xml:space="preserve"> NACIONAL </w:t>
      </w:r>
      <w:r w:rsidRPr="00703065">
        <w:rPr>
          <w:rFonts w:ascii="Arial" w:hAnsi="Arial" w:cs="Arial"/>
          <w:sz w:val="22"/>
          <w:szCs w:val="22"/>
          <w:lang w:val="es-CO"/>
        </w:rPr>
        <w:t xml:space="preserve">y/o a quien haga sus veces.  </w:t>
      </w:r>
    </w:p>
    <w:p w14:paraId="040319E5" w14:textId="77777777" w:rsidR="00046891" w:rsidRPr="00703065" w:rsidRDefault="00046891" w:rsidP="000102A4">
      <w:pPr>
        <w:spacing w:line="276" w:lineRule="auto"/>
        <w:jc w:val="both"/>
        <w:rPr>
          <w:rFonts w:ascii="Arial" w:hAnsi="Arial" w:cs="Arial"/>
          <w:sz w:val="22"/>
          <w:szCs w:val="22"/>
          <w:lang w:val="es-CO"/>
        </w:rPr>
      </w:pPr>
    </w:p>
    <w:p w14:paraId="59DF7F6A" w14:textId="0B5B1B8A" w:rsidR="000102A4" w:rsidRPr="00703065" w:rsidRDefault="00046891" w:rsidP="000102A4">
      <w:pPr>
        <w:spacing w:line="276" w:lineRule="auto"/>
        <w:jc w:val="both"/>
        <w:rPr>
          <w:rFonts w:ascii="Arial" w:hAnsi="Arial" w:cs="Arial"/>
          <w:sz w:val="22"/>
          <w:szCs w:val="22"/>
          <w:lang w:val="es-CO"/>
        </w:rPr>
      </w:pPr>
      <w:r>
        <w:rPr>
          <w:rFonts w:ascii="Arial" w:hAnsi="Arial" w:cs="Arial"/>
          <w:b/>
          <w:sz w:val="22"/>
          <w:szCs w:val="22"/>
          <w:lang w:val="es-CO"/>
        </w:rPr>
        <w:t>TERCERO:</w:t>
      </w:r>
      <w:bookmarkStart w:id="0" w:name="_GoBack"/>
      <w:bookmarkEnd w:id="0"/>
      <w:r w:rsidR="000102A4" w:rsidRPr="00703065">
        <w:rPr>
          <w:rFonts w:ascii="Arial" w:hAnsi="Arial" w:cs="Arial"/>
          <w:b/>
          <w:sz w:val="22"/>
          <w:szCs w:val="22"/>
          <w:lang w:val="es-CO"/>
        </w:rPr>
        <w:t xml:space="preserve"> </w:t>
      </w:r>
      <w:r w:rsidR="000102A4" w:rsidRPr="00703065">
        <w:rPr>
          <w:rFonts w:ascii="Arial" w:hAnsi="Arial" w:cs="Arial"/>
          <w:sz w:val="22"/>
          <w:szCs w:val="22"/>
          <w:lang w:val="es-CO"/>
        </w:rPr>
        <w:t xml:space="preserve">En caso de que la presente providencia no fuere impugnada, remítase, para efectos de su Revisión, a la Honorable Corte Constitucional, en los términos del Artículo 31 del Decreto – Ley 2591 de 1991.  </w:t>
      </w:r>
    </w:p>
    <w:p w14:paraId="6E27DF6B" w14:textId="77777777" w:rsidR="000102A4" w:rsidRPr="00703065" w:rsidRDefault="000102A4" w:rsidP="000102A4">
      <w:pPr>
        <w:pStyle w:val="Sangra2detindependiente"/>
        <w:spacing w:line="276" w:lineRule="auto"/>
        <w:ind w:firstLine="0"/>
        <w:rPr>
          <w:rFonts w:cs="Arial"/>
          <w:b/>
          <w:sz w:val="22"/>
          <w:szCs w:val="22"/>
          <w:lang w:val="es-CO"/>
        </w:rPr>
      </w:pPr>
    </w:p>
    <w:p w14:paraId="0AB30AE1" w14:textId="77777777" w:rsidR="000102A4" w:rsidRPr="00703065" w:rsidRDefault="000102A4" w:rsidP="000102A4">
      <w:pPr>
        <w:pStyle w:val="Sangra2detindependiente"/>
        <w:spacing w:line="276" w:lineRule="auto"/>
        <w:ind w:firstLine="0"/>
        <w:rPr>
          <w:rFonts w:cs="Arial"/>
          <w:b/>
          <w:sz w:val="22"/>
          <w:szCs w:val="22"/>
          <w:lang w:val="es-CO"/>
        </w:rPr>
      </w:pPr>
      <w:r w:rsidRPr="00703065">
        <w:rPr>
          <w:rFonts w:cs="Arial"/>
          <w:b/>
          <w:sz w:val="22"/>
          <w:szCs w:val="22"/>
          <w:lang w:val="es-CO"/>
        </w:rPr>
        <w:t>CÓPIESE, NOTIFÍQUESE y CÚMPLASE,</w:t>
      </w:r>
    </w:p>
    <w:p w14:paraId="11B508B9" w14:textId="77777777" w:rsidR="000102A4" w:rsidRPr="00703065" w:rsidRDefault="000102A4" w:rsidP="000102A4">
      <w:pPr>
        <w:spacing w:line="276" w:lineRule="auto"/>
        <w:jc w:val="both"/>
        <w:rPr>
          <w:rFonts w:ascii="Arial" w:hAnsi="Arial" w:cs="Arial"/>
          <w:sz w:val="22"/>
          <w:szCs w:val="22"/>
          <w:lang w:val="es-CO"/>
        </w:rPr>
      </w:pPr>
    </w:p>
    <w:p w14:paraId="691C5069" w14:textId="77777777" w:rsidR="000102A4" w:rsidRPr="00703065" w:rsidRDefault="000102A4" w:rsidP="000102A4">
      <w:pPr>
        <w:pStyle w:val="Sangra2detindependiente"/>
        <w:spacing w:line="276" w:lineRule="auto"/>
        <w:ind w:firstLine="0"/>
        <w:rPr>
          <w:rFonts w:cs="Arial"/>
          <w:b/>
          <w:sz w:val="22"/>
          <w:szCs w:val="22"/>
          <w:lang w:val="es-CO"/>
        </w:rPr>
      </w:pPr>
    </w:p>
    <w:p w14:paraId="7E45B69D" w14:textId="77777777" w:rsidR="000102A4" w:rsidRPr="00703065" w:rsidRDefault="000102A4" w:rsidP="000102A4">
      <w:pPr>
        <w:spacing w:line="276" w:lineRule="auto"/>
        <w:jc w:val="center"/>
        <w:rPr>
          <w:rFonts w:ascii="Arial" w:hAnsi="Arial" w:cs="Arial"/>
          <w:b/>
          <w:sz w:val="22"/>
          <w:szCs w:val="22"/>
          <w:lang w:val="es-CO"/>
        </w:rPr>
      </w:pPr>
      <w:r w:rsidRPr="00703065">
        <w:rPr>
          <w:rFonts w:ascii="Arial" w:hAnsi="Arial" w:cs="Arial"/>
          <w:b/>
          <w:sz w:val="22"/>
          <w:szCs w:val="22"/>
          <w:lang w:val="es-CO"/>
        </w:rPr>
        <w:t>OLGA CECILIA HENAO MARÍN</w:t>
      </w:r>
    </w:p>
    <w:p w14:paraId="537BA982" w14:textId="77777777" w:rsidR="000102A4" w:rsidRPr="00703065" w:rsidRDefault="000102A4" w:rsidP="000102A4">
      <w:pPr>
        <w:spacing w:line="276" w:lineRule="auto"/>
        <w:jc w:val="center"/>
        <w:rPr>
          <w:rFonts w:ascii="Arial" w:hAnsi="Arial" w:cs="Arial"/>
          <w:sz w:val="22"/>
          <w:szCs w:val="22"/>
          <w:lang w:val="es-CO"/>
        </w:rPr>
      </w:pPr>
      <w:r w:rsidRPr="00703065">
        <w:rPr>
          <w:rFonts w:ascii="Arial" w:hAnsi="Arial" w:cs="Arial"/>
          <w:sz w:val="22"/>
          <w:szCs w:val="22"/>
          <w:lang w:val="es-CO"/>
        </w:rPr>
        <w:t>Juez</w:t>
      </w:r>
    </w:p>
    <w:p w14:paraId="4A22BF76" w14:textId="77777777" w:rsidR="000102A4" w:rsidRPr="00703065" w:rsidRDefault="000102A4" w:rsidP="000102A4">
      <w:pPr>
        <w:spacing w:line="276" w:lineRule="auto"/>
        <w:jc w:val="center"/>
        <w:rPr>
          <w:rFonts w:ascii="Arial" w:hAnsi="Arial" w:cs="Arial"/>
          <w:sz w:val="22"/>
          <w:szCs w:val="22"/>
          <w:lang w:val="es-CO"/>
        </w:rPr>
      </w:pPr>
    </w:p>
    <w:p w14:paraId="3217E68A" w14:textId="77777777" w:rsidR="000102A4" w:rsidRPr="00703065" w:rsidRDefault="000102A4" w:rsidP="000102A4">
      <w:pPr>
        <w:spacing w:line="276" w:lineRule="auto"/>
        <w:jc w:val="both"/>
        <w:rPr>
          <w:rFonts w:ascii="Arial" w:hAnsi="Arial" w:cs="Arial"/>
          <w:sz w:val="10"/>
          <w:szCs w:val="22"/>
          <w:lang w:val="es-CO"/>
        </w:rPr>
      </w:pPr>
      <w:r w:rsidRPr="00703065">
        <w:rPr>
          <w:rFonts w:ascii="Arial" w:hAnsi="Arial" w:cs="Arial"/>
          <w:sz w:val="10"/>
          <w:szCs w:val="22"/>
          <w:lang w:val="es-CO"/>
        </w:rPr>
        <w:t>JBR</w:t>
      </w:r>
    </w:p>
    <w:p w14:paraId="59F3F959" w14:textId="77777777" w:rsidR="000102A4" w:rsidRPr="00703065" w:rsidRDefault="000102A4" w:rsidP="000102A4">
      <w:pPr>
        <w:spacing w:line="276" w:lineRule="auto"/>
        <w:rPr>
          <w:rFonts w:ascii="Arial" w:hAnsi="Arial" w:cs="Arial"/>
          <w:sz w:val="22"/>
          <w:szCs w:val="22"/>
        </w:rPr>
      </w:pPr>
    </w:p>
    <w:p w14:paraId="7FB1B487" w14:textId="77777777" w:rsidR="000102A4" w:rsidRPr="00703065" w:rsidRDefault="000102A4" w:rsidP="000102A4">
      <w:pPr>
        <w:rPr>
          <w:rFonts w:ascii="Arial" w:hAnsi="Arial" w:cs="Arial"/>
          <w:sz w:val="22"/>
          <w:szCs w:val="22"/>
        </w:rPr>
      </w:pPr>
    </w:p>
    <w:p w14:paraId="5F67A025" w14:textId="77777777" w:rsidR="00977E91" w:rsidRDefault="008C5F00"/>
    <w:sectPr w:rsidR="00977E91"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216DE" w14:textId="77777777" w:rsidR="008C5F00" w:rsidRDefault="008C5F00" w:rsidP="000102A4">
      <w:r>
        <w:separator/>
      </w:r>
    </w:p>
  </w:endnote>
  <w:endnote w:type="continuationSeparator" w:id="0">
    <w:p w14:paraId="7195E8D7" w14:textId="77777777" w:rsidR="008C5F00" w:rsidRDefault="008C5F00" w:rsidP="0001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F668F" w14:textId="77777777" w:rsidR="00751104" w:rsidRPr="002257EC" w:rsidRDefault="008C5F00" w:rsidP="00BA697A">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488B7" w14:textId="77777777" w:rsidR="008C5F00" w:rsidRDefault="008C5F00" w:rsidP="000102A4">
      <w:r>
        <w:separator/>
      </w:r>
    </w:p>
  </w:footnote>
  <w:footnote w:type="continuationSeparator" w:id="0">
    <w:p w14:paraId="4B0C24EA" w14:textId="77777777" w:rsidR="008C5F00" w:rsidRDefault="008C5F00" w:rsidP="000102A4">
      <w:r>
        <w:continuationSeparator/>
      </w:r>
    </w:p>
  </w:footnote>
  <w:footnote w:id="1">
    <w:p w14:paraId="3BB0DF9A" w14:textId="77777777" w:rsidR="000102A4" w:rsidRPr="00703065" w:rsidRDefault="000102A4" w:rsidP="000102A4">
      <w:pPr>
        <w:pStyle w:val="Textonotapie"/>
        <w:spacing w:line="276" w:lineRule="auto"/>
        <w:jc w:val="both"/>
        <w:rPr>
          <w:rFonts w:ascii="Arial" w:hAnsi="Arial" w:cs="Arial"/>
          <w:sz w:val="16"/>
          <w:szCs w:val="16"/>
          <w:lang w:val="fr-FR"/>
        </w:rPr>
      </w:pPr>
      <w:r w:rsidRPr="00703065">
        <w:rPr>
          <w:rStyle w:val="Refdenotaalpie"/>
          <w:rFonts w:ascii="Arial" w:hAnsi="Arial" w:cs="Arial"/>
          <w:sz w:val="16"/>
          <w:szCs w:val="16"/>
          <w:lang w:val="es-CO"/>
        </w:rPr>
        <w:footnoteRef/>
      </w:r>
      <w:r w:rsidRPr="00703065">
        <w:rPr>
          <w:rFonts w:ascii="Arial" w:hAnsi="Arial" w:cs="Arial"/>
          <w:sz w:val="16"/>
          <w:szCs w:val="16"/>
          <w:lang w:val="fr-FR"/>
        </w:rPr>
        <w:t xml:space="preserve"> Corte </w:t>
      </w:r>
      <w:proofErr w:type="spellStart"/>
      <w:r w:rsidRPr="00703065">
        <w:rPr>
          <w:rFonts w:ascii="Arial" w:hAnsi="Arial" w:cs="Arial"/>
          <w:sz w:val="16"/>
          <w:szCs w:val="16"/>
          <w:lang w:val="fr-FR"/>
        </w:rPr>
        <w:t>Constitucional</w:t>
      </w:r>
      <w:proofErr w:type="spellEnd"/>
      <w:r w:rsidRPr="00703065">
        <w:rPr>
          <w:rFonts w:ascii="Arial" w:hAnsi="Arial" w:cs="Arial"/>
          <w:sz w:val="16"/>
          <w:szCs w:val="16"/>
          <w:lang w:val="fr-FR"/>
        </w:rPr>
        <w:t>, Sentencias T-</w:t>
      </w:r>
      <w:smartTag w:uri="urn:schemas-microsoft-com:office:smarttags" w:element="metricconverter">
        <w:smartTagPr>
          <w:attr w:name="ProductID" w:val="1160 A"/>
        </w:smartTagPr>
        <w:r w:rsidRPr="00703065">
          <w:rPr>
            <w:rFonts w:ascii="Arial" w:hAnsi="Arial" w:cs="Arial"/>
            <w:sz w:val="16"/>
            <w:szCs w:val="16"/>
            <w:lang w:val="fr-FR"/>
          </w:rPr>
          <w:t>1160 A</w:t>
        </w:r>
      </w:smartTag>
      <w:r w:rsidRPr="00703065">
        <w:rPr>
          <w:rFonts w:ascii="Arial" w:hAnsi="Arial" w:cs="Arial"/>
          <w:sz w:val="16"/>
          <w:szCs w:val="16"/>
          <w:lang w:val="fr-FR"/>
        </w:rPr>
        <w:t xml:space="preserve"> de 2001, T-1089 de 2001, T-377 de 2000, T-294 de 1997, T-457 de 1994 y T-1006 de 2001</w:t>
      </w:r>
    </w:p>
  </w:footnote>
  <w:footnote w:id="2">
    <w:p w14:paraId="0B7EECAB" w14:textId="77777777" w:rsidR="000102A4" w:rsidRPr="00703065" w:rsidRDefault="000102A4" w:rsidP="000102A4">
      <w:pPr>
        <w:pStyle w:val="Textonotapie"/>
        <w:spacing w:line="276" w:lineRule="auto"/>
        <w:jc w:val="both"/>
        <w:rPr>
          <w:rFonts w:ascii="Arial" w:hAnsi="Arial" w:cs="Arial"/>
          <w:i/>
          <w:sz w:val="16"/>
          <w:szCs w:val="16"/>
          <w:lang w:val="es-CO"/>
        </w:rPr>
      </w:pPr>
      <w:r w:rsidRPr="00703065">
        <w:rPr>
          <w:rStyle w:val="Refdenotaalpie"/>
          <w:rFonts w:ascii="Arial" w:hAnsi="Arial" w:cs="Arial"/>
          <w:sz w:val="16"/>
          <w:szCs w:val="16"/>
          <w:lang w:val="es-CO"/>
        </w:rPr>
        <w:footnoteRef/>
      </w:r>
      <w:r w:rsidRPr="00703065">
        <w:rPr>
          <w:rFonts w:ascii="Arial" w:hAnsi="Arial" w:cs="Arial"/>
          <w:sz w:val="16"/>
          <w:szCs w:val="16"/>
          <w:lang w:val="es-CO"/>
        </w:rPr>
        <w:t xml:space="preserve"> </w:t>
      </w:r>
      <w:r w:rsidRPr="00703065">
        <w:rPr>
          <w:rFonts w:ascii="Arial" w:hAnsi="Arial" w:cs="Arial"/>
          <w:b/>
          <w:sz w:val="16"/>
          <w:szCs w:val="16"/>
          <w:lang w:val="es-CO"/>
        </w:rPr>
        <w:t>Artículo 14:</w:t>
      </w:r>
      <w:r w:rsidRPr="00703065">
        <w:rPr>
          <w:rFonts w:ascii="Arial" w:hAnsi="Arial" w:cs="Arial"/>
          <w:sz w:val="16"/>
          <w:szCs w:val="16"/>
          <w:lang w:val="es-CO"/>
        </w:rPr>
        <w:t xml:space="preserve"> Salvo</w:t>
      </w:r>
      <w:r w:rsidRPr="00703065">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14:paraId="1F4A07CE" w14:textId="77777777" w:rsidR="000102A4" w:rsidRPr="00703065" w:rsidRDefault="000102A4" w:rsidP="000102A4">
      <w:pPr>
        <w:pStyle w:val="Textonotapie"/>
        <w:spacing w:line="276" w:lineRule="auto"/>
        <w:jc w:val="both"/>
        <w:rPr>
          <w:rFonts w:ascii="Arial" w:hAnsi="Arial" w:cs="Arial"/>
          <w:i/>
          <w:sz w:val="16"/>
          <w:szCs w:val="16"/>
          <w:lang w:val="es-CO"/>
        </w:rPr>
      </w:pPr>
      <w:r w:rsidRPr="00703065">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761A3FB3" w14:textId="77777777" w:rsidR="000102A4" w:rsidRPr="00703065" w:rsidRDefault="000102A4" w:rsidP="000102A4">
      <w:pPr>
        <w:pStyle w:val="Textonotapie"/>
        <w:spacing w:line="276" w:lineRule="auto"/>
        <w:jc w:val="both"/>
        <w:rPr>
          <w:rFonts w:ascii="Arial" w:hAnsi="Arial" w:cs="Arial"/>
          <w:i/>
          <w:sz w:val="16"/>
          <w:szCs w:val="16"/>
          <w:lang w:val="es-CO"/>
        </w:rPr>
      </w:pPr>
      <w:r w:rsidRPr="00703065">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14:paraId="680ABC5F" w14:textId="77777777" w:rsidR="000102A4" w:rsidRPr="00703065" w:rsidRDefault="000102A4" w:rsidP="000102A4">
      <w:pPr>
        <w:pStyle w:val="Textonotapie"/>
        <w:spacing w:line="276" w:lineRule="auto"/>
        <w:jc w:val="both"/>
        <w:rPr>
          <w:rFonts w:ascii="Arial" w:hAnsi="Arial" w:cs="Arial"/>
          <w:i/>
          <w:sz w:val="16"/>
          <w:szCs w:val="16"/>
          <w:lang w:val="es-CO"/>
        </w:rPr>
      </w:pPr>
      <w:r w:rsidRPr="00703065">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14:paraId="7EE97C92" w14:textId="77777777" w:rsidR="000102A4" w:rsidRPr="00703065" w:rsidRDefault="000102A4" w:rsidP="000102A4">
      <w:pPr>
        <w:spacing w:line="276" w:lineRule="auto"/>
        <w:jc w:val="both"/>
        <w:rPr>
          <w:rFonts w:ascii="Arial" w:hAnsi="Arial" w:cs="Arial"/>
          <w:sz w:val="16"/>
          <w:szCs w:val="16"/>
        </w:rPr>
      </w:pPr>
      <w:r w:rsidRPr="00703065">
        <w:rPr>
          <w:rStyle w:val="Refdenotaalpie"/>
          <w:rFonts w:ascii="Arial" w:hAnsi="Arial" w:cs="Arial"/>
          <w:sz w:val="16"/>
          <w:szCs w:val="16"/>
        </w:rPr>
        <w:footnoteRef/>
      </w:r>
      <w:r w:rsidRPr="00703065">
        <w:rPr>
          <w:rFonts w:ascii="Arial" w:hAnsi="Arial" w:cs="Arial"/>
          <w:sz w:val="16"/>
          <w:szCs w:val="16"/>
        </w:rPr>
        <w:t xml:space="preserve"> Bogotá D.C., ocho (8) de marzo de dos mil uno (2.001) - CONSEJO DE ESTADO - SALA DE LO CONTENCIOSO ADMINISTRATIVO - SECCIÓN QUINTA - </w:t>
      </w:r>
      <w:proofErr w:type="gramStart"/>
      <w:r w:rsidRPr="00703065">
        <w:rPr>
          <w:rFonts w:ascii="Arial" w:hAnsi="Arial" w:cs="Arial"/>
          <w:sz w:val="16"/>
          <w:szCs w:val="16"/>
        </w:rPr>
        <w:t>Consejero</w:t>
      </w:r>
      <w:proofErr w:type="gramEnd"/>
      <w:r w:rsidRPr="00703065">
        <w:rPr>
          <w:rFonts w:ascii="Arial" w:hAnsi="Arial" w:cs="Arial"/>
          <w:sz w:val="16"/>
          <w:szCs w:val="16"/>
        </w:rPr>
        <w:t xml:space="preserve"> ponente: ROBERTO MEDINA LÓPEZ -Radicado número: 25000-23-26-000-2000-3119-01(AC-215)</w:t>
      </w:r>
    </w:p>
  </w:footnote>
  <w:footnote w:id="4">
    <w:p w14:paraId="5E5CFB1A" w14:textId="77777777" w:rsidR="000102A4" w:rsidRPr="00703065" w:rsidRDefault="000102A4" w:rsidP="000102A4">
      <w:pPr>
        <w:pStyle w:val="Textonotapie"/>
        <w:jc w:val="both"/>
        <w:rPr>
          <w:rFonts w:ascii="Arial" w:hAnsi="Arial" w:cs="Arial"/>
          <w:sz w:val="16"/>
          <w:szCs w:val="16"/>
          <w:lang w:val="es-CO"/>
        </w:rPr>
      </w:pPr>
      <w:r w:rsidRPr="00703065">
        <w:rPr>
          <w:rStyle w:val="Refdenotaalpie"/>
          <w:rFonts w:ascii="Arial" w:hAnsi="Arial" w:cs="Arial"/>
          <w:sz w:val="16"/>
          <w:szCs w:val="16"/>
        </w:rPr>
        <w:footnoteRef/>
      </w:r>
      <w:r w:rsidRPr="00703065">
        <w:rPr>
          <w:rFonts w:ascii="Arial" w:hAnsi="Arial" w:cs="Arial"/>
          <w:sz w:val="16"/>
          <w:szCs w:val="16"/>
        </w:rPr>
        <w:t xml:space="preserve"> Sentencia T-682-2017 MP:  GLORIA STELLA ORTIZ DELGADO.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CE50" w14:textId="77777777" w:rsidR="00751104" w:rsidRPr="000E0796" w:rsidRDefault="000102A4"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Pr>
        <w:rFonts w:ascii="Arial" w:hAnsi="Arial" w:cs="Arial"/>
        <w:smallCaps/>
        <w:sz w:val="16"/>
        <w:szCs w:val="16"/>
        <w:lang w:val="es-MX"/>
      </w:rPr>
      <w:t>300</w:t>
    </w:r>
  </w:p>
  <w:p w14:paraId="38608BDC" w14:textId="77777777" w:rsidR="00751104" w:rsidRPr="000E0796" w:rsidRDefault="000102A4"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14:paraId="6AE2449F" w14:textId="77777777" w:rsidR="00751104" w:rsidRPr="000E0796" w:rsidRDefault="000102A4"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14:paraId="056F6F77" w14:textId="77777777" w:rsidR="00751104" w:rsidRPr="000E0796" w:rsidRDefault="000102A4"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5</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396B1" w14:textId="77777777" w:rsidR="00751104" w:rsidRPr="00F43E40" w:rsidRDefault="000102A4" w:rsidP="00BA697A">
    <w:pPr>
      <w:pStyle w:val="Encabezado"/>
      <w:jc w:val="center"/>
      <w:rPr>
        <w:rFonts w:ascii="Arial" w:hAnsi="Arial" w:cs="Arial"/>
        <w:b/>
        <w:i/>
        <w:sz w:val="16"/>
        <w:szCs w:val="16"/>
      </w:rPr>
    </w:pPr>
    <w:r w:rsidRPr="00F43E40">
      <w:rPr>
        <w:rFonts w:ascii="Arial" w:hAnsi="Arial" w:cs="Arial"/>
        <w:b/>
        <w:i/>
        <w:noProof/>
        <w:sz w:val="16"/>
        <w:szCs w:val="16"/>
      </w:rPr>
      <w:drawing>
        <wp:inline distT="0" distB="0" distL="0" distR="0" wp14:anchorId="452DD419" wp14:editId="0A2EAD09">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73B8C244" w14:textId="77777777" w:rsidR="00751104" w:rsidRPr="00F43E40" w:rsidRDefault="000102A4" w:rsidP="00BA697A">
    <w:pPr>
      <w:pStyle w:val="Encabezado"/>
      <w:jc w:val="center"/>
      <w:rPr>
        <w:rFonts w:ascii="Arial" w:hAnsi="Arial" w:cs="Arial"/>
        <w:b/>
        <w:sz w:val="16"/>
        <w:szCs w:val="16"/>
        <w:lang w:val="es-MX"/>
      </w:rPr>
    </w:pPr>
    <w:r w:rsidRPr="00F43E40">
      <w:rPr>
        <w:rFonts w:ascii="Arial" w:hAnsi="Arial" w:cs="Arial"/>
        <w:b/>
        <w:sz w:val="16"/>
        <w:szCs w:val="16"/>
        <w:lang w:val="es-MX"/>
      </w:rPr>
      <w:t>JUZGADO TREINTA Y CUATRO ADMINISTRATIVO</w:t>
    </w:r>
  </w:p>
  <w:p w14:paraId="1201A3DE" w14:textId="77777777" w:rsidR="00751104" w:rsidRPr="00F43E40" w:rsidRDefault="000102A4" w:rsidP="00BA697A">
    <w:pPr>
      <w:pStyle w:val="Encabezado"/>
      <w:jc w:val="center"/>
      <w:rPr>
        <w:rFonts w:ascii="Arial" w:hAnsi="Arial" w:cs="Arial"/>
        <w:b/>
        <w:sz w:val="16"/>
        <w:szCs w:val="16"/>
        <w:lang w:val="es-MX"/>
      </w:rPr>
    </w:pPr>
    <w:r w:rsidRPr="00F43E40">
      <w:rPr>
        <w:rFonts w:ascii="Arial" w:hAnsi="Arial" w:cs="Arial"/>
        <w:b/>
        <w:sz w:val="16"/>
        <w:szCs w:val="16"/>
        <w:lang w:val="es-MX"/>
      </w:rPr>
      <w:t>ORAL DEL CIRCUITO DE BOGOTÁ</w:t>
    </w:r>
  </w:p>
  <w:p w14:paraId="63F8242F" w14:textId="77777777" w:rsidR="00751104" w:rsidRPr="00F43E40" w:rsidRDefault="000102A4" w:rsidP="00BA697A">
    <w:pPr>
      <w:pStyle w:val="Encabezado"/>
      <w:jc w:val="center"/>
      <w:rPr>
        <w:rFonts w:ascii="Arial" w:hAnsi="Arial" w:cs="Arial"/>
        <w:b/>
        <w:sz w:val="16"/>
        <w:szCs w:val="16"/>
        <w:lang w:val="es-MX"/>
      </w:rPr>
    </w:pPr>
    <w:r w:rsidRPr="00F43E40">
      <w:rPr>
        <w:rFonts w:ascii="Arial" w:hAnsi="Arial" w:cs="Arial"/>
        <w:b/>
        <w:sz w:val="16"/>
        <w:szCs w:val="16"/>
        <w:lang w:val="es-MX"/>
      </w:rPr>
      <w:t>Sección Tercera</w:t>
    </w:r>
  </w:p>
  <w:p w14:paraId="4191032E" w14:textId="77777777" w:rsidR="00751104" w:rsidRPr="00F43E40" w:rsidRDefault="008C5F00">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A4"/>
    <w:rsid w:val="000102A4"/>
    <w:rsid w:val="00041F99"/>
    <w:rsid w:val="00046891"/>
    <w:rsid w:val="00167985"/>
    <w:rsid w:val="0035280B"/>
    <w:rsid w:val="00380A99"/>
    <w:rsid w:val="003C778E"/>
    <w:rsid w:val="008C5F00"/>
    <w:rsid w:val="0098707E"/>
    <w:rsid w:val="00B355E6"/>
    <w:rsid w:val="00C360B1"/>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964353"/>
  <w15:chartTrackingRefBased/>
  <w15:docId w15:val="{2DF7BEC9-0B7D-483F-A81D-EB061AB5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02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102A4"/>
    <w:pPr>
      <w:tabs>
        <w:tab w:val="center" w:pos="4252"/>
        <w:tab w:val="right" w:pos="8504"/>
      </w:tabs>
    </w:pPr>
  </w:style>
  <w:style w:type="character" w:customStyle="1" w:styleId="EncabezadoCar">
    <w:name w:val="Encabezado Car"/>
    <w:basedOn w:val="Fuentedeprrafopredeter"/>
    <w:link w:val="Encabezado"/>
    <w:rsid w:val="000102A4"/>
    <w:rPr>
      <w:rFonts w:ascii="Times New Roman" w:eastAsia="Times New Roman" w:hAnsi="Times New Roman" w:cs="Times New Roman"/>
      <w:sz w:val="24"/>
      <w:szCs w:val="24"/>
      <w:lang w:eastAsia="es-ES"/>
    </w:rPr>
  </w:style>
  <w:style w:type="paragraph" w:styleId="Piedepgina">
    <w:name w:val="footer"/>
    <w:basedOn w:val="Normal"/>
    <w:link w:val="PiedepginaCar"/>
    <w:rsid w:val="000102A4"/>
    <w:pPr>
      <w:tabs>
        <w:tab w:val="center" w:pos="4252"/>
        <w:tab w:val="right" w:pos="8504"/>
      </w:tabs>
    </w:pPr>
  </w:style>
  <w:style w:type="character" w:customStyle="1" w:styleId="PiedepginaCar">
    <w:name w:val="Pie de página Car"/>
    <w:basedOn w:val="Fuentedeprrafopredeter"/>
    <w:link w:val="Piedepgina"/>
    <w:rsid w:val="000102A4"/>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0102A4"/>
    <w:rPr>
      <w:sz w:val="20"/>
      <w:szCs w:val="20"/>
    </w:rPr>
  </w:style>
  <w:style w:type="character" w:customStyle="1" w:styleId="TextonotapieCar">
    <w:name w:val="Texto nota pie Car"/>
    <w:basedOn w:val="Fuentedeprrafopredeter"/>
    <w:link w:val="Textonotapie"/>
    <w:uiPriority w:val="99"/>
    <w:rsid w:val="000102A4"/>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0102A4"/>
    <w:rPr>
      <w:vertAlign w:val="superscript"/>
    </w:rPr>
  </w:style>
  <w:style w:type="paragraph" w:styleId="Sangradetextonormal">
    <w:name w:val="Body Text Indent"/>
    <w:basedOn w:val="Normal"/>
    <w:link w:val="SangradetextonormalCar"/>
    <w:rsid w:val="000102A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102A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102A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102A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102A4"/>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102A4"/>
    <w:rPr>
      <w:rFonts w:ascii="Arial" w:eastAsia="Times New Roman" w:hAnsi="Arial" w:cs="Times New Roman"/>
      <w:sz w:val="24"/>
      <w:szCs w:val="20"/>
      <w:lang w:val="x-none" w:eastAsia="es-ES"/>
    </w:rPr>
  </w:style>
  <w:style w:type="paragraph" w:styleId="Prrafodelista">
    <w:name w:val="List Paragraph"/>
    <w:basedOn w:val="Normal"/>
    <w:uiPriority w:val="34"/>
    <w:qFormat/>
    <w:rsid w:val="000102A4"/>
    <w:pPr>
      <w:ind w:left="720"/>
      <w:contextualSpacing/>
    </w:pPr>
    <w:rPr>
      <w:rFonts w:ascii="Arial" w:hAnsi="Arial"/>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1820</Words>
  <Characters>10013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2019-10-24T10:55:00Z</dcterms:created>
  <dcterms:modified xsi:type="dcterms:W3CDTF">2019-10-24T10:55:00Z</dcterms:modified>
</cp:coreProperties>
</file>