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766343" w:rsidRPr="000E4536" w:rsidTr="007562EF">
        <w:tc>
          <w:tcPr>
            <w:tcW w:w="2127" w:type="dxa"/>
            <w:vAlign w:val="center"/>
          </w:tcPr>
          <w:p w:rsidR="00766343" w:rsidRPr="000E4536" w:rsidRDefault="00766343" w:rsidP="000E4536">
            <w:pPr>
              <w:spacing w:line="276" w:lineRule="auto"/>
              <w:jc w:val="both"/>
              <w:rPr>
                <w:rFonts w:ascii="Arial Narrow" w:hAnsi="Arial Narrow" w:cs="Arial"/>
                <w:sz w:val="20"/>
                <w:szCs w:val="20"/>
                <w:lang w:val="es-MX"/>
              </w:rPr>
            </w:pPr>
            <w:bookmarkStart w:id="0" w:name="_GoBack"/>
            <w:bookmarkEnd w:id="0"/>
            <w:r w:rsidRPr="000E4536">
              <w:rPr>
                <w:rFonts w:ascii="Arial Narrow" w:hAnsi="Arial Narrow" w:cs="Arial"/>
                <w:sz w:val="20"/>
                <w:szCs w:val="20"/>
                <w:lang w:val="es-MX"/>
              </w:rPr>
              <w:t>CIUDAD Y FECHA</w:t>
            </w:r>
          </w:p>
        </w:tc>
        <w:tc>
          <w:tcPr>
            <w:tcW w:w="6804" w:type="dxa"/>
          </w:tcPr>
          <w:p w:rsidR="00766343" w:rsidRPr="000E4536" w:rsidRDefault="00766343" w:rsidP="000E4536">
            <w:pPr>
              <w:spacing w:line="276" w:lineRule="auto"/>
              <w:jc w:val="both"/>
              <w:rPr>
                <w:rFonts w:ascii="Arial Narrow" w:hAnsi="Arial Narrow" w:cs="Arial"/>
                <w:b/>
                <w:sz w:val="20"/>
                <w:szCs w:val="20"/>
                <w:lang w:val="es-MX"/>
              </w:rPr>
            </w:pPr>
            <w:r w:rsidRPr="000E4536">
              <w:rPr>
                <w:rFonts w:ascii="Arial Narrow" w:hAnsi="Arial Narrow" w:cs="Arial"/>
                <w:b/>
                <w:sz w:val="20"/>
                <w:szCs w:val="20"/>
                <w:lang w:val="es-MX"/>
              </w:rPr>
              <w:t xml:space="preserve">Bogotá, D.C., primero </w:t>
            </w:r>
            <w:r w:rsidRPr="000E4536">
              <w:rPr>
                <w:rFonts w:ascii="Arial Narrow" w:hAnsi="Arial Narrow" w:cs="Arial"/>
                <w:b/>
                <w:sz w:val="20"/>
                <w:szCs w:val="20"/>
                <w:lang w:val="es-MX"/>
              </w:rPr>
              <w:fldChar w:fldCharType="begin"/>
            </w:r>
            <w:r w:rsidRPr="000E4536">
              <w:rPr>
                <w:rFonts w:ascii="Arial Narrow" w:hAnsi="Arial Narrow" w:cs="Arial"/>
                <w:b/>
                <w:sz w:val="20"/>
                <w:szCs w:val="20"/>
                <w:lang w:val="es-MX"/>
              </w:rPr>
              <w:instrText xml:space="preserve"> MERGEFIELD FECHA_PROYECTÓ_EL_AUTO_ADMISORIO </w:instrText>
            </w:r>
            <w:r w:rsidRPr="000E4536">
              <w:rPr>
                <w:rFonts w:ascii="Arial Narrow" w:hAnsi="Arial Narrow" w:cs="Arial"/>
                <w:b/>
                <w:sz w:val="20"/>
                <w:szCs w:val="20"/>
                <w:lang w:val="es-MX"/>
              </w:rPr>
              <w:fldChar w:fldCharType="separate"/>
            </w:r>
            <w:r w:rsidRPr="000E4536">
              <w:rPr>
                <w:rFonts w:ascii="Arial Narrow" w:hAnsi="Arial Narrow" w:cs="Arial"/>
                <w:b/>
                <w:sz w:val="20"/>
                <w:szCs w:val="20"/>
                <w:lang w:val="es-MX"/>
              </w:rPr>
              <w:t xml:space="preserve">(1) </w:t>
            </w:r>
            <w:r w:rsidRPr="000E4536">
              <w:rPr>
                <w:rFonts w:ascii="Arial Narrow" w:hAnsi="Arial Narrow" w:cs="Arial"/>
                <w:b/>
                <w:noProof/>
                <w:sz w:val="20"/>
                <w:szCs w:val="20"/>
                <w:lang w:val="es-MX"/>
              </w:rPr>
              <w:t>de octubre de dos mil diecinueve (2019)</w:t>
            </w:r>
            <w:r w:rsidRPr="000E4536">
              <w:rPr>
                <w:rFonts w:ascii="Arial Narrow" w:hAnsi="Arial Narrow" w:cs="Arial"/>
                <w:b/>
                <w:sz w:val="20"/>
                <w:szCs w:val="20"/>
                <w:lang w:val="es-MX"/>
              </w:rPr>
              <w:fldChar w:fldCharType="end"/>
            </w:r>
          </w:p>
        </w:tc>
      </w:tr>
      <w:tr w:rsidR="00766343" w:rsidRPr="000E4536" w:rsidTr="007562EF">
        <w:tc>
          <w:tcPr>
            <w:tcW w:w="2127" w:type="dxa"/>
            <w:vAlign w:val="center"/>
          </w:tcPr>
          <w:p w:rsidR="00766343" w:rsidRPr="000E4536" w:rsidRDefault="00766343" w:rsidP="000E4536">
            <w:pPr>
              <w:spacing w:line="276" w:lineRule="auto"/>
              <w:jc w:val="both"/>
              <w:rPr>
                <w:rFonts w:ascii="Arial Narrow" w:hAnsi="Arial Narrow" w:cs="Arial"/>
                <w:sz w:val="20"/>
                <w:szCs w:val="20"/>
                <w:lang w:val="es-MX"/>
              </w:rPr>
            </w:pPr>
            <w:r w:rsidRPr="000E4536">
              <w:rPr>
                <w:rFonts w:ascii="Arial Narrow" w:hAnsi="Arial Narrow" w:cs="Arial"/>
                <w:sz w:val="20"/>
                <w:szCs w:val="20"/>
                <w:lang w:val="es-MX"/>
              </w:rPr>
              <w:t>REFERENCIA</w:t>
            </w:r>
          </w:p>
        </w:tc>
        <w:tc>
          <w:tcPr>
            <w:tcW w:w="6804" w:type="dxa"/>
          </w:tcPr>
          <w:p w:rsidR="00766343" w:rsidRPr="000E4536" w:rsidRDefault="00766343" w:rsidP="000E4536">
            <w:pPr>
              <w:spacing w:line="276" w:lineRule="auto"/>
              <w:jc w:val="both"/>
              <w:rPr>
                <w:rFonts w:ascii="Arial Narrow" w:hAnsi="Arial Narrow" w:cs="Arial"/>
                <w:b/>
                <w:sz w:val="20"/>
                <w:szCs w:val="20"/>
                <w:lang w:val="es-MX"/>
              </w:rPr>
            </w:pPr>
            <w:r w:rsidRPr="000E4536">
              <w:rPr>
                <w:rFonts w:ascii="Arial Narrow" w:hAnsi="Arial Narrow" w:cs="Arial"/>
                <w:b/>
                <w:sz w:val="20"/>
                <w:szCs w:val="20"/>
                <w:lang w:val="es-MX"/>
              </w:rPr>
              <w:t>Expediente No. 110013336034</w:t>
            </w:r>
            <w:r w:rsidRPr="000E4536">
              <w:rPr>
                <w:rFonts w:ascii="Arial Narrow" w:hAnsi="Arial Narrow" w:cs="Arial"/>
                <w:b/>
                <w:sz w:val="20"/>
                <w:szCs w:val="20"/>
                <w:lang w:val="es-MX"/>
              </w:rPr>
              <w:fldChar w:fldCharType="begin"/>
            </w:r>
            <w:r w:rsidRPr="000E4536">
              <w:rPr>
                <w:rFonts w:ascii="Arial Narrow" w:hAnsi="Arial Narrow" w:cs="Arial"/>
                <w:b/>
                <w:sz w:val="20"/>
                <w:szCs w:val="20"/>
                <w:lang w:val="es-MX"/>
              </w:rPr>
              <w:instrText xml:space="preserve"> MERGEFIELD Año </w:instrText>
            </w:r>
            <w:r w:rsidRPr="000E4536">
              <w:rPr>
                <w:rFonts w:ascii="Arial Narrow" w:hAnsi="Arial Narrow" w:cs="Arial"/>
                <w:b/>
                <w:sz w:val="20"/>
                <w:szCs w:val="20"/>
                <w:lang w:val="es-MX"/>
              </w:rPr>
              <w:fldChar w:fldCharType="separate"/>
            </w:r>
            <w:r w:rsidRPr="000E4536">
              <w:rPr>
                <w:rFonts w:ascii="Arial Narrow" w:hAnsi="Arial Narrow" w:cs="Arial"/>
                <w:b/>
                <w:noProof/>
                <w:sz w:val="20"/>
                <w:szCs w:val="20"/>
                <w:lang w:val="es-MX"/>
              </w:rPr>
              <w:t>2019</w:t>
            </w:r>
            <w:r w:rsidRPr="000E4536">
              <w:rPr>
                <w:rFonts w:ascii="Arial Narrow" w:hAnsi="Arial Narrow" w:cs="Arial"/>
                <w:b/>
                <w:sz w:val="20"/>
                <w:szCs w:val="20"/>
                <w:lang w:val="es-MX"/>
              </w:rPr>
              <w:fldChar w:fldCharType="end"/>
            </w:r>
            <w:r w:rsidRPr="000E4536">
              <w:rPr>
                <w:rFonts w:ascii="Arial Narrow" w:hAnsi="Arial Narrow" w:cs="Arial"/>
                <w:b/>
                <w:sz w:val="20"/>
                <w:szCs w:val="20"/>
                <w:lang w:val="es-MX"/>
              </w:rPr>
              <w:t>00</w:t>
            </w:r>
            <w:r w:rsidRPr="000E4536">
              <w:rPr>
                <w:rFonts w:ascii="Arial Narrow" w:hAnsi="Arial Narrow" w:cs="Arial"/>
                <w:b/>
                <w:sz w:val="20"/>
                <w:szCs w:val="20"/>
                <w:lang w:val="es-MX"/>
              </w:rPr>
              <w:fldChar w:fldCharType="begin"/>
            </w:r>
            <w:r w:rsidRPr="000E4536">
              <w:rPr>
                <w:rFonts w:ascii="Arial Narrow" w:hAnsi="Arial Narrow" w:cs="Arial"/>
                <w:b/>
                <w:sz w:val="20"/>
                <w:szCs w:val="20"/>
                <w:lang w:val="es-MX"/>
              </w:rPr>
              <w:instrText xml:space="preserve"> MERGEFIELD radicado </w:instrText>
            </w:r>
            <w:r w:rsidRPr="000E4536">
              <w:rPr>
                <w:rFonts w:ascii="Arial Narrow" w:hAnsi="Arial Narrow" w:cs="Arial"/>
                <w:b/>
                <w:sz w:val="20"/>
                <w:szCs w:val="20"/>
                <w:lang w:val="es-MX"/>
              </w:rPr>
              <w:fldChar w:fldCharType="separate"/>
            </w:r>
            <w:r w:rsidRPr="000E4536">
              <w:rPr>
                <w:rFonts w:ascii="Arial Narrow" w:hAnsi="Arial Narrow" w:cs="Arial"/>
                <w:b/>
                <w:noProof/>
                <w:sz w:val="20"/>
                <w:szCs w:val="20"/>
                <w:lang w:val="es-MX"/>
              </w:rPr>
              <w:t>278</w:t>
            </w:r>
            <w:r w:rsidRPr="000E4536">
              <w:rPr>
                <w:rFonts w:ascii="Arial Narrow" w:hAnsi="Arial Narrow" w:cs="Arial"/>
                <w:b/>
                <w:sz w:val="20"/>
                <w:szCs w:val="20"/>
                <w:lang w:val="es-MX"/>
              </w:rPr>
              <w:fldChar w:fldCharType="end"/>
            </w:r>
            <w:r w:rsidRPr="000E4536">
              <w:rPr>
                <w:rFonts w:ascii="Arial Narrow" w:hAnsi="Arial Narrow" w:cs="Arial"/>
                <w:b/>
                <w:sz w:val="20"/>
                <w:szCs w:val="20"/>
                <w:lang w:val="es-MX"/>
              </w:rPr>
              <w:t>00</w:t>
            </w:r>
          </w:p>
        </w:tc>
      </w:tr>
      <w:tr w:rsidR="00766343" w:rsidRPr="000E4536" w:rsidTr="007562EF">
        <w:tc>
          <w:tcPr>
            <w:tcW w:w="2127" w:type="dxa"/>
            <w:vAlign w:val="center"/>
          </w:tcPr>
          <w:p w:rsidR="00766343" w:rsidRPr="000E4536" w:rsidRDefault="00766343" w:rsidP="000E4536">
            <w:pPr>
              <w:spacing w:line="276" w:lineRule="auto"/>
              <w:jc w:val="both"/>
              <w:rPr>
                <w:rFonts w:ascii="Arial Narrow" w:hAnsi="Arial Narrow" w:cs="Arial"/>
                <w:sz w:val="20"/>
                <w:szCs w:val="20"/>
                <w:lang w:val="es-MX"/>
              </w:rPr>
            </w:pPr>
            <w:r w:rsidRPr="000E4536">
              <w:rPr>
                <w:rFonts w:ascii="Arial Narrow" w:hAnsi="Arial Narrow" w:cs="Arial"/>
                <w:sz w:val="20"/>
                <w:szCs w:val="20"/>
                <w:lang w:val="es-MX"/>
              </w:rPr>
              <w:t>DEMANDANTE</w:t>
            </w:r>
          </w:p>
        </w:tc>
        <w:tc>
          <w:tcPr>
            <w:tcW w:w="6804" w:type="dxa"/>
          </w:tcPr>
          <w:p w:rsidR="00766343" w:rsidRPr="000E4536" w:rsidRDefault="00766343" w:rsidP="000E4536">
            <w:pPr>
              <w:spacing w:line="276" w:lineRule="auto"/>
              <w:jc w:val="both"/>
              <w:rPr>
                <w:rFonts w:ascii="Arial Narrow" w:hAnsi="Arial Narrow" w:cs="Arial"/>
                <w:b/>
                <w:sz w:val="20"/>
                <w:szCs w:val="20"/>
                <w:lang w:val="es-MX"/>
              </w:rPr>
            </w:pPr>
            <w:r w:rsidRPr="000E4536">
              <w:rPr>
                <w:rFonts w:ascii="Arial Narrow" w:hAnsi="Arial Narrow" w:cs="Arial"/>
                <w:b/>
                <w:sz w:val="20"/>
                <w:szCs w:val="20"/>
                <w:lang w:val="es-MX"/>
              </w:rPr>
              <w:fldChar w:fldCharType="begin"/>
            </w:r>
            <w:r w:rsidRPr="000E4536">
              <w:rPr>
                <w:rFonts w:ascii="Arial Narrow" w:hAnsi="Arial Narrow" w:cs="Arial"/>
                <w:b/>
                <w:sz w:val="20"/>
                <w:szCs w:val="20"/>
                <w:lang w:val="es-MX"/>
              </w:rPr>
              <w:instrText xml:space="preserve"> MERGEFIELD Demandante_ </w:instrText>
            </w:r>
            <w:r w:rsidRPr="000E4536">
              <w:rPr>
                <w:rFonts w:ascii="Arial Narrow" w:hAnsi="Arial Narrow" w:cs="Arial"/>
                <w:b/>
                <w:sz w:val="20"/>
                <w:szCs w:val="20"/>
                <w:lang w:val="es-MX"/>
              </w:rPr>
              <w:fldChar w:fldCharType="separate"/>
            </w:r>
            <w:r w:rsidRPr="000E4536">
              <w:rPr>
                <w:rFonts w:ascii="Arial Narrow" w:hAnsi="Arial Narrow" w:cs="Arial"/>
                <w:b/>
                <w:noProof/>
                <w:sz w:val="20"/>
                <w:szCs w:val="20"/>
                <w:lang w:val="es-MX"/>
              </w:rPr>
              <w:t xml:space="preserve">WILMER ERNESTO MARTÍNEZ </w:t>
            </w:r>
            <w:r w:rsidRPr="000E4536">
              <w:rPr>
                <w:rFonts w:ascii="Arial Narrow" w:hAnsi="Arial Narrow" w:cs="Arial"/>
                <w:b/>
                <w:sz w:val="20"/>
                <w:szCs w:val="20"/>
                <w:lang w:val="es-MX"/>
              </w:rPr>
              <w:fldChar w:fldCharType="end"/>
            </w:r>
          </w:p>
        </w:tc>
      </w:tr>
      <w:tr w:rsidR="00766343" w:rsidRPr="000E4536" w:rsidTr="007562EF">
        <w:tc>
          <w:tcPr>
            <w:tcW w:w="2127" w:type="dxa"/>
            <w:vAlign w:val="center"/>
          </w:tcPr>
          <w:p w:rsidR="00766343" w:rsidRPr="000E4536" w:rsidRDefault="00766343" w:rsidP="000E4536">
            <w:pPr>
              <w:spacing w:line="276" w:lineRule="auto"/>
              <w:jc w:val="both"/>
              <w:rPr>
                <w:rFonts w:ascii="Arial Narrow" w:hAnsi="Arial Narrow" w:cs="Arial"/>
                <w:sz w:val="20"/>
                <w:szCs w:val="20"/>
                <w:lang w:val="es-MX"/>
              </w:rPr>
            </w:pPr>
            <w:r w:rsidRPr="000E4536">
              <w:rPr>
                <w:rFonts w:ascii="Arial Narrow" w:hAnsi="Arial Narrow" w:cs="Arial"/>
                <w:sz w:val="20"/>
                <w:szCs w:val="20"/>
                <w:lang w:val="es-MX"/>
              </w:rPr>
              <w:t>DEMANDADO</w:t>
            </w:r>
          </w:p>
        </w:tc>
        <w:tc>
          <w:tcPr>
            <w:tcW w:w="6804" w:type="dxa"/>
          </w:tcPr>
          <w:p w:rsidR="00766343" w:rsidRPr="000E4536" w:rsidRDefault="00766343" w:rsidP="000E4536">
            <w:pPr>
              <w:spacing w:line="276" w:lineRule="auto"/>
              <w:jc w:val="both"/>
              <w:rPr>
                <w:rFonts w:ascii="Arial Narrow" w:hAnsi="Arial Narrow" w:cs="Arial"/>
                <w:b/>
                <w:sz w:val="20"/>
                <w:szCs w:val="20"/>
              </w:rPr>
            </w:pPr>
            <w:r w:rsidRPr="000E4536">
              <w:rPr>
                <w:rFonts w:ascii="Arial Narrow" w:hAnsi="Arial Narrow" w:cs="Arial"/>
                <w:b/>
                <w:sz w:val="20"/>
                <w:szCs w:val="20"/>
              </w:rPr>
              <w:fldChar w:fldCharType="begin"/>
            </w:r>
            <w:r w:rsidRPr="000E4536">
              <w:rPr>
                <w:rFonts w:ascii="Arial Narrow" w:hAnsi="Arial Narrow" w:cs="Arial"/>
                <w:b/>
                <w:sz w:val="20"/>
                <w:szCs w:val="20"/>
              </w:rPr>
              <w:instrText xml:space="preserve"> MERGEFIELD Demandado </w:instrText>
            </w:r>
            <w:r w:rsidRPr="000E4536">
              <w:rPr>
                <w:rFonts w:ascii="Arial Narrow" w:hAnsi="Arial Narrow" w:cs="Arial"/>
                <w:b/>
                <w:sz w:val="20"/>
                <w:szCs w:val="20"/>
              </w:rPr>
              <w:fldChar w:fldCharType="separate"/>
            </w:r>
            <w:r w:rsidRPr="000E4536">
              <w:rPr>
                <w:rFonts w:ascii="Arial Narrow" w:hAnsi="Arial Narrow" w:cs="Arial"/>
                <w:b/>
                <w:noProof/>
                <w:sz w:val="20"/>
                <w:szCs w:val="20"/>
              </w:rPr>
              <w:t xml:space="preserve">NACIÓN- MINISTERIO DE DEFENSA – EJERCITO NACIONAL </w:t>
            </w:r>
            <w:r w:rsidRPr="000E4536">
              <w:rPr>
                <w:rFonts w:ascii="Arial Narrow" w:hAnsi="Arial Narrow" w:cs="Arial"/>
                <w:b/>
                <w:sz w:val="20"/>
                <w:szCs w:val="20"/>
              </w:rPr>
              <w:fldChar w:fldCharType="end"/>
            </w:r>
          </w:p>
        </w:tc>
      </w:tr>
      <w:tr w:rsidR="00766343" w:rsidRPr="000E4536" w:rsidTr="007562EF">
        <w:tc>
          <w:tcPr>
            <w:tcW w:w="2127" w:type="dxa"/>
            <w:vAlign w:val="center"/>
          </w:tcPr>
          <w:p w:rsidR="00766343" w:rsidRPr="000E4536" w:rsidRDefault="00766343" w:rsidP="000E4536">
            <w:pPr>
              <w:spacing w:line="276" w:lineRule="auto"/>
              <w:jc w:val="both"/>
              <w:rPr>
                <w:rFonts w:ascii="Arial Narrow" w:hAnsi="Arial Narrow" w:cs="Arial"/>
                <w:sz w:val="20"/>
                <w:szCs w:val="20"/>
                <w:lang w:val="es-MX"/>
              </w:rPr>
            </w:pPr>
            <w:r w:rsidRPr="000E4536">
              <w:rPr>
                <w:rFonts w:ascii="Arial Narrow" w:hAnsi="Arial Narrow" w:cs="Arial"/>
                <w:sz w:val="20"/>
                <w:szCs w:val="20"/>
                <w:lang w:val="es-MX"/>
              </w:rPr>
              <w:t>MEDIO DE CONTROL</w:t>
            </w:r>
          </w:p>
        </w:tc>
        <w:tc>
          <w:tcPr>
            <w:tcW w:w="6804" w:type="dxa"/>
          </w:tcPr>
          <w:p w:rsidR="00766343" w:rsidRPr="000E4536" w:rsidRDefault="00766343" w:rsidP="000E4536">
            <w:pPr>
              <w:spacing w:line="276" w:lineRule="auto"/>
              <w:jc w:val="both"/>
              <w:rPr>
                <w:rFonts w:ascii="Arial Narrow" w:hAnsi="Arial Narrow" w:cs="Arial"/>
                <w:b/>
                <w:sz w:val="20"/>
                <w:szCs w:val="20"/>
                <w:lang w:val="es-MX"/>
              </w:rPr>
            </w:pPr>
            <w:r w:rsidRPr="000E4536">
              <w:rPr>
                <w:rFonts w:ascii="Arial Narrow" w:hAnsi="Arial Narrow" w:cs="Arial"/>
                <w:b/>
                <w:sz w:val="20"/>
                <w:szCs w:val="20"/>
                <w:lang w:val="es-MX"/>
              </w:rPr>
              <w:t>TUTELA</w:t>
            </w:r>
          </w:p>
        </w:tc>
      </w:tr>
      <w:tr w:rsidR="00766343" w:rsidRPr="000E4536" w:rsidTr="007562EF">
        <w:tc>
          <w:tcPr>
            <w:tcW w:w="2127" w:type="dxa"/>
            <w:vAlign w:val="center"/>
          </w:tcPr>
          <w:p w:rsidR="00766343" w:rsidRPr="000E4536" w:rsidRDefault="00766343" w:rsidP="000E4536">
            <w:pPr>
              <w:spacing w:line="276" w:lineRule="auto"/>
              <w:jc w:val="both"/>
              <w:rPr>
                <w:rFonts w:ascii="Arial Narrow" w:hAnsi="Arial Narrow" w:cs="Arial"/>
                <w:sz w:val="20"/>
                <w:szCs w:val="20"/>
                <w:lang w:val="es-MX"/>
              </w:rPr>
            </w:pPr>
            <w:r w:rsidRPr="000E4536">
              <w:rPr>
                <w:rFonts w:ascii="Arial Narrow" w:hAnsi="Arial Narrow" w:cs="Arial"/>
                <w:sz w:val="20"/>
                <w:szCs w:val="20"/>
                <w:lang w:val="es-MX"/>
              </w:rPr>
              <w:t>ASUNTO</w:t>
            </w:r>
          </w:p>
        </w:tc>
        <w:tc>
          <w:tcPr>
            <w:tcW w:w="6804" w:type="dxa"/>
          </w:tcPr>
          <w:p w:rsidR="00766343" w:rsidRPr="000E4536" w:rsidRDefault="00766343" w:rsidP="000E4536">
            <w:pPr>
              <w:spacing w:line="276" w:lineRule="auto"/>
              <w:jc w:val="both"/>
              <w:rPr>
                <w:rFonts w:ascii="Arial Narrow" w:hAnsi="Arial Narrow" w:cs="Arial"/>
                <w:b/>
                <w:sz w:val="20"/>
                <w:szCs w:val="20"/>
                <w:lang w:val="es-MX"/>
              </w:rPr>
            </w:pPr>
            <w:r w:rsidRPr="000E4536">
              <w:rPr>
                <w:rFonts w:ascii="Arial Narrow" w:hAnsi="Arial Narrow" w:cs="Arial"/>
                <w:b/>
                <w:sz w:val="20"/>
                <w:szCs w:val="20"/>
                <w:lang w:val="es-MX"/>
              </w:rPr>
              <w:t xml:space="preserve">FALLO DE PRIMERA INSTANCIA </w:t>
            </w:r>
          </w:p>
        </w:tc>
      </w:tr>
    </w:tbl>
    <w:p w:rsidR="00766343" w:rsidRPr="000E4536" w:rsidRDefault="00766343" w:rsidP="000E4536">
      <w:pPr>
        <w:spacing w:line="276" w:lineRule="auto"/>
        <w:jc w:val="both"/>
        <w:rPr>
          <w:rFonts w:ascii="Arial" w:hAnsi="Arial" w:cs="Arial"/>
          <w:sz w:val="22"/>
          <w:szCs w:val="22"/>
          <w:lang w:val="es-MX"/>
        </w:rPr>
      </w:pPr>
    </w:p>
    <w:p w:rsidR="00766343" w:rsidRPr="000E4536" w:rsidRDefault="00766343" w:rsidP="000E4536">
      <w:pPr>
        <w:spacing w:line="276" w:lineRule="auto"/>
        <w:jc w:val="both"/>
        <w:rPr>
          <w:rFonts w:ascii="Arial" w:hAnsi="Arial" w:cs="Arial"/>
          <w:sz w:val="22"/>
          <w:szCs w:val="22"/>
          <w:lang w:val="es-MX"/>
        </w:rPr>
      </w:pPr>
      <w:r w:rsidRPr="000E4536">
        <w:rPr>
          <w:rFonts w:ascii="Arial" w:hAnsi="Arial" w:cs="Arial"/>
          <w:sz w:val="22"/>
          <w:szCs w:val="22"/>
          <w:lang w:val="es-MX"/>
        </w:rPr>
        <w:fldChar w:fldCharType="begin"/>
      </w:r>
      <w:r w:rsidRPr="000E4536">
        <w:rPr>
          <w:rFonts w:ascii="Arial" w:hAnsi="Arial" w:cs="Arial"/>
          <w:sz w:val="22"/>
          <w:szCs w:val="22"/>
          <w:lang w:val="es-MX"/>
        </w:rPr>
        <w:instrText xml:space="preserve"> MERGEFIELD Demandante_ </w:instrText>
      </w:r>
      <w:r w:rsidRPr="000E4536">
        <w:rPr>
          <w:rFonts w:ascii="Arial" w:hAnsi="Arial" w:cs="Arial"/>
          <w:sz w:val="22"/>
          <w:szCs w:val="22"/>
          <w:lang w:val="es-MX"/>
        </w:rPr>
        <w:fldChar w:fldCharType="separate"/>
      </w:r>
      <w:r w:rsidRPr="000E4536">
        <w:rPr>
          <w:rFonts w:ascii="Arial" w:hAnsi="Arial" w:cs="Arial"/>
          <w:noProof/>
          <w:sz w:val="22"/>
          <w:szCs w:val="22"/>
          <w:lang w:val="es-MX"/>
        </w:rPr>
        <w:t xml:space="preserve">WILMER ERNESTO MARTÍNEZ </w:t>
      </w:r>
      <w:r w:rsidRPr="000E4536">
        <w:rPr>
          <w:rFonts w:ascii="Arial" w:hAnsi="Arial" w:cs="Arial"/>
          <w:sz w:val="22"/>
          <w:szCs w:val="22"/>
          <w:lang w:val="es-MX"/>
        </w:rPr>
        <w:fldChar w:fldCharType="end"/>
      </w:r>
      <w:r w:rsidRPr="000E4536">
        <w:rPr>
          <w:rFonts w:ascii="Arial" w:hAnsi="Arial" w:cs="Arial"/>
          <w:sz w:val="22"/>
          <w:szCs w:val="22"/>
          <w:lang w:val="es-MX"/>
        </w:rPr>
        <w:t xml:space="preserve">actuando en nombre propio interpuso acción de tutela en contra de la </w:t>
      </w:r>
      <w:r w:rsidRPr="000E4536">
        <w:rPr>
          <w:rFonts w:ascii="Arial" w:hAnsi="Arial" w:cs="Arial"/>
          <w:sz w:val="22"/>
          <w:szCs w:val="22"/>
          <w:lang w:val="es-MX"/>
        </w:rPr>
        <w:fldChar w:fldCharType="begin"/>
      </w:r>
      <w:r w:rsidRPr="000E4536">
        <w:rPr>
          <w:rFonts w:ascii="Arial" w:hAnsi="Arial" w:cs="Arial"/>
          <w:sz w:val="22"/>
          <w:szCs w:val="22"/>
          <w:lang w:val="es-MX"/>
        </w:rPr>
        <w:instrText xml:space="preserve"> MERGEFIELD Demandado </w:instrText>
      </w:r>
      <w:r w:rsidRPr="000E4536">
        <w:rPr>
          <w:rFonts w:ascii="Arial" w:hAnsi="Arial" w:cs="Arial"/>
          <w:sz w:val="22"/>
          <w:szCs w:val="22"/>
          <w:lang w:val="es-MX"/>
        </w:rPr>
        <w:fldChar w:fldCharType="separate"/>
      </w:r>
      <w:r w:rsidRPr="000E4536">
        <w:rPr>
          <w:rFonts w:ascii="Arial" w:hAnsi="Arial" w:cs="Arial"/>
          <w:noProof/>
          <w:sz w:val="22"/>
          <w:szCs w:val="22"/>
          <w:lang w:val="es-MX"/>
        </w:rPr>
        <w:t xml:space="preserve">NACIÓN- MINISTERIO DE DEFENSA – EJERCITO NACIONAL </w:t>
      </w:r>
      <w:r w:rsidRPr="000E4536">
        <w:rPr>
          <w:rFonts w:ascii="Arial" w:hAnsi="Arial" w:cs="Arial"/>
          <w:sz w:val="22"/>
          <w:szCs w:val="22"/>
          <w:lang w:val="es-MX"/>
        </w:rPr>
        <w:fldChar w:fldCharType="end"/>
      </w:r>
      <w:r w:rsidRPr="000E4536">
        <w:rPr>
          <w:rFonts w:ascii="Arial" w:hAnsi="Arial" w:cs="Arial"/>
          <w:sz w:val="22"/>
          <w:szCs w:val="22"/>
          <w:lang w:val="es-MX"/>
        </w:rPr>
        <w:t>con el fin de proteger su derecho fundamental de petición, mínimo vital, seguridad social y vida.</w:t>
      </w:r>
    </w:p>
    <w:p w:rsidR="00766343" w:rsidRPr="000E4536" w:rsidRDefault="00766343" w:rsidP="000E4536">
      <w:pPr>
        <w:tabs>
          <w:tab w:val="left" w:pos="5472"/>
        </w:tabs>
        <w:spacing w:line="276" w:lineRule="auto"/>
        <w:jc w:val="both"/>
        <w:rPr>
          <w:rFonts w:ascii="Arial" w:hAnsi="Arial" w:cs="Arial"/>
          <w:sz w:val="22"/>
          <w:szCs w:val="22"/>
          <w:lang w:val="es-MX"/>
        </w:rPr>
      </w:pPr>
    </w:p>
    <w:p w:rsidR="00766343" w:rsidRPr="000E4536" w:rsidRDefault="00766343" w:rsidP="000E4536">
      <w:pPr>
        <w:pStyle w:val="Textoindependiente"/>
        <w:numPr>
          <w:ilvl w:val="0"/>
          <w:numId w:val="1"/>
        </w:numPr>
        <w:tabs>
          <w:tab w:val="left" w:pos="0"/>
        </w:tabs>
        <w:spacing w:after="0" w:line="276" w:lineRule="auto"/>
        <w:jc w:val="both"/>
        <w:rPr>
          <w:rFonts w:cs="Arial"/>
          <w:b/>
          <w:sz w:val="22"/>
          <w:szCs w:val="22"/>
          <w:lang w:val="es-CO"/>
        </w:rPr>
      </w:pPr>
      <w:r w:rsidRPr="000E4536">
        <w:rPr>
          <w:rFonts w:cs="Arial"/>
          <w:b/>
          <w:sz w:val="22"/>
          <w:szCs w:val="22"/>
          <w:lang w:val="es-CO"/>
        </w:rPr>
        <w:t>LA DEMANDA:</w:t>
      </w:r>
    </w:p>
    <w:p w:rsidR="00766343" w:rsidRPr="000E4536" w:rsidRDefault="00766343" w:rsidP="000E4536">
      <w:pPr>
        <w:pStyle w:val="Textoindependiente"/>
        <w:spacing w:after="0" w:line="276" w:lineRule="auto"/>
        <w:jc w:val="both"/>
        <w:rPr>
          <w:rFonts w:cs="Arial"/>
          <w:b/>
          <w:sz w:val="22"/>
          <w:szCs w:val="22"/>
          <w:lang w:val="es-CO"/>
        </w:rPr>
      </w:pPr>
    </w:p>
    <w:p w:rsidR="00766343" w:rsidRPr="000E4536" w:rsidRDefault="00766343" w:rsidP="000E4536">
      <w:pPr>
        <w:pStyle w:val="Textoindependiente"/>
        <w:spacing w:after="0" w:line="276" w:lineRule="auto"/>
        <w:jc w:val="both"/>
        <w:rPr>
          <w:rFonts w:cs="Arial"/>
          <w:b/>
          <w:sz w:val="22"/>
          <w:szCs w:val="22"/>
          <w:lang w:val="es-CO"/>
        </w:rPr>
      </w:pPr>
      <w:r w:rsidRPr="000E4536">
        <w:rPr>
          <w:rFonts w:cs="Arial"/>
          <w:b/>
          <w:sz w:val="22"/>
          <w:szCs w:val="22"/>
          <w:lang w:val="es-CO"/>
        </w:rPr>
        <w:t xml:space="preserve">El accionante solicita que se ordene al </w:t>
      </w:r>
      <w:r w:rsidR="00EC313B" w:rsidRPr="000E4536">
        <w:rPr>
          <w:rFonts w:cs="Arial"/>
          <w:b/>
          <w:sz w:val="22"/>
          <w:szCs w:val="22"/>
          <w:lang w:val="es-CO"/>
        </w:rPr>
        <w:t>Ministro de Defensa que profiera resolución de indemnización y pensión, respectivamente.</w:t>
      </w:r>
    </w:p>
    <w:p w:rsidR="00766343" w:rsidRPr="000E4536" w:rsidRDefault="00766343" w:rsidP="000E4536">
      <w:pPr>
        <w:pStyle w:val="Textoindependiente"/>
        <w:spacing w:after="0" w:line="276" w:lineRule="auto"/>
        <w:jc w:val="both"/>
        <w:rPr>
          <w:rFonts w:cs="Arial"/>
          <w:b/>
          <w:sz w:val="22"/>
          <w:szCs w:val="22"/>
          <w:lang w:val="es-CO"/>
        </w:rPr>
      </w:pPr>
    </w:p>
    <w:p w:rsidR="00766343" w:rsidRPr="000E4536" w:rsidRDefault="00766343" w:rsidP="000E4536">
      <w:pPr>
        <w:pStyle w:val="Textoindependiente"/>
        <w:spacing w:after="0" w:line="276" w:lineRule="auto"/>
        <w:jc w:val="both"/>
        <w:rPr>
          <w:rFonts w:cs="Arial"/>
          <w:sz w:val="22"/>
          <w:szCs w:val="22"/>
          <w:lang w:val="es-CO"/>
        </w:rPr>
      </w:pPr>
      <w:r w:rsidRPr="000E4536">
        <w:rPr>
          <w:rFonts w:cs="Arial"/>
          <w:sz w:val="22"/>
          <w:szCs w:val="22"/>
          <w:lang w:val="es-CO"/>
        </w:rPr>
        <w:t xml:space="preserve">Como </w:t>
      </w:r>
      <w:r w:rsidRPr="000E4536">
        <w:rPr>
          <w:rFonts w:cs="Arial"/>
          <w:b/>
          <w:sz w:val="22"/>
          <w:szCs w:val="22"/>
          <w:lang w:val="es-CO"/>
        </w:rPr>
        <w:t>hechos</w:t>
      </w:r>
      <w:r w:rsidRPr="000E4536">
        <w:rPr>
          <w:rFonts w:cs="Arial"/>
          <w:sz w:val="22"/>
          <w:szCs w:val="22"/>
          <w:lang w:val="es-CO"/>
        </w:rPr>
        <w:t xml:space="preserve"> sustento de las pretensiones anotadas se aducen los siguientes: </w:t>
      </w:r>
    </w:p>
    <w:p w:rsidR="00766343" w:rsidRPr="000E4536" w:rsidRDefault="00766343" w:rsidP="000E4536">
      <w:pPr>
        <w:spacing w:line="276" w:lineRule="auto"/>
        <w:jc w:val="both"/>
        <w:rPr>
          <w:rFonts w:ascii="Arial" w:hAnsi="Arial" w:cs="Arial"/>
          <w:i/>
          <w:sz w:val="22"/>
          <w:szCs w:val="22"/>
          <w:highlight w:val="yellow"/>
          <w:lang w:val="es-CO"/>
        </w:rPr>
      </w:pPr>
    </w:p>
    <w:p w:rsidR="00766343" w:rsidRPr="000E4536" w:rsidRDefault="00EC313B" w:rsidP="000E4536">
      <w:pPr>
        <w:spacing w:line="276" w:lineRule="auto"/>
        <w:jc w:val="both"/>
        <w:rPr>
          <w:rFonts w:ascii="Arial" w:hAnsi="Arial" w:cs="Arial"/>
          <w:i/>
          <w:sz w:val="22"/>
          <w:szCs w:val="22"/>
          <w:lang w:val="es-CO"/>
        </w:rPr>
      </w:pPr>
      <w:r w:rsidRPr="000E4536">
        <w:rPr>
          <w:rFonts w:ascii="Arial" w:hAnsi="Arial" w:cs="Arial"/>
          <w:i/>
          <w:sz w:val="22"/>
          <w:szCs w:val="22"/>
          <w:lang w:val="es-CO"/>
        </w:rPr>
        <w:t>“1. Fui soldado profesional del ejército nacional.</w:t>
      </w:r>
    </w:p>
    <w:p w:rsidR="00EC313B" w:rsidRPr="000E4536" w:rsidRDefault="00EC313B" w:rsidP="000E4536">
      <w:pPr>
        <w:spacing w:line="276" w:lineRule="auto"/>
        <w:jc w:val="both"/>
        <w:rPr>
          <w:rFonts w:ascii="Arial" w:hAnsi="Arial" w:cs="Arial"/>
          <w:i/>
          <w:sz w:val="22"/>
          <w:szCs w:val="22"/>
        </w:rPr>
      </w:pPr>
      <w:r w:rsidRPr="000E4536">
        <w:rPr>
          <w:rFonts w:ascii="Arial" w:hAnsi="Arial" w:cs="Arial"/>
          <w:i/>
          <w:sz w:val="22"/>
          <w:szCs w:val="22"/>
          <w:lang w:val="es-CO"/>
        </w:rPr>
        <w:t>2.</w:t>
      </w:r>
      <w:r w:rsidRPr="000E4536">
        <w:rPr>
          <w:rFonts w:ascii="Arial" w:hAnsi="Arial" w:cs="Arial"/>
          <w:i/>
          <w:sz w:val="22"/>
          <w:szCs w:val="22"/>
        </w:rPr>
        <w:t xml:space="preserve"> Me encuentro retirado después de haber estado privado de la libertad durante varios años.</w:t>
      </w:r>
    </w:p>
    <w:p w:rsidR="00EC313B" w:rsidRPr="000E4536" w:rsidRDefault="00EC313B" w:rsidP="000E4536">
      <w:pPr>
        <w:spacing w:line="276" w:lineRule="auto"/>
        <w:jc w:val="both"/>
        <w:rPr>
          <w:rFonts w:ascii="Arial" w:hAnsi="Arial" w:cs="Arial"/>
          <w:i/>
          <w:sz w:val="22"/>
          <w:szCs w:val="22"/>
        </w:rPr>
      </w:pPr>
      <w:r w:rsidRPr="000E4536">
        <w:rPr>
          <w:rFonts w:ascii="Arial" w:hAnsi="Arial" w:cs="Arial"/>
          <w:i/>
          <w:sz w:val="22"/>
          <w:szCs w:val="22"/>
        </w:rPr>
        <w:t>3. Se me efectuó junta médica laboral No. 102511 del 31 de julio del 2018 y tribunal médico laboral No. TML19-1-227 MDNSG TML 41.1 REGSITRADO A FOLIO No. 81 DEL 3 DE MAYO DEL 2019 la cual me determino una disminución de capacidad laboral del 50.15%</w:t>
      </w:r>
    </w:p>
    <w:p w:rsidR="00EC313B" w:rsidRPr="000E4536" w:rsidRDefault="00EC313B" w:rsidP="000E4536">
      <w:pPr>
        <w:spacing w:line="276" w:lineRule="auto"/>
        <w:jc w:val="both"/>
        <w:rPr>
          <w:rFonts w:ascii="Arial" w:hAnsi="Arial" w:cs="Arial"/>
          <w:i/>
          <w:sz w:val="22"/>
          <w:szCs w:val="22"/>
        </w:rPr>
      </w:pPr>
      <w:r w:rsidRPr="000E4536">
        <w:rPr>
          <w:rFonts w:ascii="Arial" w:hAnsi="Arial" w:cs="Arial"/>
          <w:i/>
          <w:sz w:val="22"/>
          <w:szCs w:val="22"/>
        </w:rPr>
        <w:t>4. A la fecha no se ha proferido mi resolución de inmunización ni de pensión ya que al acercarme a pensionados se me informa que allí nada han enviado</w:t>
      </w:r>
    </w:p>
    <w:p w:rsidR="00EC313B" w:rsidRPr="000E4536" w:rsidRDefault="00EC313B" w:rsidP="000E4536">
      <w:pPr>
        <w:spacing w:line="276" w:lineRule="auto"/>
        <w:jc w:val="both"/>
        <w:rPr>
          <w:rFonts w:ascii="Arial" w:hAnsi="Arial" w:cs="Arial"/>
          <w:i/>
          <w:sz w:val="22"/>
          <w:szCs w:val="22"/>
        </w:rPr>
      </w:pPr>
      <w:r w:rsidRPr="000E4536">
        <w:rPr>
          <w:rFonts w:ascii="Arial" w:hAnsi="Arial" w:cs="Arial"/>
          <w:i/>
          <w:sz w:val="22"/>
          <w:szCs w:val="22"/>
        </w:rPr>
        <w:t>5. Toda la documentación la radico mi apoderada el día 22 de mayo, 10 de junio, 15 de julio del 2019, 22 de julio del 2019 y 25 de julio del 2019</w:t>
      </w:r>
    </w:p>
    <w:p w:rsidR="00EC313B" w:rsidRPr="000E4536" w:rsidRDefault="00EC313B" w:rsidP="000E4536">
      <w:pPr>
        <w:spacing w:line="276" w:lineRule="auto"/>
        <w:jc w:val="both"/>
        <w:rPr>
          <w:rFonts w:ascii="Arial" w:hAnsi="Arial" w:cs="Arial"/>
          <w:i/>
          <w:sz w:val="22"/>
          <w:szCs w:val="22"/>
        </w:rPr>
      </w:pPr>
      <w:r w:rsidRPr="000E4536">
        <w:rPr>
          <w:rFonts w:ascii="Arial" w:hAnsi="Arial" w:cs="Arial"/>
          <w:i/>
          <w:sz w:val="22"/>
          <w:szCs w:val="22"/>
        </w:rPr>
        <w:t>6. Mi situación es deseperante ya que me urgen reclamar mis medicamentos.</w:t>
      </w:r>
    </w:p>
    <w:p w:rsidR="00EC313B" w:rsidRPr="000E4536" w:rsidRDefault="00EC313B" w:rsidP="000E4536">
      <w:pPr>
        <w:spacing w:line="276" w:lineRule="auto"/>
        <w:jc w:val="both"/>
        <w:rPr>
          <w:rFonts w:ascii="Arial" w:hAnsi="Arial" w:cs="Arial"/>
          <w:i/>
          <w:sz w:val="22"/>
          <w:szCs w:val="22"/>
        </w:rPr>
      </w:pPr>
      <w:r w:rsidRPr="000E4536">
        <w:rPr>
          <w:rFonts w:ascii="Arial" w:hAnsi="Arial" w:cs="Arial"/>
          <w:i/>
          <w:sz w:val="22"/>
          <w:szCs w:val="22"/>
        </w:rPr>
        <w:t>7. Además de esto no tengo que subsistir pues como lo anote estoy retirado y a este paso mi pensión no saldrá este año.</w:t>
      </w:r>
    </w:p>
    <w:p w:rsidR="00EC313B" w:rsidRPr="000E4536" w:rsidRDefault="00EC313B" w:rsidP="000E4536">
      <w:pPr>
        <w:spacing w:line="276" w:lineRule="auto"/>
        <w:jc w:val="both"/>
        <w:rPr>
          <w:rFonts w:ascii="Arial" w:hAnsi="Arial" w:cs="Arial"/>
          <w:i/>
          <w:sz w:val="22"/>
          <w:szCs w:val="22"/>
        </w:rPr>
      </w:pPr>
      <w:r w:rsidRPr="000E4536">
        <w:rPr>
          <w:rFonts w:ascii="Arial" w:hAnsi="Arial" w:cs="Arial"/>
          <w:i/>
          <w:sz w:val="22"/>
          <w:szCs w:val="22"/>
        </w:rPr>
        <w:t>8. La accionada debia enviar mi junta a prestaciones sociales y debía proceder a reconocer mi pensión de invalidez.</w:t>
      </w:r>
    </w:p>
    <w:p w:rsidR="00EC313B" w:rsidRPr="000E4536" w:rsidRDefault="00EC313B" w:rsidP="000E4536">
      <w:pPr>
        <w:spacing w:line="276" w:lineRule="auto"/>
        <w:jc w:val="both"/>
        <w:rPr>
          <w:rFonts w:ascii="Arial" w:hAnsi="Arial" w:cs="Arial"/>
          <w:i/>
          <w:sz w:val="22"/>
          <w:szCs w:val="22"/>
        </w:rPr>
      </w:pPr>
      <w:r w:rsidRPr="000E4536">
        <w:rPr>
          <w:rFonts w:ascii="Arial" w:hAnsi="Arial" w:cs="Arial"/>
          <w:i/>
          <w:sz w:val="22"/>
          <w:szCs w:val="22"/>
        </w:rPr>
        <w:t>9. A la fecha no se ha emitido ningún acto administrativo por pensión y al acercarme solo me dicen que no aparezco en pantalla”.</w:t>
      </w:r>
    </w:p>
    <w:p w:rsidR="00EC313B" w:rsidRPr="000E4536" w:rsidRDefault="00EC313B" w:rsidP="000E4536">
      <w:pPr>
        <w:spacing w:line="276" w:lineRule="auto"/>
        <w:jc w:val="both"/>
        <w:rPr>
          <w:rFonts w:ascii="Arial" w:hAnsi="Arial" w:cs="Arial"/>
          <w:i/>
          <w:sz w:val="22"/>
          <w:szCs w:val="22"/>
        </w:rPr>
      </w:pPr>
    </w:p>
    <w:p w:rsidR="00766343" w:rsidRPr="000E4536" w:rsidRDefault="00766343" w:rsidP="000E4536">
      <w:pPr>
        <w:pStyle w:val="Cita"/>
        <w:numPr>
          <w:ilvl w:val="0"/>
          <w:numId w:val="6"/>
        </w:numPr>
        <w:spacing w:line="276" w:lineRule="auto"/>
        <w:jc w:val="both"/>
        <w:rPr>
          <w:rFonts w:ascii="Arial" w:hAnsi="Arial" w:cs="Arial"/>
          <w:b/>
          <w:i w:val="0"/>
          <w:sz w:val="22"/>
          <w:szCs w:val="22"/>
          <w:lang w:val="es-CO"/>
        </w:rPr>
      </w:pPr>
      <w:r w:rsidRPr="000E4536">
        <w:rPr>
          <w:rFonts w:ascii="Arial" w:hAnsi="Arial" w:cs="Arial"/>
          <w:b/>
          <w:i w:val="0"/>
          <w:sz w:val="22"/>
          <w:szCs w:val="22"/>
          <w:lang w:val="es-CO"/>
        </w:rPr>
        <w:t>ACTUACIÓN PROCESAL</w:t>
      </w:r>
    </w:p>
    <w:p w:rsidR="00766343" w:rsidRPr="000E4536" w:rsidRDefault="00766343" w:rsidP="000E4536">
      <w:pPr>
        <w:pStyle w:val="Textoindependiente"/>
        <w:spacing w:after="0" w:line="276" w:lineRule="auto"/>
        <w:jc w:val="both"/>
        <w:rPr>
          <w:rFonts w:cs="Arial"/>
          <w:sz w:val="22"/>
          <w:szCs w:val="22"/>
          <w:lang w:val="es-CO"/>
        </w:rPr>
      </w:pPr>
    </w:p>
    <w:p w:rsidR="00766343" w:rsidRPr="000E4536" w:rsidRDefault="00766343" w:rsidP="000E4536">
      <w:pPr>
        <w:pStyle w:val="Textoindependiente"/>
        <w:numPr>
          <w:ilvl w:val="1"/>
          <w:numId w:val="2"/>
        </w:numPr>
        <w:tabs>
          <w:tab w:val="left" w:pos="142"/>
          <w:tab w:val="left" w:pos="284"/>
          <w:tab w:val="left" w:pos="426"/>
        </w:tabs>
        <w:spacing w:after="0" w:line="276" w:lineRule="auto"/>
        <w:ind w:left="0" w:firstLine="0"/>
        <w:jc w:val="both"/>
        <w:rPr>
          <w:rFonts w:cs="Arial"/>
          <w:b/>
          <w:sz w:val="22"/>
          <w:szCs w:val="22"/>
          <w:lang w:val="es-CO"/>
        </w:rPr>
      </w:pPr>
      <w:r w:rsidRPr="000E4536">
        <w:rPr>
          <w:rFonts w:cs="Arial"/>
          <w:sz w:val="22"/>
          <w:szCs w:val="22"/>
          <w:lang w:val="es-CO"/>
        </w:rPr>
        <w:t>La pre</w:t>
      </w:r>
      <w:r w:rsidR="00EC313B" w:rsidRPr="000E4536">
        <w:rPr>
          <w:rFonts w:cs="Arial"/>
          <w:sz w:val="22"/>
          <w:szCs w:val="22"/>
          <w:lang w:val="es-CO"/>
        </w:rPr>
        <w:t>sente demanda fue radicada el 19</w:t>
      </w:r>
      <w:r w:rsidRPr="000E4536">
        <w:rPr>
          <w:rFonts w:cs="Arial"/>
          <w:sz w:val="22"/>
          <w:szCs w:val="22"/>
          <w:lang w:val="es-CO"/>
        </w:rPr>
        <w:t xml:space="preserve"> de septiembre de 2019.</w:t>
      </w:r>
    </w:p>
    <w:p w:rsidR="00766343" w:rsidRPr="000E4536" w:rsidRDefault="00766343" w:rsidP="000E4536">
      <w:pPr>
        <w:pStyle w:val="Textoindependiente"/>
        <w:tabs>
          <w:tab w:val="left" w:pos="426"/>
        </w:tabs>
        <w:spacing w:after="0" w:line="276" w:lineRule="auto"/>
        <w:ind w:left="360"/>
        <w:jc w:val="both"/>
        <w:rPr>
          <w:rFonts w:cs="Arial"/>
          <w:b/>
          <w:sz w:val="22"/>
          <w:szCs w:val="22"/>
          <w:lang w:val="es-CO"/>
        </w:rPr>
      </w:pPr>
    </w:p>
    <w:p w:rsidR="00766343" w:rsidRPr="000E4536" w:rsidRDefault="00EC313B" w:rsidP="000E4536">
      <w:pPr>
        <w:pStyle w:val="Textoindependiente"/>
        <w:numPr>
          <w:ilvl w:val="1"/>
          <w:numId w:val="2"/>
        </w:numPr>
        <w:tabs>
          <w:tab w:val="left" w:pos="426"/>
        </w:tabs>
        <w:spacing w:after="0" w:line="276" w:lineRule="auto"/>
        <w:ind w:left="0" w:firstLine="0"/>
        <w:jc w:val="both"/>
        <w:rPr>
          <w:rFonts w:cs="Arial"/>
          <w:b/>
          <w:sz w:val="22"/>
          <w:szCs w:val="22"/>
          <w:lang w:val="es-CO"/>
        </w:rPr>
      </w:pPr>
      <w:r w:rsidRPr="000E4536">
        <w:rPr>
          <w:rFonts w:cs="Arial"/>
          <w:sz w:val="22"/>
          <w:szCs w:val="22"/>
          <w:lang w:val="es-CO"/>
        </w:rPr>
        <w:t>Mediante providencia del 20</w:t>
      </w:r>
      <w:r w:rsidR="00766343" w:rsidRPr="000E4536">
        <w:rPr>
          <w:rFonts w:cs="Arial"/>
          <w:sz w:val="22"/>
          <w:szCs w:val="22"/>
          <w:lang w:val="es-CO"/>
        </w:rPr>
        <w:t xml:space="preserve"> de septiembre de 2019 se admitió la demanda y se ordenó notificar al demandado.</w:t>
      </w:r>
    </w:p>
    <w:p w:rsidR="00766343" w:rsidRPr="000E4536" w:rsidRDefault="00766343" w:rsidP="000E4536">
      <w:pPr>
        <w:pStyle w:val="Textoindependiente"/>
        <w:tabs>
          <w:tab w:val="left" w:pos="426"/>
        </w:tabs>
        <w:spacing w:after="0" w:line="276" w:lineRule="auto"/>
        <w:jc w:val="both"/>
        <w:rPr>
          <w:rFonts w:cs="Arial"/>
          <w:b/>
          <w:sz w:val="22"/>
          <w:szCs w:val="22"/>
          <w:lang w:val="es-CO"/>
        </w:rPr>
      </w:pPr>
    </w:p>
    <w:p w:rsidR="00766343" w:rsidRPr="000E4536" w:rsidRDefault="00766343" w:rsidP="000E4536">
      <w:pPr>
        <w:pStyle w:val="Textoindependiente"/>
        <w:numPr>
          <w:ilvl w:val="0"/>
          <w:numId w:val="6"/>
        </w:numPr>
        <w:spacing w:after="0" w:line="276" w:lineRule="auto"/>
        <w:jc w:val="both"/>
        <w:rPr>
          <w:rFonts w:cs="Arial"/>
          <w:b/>
          <w:sz w:val="22"/>
          <w:szCs w:val="22"/>
          <w:lang w:val="es-CO"/>
        </w:rPr>
      </w:pPr>
      <w:r w:rsidRPr="000E4536">
        <w:rPr>
          <w:rFonts w:cs="Arial"/>
          <w:b/>
          <w:sz w:val="22"/>
          <w:szCs w:val="22"/>
          <w:lang w:val="es-CO"/>
        </w:rPr>
        <w:t xml:space="preserve">LA IMPUGNACIÓN </w:t>
      </w:r>
      <w:r w:rsidRPr="000E4536">
        <w:rPr>
          <w:rFonts w:cs="Arial"/>
          <w:b/>
          <w:bCs/>
          <w:i/>
          <w:sz w:val="22"/>
          <w:szCs w:val="22"/>
          <w:lang w:val="es-CO"/>
        </w:rPr>
        <w:t xml:space="preserve"> </w:t>
      </w:r>
    </w:p>
    <w:p w:rsidR="00766343" w:rsidRPr="000E4536" w:rsidRDefault="00766343" w:rsidP="000E4536">
      <w:pPr>
        <w:pStyle w:val="Textoindependiente"/>
        <w:tabs>
          <w:tab w:val="left" w:pos="426"/>
        </w:tabs>
        <w:spacing w:after="0" w:line="276" w:lineRule="auto"/>
        <w:jc w:val="both"/>
        <w:rPr>
          <w:rFonts w:cs="Arial"/>
          <w:sz w:val="22"/>
          <w:szCs w:val="22"/>
          <w:lang w:val="es-CO"/>
        </w:rPr>
      </w:pPr>
    </w:p>
    <w:p w:rsidR="00766343" w:rsidRPr="000E4536" w:rsidRDefault="00766343" w:rsidP="000E4536">
      <w:pPr>
        <w:pStyle w:val="Textoindependiente"/>
        <w:tabs>
          <w:tab w:val="left" w:pos="426"/>
        </w:tabs>
        <w:spacing w:after="0" w:line="276" w:lineRule="auto"/>
        <w:jc w:val="both"/>
        <w:rPr>
          <w:rFonts w:cs="Arial"/>
          <w:sz w:val="22"/>
          <w:szCs w:val="22"/>
          <w:lang w:val="es-CO"/>
        </w:rPr>
      </w:pPr>
      <w:r w:rsidRPr="000E4536">
        <w:rPr>
          <w:rFonts w:cs="Arial"/>
          <w:sz w:val="22"/>
          <w:szCs w:val="22"/>
          <w:lang w:val="es-CO"/>
        </w:rPr>
        <w:t xml:space="preserve">Notificado el demandado </w:t>
      </w:r>
      <w:r w:rsidR="00EC313B" w:rsidRPr="000E4536">
        <w:rPr>
          <w:rFonts w:cs="Arial"/>
          <w:b/>
          <w:sz w:val="22"/>
          <w:szCs w:val="22"/>
          <w:lang w:val="es-CO"/>
        </w:rPr>
        <w:t>MINISTRO DE DEFENSA</w:t>
      </w:r>
      <w:r w:rsidR="00EC313B" w:rsidRPr="000E4536">
        <w:rPr>
          <w:rFonts w:cs="Arial"/>
          <w:sz w:val="22"/>
          <w:szCs w:val="22"/>
          <w:lang w:val="es-CO"/>
        </w:rPr>
        <w:t xml:space="preserve"> el 23</w:t>
      </w:r>
      <w:r w:rsidRPr="000E4536">
        <w:rPr>
          <w:rFonts w:cs="Arial"/>
          <w:sz w:val="22"/>
          <w:szCs w:val="22"/>
          <w:lang w:val="es-CO"/>
        </w:rPr>
        <w:t xml:space="preserve"> de septiembre de 2019 en síntesis contestó lo siguiente:</w:t>
      </w:r>
    </w:p>
    <w:p w:rsidR="00766343" w:rsidRPr="000E4536" w:rsidRDefault="00766343" w:rsidP="000E4536">
      <w:pPr>
        <w:pStyle w:val="Textoindependiente"/>
        <w:tabs>
          <w:tab w:val="left" w:pos="426"/>
        </w:tabs>
        <w:spacing w:after="0" w:line="276" w:lineRule="auto"/>
        <w:jc w:val="both"/>
        <w:rPr>
          <w:rFonts w:cs="Arial"/>
          <w:sz w:val="22"/>
          <w:szCs w:val="22"/>
          <w:lang w:val="es-CO"/>
        </w:rPr>
      </w:pPr>
    </w:p>
    <w:p w:rsidR="00EC313B" w:rsidRPr="000E4536" w:rsidRDefault="00EC313B" w:rsidP="000E4536">
      <w:pPr>
        <w:pStyle w:val="Textoindependiente"/>
        <w:spacing w:after="0" w:line="276" w:lineRule="auto"/>
        <w:jc w:val="both"/>
        <w:rPr>
          <w:rFonts w:cs="Arial"/>
          <w:i/>
          <w:sz w:val="22"/>
          <w:szCs w:val="22"/>
          <w:lang w:val="es-CO"/>
        </w:rPr>
      </w:pPr>
      <w:r w:rsidRPr="000E4536">
        <w:rPr>
          <w:rFonts w:cs="Arial"/>
          <w:i/>
          <w:sz w:val="22"/>
          <w:szCs w:val="22"/>
          <w:lang w:val="es-CO"/>
        </w:rPr>
        <w:t xml:space="preserve">“(…) Primeramente, le informo que una vez revisado nuestro sistema de Gestión de Documentos </w:t>
      </w:r>
      <w:r w:rsidR="00B43567" w:rsidRPr="000E4536">
        <w:rPr>
          <w:rFonts w:cs="Arial"/>
          <w:i/>
          <w:sz w:val="22"/>
          <w:szCs w:val="22"/>
          <w:lang w:val="es-CO"/>
        </w:rPr>
        <w:t>Electrónicos</w:t>
      </w:r>
      <w:r w:rsidRPr="000E4536">
        <w:rPr>
          <w:rFonts w:cs="Arial"/>
          <w:i/>
          <w:sz w:val="22"/>
          <w:szCs w:val="22"/>
          <w:lang w:val="es-CO"/>
        </w:rPr>
        <w:t xml:space="preserve"> y archivo “SGDEA”, no se advierte que el señor WILMER ERNESTO </w:t>
      </w:r>
      <w:r w:rsidR="00B43567" w:rsidRPr="000E4536">
        <w:rPr>
          <w:rFonts w:cs="Arial"/>
          <w:i/>
          <w:sz w:val="22"/>
          <w:szCs w:val="22"/>
          <w:lang w:val="es-CO"/>
        </w:rPr>
        <w:t>MARTÍNEZ</w:t>
      </w:r>
      <w:r w:rsidRPr="000E4536">
        <w:rPr>
          <w:rFonts w:cs="Arial"/>
          <w:i/>
          <w:sz w:val="22"/>
          <w:szCs w:val="22"/>
          <w:lang w:val="es-CO"/>
        </w:rPr>
        <w:t xml:space="preserve"> hubiese radicado documento alguno en este Ministerio, en cambio sí, verificados los antecedentes allegados dentro del traslado de la acción, se encontró que la petición cuenta con el sello de recibido en el Comando del </w:t>
      </w:r>
      <w:r w:rsidR="00B43567" w:rsidRPr="000E4536">
        <w:rPr>
          <w:rFonts w:cs="Arial"/>
          <w:i/>
          <w:sz w:val="22"/>
          <w:szCs w:val="22"/>
          <w:lang w:val="es-CO"/>
        </w:rPr>
        <w:t>Ejército</w:t>
      </w:r>
      <w:r w:rsidRPr="000E4536">
        <w:rPr>
          <w:rFonts w:cs="Arial"/>
          <w:i/>
          <w:sz w:val="22"/>
          <w:szCs w:val="22"/>
          <w:lang w:val="es-CO"/>
        </w:rPr>
        <w:t xml:space="preserve"> Nacional.</w:t>
      </w:r>
    </w:p>
    <w:p w:rsidR="00EC313B" w:rsidRPr="000E4536" w:rsidRDefault="00EC313B" w:rsidP="000E4536">
      <w:pPr>
        <w:pStyle w:val="Textoindependiente"/>
        <w:spacing w:after="0" w:line="276" w:lineRule="auto"/>
        <w:jc w:val="both"/>
        <w:rPr>
          <w:rFonts w:cs="Arial"/>
          <w:i/>
          <w:sz w:val="22"/>
          <w:szCs w:val="22"/>
          <w:lang w:val="es-CO"/>
        </w:rPr>
      </w:pPr>
    </w:p>
    <w:p w:rsidR="00EC313B" w:rsidRPr="000E4536" w:rsidRDefault="00B43567" w:rsidP="000E4536">
      <w:pPr>
        <w:pStyle w:val="Textoindependiente"/>
        <w:spacing w:after="0" w:line="276" w:lineRule="auto"/>
        <w:jc w:val="both"/>
        <w:rPr>
          <w:rFonts w:cs="Arial"/>
          <w:i/>
          <w:sz w:val="22"/>
          <w:szCs w:val="22"/>
          <w:lang w:val="es-CO"/>
        </w:rPr>
      </w:pPr>
      <w:r w:rsidRPr="000E4536">
        <w:rPr>
          <w:rFonts w:cs="Arial"/>
          <w:i/>
          <w:sz w:val="22"/>
          <w:szCs w:val="22"/>
          <w:lang w:val="es-CO"/>
        </w:rPr>
        <w:t>Así</w:t>
      </w:r>
      <w:r w:rsidR="00EC313B" w:rsidRPr="000E4536">
        <w:rPr>
          <w:rFonts w:cs="Arial"/>
          <w:i/>
          <w:sz w:val="22"/>
          <w:szCs w:val="22"/>
          <w:lang w:val="es-CO"/>
        </w:rPr>
        <w:t xml:space="preserve"> las cosas y en consideración a la cláusula general de competencia, esta dependencia trasladara copia de la acción de tutela al Comando de Personal del </w:t>
      </w:r>
      <w:r w:rsidRPr="000E4536">
        <w:rPr>
          <w:rFonts w:cs="Arial"/>
          <w:i/>
          <w:sz w:val="22"/>
          <w:szCs w:val="22"/>
          <w:lang w:val="es-CO"/>
        </w:rPr>
        <w:t>Ejército</w:t>
      </w:r>
      <w:r w:rsidR="00EC313B" w:rsidRPr="000E4536">
        <w:rPr>
          <w:rFonts w:cs="Arial"/>
          <w:i/>
          <w:sz w:val="22"/>
          <w:szCs w:val="22"/>
          <w:lang w:val="es-CO"/>
        </w:rPr>
        <w:t xml:space="preserve"> Nacional a fin de que esa unidad conforme y remita el correspondiente expediente prestacional, si a ello hubiere lugar, para resolver de fondo la solicitud de pensión de invalidez del accionante.</w:t>
      </w:r>
    </w:p>
    <w:p w:rsidR="00EC313B" w:rsidRPr="000E4536" w:rsidRDefault="00EC313B" w:rsidP="000E4536">
      <w:pPr>
        <w:pStyle w:val="Textoindependiente"/>
        <w:spacing w:after="0" w:line="276" w:lineRule="auto"/>
        <w:jc w:val="both"/>
        <w:rPr>
          <w:rFonts w:cs="Arial"/>
          <w:i/>
          <w:sz w:val="22"/>
          <w:szCs w:val="22"/>
          <w:lang w:val="es-CO"/>
        </w:rPr>
      </w:pPr>
    </w:p>
    <w:p w:rsidR="00766343" w:rsidRPr="000E4536" w:rsidRDefault="00EC313B" w:rsidP="000E4536">
      <w:pPr>
        <w:pStyle w:val="Textoindependiente"/>
        <w:spacing w:after="0" w:line="276" w:lineRule="auto"/>
        <w:jc w:val="both"/>
        <w:rPr>
          <w:rFonts w:cs="Arial"/>
          <w:i/>
          <w:sz w:val="22"/>
          <w:szCs w:val="22"/>
          <w:lang w:val="es-CO"/>
        </w:rPr>
      </w:pPr>
      <w:r w:rsidRPr="000E4536">
        <w:rPr>
          <w:rFonts w:cs="Arial"/>
          <w:i/>
          <w:sz w:val="22"/>
          <w:szCs w:val="22"/>
          <w:lang w:val="es-CO"/>
        </w:rPr>
        <w:t xml:space="preserve">Vale la pena resaltar, que una vez se allegue el expediente prestacional de la totalidad de documentos requeridos para resolver de fondo, esta dependencia priorizará el trámite para atender la petición del señor </w:t>
      </w:r>
      <w:r w:rsidR="00B43567" w:rsidRPr="000E4536">
        <w:rPr>
          <w:rFonts w:cs="Arial"/>
          <w:i/>
          <w:sz w:val="22"/>
          <w:szCs w:val="22"/>
          <w:lang w:val="es-CO"/>
        </w:rPr>
        <w:t>MARTÍNEZ</w:t>
      </w:r>
      <w:r w:rsidRPr="000E4536">
        <w:rPr>
          <w:rFonts w:cs="Arial"/>
          <w:i/>
          <w:sz w:val="22"/>
          <w:szCs w:val="22"/>
          <w:lang w:val="es-CO"/>
        </w:rPr>
        <w:t xml:space="preserve"> a la mayor brevedad posible.  </w:t>
      </w:r>
    </w:p>
    <w:p w:rsidR="00B43567" w:rsidRPr="000E4536" w:rsidRDefault="00B43567" w:rsidP="000E4536">
      <w:pPr>
        <w:pStyle w:val="Textoindependiente"/>
        <w:spacing w:after="0" w:line="276" w:lineRule="auto"/>
        <w:jc w:val="both"/>
        <w:rPr>
          <w:rFonts w:cs="Arial"/>
          <w:i/>
          <w:sz w:val="22"/>
          <w:szCs w:val="22"/>
          <w:lang w:val="es-CO"/>
        </w:rPr>
      </w:pPr>
      <w:r w:rsidRPr="000E4536">
        <w:rPr>
          <w:rFonts w:cs="Arial"/>
          <w:i/>
          <w:sz w:val="22"/>
          <w:szCs w:val="22"/>
          <w:lang w:val="es-CO"/>
        </w:rPr>
        <w:t>(…)</w:t>
      </w:r>
    </w:p>
    <w:p w:rsidR="00B43567" w:rsidRPr="000E4536" w:rsidRDefault="00B43567" w:rsidP="000E4536">
      <w:pPr>
        <w:pStyle w:val="Textoindependiente"/>
        <w:spacing w:after="0" w:line="276" w:lineRule="auto"/>
        <w:jc w:val="both"/>
        <w:rPr>
          <w:rFonts w:cs="Arial"/>
          <w:i/>
          <w:sz w:val="22"/>
          <w:szCs w:val="22"/>
          <w:lang w:val="es-CO"/>
        </w:rPr>
      </w:pPr>
    </w:p>
    <w:p w:rsidR="00B43567" w:rsidRPr="000E4536" w:rsidRDefault="00B43567" w:rsidP="000E4536">
      <w:pPr>
        <w:pStyle w:val="Textoindependiente"/>
        <w:spacing w:after="0" w:line="276" w:lineRule="auto"/>
        <w:jc w:val="both"/>
        <w:rPr>
          <w:rFonts w:cs="Arial"/>
          <w:i/>
          <w:sz w:val="22"/>
          <w:szCs w:val="22"/>
          <w:lang w:val="es-CO"/>
        </w:rPr>
      </w:pPr>
      <w:r w:rsidRPr="000E4536">
        <w:rPr>
          <w:rFonts w:cs="Arial"/>
          <w:i/>
          <w:sz w:val="22"/>
          <w:szCs w:val="22"/>
          <w:lang w:val="es-CO"/>
        </w:rPr>
        <w:t>Conforme a lo enunciado y como quiera que no existe vulneración de ningún derecho fundamental del accionante, me permito requerir de la manera más respetuosa a ese Honorable Despacho, se sirva DESVINCULAR de la presente acción de tutela a este MINISTERIO, atendiendo la inexistencia de una conducta respecto de la cual de pueda efectuar al juicio de vulnerabilidad”.</w:t>
      </w:r>
    </w:p>
    <w:p w:rsidR="00766343" w:rsidRDefault="00766343" w:rsidP="000E4536">
      <w:pPr>
        <w:pStyle w:val="Textoindependiente"/>
        <w:spacing w:after="0" w:line="276" w:lineRule="auto"/>
        <w:jc w:val="both"/>
        <w:rPr>
          <w:rFonts w:cs="Arial"/>
          <w:sz w:val="22"/>
          <w:szCs w:val="22"/>
          <w:lang w:val="es-CO"/>
        </w:rPr>
      </w:pPr>
    </w:p>
    <w:p w:rsidR="007562EF" w:rsidRDefault="007562EF" w:rsidP="000E4536">
      <w:pPr>
        <w:pStyle w:val="Textoindependiente"/>
        <w:spacing w:after="0" w:line="276" w:lineRule="auto"/>
        <w:jc w:val="both"/>
        <w:rPr>
          <w:rFonts w:cs="Arial"/>
          <w:sz w:val="22"/>
          <w:szCs w:val="22"/>
          <w:lang w:val="es-CO"/>
        </w:rPr>
      </w:pPr>
      <w:r>
        <w:rPr>
          <w:rFonts w:cs="Arial"/>
          <w:sz w:val="22"/>
          <w:szCs w:val="22"/>
          <w:lang w:val="es-CO"/>
        </w:rPr>
        <w:t xml:space="preserve">El </w:t>
      </w:r>
      <w:r>
        <w:rPr>
          <w:rFonts w:cs="Arial"/>
          <w:b/>
          <w:sz w:val="22"/>
          <w:szCs w:val="22"/>
          <w:lang w:val="es-CO"/>
        </w:rPr>
        <w:t xml:space="preserve">EJERCITO NACIONAL </w:t>
      </w:r>
      <w:r>
        <w:rPr>
          <w:rFonts w:cs="Arial"/>
          <w:sz w:val="22"/>
          <w:szCs w:val="22"/>
          <w:lang w:val="es-CO"/>
        </w:rPr>
        <w:t>allego copia de la respuesta dada al accionante el 26 de septiembre de 2019, en la cual le indican que se encuentra adelantando el trámite para la indemnización por disminución de la capacidad laboral y le informan en la etapa en que se encuentra su caso.</w:t>
      </w:r>
    </w:p>
    <w:p w:rsidR="007562EF" w:rsidRPr="000E4536" w:rsidRDefault="007562EF" w:rsidP="000E4536">
      <w:pPr>
        <w:pStyle w:val="Textoindependiente"/>
        <w:spacing w:after="0" w:line="276" w:lineRule="auto"/>
        <w:jc w:val="both"/>
        <w:rPr>
          <w:rFonts w:cs="Arial"/>
          <w:sz w:val="22"/>
          <w:szCs w:val="22"/>
          <w:lang w:val="es-CO"/>
        </w:rPr>
      </w:pPr>
    </w:p>
    <w:p w:rsidR="00766343" w:rsidRPr="000E4536" w:rsidRDefault="00766343" w:rsidP="000E4536">
      <w:pPr>
        <w:pStyle w:val="Textoindependiente"/>
        <w:numPr>
          <w:ilvl w:val="0"/>
          <w:numId w:val="6"/>
        </w:numPr>
        <w:spacing w:after="0" w:line="276" w:lineRule="auto"/>
        <w:jc w:val="both"/>
        <w:rPr>
          <w:rFonts w:cs="Arial"/>
          <w:b/>
          <w:sz w:val="22"/>
          <w:szCs w:val="22"/>
          <w:lang w:val="es-CO"/>
        </w:rPr>
      </w:pPr>
      <w:r w:rsidRPr="000E4536">
        <w:rPr>
          <w:rFonts w:cs="Arial"/>
          <w:b/>
          <w:sz w:val="22"/>
          <w:szCs w:val="22"/>
          <w:lang w:val="es-CO"/>
        </w:rPr>
        <w:t>LAS PRUEBAS:</w:t>
      </w:r>
    </w:p>
    <w:p w:rsidR="00766343" w:rsidRPr="000E4536" w:rsidRDefault="00766343" w:rsidP="000E4536">
      <w:pPr>
        <w:spacing w:line="276" w:lineRule="auto"/>
        <w:rPr>
          <w:rFonts w:ascii="Arial" w:hAnsi="Arial" w:cs="Arial"/>
          <w:sz w:val="22"/>
          <w:szCs w:val="22"/>
          <w:lang w:val="es-CO"/>
        </w:rPr>
      </w:pPr>
    </w:p>
    <w:p w:rsidR="00766343" w:rsidRPr="000E4536" w:rsidRDefault="0048599C" w:rsidP="000E4536">
      <w:pPr>
        <w:pStyle w:val="Prrafodelista"/>
        <w:numPr>
          <w:ilvl w:val="0"/>
          <w:numId w:val="7"/>
        </w:numPr>
        <w:spacing w:line="276" w:lineRule="auto"/>
        <w:rPr>
          <w:rFonts w:cs="Arial"/>
          <w:sz w:val="22"/>
          <w:szCs w:val="22"/>
          <w:lang w:eastAsia="es-ES_tradnl"/>
        </w:rPr>
      </w:pPr>
      <w:r w:rsidRPr="000E4536">
        <w:rPr>
          <w:rFonts w:cs="Arial"/>
          <w:sz w:val="22"/>
          <w:szCs w:val="22"/>
          <w:lang w:eastAsia="es-ES_tradnl"/>
        </w:rPr>
        <w:t>Copia de la notificación y del acta de junta médica laboral realizada a Wilmer Ernesto Martínez (folio 5 al 10 del cp).</w:t>
      </w:r>
    </w:p>
    <w:p w:rsidR="0048599C" w:rsidRPr="000E4536" w:rsidRDefault="0048599C" w:rsidP="000E4536">
      <w:pPr>
        <w:pStyle w:val="Prrafodelista"/>
        <w:numPr>
          <w:ilvl w:val="0"/>
          <w:numId w:val="7"/>
        </w:numPr>
        <w:spacing w:line="276" w:lineRule="auto"/>
        <w:rPr>
          <w:rFonts w:cs="Arial"/>
          <w:sz w:val="22"/>
          <w:szCs w:val="22"/>
          <w:lang w:eastAsia="es-ES_tradnl"/>
        </w:rPr>
      </w:pPr>
      <w:r w:rsidRPr="000E4536">
        <w:rPr>
          <w:rFonts w:cs="Arial"/>
          <w:sz w:val="22"/>
          <w:szCs w:val="22"/>
          <w:lang w:eastAsia="es-ES_tradnl"/>
        </w:rPr>
        <w:t>Copia de derechos de petición (folio 11 al 16 del cp).</w:t>
      </w:r>
    </w:p>
    <w:p w:rsidR="00766343" w:rsidRPr="000E4536" w:rsidRDefault="00766343" w:rsidP="000E4536">
      <w:pPr>
        <w:spacing w:line="276" w:lineRule="auto"/>
        <w:rPr>
          <w:rFonts w:ascii="Arial" w:hAnsi="Arial" w:cs="Arial"/>
          <w:sz w:val="22"/>
          <w:szCs w:val="22"/>
          <w:lang w:val="es-CO"/>
        </w:rPr>
      </w:pPr>
    </w:p>
    <w:p w:rsidR="00766343" w:rsidRPr="000E4536" w:rsidRDefault="00766343" w:rsidP="000E4536">
      <w:pPr>
        <w:pStyle w:val="Sangra2detindependiente"/>
        <w:widowControl/>
        <w:numPr>
          <w:ilvl w:val="0"/>
          <w:numId w:val="6"/>
        </w:numPr>
        <w:spacing w:line="276" w:lineRule="auto"/>
        <w:jc w:val="center"/>
        <w:rPr>
          <w:rFonts w:cs="Arial"/>
          <w:b/>
          <w:sz w:val="22"/>
          <w:szCs w:val="22"/>
          <w:lang w:val="es-CO"/>
        </w:rPr>
      </w:pPr>
      <w:r w:rsidRPr="000E4536">
        <w:rPr>
          <w:rFonts w:cs="Arial"/>
          <w:b/>
          <w:sz w:val="22"/>
          <w:szCs w:val="22"/>
          <w:lang w:val="es-CO"/>
        </w:rPr>
        <w:t>CONSIDERACIONES:</w:t>
      </w:r>
    </w:p>
    <w:p w:rsidR="00766343" w:rsidRPr="000E4536" w:rsidRDefault="00766343" w:rsidP="000E4536">
      <w:pPr>
        <w:pStyle w:val="Sangra2detindependiente"/>
        <w:widowControl/>
        <w:spacing w:line="276" w:lineRule="auto"/>
        <w:ind w:left="360" w:firstLine="0"/>
        <w:rPr>
          <w:rFonts w:cs="Arial"/>
          <w:b/>
          <w:sz w:val="22"/>
          <w:szCs w:val="22"/>
          <w:lang w:val="es-CO"/>
        </w:rPr>
      </w:pPr>
    </w:p>
    <w:p w:rsidR="00766343" w:rsidRPr="000E4536" w:rsidRDefault="00766343" w:rsidP="000E4536">
      <w:pPr>
        <w:numPr>
          <w:ilvl w:val="1"/>
          <w:numId w:val="5"/>
        </w:numPr>
        <w:tabs>
          <w:tab w:val="left" w:pos="0"/>
          <w:tab w:val="left" w:pos="284"/>
          <w:tab w:val="left" w:pos="426"/>
        </w:tabs>
        <w:spacing w:line="276" w:lineRule="auto"/>
        <w:ind w:left="0" w:firstLine="0"/>
        <w:jc w:val="both"/>
        <w:rPr>
          <w:rFonts w:ascii="Arial" w:eastAsia="Calibri" w:hAnsi="Arial" w:cs="Arial"/>
          <w:b/>
          <w:sz w:val="22"/>
          <w:szCs w:val="22"/>
          <w:lang w:val="es-CO"/>
        </w:rPr>
      </w:pPr>
      <w:r w:rsidRPr="000E4536">
        <w:rPr>
          <w:rFonts w:ascii="Arial" w:eastAsia="Calibri" w:hAnsi="Arial" w:cs="Arial"/>
          <w:sz w:val="22"/>
          <w:szCs w:val="22"/>
          <w:lang w:val="es-CO"/>
        </w:rPr>
        <w:t>De conformidad con lo dispuesto en el artículo 86 de la Constitución Política, en el articulado general y, en particular, en los Artículos 1°, 5° y 8° del Decreto – Ley 2591 de 1991 “</w:t>
      </w:r>
      <w:r w:rsidRPr="000E4536">
        <w:rPr>
          <w:rFonts w:ascii="Arial" w:eastAsia="Calibri" w:hAnsi="Arial" w:cs="Arial"/>
          <w:i/>
          <w:sz w:val="22"/>
          <w:szCs w:val="22"/>
          <w:lang w:val="es-CO"/>
        </w:rPr>
        <w:t>Por el cual se reglamenta la acción de tutela consagrada en el artículo 86 de la Constitución Política”</w:t>
      </w:r>
      <w:r w:rsidRPr="000E4536">
        <w:rPr>
          <w:rFonts w:ascii="Arial" w:eastAsia="Calibri" w:hAnsi="Arial" w:cs="Arial"/>
          <w:sz w:val="22"/>
          <w:szCs w:val="22"/>
          <w:lang w:val="es-CO"/>
        </w:rPr>
        <w:t xml:space="preserve">,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w:t>
      </w:r>
      <w:r w:rsidRPr="000E4536">
        <w:rPr>
          <w:rFonts w:ascii="Arial" w:eastAsia="Calibri" w:hAnsi="Arial" w:cs="Arial"/>
          <w:sz w:val="22"/>
          <w:szCs w:val="22"/>
          <w:lang w:val="es-CO"/>
        </w:rPr>
        <w:lastRenderedPageBreak/>
        <w:t>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766343" w:rsidRPr="000E4536" w:rsidRDefault="00766343" w:rsidP="000E4536">
      <w:pPr>
        <w:spacing w:line="276" w:lineRule="auto"/>
        <w:ind w:left="708"/>
        <w:jc w:val="both"/>
        <w:rPr>
          <w:rFonts w:ascii="Arial" w:eastAsia="Calibri" w:hAnsi="Arial" w:cs="Arial"/>
          <w:sz w:val="22"/>
          <w:szCs w:val="22"/>
          <w:lang w:val="es-CO"/>
        </w:rPr>
      </w:pPr>
    </w:p>
    <w:p w:rsidR="00766343" w:rsidRPr="000E4536" w:rsidRDefault="00766343" w:rsidP="000E4536">
      <w:pPr>
        <w:spacing w:line="276" w:lineRule="auto"/>
        <w:jc w:val="both"/>
        <w:rPr>
          <w:rFonts w:ascii="Arial" w:eastAsia="Calibri" w:hAnsi="Arial" w:cs="Arial"/>
          <w:sz w:val="22"/>
          <w:szCs w:val="22"/>
          <w:lang w:val="es-CO"/>
        </w:rPr>
      </w:pPr>
      <w:r w:rsidRPr="000E4536">
        <w:rPr>
          <w:rFonts w:ascii="Arial" w:eastAsia="Calibri" w:hAnsi="Arial" w:cs="Arial"/>
          <w:sz w:val="22"/>
          <w:szCs w:val="22"/>
          <w:lang w:val="es-CO"/>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766343" w:rsidRPr="000E4536" w:rsidRDefault="00766343" w:rsidP="000E4536">
      <w:pPr>
        <w:tabs>
          <w:tab w:val="left" w:pos="709"/>
        </w:tabs>
        <w:spacing w:line="276" w:lineRule="auto"/>
        <w:jc w:val="both"/>
        <w:rPr>
          <w:rFonts w:ascii="Arial" w:eastAsia="Calibri" w:hAnsi="Arial" w:cs="Arial"/>
          <w:sz w:val="22"/>
          <w:szCs w:val="22"/>
          <w:lang w:val="es-CO"/>
        </w:rPr>
      </w:pPr>
    </w:p>
    <w:p w:rsidR="00766343" w:rsidRPr="000E4536" w:rsidRDefault="00766343" w:rsidP="000E4536">
      <w:pPr>
        <w:pStyle w:val="Textoindependiente"/>
        <w:numPr>
          <w:ilvl w:val="1"/>
          <w:numId w:val="5"/>
        </w:numPr>
        <w:tabs>
          <w:tab w:val="left" w:pos="142"/>
          <w:tab w:val="left" w:pos="284"/>
          <w:tab w:val="left" w:pos="426"/>
        </w:tabs>
        <w:spacing w:after="0" w:line="276" w:lineRule="auto"/>
        <w:ind w:left="0" w:firstLine="0"/>
        <w:jc w:val="both"/>
        <w:rPr>
          <w:rFonts w:cs="Arial"/>
          <w:color w:val="000000"/>
          <w:sz w:val="22"/>
          <w:szCs w:val="22"/>
          <w:lang w:val="es-CO"/>
        </w:rPr>
      </w:pPr>
      <w:r w:rsidRPr="000E4536">
        <w:rPr>
          <w:rFonts w:cs="Arial"/>
          <w:sz w:val="22"/>
          <w:szCs w:val="22"/>
          <w:lang w:val="es-CO"/>
        </w:rPr>
        <w:t xml:space="preserve">Observa el Despacho que el derecho fundamental del cual pretende obtener protección el  accionante es el de petición, toda vez que la entidad accionada no ha </w:t>
      </w:r>
      <w:r w:rsidR="0048599C" w:rsidRPr="000E4536">
        <w:rPr>
          <w:rFonts w:cs="Arial"/>
          <w:sz w:val="22"/>
          <w:szCs w:val="22"/>
          <w:lang w:val="es-CO"/>
        </w:rPr>
        <w:t>contestado las solicitudes presentadas el 22 de mayo, 10 de junio, 15 de julio, 22 de julio y 25 de julio de 2019.</w:t>
      </w:r>
    </w:p>
    <w:p w:rsidR="00766343" w:rsidRPr="000E4536" w:rsidRDefault="00766343" w:rsidP="000E4536">
      <w:pPr>
        <w:pStyle w:val="Textoindependiente"/>
        <w:spacing w:after="0" w:line="276" w:lineRule="auto"/>
        <w:ind w:left="360"/>
        <w:jc w:val="both"/>
        <w:rPr>
          <w:rFonts w:cs="Arial"/>
          <w:sz w:val="22"/>
          <w:szCs w:val="22"/>
          <w:highlight w:val="yellow"/>
          <w:lang w:val="es-CO"/>
        </w:rPr>
      </w:pPr>
    </w:p>
    <w:p w:rsidR="00766343" w:rsidRPr="000E4536" w:rsidRDefault="00766343" w:rsidP="000E4536">
      <w:pPr>
        <w:spacing w:line="276" w:lineRule="auto"/>
        <w:jc w:val="both"/>
        <w:rPr>
          <w:rFonts w:ascii="Arial" w:hAnsi="Arial" w:cs="Arial"/>
          <w:b/>
          <w:sz w:val="22"/>
          <w:szCs w:val="22"/>
          <w:lang w:val="es-CO"/>
        </w:rPr>
      </w:pPr>
      <w:r w:rsidRPr="000E4536">
        <w:rPr>
          <w:rFonts w:ascii="Arial" w:hAnsi="Arial" w:cs="Arial"/>
          <w:sz w:val="22"/>
          <w:szCs w:val="22"/>
          <w:lang w:val="es-CO"/>
        </w:rPr>
        <w:t xml:space="preserve">Así las cosas, cabe preguntarse </w:t>
      </w:r>
      <w:r w:rsidRPr="000E4536">
        <w:rPr>
          <w:rFonts w:ascii="Arial" w:hAnsi="Arial" w:cs="Arial"/>
          <w:b/>
          <w:sz w:val="22"/>
          <w:szCs w:val="22"/>
          <w:lang w:val="es-CO"/>
        </w:rPr>
        <w:t>¿Debe tutelarse el derecho de petición ante la falta de respuesta por parte de la entidad accionada?</w:t>
      </w:r>
    </w:p>
    <w:p w:rsidR="00766343" w:rsidRPr="000E4536" w:rsidRDefault="00766343" w:rsidP="000E4536">
      <w:pPr>
        <w:spacing w:line="276" w:lineRule="auto"/>
        <w:jc w:val="both"/>
        <w:rPr>
          <w:rFonts w:ascii="Arial" w:hAnsi="Arial" w:cs="Arial"/>
          <w:b/>
          <w:sz w:val="22"/>
          <w:szCs w:val="22"/>
          <w:lang w:val="es-CO"/>
        </w:rPr>
      </w:pPr>
    </w:p>
    <w:p w:rsidR="00766343" w:rsidRPr="000E4536" w:rsidRDefault="00766343" w:rsidP="000E4536">
      <w:pPr>
        <w:pStyle w:val="Sangradetextonormal"/>
        <w:spacing w:line="276" w:lineRule="auto"/>
        <w:ind w:left="0"/>
        <w:rPr>
          <w:rFonts w:cs="Arial"/>
          <w:sz w:val="22"/>
          <w:szCs w:val="22"/>
          <w:lang w:val="es-CO"/>
        </w:rPr>
      </w:pPr>
      <w:r w:rsidRPr="000E4536">
        <w:rPr>
          <w:rFonts w:cs="Arial"/>
          <w:sz w:val="22"/>
          <w:szCs w:val="22"/>
          <w:lang w:val="es-CO"/>
        </w:rPr>
        <w:t xml:space="preserve">La respuesta al anterior interrogante es </w:t>
      </w:r>
      <w:r w:rsidR="0048599C" w:rsidRPr="000E4536">
        <w:rPr>
          <w:rFonts w:cs="Arial"/>
          <w:b/>
          <w:sz w:val="22"/>
          <w:szCs w:val="22"/>
          <w:lang w:val="es-CO"/>
        </w:rPr>
        <w:t>afirmativa</w:t>
      </w:r>
      <w:r w:rsidRPr="000E4536">
        <w:rPr>
          <w:rFonts w:cs="Arial"/>
          <w:sz w:val="22"/>
          <w:szCs w:val="22"/>
          <w:lang w:val="es-CO"/>
        </w:rPr>
        <w:t xml:space="preserve"> por las siguientes razones:</w:t>
      </w:r>
    </w:p>
    <w:p w:rsidR="00766343" w:rsidRPr="000E4536" w:rsidRDefault="00766343" w:rsidP="000E4536">
      <w:pPr>
        <w:pStyle w:val="Sangradetextonormal"/>
        <w:spacing w:line="276" w:lineRule="auto"/>
        <w:ind w:left="0"/>
        <w:rPr>
          <w:rFonts w:cs="Arial"/>
          <w:sz w:val="22"/>
          <w:szCs w:val="22"/>
          <w:lang w:val="es-CO"/>
        </w:rPr>
      </w:pPr>
    </w:p>
    <w:p w:rsidR="00766343" w:rsidRPr="000E4536" w:rsidRDefault="00766343" w:rsidP="000E4536">
      <w:pPr>
        <w:pStyle w:val="Sangradetextonormal"/>
        <w:spacing w:line="276" w:lineRule="auto"/>
        <w:ind w:left="0"/>
        <w:rPr>
          <w:rFonts w:cs="Arial"/>
          <w:sz w:val="22"/>
          <w:szCs w:val="22"/>
        </w:rPr>
      </w:pPr>
      <w:r w:rsidRPr="000E4536">
        <w:rPr>
          <w:rFonts w:cs="Arial"/>
          <w:sz w:val="22"/>
          <w:szCs w:val="22"/>
        </w:rPr>
        <w:t>Respecto de las peticiones interpuestas el Código de Procedimiento Administrativo y de lo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0E4536">
        <w:rPr>
          <w:rStyle w:val="Refdenotaalpie"/>
          <w:rFonts w:cs="Arial"/>
          <w:sz w:val="22"/>
          <w:szCs w:val="22"/>
        </w:rPr>
        <w:footnoteReference w:id="1"/>
      </w:r>
      <w:r w:rsidRPr="000E4536">
        <w:rPr>
          <w:rFonts w:cs="Arial"/>
          <w:sz w:val="22"/>
          <w:szCs w:val="22"/>
        </w:rPr>
        <w:t>, estableciendo las reglas básicas que rigen el derecho de petición:</w:t>
      </w:r>
    </w:p>
    <w:p w:rsidR="00766343" w:rsidRPr="000E4536" w:rsidRDefault="00766343" w:rsidP="000E4536">
      <w:pPr>
        <w:pStyle w:val="Sangradetextonormal"/>
        <w:spacing w:line="276" w:lineRule="auto"/>
        <w:rPr>
          <w:rFonts w:cs="Arial"/>
          <w:sz w:val="22"/>
          <w:szCs w:val="22"/>
        </w:rPr>
      </w:pPr>
    </w:p>
    <w:p w:rsidR="00766343" w:rsidRPr="000E4536" w:rsidRDefault="00766343" w:rsidP="000E4536">
      <w:pPr>
        <w:pStyle w:val="Sangradetextonormal"/>
        <w:numPr>
          <w:ilvl w:val="0"/>
          <w:numId w:val="4"/>
        </w:numPr>
        <w:tabs>
          <w:tab w:val="clear" w:pos="555"/>
          <w:tab w:val="num" w:pos="0"/>
          <w:tab w:val="left" w:pos="567"/>
        </w:tabs>
        <w:spacing w:line="276" w:lineRule="auto"/>
        <w:ind w:left="0" w:firstLine="0"/>
        <w:rPr>
          <w:rFonts w:cs="Arial"/>
          <w:sz w:val="22"/>
          <w:szCs w:val="22"/>
        </w:rPr>
      </w:pPr>
      <w:r w:rsidRPr="000E4536">
        <w:rPr>
          <w:rFonts w:cs="Arial"/>
          <w:sz w:val="22"/>
          <w:szCs w:val="22"/>
        </w:rPr>
        <w:t>El derecho de petición es fundamental y determinante para la efectividad de los mecanismos de la democracia participativa</w:t>
      </w:r>
    </w:p>
    <w:p w:rsidR="00766343" w:rsidRPr="000E4536" w:rsidRDefault="00766343" w:rsidP="000E4536">
      <w:pPr>
        <w:pStyle w:val="Sangradetextonormal"/>
        <w:spacing w:line="276" w:lineRule="auto"/>
        <w:rPr>
          <w:rFonts w:cs="Arial"/>
          <w:sz w:val="22"/>
          <w:szCs w:val="22"/>
        </w:rPr>
      </w:pPr>
    </w:p>
    <w:p w:rsidR="00766343" w:rsidRPr="000E4536" w:rsidRDefault="00766343" w:rsidP="000E4536">
      <w:pPr>
        <w:pStyle w:val="Sangradetextonormal"/>
        <w:numPr>
          <w:ilvl w:val="0"/>
          <w:numId w:val="4"/>
        </w:numPr>
        <w:tabs>
          <w:tab w:val="clear" w:pos="555"/>
          <w:tab w:val="num" w:pos="0"/>
          <w:tab w:val="left" w:pos="567"/>
        </w:tabs>
        <w:spacing w:line="276" w:lineRule="auto"/>
        <w:ind w:left="0" w:firstLine="0"/>
        <w:rPr>
          <w:rFonts w:cs="Arial"/>
          <w:sz w:val="22"/>
          <w:szCs w:val="22"/>
        </w:rPr>
      </w:pPr>
      <w:r w:rsidRPr="000E4536">
        <w:rPr>
          <w:rFonts w:cs="Arial"/>
          <w:sz w:val="22"/>
          <w:szCs w:val="22"/>
        </w:rPr>
        <w:t>El núcleo esencial del derecho de petición reside en la resolución pronta y oportuna de la cuestión</w:t>
      </w:r>
    </w:p>
    <w:p w:rsidR="00766343" w:rsidRPr="000E4536" w:rsidRDefault="00766343" w:rsidP="000E4536">
      <w:pPr>
        <w:pStyle w:val="Sangradetextonormal"/>
        <w:tabs>
          <w:tab w:val="left" w:pos="567"/>
        </w:tabs>
        <w:spacing w:line="276" w:lineRule="auto"/>
        <w:ind w:left="0"/>
        <w:rPr>
          <w:rFonts w:cs="Arial"/>
          <w:sz w:val="22"/>
          <w:szCs w:val="22"/>
        </w:rPr>
      </w:pPr>
    </w:p>
    <w:p w:rsidR="00766343" w:rsidRPr="000E4536" w:rsidRDefault="00766343" w:rsidP="000E4536">
      <w:pPr>
        <w:pStyle w:val="Sangradetextonormal"/>
        <w:numPr>
          <w:ilvl w:val="0"/>
          <w:numId w:val="4"/>
        </w:numPr>
        <w:tabs>
          <w:tab w:val="clear" w:pos="555"/>
          <w:tab w:val="num" w:pos="0"/>
          <w:tab w:val="left" w:pos="567"/>
        </w:tabs>
        <w:spacing w:line="276" w:lineRule="auto"/>
        <w:ind w:left="0" w:firstLine="0"/>
        <w:rPr>
          <w:rFonts w:cs="Arial"/>
          <w:sz w:val="22"/>
          <w:szCs w:val="22"/>
        </w:rPr>
      </w:pPr>
      <w:r w:rsidRPr="000E4536">
        <w:rPr>
          <w:rFonts w:cs="Arial"/>
          <w:sz w:val="22"/>
          <w:szCs w:val="22"/>
        </w:rPr>
        <w:t>La respuesta debe cumplir con estos requisitos:</w:t>
      </w:r>
    </w:p>
    <w:p w:rsidR="00766343" w:rsidRPr="000E4536" w:rsidRDefault="00766343" w:rsidP="000E4536">
      <w:pPr>
        <w:pStyle w:val="Sangradetextonormal"/>
        <w:spacing w:line="276" w:lineRule="auto"/>
        <w:rPr>
          <w:rFonts w:cs="Arial"/>
          <w:sz w:val="22"/>
          <w:szCs w:val="22"/>
        </w:rPr>
      </w:pPr>
    </w:p>
    <w:p w:rsidR="00766343" w:rsidRPr="000E4536" w:rsidRDefault="00766343" w:rsidP="000E4536">
      <w:pPr>
        <w:pStyle w:val="Sangradetextonormal"/>
        <w:numPr>
          <w:ilvl w:val="0"/>
          <w:numId w:val="3"/>
        </w:numPr>
        <w:spacing w:line="276" w:lineRule="auto"/>
        <w:rPr>
          <w:rFonts w:cs="Arial"/>
          <w:sz w:val="22"/>
          <w:szCs w:val="22"/>
        </w:rPr>
      </w:pPr>
      <w:r w:rsidRPr="000E4536">
        <w:rPr>
          <w:rFonts w:cs="Arial"/>
          <w:sz w:val="22"/>
          <w:szCs w:val="22"/>
        </w:rPr>
        <w:t>De ser oportuna</w:t>
      </w:r>
    </w:p>
    <w:p w:rsidR="00766343" w:rsidRPr="000E4536" w:rsidRDefault="00766343" w:rsidP="000E4536">
      <w:pPr>
        <w:pStyle w:val="Sangradetextonormal"/>
        <w:numPr>
          <w:ilvl w:val="0"/>
          <w:numId w:val="3"/>
        </w:numPr>
        <w:spacing w:line="276" w:lineRule="auto"/>
        <w:rPr>
          <w:rFonts w:cs="Arial"/>
          <w:sz w:val="22"/>
          <w:szCs w:val="22"/>
        </w:rPr>
      </w:pPr>
      <w:r w:rsidRPr="000E4536">
        <w:rPr>
          <w:rFonts w:cs="Arial"/>
          <w:sz w:val="22"/>
          <w:szCs w:val="22"/>
        </w:rPr>
        <w:t>Debe resolverse de fondo, clara, precisa y de manera congruente con lo solicitado, y</w:t>
      </w:r>
    </w:p>
    <w:p w:rsidR="00766343" w:rsidRPr="000E4536" w:rsidRDefault="00766343" w:rsidP="000E4536">
      <w:pPr>
        <w:pStyle w:val="Sangradetextonormal"/>
        <w:numPr>
          <w:ilvl w:val="0"/>
          <w:numId w:val="3"/>
        </w:numPr>
        <w:spacing w:line="276" w:lineRule="auto"/>
        <w:rPr>
          <w:rFonts w:cs="Arial"/>
          <w:sz w:val="22"/>
          <w:szCs w:val="22"/>
        </w:rPr>
      </w:pPr>
      <w:r w:rsidRPr="000E4536">
        <w:rPr>
          <w:rFonts w:cs="Arial"/>
          <w:sz w:val="22"/>
          <w:szCs w:val="22"/>
        </w:rPr>
        <w:t>Debe ser puesta en conocimiento del peticionario</w:t>
      </w:r>
    </w:p>
    <w:p w:rsidR="00766343" w:rsidRPr="000E4536" w:rsidRDefault="00766343" w:rsidP="000E4536">
      <w:pPr>
        <w:pStyle w:val="Sangradetextonormal"/>
        <w:spacing w:line="276" w:lineRule="auto"/>
        <w:ind w:left="360"/>
        <w:rPr>
          <w:rFonts w:cs="Arial"/>
          <w:sz w:val="22"/>
          <w:szCs w:val="22"/>
        </w:rPr>
      </w:pPr>
    </w:p>
    <w:p w:rsidR="00766343" w:rsidRPr="000E4536" w:rsidRDefault="00766343" w:rsidP="000E4536">
      <w:pPr>
        <w:pStyle w:val="Sangradetextonormal"/>
        <w:spacing w:line="276" w:lineRule="auto"/>
        <w:ind w:left="0"/>
        <w:rPr>
          <w:rFonts w:cs="Arial"/>
          <w:sz w:val="22"/>
          <w:szCs w:val="22"/>
        </w:rPr>
      </w:pPr>
      <w:r w:rsidRPr="000E4536">
        <w:rPr>
          <w:rFonts w:cs="Arial"/>
          <w:sz w:val="22"/>
          <w:szCs w:val="22"/>
        </w:rPr>
        <w:t>Si no cumple con estos requisitos se incurre en una violación al derecho constitucional fundamental de petición</w:t>
      </w:r>
    </w:p>
    <w:p w:rsidR="00766343" w:rsidRPr="000E4536" w:rsidRDefault="00766343" w:rsidP="000E4536">
      <w:pPr>
        <w:pStyle w:val="Sangradetextonormal"/>
        <w:spacing w:line="276" w:lineRule="auto"/>
        <w:rPr>
          <w:rFonts w:cs="Arial"/>
          <w:sz w:val="22"/>
          <w:szCs w:val="22"/>
        </w:rPr>
      </w:pPr>
    </w:p>
    <w:p w:rsidR="00766343" w:rsidRPr="000E4536" w:rsidRDefault="00766343" w:rsidP="000E4536">
      <w:pPr>
        <w:pStyle w:val="Sangradetextonormal"/>
        <w:numPr>
          <w:ilvl w:val="0"/>
          <w:numId w:val="4"/>
        </w:numPr>
        <w:tabs>
          <w:tab w:val="clear" w:pos="555"/>
          <w:tab w:val="num" w:pos="0"/>
          <w:tab w:val="left" w:pos="567"/>
        </w:tabs>
        <w:spacing w:line="276" w:lineRule="auto"/>
        <w:ind w:left="0" w:firstLine="0"/>
        <w:rPr>
          <w:rFonts w:cs="Arial"/>
          <w:sz w:val="22"/>
          <w:szCs w:val="22"/>
        </w:rPr>
      </w:pPr>
      <w:r w:rsidRPr="000E4536">
        <w:rPr>
          <w:rFonts w:cs="Arial"/>
          <w:sz w:val="22"/>
          <w:szCs w:val="22"/>
        </w:rPr>
        <w:t>La respuesta no implica la aceptación de lo solicitado ni tampoco se concreta siempre en una respuesta escrita</w:t>
      </w:r>
    </w:p>
    <w:p w:rsidR="00766343" w:rsidRPr="000E4536" w:rsidRDefault="00766343" w:rsidP="000E4536">
      <w:pPr>
        <w:pStyle w:val="Sangradetextonormal"/>
        <w:tabs>
          <w:tab w:val="left" w:pos="567"/>
        </w:tabs>
        <w:spacing w:line="276" w:lineRule="auto"/>
        <w:ind w:left="0"/>
        <w:rPr>
          <w:rFonts w:cs="Arial"/>
          <w:sz w:val="22"/>
          <w:szCs w:val="22"/>
        </w:rPr>
      </w:pPr>
    </w:p>
    <w:p w:rsidR="00766343" w:rsidRPr="000E4536" w:rsidRDefault="00766343" w:rsidP="000E4536">
      <w:pPr>
        <w:pStyle w:val="Sangradetextonormal"/>
        <w:numPr>
          <w:ilvl w:val="0"/>
          <w:numId w:val="4"/>
        </w:numPr>
        <w:tabs>
          <w:tab w:val="clear" w:pos="555"/>
          <w:tab w:val="num" w:pos="0"/>
          <w:tab w:val="left" w:pos="567"/>
        </w:tabs>
        <w:spacing w:line="276" w:lineRule="auto"/>
        <w:ind w:left="0" w:firstLine="0"/>
        <w:rPr>
          <w:rFonts w:cs="Arial"/>
          <w:sz w:val="22"/>
          <w:szCs w:val="22"/>
        </w:rPr>
      </w:pPr>
      <w:r w:rsidRPr="000E4536">
        <w:rPr>
          <w:rFonts w:cs="Arial"/>
          <w:sz w:val="22"/>
          <w:szCs w:val="22"/>
        </w:rPr>
        <w:t xml:space="preserve">En relación con la oportunidad de la respuesta, esto es, con el término que tiene la administración para resolver las peticiones formuladas, por regla general se acude al </w:t>
      </w:r>
      <w:r w:rsidRPr="000E4536">
        <w:rPr>
          <w:rFonts w:cs="Arial"/>
          <w:sz w:val="22"/>
          <w:szCs w:val="22"/>
        </w:rPr>
        <w:lastRenderedPageBreak/>
        <w:t>artículo 14 del  Código de Procedimiento Administrativo y de lo Contencioso Administrativo modificado por la ley 1755 de 2015 que señala  los termino para resolver</w:t>
      </w:r>
      <w:r w:rsidRPr="000E4536">
        <w:rPr>
          <w:rStyle w:val="Refdenotaalpie"/>
          <w:rFonts w:cs="Arial"/>
          <w:sz w:val="22"/>
          <w:szCs w:val="22"/>
        </w:rPr>
        <w:footnoteReference w:id="2"/>
      </w:r>
      <w:r w:rsidRPr="000E4536">
        <w:rPr>
          <w:rFonts w:cs="Arial"/>
          <w:sz w:val="22"/>
          <w:szCs w:val="22"/>
        </w:rPr>
        <w:t>.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766343" w:rsidRPr="000E4536" w:rsidRDefault="00766343" w:rsidP="000E4536">
      <w:pPr>
        <w:pStyle w:val="Sangradetextonormal"/>
        <w:tabs>
          <w:tab w:val="left" w:pos="567"/>
        </w:tabs>
        <w:spacing w:line="276" w:lineRule="auto"/>
        <w:ind w:left="0"/>
        <w:rPr>
          <w:rFonts w:cs="Arial"/>
          <w:sz w:val="22"/>
          <w:szCs w:val="22"/>
        </w:rPr>
      </w:pPr>
    </w:p>
    <w:p w:rsidR="00766343" w:rsidRPr="000E4536" w:rsidRDefault="00766343" w:rsidP="000E4536">
      <w:pPr>
        <w:pStyle w:val="Sangradetextonormal"/>
        <w:numPr>
          <w:ilvl w:val="0"/>
          <w:numId w:val="4"/>
        </w:numPr>
        <w:tabs>
          <w:tab w:val="clear" w:pos="555"/>
          <w:tab w:val="num" w:pos="0"/>
          <w:tab w:val="left" w:pos="567"/>
        </w:tabs>
        <w:spacing w:line="276" w:lineRule="auto"/>
        <w:ind w:left="0" w:firstLine="0"/>
        <w:rPr>
          <w:rFonts w:cs="Arial"/>
          <w:sz w:val="22"/>
          <w:szCs w:val="22"/>
        </w:rPr>
      </w:pPr>
      <w:r w:rsidRPr="000E4536">
        <w:rPr>
          <w:rFonts w:cs="Arial"/>
          <w:sz w:val="22"/>
          <w:szCs w:val="22"/>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766343" w:rsidRPr="000E4536" w:rsidRDefault="00766343" w:rsidP="000E4536">
      <w:pPr>
        <w:pStyle w:val="Sangradetextonormal"/>
        <w:tabs>
          <w:tab w:val="left" w:pos="567"/>
        </w:tabs>
        <w:spacing w:line="276" w:lineRule="auto"/>
        <w:ind w:left="0"/>
        <w:rPr>
          <w:rFonts w:cs="Arial"/>
          <w:sz w:val="22"/>
          <w:szCs w:val="22"/>
        </w:rPr>
      </w:pPr>
    </w:p>
    <w:p w:rsidR="00766343" w:rsidRPr="000E4536" w:rsidRDefault="00766343" w:rsidP="000E4536">
      <w:pPr>
        <w:pStyle w:val="Sangradetextonormal"/>
        <w:numPr>
          <w:ilvl w:val="0"/>
          <w:numId w:val="4"/>
        </w:numPr>
        <w:tabs>
          <w:tab w:val="clear" w:pos="555"/>
          <w:tab w:val="num" w:pos="0"/>
          <w:tab w:val="left" w:pos="567"/>
        </w:tabs>
        <w:spacing w:line="276" w:lineRule="auto"/>
        <w:ind w:left="0" w:firstLine="0"/>
        <w:rPr>
          <w:rFonts w:cs="Arial"/>
          <w:sz w:val="22"/>
          <w:szCs w:val="22"/>
        </w:rPr>
      </w:pPr>
      <w:r w:rsidRPr="000E4536">
        <w:rPr>
          <w:rFonts w:cs="Arial"/>
          <w:sz w:val="22"/>
          <w:szCs w:val="22"/>
        </w:rPr>
        <w:t>El derecho de petición también es aplicable en la vía gubernativa, por ser ésta una expresión más del derecho consagrado en el artículo 23 de la Carta.</w:t>
      </w:r>
    </w:p>
    <w:p w:rsidR="00766343" w:rsidRPr="000E4536" w:rsidRDefault="00766343" w:rsidP="000E4536">
      <w:pPr>
        <w:pStyle w:val="Sangradetextonormal"/>
        <w:spacing w:line="276" w:lineRule="auto"/>
        <w:rPr>
          <w:rFonts w:cs="Arial"/>
          <w:sz w:val="22"/>
          <w:szCs w:val="22"/>
        </w:rPr>
      </w:pPr>
    </w:p>
    <w:p w:rsidR="00766343" w:rsidRPr="000E4536" w:rsidRDefault="00766343" w:rsidP="000E4536">
      <w:pPr>
        <w:spacing w:line="276" w:lineRule="auto"/>
        <w:jc w:val="both"/>
        <w:rPr>
          <w:rFonts w:ascii="Arial" w:hAnsi="Arial" w:cs="Arial"/>
          <w:sz w:val="22"/>
          <w:szCs w:val="22"/>
          <w:lang w:val="es-MX"/>
        </w:rPr>
      </w:pPr>
      <w:r w:rsidRPr="000E4536">
        <w:rPr>
          <w:rFonts w:ascii="Arial" w:hAnsi="Arial" w:cs="Arial"/>
          <w:sz w:val="22"/>
          <w:szCs w:val="22"/>
          <w:lang w:val="es-MX"/>
        </w:rPr>
        <w:t>El artículo 23 de la Constitución consagra el derecho que tiene toda persona a presentar peticiones respetuosas a las autoridades por motivos de interés general o particular y a obtener pronta resolución.</w:t>
      </w:r>
    </w:p>
    <w:p w:rsidR="00766343" w:rsidRPr="000E4536" w:rsidRDefault="00766343" w:rsidP="000E4536">
      <w:pPr>
        <w:spacing w:line="276" w:lineRule="auto"/>
        <w:jc w:val="both"/>
        <w:rPr>
          <w:rFonts w:ascii="Arial" w:hAnsi="Arial" w:cs="Arial"/>
          <w:sz w:val="22"/>
          <w:szCs w:val="22"/>
          <w:lang w:val="es-MX"/>
        </w:rPr>
      </w:pPr>
    </w:p>
    <w:p w:rsidR="00766343" w:rsidRPr="000E4536" w:rsidRDefault="00766343" w:rsidP="000E4536">
      <w:pPr>
        <w:spacing w:line="276" w:lineRule="auto"/>
        <w:jc w:val="both"/>
        <w:rPr>
          <w:rFonts w:ascii="Arial" w:hAnsi="Arial" w:cs="Arial"/>
          <w:sz w:val="22"/>
          <w:szCs w:val="22"/>
          <w:lang w:val="es-MX"/>
        </w:rPr>
      </w:pPr>
      <w:r w:rsidRPr="000E4536">
        <w:rPr>
          <w:rFonts w:ascii="Arial" w:hAnsi="Arial" w:cs="Arial"/>
          <w:sz w:val="22"/>
          <w:szCs w:val="22"/>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766343" w:rsidRPr="000E4536" w:rsidRDefault="00766343" w:rsidP="000E4536">
      <w:pPr>
        <w:spacing w:line="276" w:lineRule="auto"/>
        <w:jc w:val="both"/>
        <w:rPr>
          <w:rFonts w:ascii="Arial" w:hAnsi="Arial" w:cs="Arial"/>
          <w:sz w:val="22"/>
          <w:szCs w:val="22"/>
          <w:highlight w:val="yellow"/>
          <w:lang w:val="es-MX"/>
        </w:rPr>
      </w:pPr>
    </w:p>
    <w:p w:rsidR="00766343" w:rsidRPr="000E4536" w:rsidRDefault="00766343" w:rsidP="000E4536">
      <w:pPr>
        <w:spacing w:line="276" w:lineRule="auto"/>
        <w:jc w:val="both"/>
        <w:rPr>
          <w:rFonts w:ascii="Arial" w:hAnsi="Arial" w:cs="Arial"/>
          <w:sz w:val="22"/>
          <w:szCs w:val="22"/>
          <w:lang w:val="es-MX"/>
        </w:rPr>
      </w:pPr>
      <w:r w:rsidRPr="000E4536">
        <w:rPr>
          <w:rFonts w:ascii="Arial" w:hAnsi="Arial" w:cs="Arial"/>
          <w:sz w:val="22"/>
          <w:szCs w:val="22"/>
          <w:lang w:val="es-MX"/>
        </w:rPr>
        <w:t>Pronta resolución quiere decir que la autoridad está obligada a contestar la solicitud de manera oportuna, aunque el sentido de la decisión dependerá de las circunstancias de cada caso en particular.</w:t>
      </w:r>
    </w:p>
    <w:p w:rsidR="00766343" w:rsidRPr="000E4536" w:rsidRDefault="00766343" w:rsidP="000E4536">
      <w:pPr>
        <w:spacing w:line="276" w:lineRule="auto"/>
        <w:jc w:val="both"/>
        <w:rPr>
          <w:rFonts w:ascii="Arial" w:hAnsi="Arial" w:cs="Arial"/>
          <w:sz w:val="22"/>
          <w:szCs w:val="22"/>
          <w:lang w:val="es-MX"/>
        </w:rPr>
      </w:pPr>
    </w:p>
    <w:p w:rsidR="00766343" w:rsidRPr="000E4536" w:rsidRDefault="00766343" w:rsidP="000E4536">
      <w:pPr>
        <w:spacing w:line="276" w:lineRule="auto"/>
        <w:jc w:val="both"/>
        <w:rPr>
          <w:rFonts w:ascii="Arial" w:hAnsi="Arial" w:cs="Arial"/>
          <w:sz w:val="22"/>
          <w:szCs w:val="22"/>
          <w:lang w:val="es-MX"/>
        </w:rPr>
      </w:pPr>
      <w:r w:rsidRPr="000E4536">
        <w:rPr>
          <w:rFonts w:ascii="Arial" w:hAnsi="Arial" w:cs="Arial"/>
          <w:sz w:val="22"/>
          <w:szCs w:val="22"/>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0E4536">
        <w:rPr>
          <w:rStyle w:val="Refdenotaalpie"/>
          <w:rFonts w:ascii="Arial" w:hAnsi="Arial" w:cs="Arial"/>
          <w:sz w:val="22"/>
          <w:szCs w:val="22"/>
          <w:lang w:val="es-MX"/>
        </w:rPr>
        <w:footnoteReference w:id="3"/>
      </w:r>
      <w:r w:rsidRPr="000E4536">
        <w:rPr>
          <w:rFonts w:ascii="Arial" w:hAnsi="Arial" w:cs="Arial"/>
          <w:sz w:val="22"/>
          <w:szCs w:val="22"/>
          <w:lang w:val="es-MX"/>
        </w:rPr>
        <w:t>.</w:t>
      </w:r>
    </w:p>
    <w:p w:rsidR="00766343" w:rsidRPr="000E4536" w:rsidRDefault="00766343" w:rsidP="000E4536">
      <w:pPr>
        <w:spacing w:line="276" w:lineRule="auto"/>
        <w:jc w:val="both"/>
        <w:rPr>
          <w:rFonts w:ascii="Arial" w:hAnsi="Arial" w:cs="Arial"/>
          <w:sz w:val="22"/>
          <w:szCs w:val="22"/>
          <w:highlight w:val="yellow"/>
          <w:lang w:val="es-MX"/>
        </w:rPr>
      </w:pPr>
    </w:p>
    <w:p w:rsidR="0041448B" w:rsidRPr="000E4536" w:rsidRDefault="0041448B" w:rsidP="000E4536">
      <w:pPr>
        <w:spacing w:line="276" w:lineRule="auto"/>
        <w:jc w:val="both"/>
        <w:rPr>
          <w:rFonts w:ascii="Arial" w:hAnsi="Arial" w:cs="Arial"/>
          <w:sz w:val="22"/>
          <w:szCs w:val="22"/>
          <w:lang w:val="es-MX"/>
        </w:rPr>
      </w:pPr>
      <w:r w:rsidRPr="000E4536">
        <w:rPr>
          <w:rFonts w:ascii="Arial" w:hAnsi="Arial" w:cs="Arial"/>
          <w:sz w:val="22"/>
          <w:szCs w:val="22"/>
          <w:lang w:val="es-MX"/>
        </w:rPr>
        <w:t xml:space="preserve">Para el caso bajo estudio, el accionante presentó derecho de petición ante la entidad accionada el 22 de mayo, 10 de junio, 15 de julio, 22 de julio y 25 de julio de 2019 e informo que hasta la fecha de presentación de la acción de tutela, la entidad había guardado silencio. </w:t>
      </w:r>
    </w:p>
    <w:p w:rsidR="0041448B" w:rsidRPr="000E4536" w:rsidRDefault="0041448B" w:rsidP="000E4536">
      <w:pPr>
        <w:spacing w:line="276" w:lineRule="auto"/>
        <w:jc w:val="both"/>
        <w:rPr>
          <w:rFonts w:ascii="Arial" w:hAnsi="Arial" w:cs="Arial"/>
          <w:sz w:val="22"/>
          <w:szCs w:val="22"/>
          <w:lang w:val="es-MX"/>
        </w:rPr>
      </w:pPr>
    </w:p>
    <w:p w:rsidR="0041448B" w:rsidRDefault="0041448B" w:rsidP="000E4536">
      <w:pPr>
        <w:spacing w:line="276" w:lineRule="auto"/>
        <w:jc w:val="both"/>
        <w:rPr>
          <w:rFonts w:ascii="Arial" w:hAnsi="Arial" w:cs="Arial"/>
          <w:sz w:val="22"/>
          <w:szCs w:val="22"/>
          <w:lang w:val="es-MX"/>
        </w:rPr>
      </w:pPr>
      <w:r w:rsidRPr="000E4536">
        <w:rPr>
          <w:rFonts w:ascii="Arial" w:hAnsi="Arial" w:cs="Arial"/>
          <w:sz w:val="22"/>
          <w:szCs w:val="22"/>
          <w:lang w:val="es-MX"/>
        </w:rPr>
        <w:t>La entidad accionada Ministerio de Defensa contestó l</w:t>
      </w:r>
      <w:r w:rsidR="00376AE3" w:rsidRPr="000E4536">
        <w:rPr>
          <w:rFonts w:ascii="Arial" w:hAnsi="Arial" w:cs="Arial"/>
          <w:sz w:val="22"/>
          <w:szCs w:val="22"/>
          <w:lang w:val="es-MX"/>
        </w:rPr>
        <w:t>a presente acción de tutela manifestando que la entidad competente para dar respuesta a la solicitud del accionante es el Comando de Personal del Ejército Nacional y no esa entidad y por lo tanto, remitió copia de la presente acción de tutela a esa dependencia para que conformen el expediente prestacional y se resuelva sobre la solicitud de pensión</w:t>
      </w:r>
      <w:r w:rsidR="00EA0866" w:rsidRPr="000E4536">
        <w:rPr>
          <w:rFonts w:ascii="Arial" w:hAnsi="Arial" w:cs="Arial"/>
          <w:sz w:val="22"/>
          <w:szCs w:val="22"/>
          <w:lang w:val="es-MX"/>
        </w:rPr>
        <w:t xml:space="preserve"> de invalidez del accionante</w:t>
      </w:r>
      <w:r w:rsidR="000E4536">
        <w:rPr>
          <w:rFonts w:ascii="Arial" w:hAnsi="Arial" w:cs="Arial"/>
          <w:sz w:val="22"/>
          <w:szCs w:val="22"/>
          <w:lang w:val="es-MX"/>
        </w:rPr>
        <w:t>,</w:t>
      </w:r>
      <w:r w:rsidR="00EA0866" w:rsidRPr="000E4536">
        <w:rPr>
          <w:rFonts w:ascii="Arial" w:hAnsi="Arial" w:cs="Arial"/>
          <w:sz w:val="22"/>
          <w:szCs w:val="22"/>
          <w:lang w:val="es-MX"/>
        </w:rPr>
        <w:t xml:space="preserve"> pero tambien resalto que una vez se allegue la totalidad del expediente prestacional procederá a resolver de fondo la solicitud del señor Martínez.</w:t>
      </w:r>
    </w:p>
    <w:p w:rsidR="007562EF" w:rsidRDefault="007562EF" w:rsidP="000E4536">
      <w:pPr>
        <w:spacing w:line="276" w:lineRule="auto"/>
        <w:jc w:val="both"/>
        <w:rPr>
          <w:rFonts w:ascii="Arial" w:hAnsi="Arial" w:cs="Arial"/>
          <w:sz w:val="22"/>
          <w:szCs w:val="22"/>
          <w:lang w:val="es-MX"/>
        </w:rPr>
      </w:pPr>
      <w:r>
        <w:rPr>
          <w:rFonts w:ascii="Arial" w:hAnsi="Arial" w:cs="Arial"/>
          <w:sz w:val="22"/>
          <w:szCs w:val="22"/>
          <w:lang w:val="es-MX"/>
        </w:rPr>
        <w:lastRenderedPageBreak/>
        <w:t xml:space="preserve">La coordinadora Jurídica de Prestaciones Sociales del Ejercito allega copia de un correo enviado a la Coordinadora Grupo Prestaciones Sociales del Ministerio de Defensa Nacional en donde le informan sobre la presente tutela para que se pronuncie al respecto considerando que esa Dirección es la competente para resolver el presente asunto, tambien allega copia de la contestación dada al accionante, sin embargo, no obra constancia de notificación al accionante de la respuesta dada al derecho de petición, por lo tanto, no es posible verificar si el accionante tiene conocimiento de la respuesta.  </w:t>
      </w:r>
    </w:p>
    <w:p w:rsidR="00EA0866" w:rsidRPr="000E4536" w:rsidRDefault="00EA0866" w:rsidP="000E4536">
      <w:pPr>
        <w:spacing w:line="276" w:lineRule="auto"/>
        <w:jc w:val="both"/>
        <w:rPr>
          <w:rFonts w:ascii="Arial" w:hAnsi="Arial" w:cs="Arial"/>
          <w:sz w:val="22"/>
          <w:szCs w:val="22"/>
          <w:lang w:val="es-MX"/>
        </w:rPr>
      </w:pPr>
    </w:p>
    <w:p w:rsidR="00432FA5" w:rsidRPr="000E4536" w:rsidRDefault="00DE5833" w:rsidP="000E4536">
      <w:pPr>
        <w:spacing w:line="276" w:lineRule="auto"/>
        <w:jc w:val="both"/>
        <w:rPr>
          <w:rFonts w:ascii="Arial" w:hAnsi="Arial" w:cs="Arial"/>
          <w:sz w:val="22"/>
          <w:szCs w:val="22"/>
          <w:lang w:val="es-MX"/>
        </w:rPr>
      </w:pPr>
      <w:r>
        <w:rPr>
          <w:rFonts w:ascii="Arial" w:hAnsi="Arial" w:cs="Arial"/>
          <w:sz w:val="22"/>
          <w:szCs w:val="22"/>
          <w:lang w:val="es-MX"/>
        </w:rPr>
        <w:t>Por lo tanto,</w:t>
      </w:r>
      <w:r w:rsidR="00432FA5" w:rsidRPr="000E4536">
        <w:rPr>
          <w:rFonts w:ascii="Arial" w:hAnsi="Arial" w:cs="Arial"/>
          <w:sz w:val="22"/>
          <w:szCs w:val="22"/>
          <w:lang w:val="es-MX"/>
        </w:rPr>
        <w:t xml:space="preserve"> de acuerdo a la</w:t>
      </w:r>
      <w:r>
        <w:rPr>
          <w:rFonts w:ascii="Arial" w:hAnsi="Arial" w:cs="Arial"/>
          <w:sz w:val="22"/>
          <w:szCs w:val="22"/>
          <w:lang w:val="es-MX"/>
        </w:rPr>
        <w:t>s contestaciones</w:t>
      </w:r>
      <w:r w:rsidR="00432FA5" w:rsidRPr="000E4536">
        <w:rPr>
          <w:rFonts w:ascii="Arial" w:hAnsi="Arial" w:cs="Arial"/>
          <w:sz w:val="22"/>
          <w:szCs w:val="22"/>
          <w:lang w:val="es-MX"/>
        </w:rPr>
        <w:t xml:space="preserve"> allegada</w:t>
      </w:r>
      <w:r>
        <w:rPr>
          <w:rFonts w:ascii="Arial" w:hAnsi="Arial" w:cs="Arial"/>
          <w:sz w:val="22"/>
          <w:szCs w:val="22"/>
          <w:lang w:val="es-MX"/>
        </w:rPr>
        <w:t>s</w:t>
      </w:r>
      <w:r w:rsidR="00432FA5" w:rsidRPr="000E4536">
        <w:rPr>
          <w:rFonts w:ascii="Arial" w:hAnsi="Arial" w:cs="Arial"/>
          <w:sz w:val="22"/>
          <w:szCs w:val="22"/>
          <w:lang w:val="es-MX"/>
        </w:rPr>
        <w:t xml:space="preserve"> los competentes son tanto el Ministerio de Defensa como el Comando de</w:t>
      </w:r>
      <w:r>
        <w:rPr>
          <w:rFonts w:ascii="Arial" w:hAnsi="Arial" w:cs="Arial"/>
          <w:sz w:val="22"/>
          <w:szCs w:val="22"/>
          <w:lang w:val="es-MX"/>
        </w:rPr>
        <w:t xml:space="preserve"> Personal del Ejército Nacional y el Grupo Prestaciones Sociales del Ministerio de Defensa Nacional.</w:t>
      </w:r>
      <w:r w:rsidR="00432FA5" w:rsidRPr="000E4536">
        <w:rPr>
          <w:rFonts w:ascii="Arial" w:hAnsi="Arial" w:cs="Arial"/>
          <w:sz w:val="22"/>
          <w:szCs w:val="22"/>
          <w:lang w:val="es-MX"/>
        </w:rPr>
        <w:t xml:space="preserve"> </w:t>
      </w:r>
    </w:p>
    <w:p w:rsidR="00432FA5" w:rsidRPr="000E4536" w:rsidRDefault="00432FA5" w:rsidP="000E4536">
      <w:pPr>
        <w:spacing w:line="276" w:lineRule="auto"/>
        <w:jc w:val="both"/>
        <w:rPr>
          <w:rFonts w:ascii="Arial" w:hAnsi="Arial" w:cs="Arial"/>
          <w:sz w:val="22"/>
          <w:szCs w:val="22"/>
          <w:lang w:val="es-MX"/>
        </w:rPr>
      </w:pPr>
    </w:p>
    <w:p w:rsidR="000E4536" w:rsidRPr="000E4536" w:rsidRDefault="000E4536" w:rsidP="000E4536">
      <w:pPr>
        <w:pStyle w:val="Textoindependiente"/>
        <w:tabs>
          <w:tab w:val="left" w:pos="142"/>
          <w:tab w:val="left" w:pos="284"/>
          <w:tab w:val="left" w:pos="426"/>
        </w:tabs>
        <w:spacing w:after="0" w:line="276" w:lineRule="auto"/>
        <w:jc w:val="both"/>
        <w:rPr>
          <w:rFonts w:cs="Arial"/>
          <w:color w:val="000000"/>
          <w:sz w:val="22"/>
          <w:szCs w:val="22"/>
          <w:lang w:val="es-CO"/>
        </w:rPr>
      </w:pPr>
      <w:r w:rsidRPr="000E4536">
        <w:rPr>
          <w:rFonts w:cs="Arial"/>
          <w:sz w:val="22"/>
          <w:szCs w:val="22"/>
          <w:lang w:val="es-MX"/>
        </w:rPr>
        <w:t>Así</w:t>
      </w:r>
      <w:r w:rsidR="00432FA5" w:rsidRPr="000E4536">
        <w:rPr>
          <w:rFonts w:cs="Arial"/>
          <w:sz w:val="22"/>
          <w:szCs w:val="22"/>
          <w:lang w:val="es-MX"/>
        </w:rPr>
        <w:t xml:space="preserve"> las cosas, verificada la existencia de la omisión por parte de la entidad accionada MINISTERIO DE DEFENSA – COMANDO DE PERSONAL DEL EJERCITO NACIONAL</w:t>
      </w:r>
      <w:r w:rsidR="00DE5833">
        <w:rPr>
          <w:rFonts w:cs="Arial"/>
          <w:sz w:val="22"/>
          <w:szCs w:val="22"/>
          <w:lang w:val="es-MX"/>
        </w:rPr>
        <w:t xml:space="preserve"> - GRUPO PRESTACIONES SOCIALES DEL MINISTERIO DE DEFENSA NACIONAL</w:t>
      </w:r>
      <w:r w:rsidR="00432FA5" w:rsidRPr="000E4536">
        <w:rPr>
          <w:rFonts w:cs="Arial"/>
          <w:sz w:val="22"/>
          <w:szCs w:val="22"/>
          <w:lang w:val="es-MX"/>
        </w:rPr>
        <w:t>, esto es, el deber legal incumplido, ha de tutelarse el derecho de petición del accionante a fin de que la entidad accionada en un término mínimo, dé respuesta</w:t>
      </w:r>
      <w:r w:rsidRPr="000E4536">
        <w:rPr>
          <w:rFonts w:cs="Arial"/>
          <w:sz w:val="22"/>
          <w:szCs w:val="22"/>
          <w:lang w:val="es-MX"/>
        </w:rPr>
        <w:t xml:space="preserve"> </w:t>
      </w:r>
      <w:r w:rsidR="00DE5833">
        <w:rPr>
          <w:rFonts w:cs="Arial"/>
          <w:sz w:val="22"/>
          <w:szCs w:val="22"/>
          <w:lang w:val="es-MX"/>
        </w:rPr>
        <w:t xml:space="preserve">y notifique </w:t>
      </w:r>
      <w:r w:rsidRPr="000E4536">
        <w:rPr>
          <w:rFonts w:cs="Arial"/>
          <w:sz w:val="22"/>
          <w:szCs w:val="22"/>
          <w:lang w:val="es-MX"/>
        </w:rPr>
        <w:t>las peticiones</w:t>
      </w:r>
      <w:r w:rsidR="00432FA5" w:rsidRPr="000E4536">
        <w:rPr>
          <w:rFonts w:cs="Arial"/>
          <w:sz w:val="22"/>
          <w:szCs w:val="22"/>
          <w:lang w:val="es-MX"/>
        </w:rPr>
        <w:t xml:space="preserve"> </w:t>
      </w:r>
      <w:r w:rsidRPr="000E4536">
        <w:rPr>
          <w:rFonts w:cs="Arial"/>
          <w:sz w:val="22"/>
          <w:szCs w:val="22"/>
          <w:lang w:val="es-CO"/>
        </w:rPr>
        <w:t xml:space="preserve">presentadas el 22 de mayo, 10 de junio, 15 de julio, 22 de julio y 25 de julio de 2019 </w:t>
      </w:r>
      <w:r w:rsidR="00DE5833">
        <w:rPr>
          <w:rFonts w:cs="Arial"/>
          <w:sz w:val="22"/>
          <w:szCs w:val="22"/>
          <w:lang w:val="es-CO"/>
        </w:rPr>
        <w:t>por el accionante.</w:t>
      </w:r>
    </w:p>
    <w:p w:rsidR="00766343" w:rsidRPr="000E4536" w:rsidRDefault="00766343" w:rsidP="000E4536">
      <w:pPr>
        <w:spacing w:line="276" w:lineRule="auto"/>
        <w:jc w:val="both"/>
        <w:rPr>
          <w:rFonts w:ascii="Arial" w:hAnsi="Arial" w:cs="Arial"/>
          <w:sz w:val="22"/>
          <w:szCs w:val="22"/>
          <w:lang w:val="es-CO"/>
        </w:rPr>
      </w:pPr>
    </w:p>
    <w:p w:rsidR="00766343" w:rsidRPr="000E4536" w:rsidRDefault="00766343" w:rsidP="000E4536">
      <w:pPr>
        <w:spacing w:line="276" w:lineRule="auto"/>
        <w:jc w:val="both"/>
        <w:rPr>
          <w:rFonts w:ascii="Arial" w:hAnsi="Arial" w:cs="Arial"/>
          <w:sz w:val="22"/>
          <w:szCs w:val="22"/>
          <w:lang w:val="es-CO"/>
        </w:rPr>
      </w:pPr>
      <w:r w:rsidRPr="000E4536">
        <w:rPr>
          <w:rFonts w:ascii="Arial" w:hAnsi="Arial" w:cs="Arial"/>
          <w:sz w:val="22"/>
          <w:szCs w:val="22"/>
          <w:lang w:val="es-CO"/>
        </w:rPr>
        <w:t xml:space="preserve">En mérito de lo expuesto, el </w:t>
      </w:r>
      <w:r w:rsidRPr="000E4536">
        <w:rPr>
          <w:rFonts w:ascii="Arial" w:hAnsi="Arial" w:cs="Arial"/>
          <w:b/>
          <w:sz w:val="22"/>
          <w:szCs w:val="22"/>
          <w:lang w:val="es-CO"/>
        </w:rPr>
        <w:t>JUZGADO TREINTA Y CUATRO (34) ADMINISTRATIVO DEL CIRCUITO DE BOGOTÁ</w:t>
      </w:r>
      <w:r w:rsidRPr="000E4536">
        <w:rPr>
          <w:rFonts w:ascii="Arial" w:hAnsi="Arial" w:cs="Arial"/>
          <w:sz w:val="22"/>
          <w:szCs w:val="22"/>
          <w:lang w:val="es-CO"/>
        </w:rPr>
        <w:t xml:space="preserve">, administrando justicia en nombre de la República de Colombia y por autoridad de la ley, </w:t>
      </w:r>
    </w:p>
    <w:p w:rsidR="00766343" w:rsidRPr="000E4536" w:rsidRDefault="00766343" w:rsidP="000E4536">
      <w:pPr>
        <w:pStyle w:val="Sangradetextonormal"/>
        <w:spacing w:line="276" w:lineRule="auto"/>
        <w:ind w:left="0"/>
        <w:jc w:val="center"/>
        <w:rPr>
          <w:rFonts w:cs="Arial"/>
          <w:b/>
          <w:sz w:val="22"/>
          <w:szCs w:val="22"/>
          <w:lang w:val="es-CO"/>
        </w:rPr>
      </w:pPr>
      <w:r w:rsidRPr="000E4536">
        <w:rPr>
          <w:rFonts w:cs="Arial"/>
          <w:b/>
          <w:sz w:val="22"/>
          <w:szCs w:val="22"/>
          <w:lang w:val="es-CO"/>
        </w:rPr>
        <w:t>FALLA:</w:t>
      </w:r>
    </w:p>
    <w:p w:rsidR="00766343" w:rsidRPr="000E4536" w:rsidRDefault="00766343" w:rsidP="000E4536">
      <w:pPr>
        <w:pStyle w:val="Sangradetextonormal"/>
        <w:spacing w:line="276" w:lineRule="auto"/>
        <w:ind w:left="0"/>
        <w:jc w:val="center"/>
        <w:rPr>
          <w:rFonts w:cs="Arial"/>
          <w:b/>
          <w:sz w:val="22"/>
          <w:szCs w:val="22"/>
          <w:lang w:val="es-CO"/>
        </w:rPr>
      </w:pPr>
    </w:p>
    <w:p w:rsidR="000E4536" w:rsidRPr="000E4536" w:rsidRDefault="00766343" w:rsidP="000E4536">
      <w:pPr>
        <w:pStyle w:val="Prrafodelista"/>
        <w:tabs>
          <w:tab w:val="left" w:pos="0"/>
          <w:tab w:val="left" w:pos="142"/>
          <w:tab w:val="left" w:pos="284"/>
        </w:tabs>
        <w:spacing w:line="276" w:lineRule="auto"/>
        <w:ind w:left="0"/>
        <w:jc w:val="both"/>
        <w:rPr>
          <w:rFonts w:cs="Arial"/>
          <w:sz w:val="22"/>
          <w:szCs w:val="22"/>
        </w:rPr>
      </w:pPr>
      <w:r w:rsidRPr="000E4536">
        <w:rPr>
          <w:rFonts w:cs="Arial"/>
          <w:b/>
          <w:sz w:val="22"/>
          <w:szCs w:val="22"/>
        </w:rPr>
        <w:t>PRIMERO.-</w:t>
      </w:r>
      <w:r w:rsidRPr="000E4536">
        <w:rPr>
          <w:rFonts w:cs="Arial"/>
          <w:sz w:val="22"/>
          <w:szCs w:val="22"/>
        </w:rPr>
        <w:t xml:space="preserve"> </w:t>
      </w:r>
      <w:r w:rsidR="000E4536" w:rsidRPr="000E4536">
        <w:rPr>
          <w:rFonts w:cs="Arial"/>
          <w:sz w:val="22"/>
          <w:szCs w:val="22"/>
        </w:rPr>
        <w:t xml:space="preserve">Concédase la Acción de Tutela impetrada por </w:t>
      </w:r>
      <w:r w:rsidR="000E4536" w:rsidRPr="000E4536">
        <w:rPr>
          <w:rFonts w:cs="Arial"/>
          <w:noProof/>
          <w:sz w:val="22"/>
          <w:szCs w:val="22"/>
          <w:lang w:val="es-MX"/>
        </w:rPr>
        <w:t>WILMER ERNESTO MARTÍNEZ</w:t>
      </w:r>
      <w:r w:rsidR="000E4536" w:rsidRPr="000E4536">
        <w:rPr>
          <w:rFonts w:cs="Arial"/>
          <w:sz w:val="22"/>
          <w:szCs w:val="22"/>
        </w:rPr>
        <w:t xml:space="preserve"> y en consecuencia, ORDÉNESE al </w:t>
      </w:r>
      <w:r w:rsidR="000E4536" w:rsidRPr="000E4536">
        <w:rPr>
          <w:rFonts w:cs="Arial"/>
          <w:sz w:val="22"/>
          <w:szCs w:val="22"/>
          <w:lang w:val="es-MX"/>
        </w:rPr>
        <w:t>MINISTRO DE DEFENSA – COMANDANTE DE PERSONAL DEL EJERCITO NACIONAL</w:t>
      </w:r>
      <w:r w:rsidR="00DE5833">
        <w:rPr>
          <w:rFonts w:cs="Arial"/>
          <w:sz w:val="22"/>
          <w:szCs w:val="22"/>
          <w:lang w:val="es-MX"/>
        </w:rPr>
        <w:t xml:space="preserve"> - GRUPO PRESTACIONES SOCIALES DEL MINISTERIO DE DEFENSA NACIONAL</w:t>
      </w:r>
      <w:r w:rsidR="000E4536" w:rsidRPr="000E4536">
        <w:rPr>
          <w:rFonts w:cs="Arial"/>
          <w:sz w:val="22"/>
          <w:szCs w:val="22"/>
        </w:rPr>
        <w:t xml:space="preserve"> y/o a quien haga sus veces, que en el término perentorio de cuarenta y ocho (48) horas contadas a partir de la notificación de la presente providencia, proceda a contestar y notificar la respuesta al derecho de petición presentado por el accionante el 22 de mayo, 10 de junio, 15 de julio, 22 de julio y 25 de julio de 2019</w:t>
      </w:r>
      <w:r w:rsidR="000E4536" w:rsidRPr="000E4536">
        <w:rPr>
          <w:rFonts w:cs="Arial"/>
          <w:color w:val="000000"/>
          <w:sz w:val="22"/>
          <w:szCs w:val="22"/>
        </w:rPr>
        <w:t>.</w:t>
      </w:r>
      <w:r w:rsidR="00DE5833">
        <w:rPr>
          <w:rFonts w:cs="Arial"/>
          <w:color w:val="000000"/>
          <w:sz w:val="22"/>
          <w:szCs w:val="22"/>
        </w:rPr>
        <w:t xml:space="preserve"> </w:t>
      </w:r>
    </w:p>
    <w:p w:rsidR="00766343" w:rsidRPr="000E4536" w:rsidRDefault="00766343" w:rsidP="000E4536">
      <w:pPr>
        <w:pStyle w:val="Textoindependiente"/>
        <w:spacing w:after="0" w:line="276" w:lineRule="auto"/>
        <w:jc w:val="both"/>
        <w:rPr>
          <w:rFonts w:cs="Arial"/>
          <w:b/>
          <w:sz w:val="22"/>
          <w:szCs w:val="22"/>
          <w:highlight w:val="yellow"/>
          <w:lang w:val="es-CO"/>
        </w:rPr>
      </w:pPr>
    </w:p>
    <w:p w:rsidR="00766343" w:rsidRPr="000E4536" w:rsidRDefault="00766343" w:rsidP="000E4536">
      <w:pPr>
        <w:pStyle w:val="Prrafodelista"/>
        <w:tabs>
          <w:tab w:val="left" w:pos="0"/>
          <w:tab w:val="left" w:pos="142"/>
          <w:tab w:val="left" w:pos="284"/>
        </w:tabs>
        <w:spacing w:line="276" w:lineRule="auto"/>
        <w:ind w:left="0"/>
        <w:jc w:val="both"/>
        <w:rPr>
          <w:rFonts w:cs="Arial"/>
          <w:sz w:val="22"/>
          <w:szCs w:val="22"/>
        </w:rPr>
      </w:pPr>
      <w:r w:rsidRPr="000E4536">
        <w:rPr>
          <w:rFonts w:cs="Arial"/>
          <w:b/>
          <w:sz w:val="22"/>
          <w:szCs w:val="22"/>
        </w:rPr>
        <w:t>SEGUNDO.-</w:t>
      </w:r>
      <w:r w:rsidRPr="000E4536">
        <w:rPr>
          <w:rFonts w:cs="Arial"/>
          <w:sz w:val="22"/>
          <w:szCs w:val="22"/>
        </w:rPr>
        <w:t xml:space="preserve"> Comuníquese por el medio más expedito la presente providencia al accionante </w:t>
      </w:r>
      <w:r w:rsidR="000E4536" w:rsidRPr="000E4536">
        <w:rPr>
          <w:rFonts w:cs="Arial"/>
          <w:noProof/>
          <w:sz w:val="22"/>
          <w:szCs w:val="22"/>
          <w:lang w:val="es-MX"/>
        </w:rPr>
        <w:t>WILMER ERNESTO MARTÍNEZ</w:t>
      </w:r>
      <w:r w:rsidR="000E4536" w:rsidRPr="000E4536">
        <w:rPr>
          <w:rFonts w:cs="Arial"/>
          <w:sz w:val="22"/>
          <w:szCs w:val="22"/>
        </w:rPr>
        <w:t xml:space="preserve"> </w:t>
      </w:r>
      <w:r w:rsidRPr="000E4536">
        <w:rPr>
          <w:rFonts w:cs="Arial"/>
          <w:sz w:val="22"/>
          <w:szCs w:val="22"/>
        </w:rPr>
        <w:t xml:space="preserve">y al </w:t>
      </w:r>
      <w:r w:rsidR="000E4536" w:rsidRPr="000E4536">
        <w:rPr>
          <w:rFonts w:cs="Arial"/>
          <w:sz w:val="22"/>
          <w:szCs w:val="22"/>
          <w:lang w:val="es-MX"/>
        </w:rPr>
        <w:t>MINISTRO DE DEFENSA – COMANDANTE DE PERSONAL DEL EJERCITO NACIONAL</w:t>
      </w:r>
      <w:r w:rsidR="00DE5833">
        <w:rPr>
          <w:rFonts w:cs="Arial"/>
          <w:sz w:val="22"/>
          <w:szCs w:val="22"/>
          <w:lang w:val="es-MX"/>
        </w:rPr>
        <w:t xml:space="preserve"> - GRUPO PRESTACIONES SOCIALES DEL MINISTERIO DE DEFENSA NACIONAL</w:t>
      </w:r>
      <w:r w:rsidR="000E4536" w:rsidRPr="000E4536">
        <w:rPr>
          <w:rFonts w:cs="Arial"/>
          <w:sz w:val="22"/>
          <w:szCs w:val="22"/>
        </w:rPr>
        <w:t xml:space="preserve"> </w:t>
      </w:r>
      <w:r w:rsidRPr="000E4536">
        <w:rPr>
          <w:rFonts w:cs="Arial"/>
          <w:sz w:val="22"/>
          <w:szCs w:val="22"/>
        </w:rPr>
        <w:t xml:space="preserve">y/o a quien haga sus veces. </w:t>
      </w:r>
    </w:p>
    <w:p w:rsidR="00766343" w:rsidRPr="000E4536" w:rsidRDefault="00766343" w:rsidP="000E4536">
      <w:pPr>
        <w:spacing w:line="276" w:lineRule="auto"/>
        <w:jc w:val="both"/>
        <w:rPr>
          <w:rFonts w:ascii="Arial" w:hAnsi="Arial" w:cs="Arial"/>
          <w:b/>
          <w:sz w:val="22"/>
          <w:szCs w:val="22"/>
          <w:lang w:val="es-CO"/>
        </w:rPr>
      </w:pPr>
    </w:p>
    <w:p w:rsidR="00766343" w:rsidRPr="000E4536" w:rsidRDefault="00766343" w:rsidP="000E4536">
      <w:pPr>
        <w:spacing w:line="276" w:lineRule="auto"/>
        <w:jc w:val="both"/>
        <w:rPr>
          <w:rFonts w:ascii="Arial" w:hAnsi="Arial" w:cs="Arial"/>
          <w:sz w:val="22"/>
          <w:szCs w:val="22"/>
          <w:lang w:val="es-CO"/>
        </w:rPr>
      </w:pPr>
      <w:r w:rsidRPr="000E4536">
        <w:rPr>
          <w:rFonts w:ascii="Arial" w:hAnsi="Arial" w:cs="Arial"/>
          <w:b/>
          <w:sz w:val="22"/>
          <w:szCs w:val="22"/>
          <w:lang w:val="es-CO"/>
        </w:rPr>
        <w:t>TERCERO.-</w:t>
      </w:r>
      <w:r w:rsidRPr="000E4536">
        <w:rPr>
          <w:rFonts w:ascii="Arial" w:hAnsi="Arial" w:cs="Arial"/>
          <w:sz w:val="22"/>
          <w:szCs w:val="22"/>
          <w:lang w:val="es-CO"/>
        </w:rPr>
        <w:t xml:space="preserve"> En caso de que la presente providencia no fuere impugnada, remítase, para efectos de su Revisión, a la Honorable Corte Constitucional, en los términos del Artículo 31 del Decreto – Ley 2591 de 1991.  </w:t>
      </w:r>
    </w:p>
    <w:p w:rsidR="00766343" w:rsidRPr="000E4536" w:rsidRDefault="00766343" w:rsidP="000E4536">
      <w:pPr>
        <w:spacing w:line="276" w:lineRule="auto"/>
        <w:jc w:val="both"/>
        <w:rPr>
          <w:rFonts w:ascii="Arial" w:hAnsi="Arial" w:cs="Arial"/>
          <w:sz w:val="22"/>
          <w:szCs w:val="22"/>
          <w:lang w:val="es-CO"/>
        </w:rPr>
      </w:pPr>
    </w:p>
    <w:p w:rsidR="00766343" w:rsidRPr="000E4536" w:rsidRDefault="00766343" w:rsidP="000E4536">
      <w:pPr>
        <w:pStyle w:val="Sangra2detindependiente"/>
        <w:spacing w:line="276" w:lineRule="auto"/>
        <w:ind w:firstLine="0"/>
        <w:rPr>
          <w:rFonts w:cs="Arial"/>
          <w:b/>
          <w:sz w:val="22"/>
          <w:szCs w:val="22"/>
          <w:lang w:val="es-CO"/>
        </w:rPr>
      </w:pPr>
      <w:r w:rsidRPr="000E4536">
        <w:rPr>
          <w:rFonts w:cs="Arial"/>
          <w:b/>
          <w:sz w:val="22"/>
          <w:szCs w:val="22"/>
          <w:lang w:val="es-CO"/>
        </w:rPr>
        <w:t>CÓPIESE, NOTIFÍQUESE y CÚMPLASE,</w:t>
      </w:r>
    </w:p>
    <w:p w:rsidR="00766343" w:rsidRPr="000E4536" w:rsidRDefault="00766343" w:rsidP="000E4536">
      <w:pPr>
        <w:spacing w:line="276" w:lineRule="auto"/>
        <w:jc w:val="both"/>
        <w:rPr>
          <w:rFonts w:ascii="Arial" w:hAnsi="Arial" w:cs="Arial"/>
          <w:sz w:val="22"/>
          <w:szCs w:val="22"/>
          <w:lang w:val="es-CO"/>
        </w:rPr>
      </w:pPr>
    </w:p>
    <w:p w:rsidR="00766343" w:rsidRPr="000E4536" w:rsidRDefault="00766343" w:rsidP="000E4536">
      <w:pPr>
        <w:pStyle w:val="Sangra2detindependiente"/>
        <w:spacing w:line="276" w:lineRule="auto"/>
        <w:ind w:firstLine="0"/>
        <w:rPr>
          <w:rFonts w:cs="Arial"/>
          <w:b/>
          <w:sz w:val="22"/>
          <w:szCs w:val="22"/>
          <w:lang w:val="es-CO"/>
        </w:rPr>
      </w:pPr>
    </w:p>
    <w:p w:rsidR="00766343" w:rsidRPr="000E4536" w:rsidRDefault="00766343" w:rsidP="000E4536">
      <w:pPr>
        <w:spacing w:line="276" w:lineRule="auto"/>
        <w:jc w:val="center"/>
        <w:rPr>
          <w:rFonts w:ascii="Arial" w:hAnsi="Arial" w:cs="Arial"/>
          <w:b/>
          <w:sz w:val="22"/>
          <w:szCs w:val="22"/>
          <w:lang w:val="es-CO"/>
        </w:rPr>
      </w:pPr>
      <w:r w:rsidRPr="000E4536">
        <w:rPr>
          <w:rFonts w:ascii="Arial" w:hAnsi="Arial" w:cs="Arial"/>
          <w:b/>
          <w:sz w:val="22"/>
          <w:szCs w:val="22"/>
          <w:lang w:val="es-CO"/>
        </w:rPr>
        <w:t>OLGA CECILIA HENAO MARÍN</w:t>
      </w:r>
    </w:p>
    <w:p w:rsidR="00766343" w:rsidRPr="000E4536" w:rsidRDefault="00766343" w:rsidP="000E4536">
      <w:pPr>
        <w:spacing w:line="276" w:lineRule="auto"/>
        <w:jc w:val="center"/>
        <w:rPr>
          <w:rFonts w:ascii="Arial" w:hAnsi="Arial" w:cs="Arial"/>
          <w:sz w:val="22"/>
          <w:szCs w:val="22"/>
          <w:lang w:val="es-CO"/>
        </w:rPr>
      </w:pPr>
      <w:r w:rsidRPr="000E4536">
        <w:rPr>
          <w:rFonts w:ascii="Arial" w:hAnsi="Arial" w:cs="Arial"/>
          <w:sz w:val="22"/>
          <w:szCs w:val="22"/>
          <w:lang w:val="es-CO"/>
        </w:rPr>
        <w:t>Juez</w:t>
      </w:r>
    </w:p>
    <w:p w:rsidR="00766343" w:rsidRPr="000E4536" w:rsidRDefault="000E4536" w:rsidP="000E4536">
      <w:pPr>
        <w:spacing w:line="276" w:lineRule="auto"/>
        <w:jc w:val="both"/>
        <w:rPr>
          <w:rFonts w:ascii="Arial" w:hAnsi="Arial" w:cs="Arial"/>
          <w:sz w:val="10"/>
          <w:szCs w:val="10"/>
          <w:lang w:val="es-CO"/>
        </w:rPr>
      </w:pPr>
      <w:r w:rsidRPr="000E4536">
        <w:rPr>
          <w:rFonts w:ascii="Arial" w:hAnsi="Arial" w:cs="Arial"/>
          <w:sz w:val="10"/>
          <w:szCs w:val="10"/>
          <w:lang w:val="es-CO"/>
        </w:rPr>
        <w:t>SLDR</w:t>
      </w:r>
    </w:p>
    <w:sectPr w:rsidR="00766343" w:rsidRPr="000E4536" w:rsidSect="007562EF">
      <w:headerReference w:type="default" r:id="rId7"/>
      <w:footerReference w:type="default" r:id="rId8"/>
      <w:headerReference w:type="first" r:id="rId9"/>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442" w:rsidRDefault="009B6442" w:rsidP="00766343">
      <w:r>
        <w:separator/>
      </w:r>
    </w:p>
  </w:endnote>
  <w:endnote w:type="continuationSeparator" w:id="0">
    <w:p w:rsidR="009B6442" w:rsidRDefault="009B6442" w:rsidP="00766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2EF" w:rsidRPr="002257EC" w:rsidRDefault="007562EF" w:rsidP="007562EF">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442" w:rsidRDefault="009B6442" w:rsidP="00766343">
      <w:r>
        <w:separator/>
      </w:r>
    </w:p>
  </w:footnote>
  <w:footnote w:type="continuationSeparator" w:id="0">
    <w:p w:rsidR="009B6442" w:rsidRDefault="009B6442" w:rsidP="00766343">
      <w:r>
        <w:continuationSeparator/>
      </w:r>
    </w:p>
  </w:footnote>
  <w:footnote w:id="1">
    <w:p w:rsidR="007562EF" w:rsidRPr="00060A2D" w:rsidRDefault="007562EF" w:rsidP="00766343">
      <w:pPr>
        <w:pStyle w:val="Textonotapie"/>
        <w:jc w:val="both"/>
        <w:rPr>
          <w:rFonts w:ascii="Arial" w:hAnsi="Arial" w:cs="Arial"/>
          <w:sz w:val="14"/>
          <w:szCs w:val="16"/>
          <w:lang w:val="fr-FR"/>
        </w:rPr>
      </w:pPr>
      <w:r w:rsidRPr="00060A2D">
        <w:rPr>
          <w:rStyle w:val="Refdenotaalpie"/>
          <w:rFonts w:ascii="Arial" w:hAnsi="Arial" w:cs="Arial"/>
          <w:sz w:val="14"/>
          <w:szCs w:val="16"/>
          <w:lang w:val="es-CO"/>
        </w:rPr>
        <w:footnoteRef/>
      </w:r>
      <w:r w:rsidRPr="00060A2D">
        <w:rPr>
          <w:rFonts w:ascii="Arial" w:hAnsi="Arial" w:cs="Arial"/>
          <w:sz w:val="14"/>
          <w:szCs w:val="16"/>
          <w:lang w:val="fr-FR"/>
        </w:rPr>
        <w:t xml:space="preserve"> Corte Constitucional, Sentencias T-</w:t>
      </w:r>
      <w:smartTag w:uri="urn:schemas-microsoft-com:office:smarttags" w:element="metricconverter">
        <w:smartTagPr>
          <w:attr w:name="ProductID" w:val="1160 A"/>
        </w:smartTagPr>
        <w:r w:rsidRPr="00060A2D">
          <w:rPr>
            <w:rFonts w:ascii="Arial" w:hAnsi="Arial" w:cs="Arial"/>
            <w:sz w:val="14"/>
            <w:szCs w:val="16"/>
            <w:lang w:val="fr-FR"/>
          </w:rPr>
          <w:t>1160 A</w:t>
        </w:r>
      </w:smartTag>
      <w:r w:rsidRPr="00060A2D">
        <w:rPr>
          <w:rFonts w:ascii="Arial" w:hAnsi="Arial" w:cs="Arial"/>
          <w:sz w:val="14"/>
          <w:szCs w:val="16"/>
          <w:lang w:val="fr-FR"/>
        </w:rPr>
        <w:t xml:space="preserve"> de 2001, T-1089 de 2001, T-377 de 2000, T-294 de 1997, T-457 de 1994 y T-1006 de 2001</w:t>
      </w:r>
    </w:p>
  </w:footnote>
  <w:footnote w:id="2">
    <w:p w:rsidR="007562EF" w:rsidRPr="00060A2D" w:rsidRDefault="007562EF" w:rsidP="00766343">
      <w:pPr>
        <w:pStyle w:val="Textonotapie"/>
        <w:jc w:val="both"/>
        <w:rPr>
          <w:rFonts w:ascii="Arial" w:hAnsi="Arial" w:cs="Arial"/>
          <w:i/>
          <w:sz w:val="14"/>
          <w:szCs w:val="16"/>
          <w:lang w:val="es-CO"/>
        </w:rPr>
      </w:pPr>
      <w:r w:rsidRPr="00060A2D">
        <w:rPr>
          <w:rStyle w:val="Refdenotaalpie"/>
          <w:rFonts w:ascii="Arial" w:hAnsi="Arial" w:cs="Arial"/>
          <w:sz w:val="14"/>
          <w:szCs w:val="16"/>
          <w:lang w:val="es-CO"/>
        </w:rPr>
        <w:footnoteRef/>
      </w:r>
      <w:r w:rsidRPr="00060A2D">
        <w:rPr>
          <w:rFonts w:ascii="Arial" w:hAnsi="Arial" w:cs="Arial"/>
          <w:sz w:val="14"/>
          <w:szCs w:val="16"/>
          <w:lang w:val="es-CO"/>
        </w:rPr>
        <w:t xml:space="preserve"> </w:t>
      </w:r>
      <w:r w:rsidRPr="00060A2D">
        <w:rPr>
          <w:rFonts w:ascii="Arial" w:hAnsi="Arial" w:cs="Arial"/>
          <w:b/>
          <w:sz w:val="14"/>
          <w:szCs w:val="16"/>
          <w:lang w:val="es-CO"/>
        </w:rPr>
        <w:t>Artículo 14:</w:t>
      </w:r>
      <w:r w:rsidRPr="00060A2D">
        <w:rPr>
          <w:rFonts w:ascii="Arial" w:hAnsi="Arial" w:cs="Arial"/>
          <w:sz w:val="14"/>
          <w:szCs w:val="16"/>
          <w:lang w:val="es-CO"/>
        </w:rPr>
        <w:t xml:space="preserve"> Salvo</w:t>
      </w:r>
      <w:r w:rsidRPr="00060A2D">
        <w:rPr>
          <w:rFonts w:ascii="Arial" w:hAnsi="Arial" w:cs="Arial"/>
          <w:i/>
          <w:sz w:val="14"/>
          <w:szCs w:val="16"/>
          <w:lang w:val="es-CO"/>
        </w:rPr>
        <w:t xml:space="preserve"> norma legal especial y so pena de sanción disciplinaria, toda petición deberá resolverse dentro de los quince (15) días siguientes a su recepción. Estará sometida a término especial la resolución de las siguientes peticiones:</w:t>
      </w:r>
    </w:p>
    <w:p w:rsidR="007562EF" w:rsidRPr="00060A2D" w:rsidRDefault="007562EF" w:rsidP="00766343">
      <w:pPr>
        <w:pStyle w:val="Textonotapie"/>
        <w:jc w:val="both"/>
        <w:rPr>
          <w:rFonts w:ascii="Arial" w:hAnsi="Arial" w:cs="Arial"/>
          <w:i/>
          <w:sz w:val="14"/>
          <w:szCs w:val="16"/>
          <w:lang w:val="es-CO"/>
        </w:rPr>
      </w:pPr>
      <w:r w:rsidRPr="00060A2D">
        <w:rPr>
          <w:rFonts w:ascii="Arial" w:hAnsi="Arial" w:cs="Arial"/>
          <w:i/>
          <w:sz w:val="14"/>
          <w:szCs w:val="16"/>
          <w:lang w:val="es-CO"/>
        </w:rPr>
        <w:t>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rsidR="007562EF" w:rsidRPr="00060A2D" w:rsidRDefault="007562EF" w:rsidP="00766343">
      <w:pPr>
        <w:pStyle w:val="Textonotapie"/>
        <w:rPr>
          <w:rFonts w:ascii="Arial" w:hAnsi="Arial" w:cs="Arial"/>
          <w:i/>
          <w:sz w:val="14"/>
          <w:szCs w:val="16"/>
          <w:lang w:val="es-CO"/>
        </w:rPr>
      </w:pPr>
      <w:r w:rsidRPr="00060A2D">
        <w:rPr>
          <w:rFonts w:ascii="Arial" w:hAnsi="Arial" w:cs="Arial"/>
          <w:i/>
          <w:sz w:val="14"/>
          <w:szCs w:val="16"/>
          <w:lang w:val="es-CO"/>
        </w:rPr>
        <w:t>2. Las peticiones mediante las cuales se eleva una consulta a las autoridades en relación con las materias a su cargo deberán resolverse dentro de los treinta (30) días siguientes a su recepción.</w:t>
      </w:r>
    </w:p>
    <w:p w:rsidR="007562EF" w:rsidRPr="00060A2D" w:rsidRDefault="007562EF" w:rsidP="00766343">
      <w:pPr>
        <w:pStyle w:val="Textonotapie"/>
        <w:rPr>
          <w:rFonts w:ascii="Arial" w:hAnsi="Arial" w:cs="Arial"/>
          <w:i/>
          <w:sz w:val="14"/>
          <w:szCs w:val="16"/>
          <w:lang w:val="es-CO"/>
        </w:rPr>
      </w:pPr>
      <w:r w:rsidRPr="00060A2D">
        <w:rPr>
          <w:rFonts w:ascii="Arial" w:hAnsi="Arial" w:cs="Arial"/>
          <w:i/>
          <w:sz w:val="14"/>
          <w:szCs w:val="16"/>
          <w:lang w:val="es-CO"/>
        </w:rPr>
        <w:t>PARÁGRAFO. 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p>
  </w:footnote>
  <w:footnote w:id="3">
    <w:p w:rsidR="007562EF" w:rsidRPr="00060A2D" w:rsidRDefault="007562EF" w:rsidP="00766343">
      <w:pPr>
        <w:jc w:val="both"/>
        <w:rPr>
          <w:rFonts w:ascii="Arial" w:hAnsi="Arial" w:cs="Arial"/>
          <w:sz w:val="14"/>
          <w:szCs w:val="16"/>
        </w:rPr>
      </w:pPr>
      <w:r w:rsidRPr="00060A2D">
        <w:rPr>
          <w:rStyle w:val="Refdenotaalpie"/>
          <w:rFonts w:ascii="Arial" w:hAnsi="Arial" w:cs="Arial"/>
          <w:sz w:val="14"/>
          <w:szCs w:val="16"/>
        </w:rPr>
        <w:footnoteRef/>
      </w:r>
      <w:r w:rsidRPr="00060A2D">
        <w:rPr>
          <w:rFonts w:ascii="Arial" w:hAnsi="Arial" w:cs="Arial"/>
          <w:sz w:val="14"/>
          <w:szCs w:val="16"/>
        </w:rPr>
        <w:t xml:space="preserve"> Bogotá D.C., ocho (8) de marzo de dos mil uno (2.001) - CONSEJO DE ESTADO - SALA DE LO CONTENCIOSO ADMINISTRATIVO - SECCIÓN QUINTA - Consejero ponente: ROBERTO MEDINA LÓPEZ -Radicado número: 25000-23-26-000-2000-3119-01(AC-215)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2EF" w:rsidRPr="000E0796" w:rsidRDefault="007562EF" w:rsidP="007562EF">
    <w:pPr>
      <w:pStyle w:val="Encabezado"/>
      <w:tabs>
        <w:tab w:val="left" w:pos="8789"/>
      </w:tabs>
      <w:ind w:right="51"/>
      <w:jc w:val="right"/>
      <w:rPr>
        <w:rFonts w:ascii="Arial" w:hAnsi="Arial" w:cs="Arial"/>
        <w:smallCaps/>
        <w:sz w:val="16"/>
        <w:szCs w:val="16"/>
        <w:lang w:val="es-MX"/>
      </w:rPr>
    </w:pPr>
    <w:r w:rsidRPr="000E0796">
      <w:rPr>
        <w:rFonts w:ascii="Arial" w:hAnsi="Arial" w:cs="Arial"/>
        <w:b/>
        <w:sz w:val="16"/>
        <w:szCs w:val="16"/>
        <w:lang w:val="es-MX"/>
      </w:rPr>
      <w:tab/>
    </w:r>
    <w:r w:rsidRPr="000E0796">
      <w:rPr>
        <w:rFonts w:ascii="Arial" w:hAnsi="Arial" w:cs="Arial"/>
        <w:smallCaps/>
        <w:sz w:val="16"/>
        <w:szCs w:val="16"/>
        <w:lang w:val="es-MX"/>
      </w:rPr>
      <w:t>Expediente No. 2019-0</w:t>
    </w:r>
    <w:r>
      <w:rPr>
        <w:rFonts w:ascii="Arial" w:hAnsi="Arial" w:cs="Arial"/>
        <w:smallCaps/>
        <w:sz w:val="16"/>
        <w:szCs w:val="16"/>
        <w:lang w:val="es-MX"/>
      </w:rPr>
      <w:t>278</w:t>
    </w:r>
  </w:p>
  <w:p w:rsidR="007562EF" w:rsidRPr="000E0796" w:rsidRDefault="007562EF" w:rsidP="007562EF">
    <w:pPr>
      <w:pStyle w:val="Encabezado"/>
      <w:tabs>
        <w:tab w:val="left" w:pos="8789"/>
      </w:tabs>
      <w:ind w:right="51"/>
      <w:jc w:val="right"/>
      <w:rPr>
        <w:rFonts w:ascii="Arial" w:hAnsi="Arial" w:cs="Arial"/>
        <w:smallCaps/>
        <w:sz w:val="16"/>
        <w:szCs w:val="16"/>
        <w:lang w:val="es-MX"/>
      </w:rPr>
    </w:pPr>
    <w:r w:rsidRPr="000E0796">
      <w:rPr>
        <w:rFonts w:ascii="Arial" w:hAnsi="Arial" w:cs="Arial"/>
        <w:smallCaps/>
        <w:sz w:val="16"/>
        <w:szCs w:val="16"/>
        <w:lang w:val="es-MX"/>
      </w:rPr>
      <w:t>FALLO DE PRIMERA INSTANCIA</w:t>
    </w:r>
  </w:p>
  <w:p w:rsidR="007562EF" w:rsidRPr="000E0796" w:rsidRDefault="007562EF" w:rsidP="007562EF">
    <w:pPr>
      <w:pStyle w:val="Encabezado"/>
      <w:tabs>
        <w:tab w:val="left" w:pos="8789"/>
      </w:tabs>
      <w:ind w:right="51"/>
      <w:jc w:val="right"/>
      <w:rPr>
        <w:rFonts w:ascii="Arial" w:hAnsi="Arial" w:cs="Arial"/>
        <w:smallCaps/>
        <w:sz w:val="16"/>
        <w:szCs w:val="16"/>
        <w:lang w:val="es-MX"/>
      </w:rPr>
    </w:pPr>
    <w:r w:rsidRPr="000E0796">
      <w:rPr>
        <w:rFonts w:ascii="Arial" w:hAnsi="Arial" w:cs="Arial"/>
        <w:smallCaps/>
        <w:sz w:val="16"/>
        <w:szCs w:val="16"/>
        <w:lang w:val="es-MX"/>
      </w:rPr>
      <w:t>ACCIÓN DE TUTELA</w:t>
    </w:r>
  </w:p>
  <w:p w:rsidR="007562EF" w:rsidRPr="000E0796" w:rsidRDefault="007562EF" w:rsidP="007562EF">
    <w:pPr>
      <w:pStyle w:val="Encabezado"/>
      <w:tabs>
        <w:tab w:val="left" w:pos="8789"/>
      </w:tabs>
      <w:ind w:right="51"/>
      <w:jc w:val="right"/>
      <w:rPr>
        <w:rFonts w:ascii="Arial" w:hAnsi="Arial" w:cs="Arial"/>
        <w:sz w:val="16"/>
        <w:szCs w:val="16"/>
        <w:lang w:val="es-MX"/>
      </w:rPr>
    </w:pPr>
    <w:r w:rsidRPr="000E0796">
      <w:rPr>
        <w:rFonts w:ascii="Arial" w:hAnsi="Arial" w:cs="Arial"/>
        <w:smallCaps/>
        <w:sz w:val="16"/>
        <w:szCs w:val="16"/>
        <w:lang w:val="es-MX"/>
      </w:rPr>
      <w:t xml:space="preserve">Página </w:t>
    </w:r>
    <w:r w:rsidRPr="000E0796">
      <w:rPr>
        <w:rFonts w:ascii="Arial" w:hAnsi="Arial" w:cs="Arial"/>
        <w:smallCaps/>
        <w:sz w:val="16"/>
        <w:szCs w:val="16"/>
        <w:lang w:val="es-MX"/>
      </w:rPr>
      <w:fldChar w:fldCharType="begin"/>
    </w:r>
    <w:r w:rsidRPr="000E0796">
      <w:rPr>
        <w:rFonts w:ascii="Arial" w:hAnsi="Arial" w:cs="Arial"/>
        <w:smallCaps/>
        <w:sz w:val="16"/>
        <w:szCs w:val="16"/>
        <w:lang w:val="es-MX"/>
      </w:rPr>
      <w:instrText xml:space="preserve"> PAGE </w:instrText>
    </w:r>
    <w:r w:rsidRPr="000E0796">
      <w:rPr>
        <w:rFonts w:ascii="Arial" w:hAnsi="Arial" w:cs="Arial"/>
        <w:smallCaps/>
        <w:sz w:val="16"/>
        <w:szCs w:val="16"/>
        <w:lang w:val="es-MX"/>
      </w:rPr>
      <w:fldChar w:fldCharType="separate"/>
    </w:r>
    <w:r w:rsidR="002866F9">
      <w:rPr>
        <w:rFonts w:ascii="Arial" w:hAnsi="Arial" w:cs="Arial"/>
        <w:smallCaps/>
        <w:noProof/>
        <w:sz w:val="16"/>
        <w:szCs w:val="16"/>
        <w:lang w:val="es-MX"/>
      </w:rPr>
      <w:t>5</w:t>
    </w:r>
    <w:r w:rsidRPr="000E0796">
      <w:rPr>
        <w:rFonts w:ascii="Arial" w:hAnsi="Arial" w:cs="Arial"/>
        <w:smallCaps/>
        <w:sz w:val="16"/>
        <w:szCs w:val="16"/>
        <w:lang w:val="es-MX"/>
      </w:rPr>
      <w:fldChar w:fldCharType="end"/>
    </w:r>
    <w:r w:rsidRPr="000E0796">
      <w:rPr>
        <w:rFonts w:ascii="Arial" w:hAnsi="Arial" w:cs="Arial"/>
        <w:smallCaps/>
        <w:sz w:val="16"/>
        <w:szCs w:val="16"/>
        <w:lang w:val="es-MX"/>
      </w:rPr>
      <w:t xml:space="preserve"> de </w:t>
    </w:r>
    <w:r w:rsidRPr="000E0796">
      <w:rPr>
        <w:rFonts w:ascii="Arial" w:hAnsi="Arial" w:cs="Arial"/>
        <w:smallCaps/>
        <w:sz w:val="16"/>
        <w:szCs w:val="16"/>
        <w:lang w:val="es-MX"/>
      </w:rPr>
      <w:fldChar w:fldCharType="begin"/>
    </w:r>
    <w:r w:rsidRPr="000E0796">
      <w:rPr>
        <w:rFonts w:ascii="Arial" w:hAnsi="Arial" w:cs="Arial"/>
        <w:smallCaps/>
        <w:sz w:val="16"/>
        <w:szCs w:val="16"/>
        <w:lang w:val="es-MX"/>
      </w:rPr>
      <w:instrText xml:space="preserve"> NUMPAGES </w:instrText>
    </w:r>
    <w:r w:rsidRPr="000E0796">
      <w:rPr>
        <w:rFonts w:ascii="Arial" w:hAnsi="Arial" w:cs="Arial"/>
        <w:smallCaps/>
        <w:sz w:val="16"/>
        <w:szCs w:val="16"/>
        <w:lang w:val="es-MX"/>
      </w:rPr>
      <w:fldChar w:fldCharType="separate"/>
    </w:r>
    <w:r w:rsidR="002866F9">
      <w:rPr>
        <w:rFonts w:ascii="Arial" w:hAnsi="Arial" w:cs="Arial"/>
        <w:smallCaps/>
        <w:noProof/>
        <w:sz w:val="16"/>
        <w:szCs w:val="16"/>
        <w:lang w:val="es-MX"/>
      </w:rPr>
      <w:t>5</w:t>
    </w:r>
    <w:r w:rsidRPr="000E0796">
      <w:rPr>
        <w:rFonts w:ascii="Arial" w:hAnsi="Arial" w:cs="Arial"/>
        <w:smallCaps/>
        <w:sz w:val="16"/>
        <w:szCs w:val="16"/>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2EF" w:rsidRPr="00AA29E9" w:rsidRDefault="007562EF" w:rsidP="007562EF">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62F02151" wp14:editId="313AFFE3">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7562EF" w:rsidRPr="00AA29E9" w:rsidRDefault="007562EF" w:rsidP="007562EF">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rsidR="007562EF" w:rsidRPr="00AA29E9" w:rsidRDefault="007562EF" w:rsidP="007562EF">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rsidR="007562EF" w:rsidRPr="00AA29E9" w:rsidRDefault="007562EF" w:rsidP="007562EF">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rsidR="007562EF" w:rsidRDefault="007562E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128A7E3C"/>
    <w:multiLevelType w:val="hybridMultilevel"/>
    <w:tmpl w:val="5D12EF06"/>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326B617B"/>
    <w:multiLevelType w:val="hybridMultilevel"/>
    <w:tmpl w:val="06B0EC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5">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6">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4"/>
  </w:num>
  <w:num w:numId="2">
    <w:abstractNumId w:val="6"/>
  </w:num>
  <w:num w:numId="3">
    <w:abstractNumId w:val="3"/>
  </w:num>
  <w:num w:numId="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343"/>
    <w:rsid w:val="0001125F"/>
    <w:rsid w:val="00040636"/>
    <w:rsid w:val="000E4536"/>
    <w:rsid w:val="001F3F86"/>
    <w:rsid w:val="002866F9"/>
    <w:rsid w:val="002B4C83"/>
    <w:rsid w:val="00376AE3"/>
    <w:rsid w:val="0041448B"/>
    <w:rsid w:val="00432FA5"/>
    <w:rsid w:val="0048599C"/>
    <w:rsid w:val="007562EF"/>
    <w:rsid w:val="00766343"/>
    <w:rsid w:val="00941CB2"/>
    <w:rsid w:val="009B03F3"/>
    <w:rsid w:val="009B6442"/>
    <w:rsid w:val="00A46BB8"/>
    <w:rsid w:val="00A50FF4"/>
    <w:rsid w:val="00B07975"/>
    <w:rsid w:val="00B1661A"/>
    <w:rsid w:val="00B43567"/>
    <w:rsid w:val="00CC207E"/>
    <w:rsid w:val="00DE5833"/>
    <w:rsid w:val="00E74934"/>
    <w:rsid w:val="00EA0866"/>
    <w:rsid w:val="00EC313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BE79C5F-5CDE-4F02-B54A-9EBB91737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34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66343"/>
    <w:pPr>
      <w:tabs>
        <w:tab w:val="center" w:pos="4252"/>
        <w:tab w:val="right" w:pos="8504"/>
      </w:tabs>
    </w:pPr>
  </w:style>
  <w:style w:type="character" w:customStyle="1" w:styleId="EncabezadoCar">
    <w:name w:val="Encabezado Car"/>
    <w:basedOn w:val="Fuentedeprrafopredeter"/>
    <w:link w:val="Encabezado"/>
    <w:rsid w:val="00766343"/>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766343"/>
    <w:pPr>
      <w:tabs>
        <w:tab w:val="center" w:pos="4252"/>
        <w:tab w:val="right" w:pos="8504"/>
      </w:tabs>
    </w:pPr>
  </w:style>
  <w:style w:type="character" w:customStyle="1" w:styleId="PiedepginaCar">
    <w:name w:val="Pie de página Car"/>
    <w:basedOn w:val="Fuentedeprrafopredeter"/>
    <w:link w:val="Piedepgina"/>
    <w:rsid w:val="00766343"/>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unhideWhenUsed/>
    <w:rsid w:val="00766343"/>
    <w:rPr>
      <w:sz w:val="20"/>
      <w:szCs w:val="20"/>
    </w:rPr>
  </w:style>
  <w:style w:type="character" w:customStyle="1" w:styleId="TextonotapieCar">
    <w:name w:val="Texto nota pie Car"/>
    <w:basedOn w:val="Fuentedeprrafopredeter"/>
    <w:link w:val="Textonotapie"/>
    <w:uiPriority w:val="99"/>
    <w:rsid w:val="00766343"/>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rsid w:val="00766343"/>
    <w:rPr>
      <w:vertAlign w:val="superscript"/>
    </w:rPr>
  </w:style>
  <w:style w:type="paragraph" w:styleId="Sangradetextonormal">
    <w:name w:val="Body Text Indent"/>
    <w:basedOn w:val="Normal"/>
    <w:link w:val="SangradetextonormalCar"/>
    <w:rsid w:val="00766343"/>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766343"/>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766343"/>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766343"/>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766343"/>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766343"/>
    <w:rPr>
      <w:rFonts w:ascii="Arial" w:eastAsia="Times New Roman" w:hAnsi="Arial" w:cs="Times New Roman"/>
      <w:sz w:val="24"/>
      <w:szCs w:val="20"/>
      <w:lang w:val="x-none" w:eastAsia="es-ES"/>
    </w:rPr>
  </w:style>
  <w:style w:type="paragraph" w:styleId="Prrafodelista">
    <w:name w:val="List Paragraph"/>
    <w:basedOn w:val="Normal"/>
    <w:uiPriority w:val="34"/>
    <w:qFormat/>
    <w:rsid w:val="00766343"/>
    <w:pPr>
      <w:ind w:left="720"/>
      <w:contextualSpacing/>
    </w:pPr>
    <w:rPr>
      <w:rFonts w:ascii="Arial" w:hAnsi="Arial"/>
      <w:szCs w:val="20"/>
      <w:lang w:val="es-CO"/>
    </w:rPr>
  </w:style>
  <w:style w:type="paragraph" w:styleId="Cita">
    <w:name w:val="Quote"/>
    <w:basedOn w:val="Normal"/>
    <w:next w:val="Normal"/>
    <w:link w:val="CitaCar"/>
    <w:uiPriority w:val="29"/>
    <w:qFormat/>
    <w:rsid w:val="00766343"/>
    <w:rPr>
      <w:i/>
      <w:iCs/>
      <w:color w:val="000000" w:themeColor="text1"/>
    </w:rPr>
  </w:style>
  <w:style w:type="character" w:customStyle="1" w:styleId="CitaCar">
    <w:name w:val="Cita Car"/>
    <w:basedOn w:val="Fuentedeprrafopredeter"/>
    <w:link w:val="Cita"/>
    <w:uiPriority w:val="29"/>
    <w:rsid w:val="00766343"/>
    <w:rPr>
      <w:rFonts w:ascii="Times New Roman" w:eastAsia="Times New Roman" w:hAnsi="Times New Roman" w:cs="Times New Roman"/>
      <w:i/>
      <w:iCs/>
      <w:color w:val="000000" w:themeColor="text1"/>
      <w:sz w:val="24"/>
      <w:szCs w:val="24"/>
      <w:lang w:val="es-ES" w:eastAsia="es-ES"/>
    </w:rPr>
  </w:style>
  <w:style w:type="character" w:styleId="Hipervnculo">
    <w:name w:val="Hyperlink"/>
    <w:basedOn w:val="Fuentedeprrafopredeter"/>
    <w:uiPriority w:val="99"/>
    <w:unhideWhenUsed/>
    <w:rsid w:val="007663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2085</Words>
  <Characters>11472</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Henao Marin</cp:lastModifiedBy>
  <cp:revision>2</cp:revision>
  <dcterms:created xsi:type="dcterms:W3CDTF">2019-10-01T23:08:00Z</dcterms:created>
  <dcterms:modified xsi:type="dcterms:W3CDTF">2019-10-01T23:08:00Z</dcterms:modified>
</cp:coreProperties>
</file>