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0" w:rsidRDefault="00C03BC0" w:rsidP="00C03B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u w:val="single"/>
          <w:lang w:val="es-MX" w:eastAsia="es-ES"/>
        </w:rPr>
      </w:pPr>
      <w:r>
        <w:rPr>
          <w:rFonts w:ascii="Times New Roman" w:eastAsia="Times New Roman" w:hAnsi="Times New Roman"/>
          <w:b/>
          <w:color w:val="000000"/>
          <w:sz w:val="48"/>
          <w:szCs w:val="48"/>
          <w:u w:val="single"/>
          <w:lang w:val="es-MX" w:eastAsia="es-ES"/>
        </w:rPr>
        <w:t>EDICTO</w:t>
      </w:r>
    </w:p>
    <w:p w:rsidR="00C03BC0" w:rsidRDefault="00C03BC0" w:rsidP="00C03B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52"/>
          <w:u w:val="single"/>
          <w:lang w:val="es-MX" w:eastAsia="es-ES"/>
        </w:rPr>
      </w:pPr>
      <w:r>
        <w:rPr>
          <w:rFonts w:ascii="Times New Roman" w:eastAsia="Times New Roman" w:hAnsi="Times New Roman"/>
          <w:b/>
          <w:color w:val="000000"/>
          <w:sz w:val="48"/>
          <w:szCs w:val="48"/>
          <w:u w:val="single"/>
          <w:lang w:val="es-MX" w:eastAsia="es-ES"/>
        </w:rPr>
        <w:t>N° 201</w:t>
      </w:r>
      <w:r w:rsidR="000C3C75">
        <w:rPr>
          <w:rFonts w:ascii="Times New Roman" w:eastAsia="Times New Roman" w:hAnsi="Times New Roman"/>
          <w:b/>
          <w:color w:val="000000"/>
          <w:sz w:val="48"/>
          <w:szCs w:val="48"/>
          <w:u w:val="single"/>
          <w:lang w:val="es-MX" w:eastAsia="es-ES"/>
        </w:rPr>
        <w:t>4</w:t>
      </w:r>
      <w:r>
        <w:rPr>
          <w:rFonts w:ascii="Times New Roman" w:eastAsia="Times New Roman" w:hAnsi="Times New Roman"/>
          <w:b/>
          <w:color w:val="000000"/>
          <w:sz w:val="48"/>
          <w:szCs w:val="48"/>
          <w:u w:val="single"/>
          <w:lang w:val="es-MX" w:eastAsia="es-ES"/>
        </w:rPr>
        <w:t>-00</w:t>
      </w:r>
      <w:r w:rsidR="000C3C75">
        <w:rPr>
          <w:rFonts w:ascii="Times New Roman" w:eastAsia="Times New Roman" w:hAnsi="Times New Roman"/>
          <w:b/>
          <w:color w:val="000000"/>
          <w:sz w:val="48"/>
          <w:szCs w:val="48"/>
          <w:u w:val="single"/>
          <w:lang w:val="es-MX" w:eastAsia="es-ES"/>
        </w:rPr>
        <w:t>01</w:t>
      </w:r>
    </w:p>
    <w:p w:rsidR="00C03BC0" w:rsidRDefault="00C03BC0" w:rsidP="00C03BC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52"/>
          <w:u w:val="single"/>
          <w:lang w:val="es-MX" w:eastAsia="es-ES"/>
        </w:rPr>
      </w:pPr>
      <w:r>
        <w:rPr>
          <w:rFonts w:ascii="Times New Roman" w:eastAsia="Times New Roman" w:hAnsi="Times New Roman"/>
          <w:b/>
          <w:color w:val="000000"/>
          <w:sz w:val="24"/>
          <w:szCs w:val="52"/>
          <w:u w:val="single"/>
          <w:lang w:val="es-MX" w:eastAsia="es-ES"/>
        </w:rPr>
        <w:t xml:space="preserve">LA SUSCRITA SECRETARIA DEL JUZGADO VEINTE ADMINISTRATIVO  DE ORALIDAD DEL CIRCUITO JUDICIAL DE BOGOTÁ, SECCIÓN SEGUNDA, POR MEDIO DEL PRESENTE EDICTO PROCEDE A NOTIFICAR A LAS PARTES, EN LOS TERMINOS DEL ARTÍCULO 203 INCISO SEGUNDO DEL  CÓDIGO DE PROCEDIMIENTO ADMINISTRATIVO Y DE LO CONTENCISO ADMINISTRATIVO DE LA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s-MX" w:eastAsia="es-ES"/>
        </w:rPr>
        <w:t>SENTENCIA</w:t>
      </w:r>
      <w:r>
        <w:rPr>
          <w:rFonts w:ascii="Times New Roman" w:eastAsia="Times New Roman" w:hAnsi="Times New Roman"/>
          <w:b/>
          <w:color w:val="000000"/>
          <w:sz w:val="24"/>
          <w:szCs w:val="52"/>
          <w:u w:val="single"/>
          <w:lang w:val="es-MX" w:eastAsia="es-ES"/>
        </w:rPr>
        <w:t xml:space="preserve"> DICTADA EN EL PROCESO QUE A CONTINUACIÓN SE DETERMINA:</w:t>
      </w:r>
    </w:p>
    <w:p w:rsidR="00C03BC0" w:rsidRDefault="00C03BC0" w:rsidP="00C03BC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52"/>
          <w:u w:val="single"/>
          <w:lang w:val="es-MX" w:eastAsia="es-ES"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5541"/>
      </w:tblGrid>
      <w:tr w:rsidR="00C03BC0" w:rsidTr="00961527">
        <w:trPr>
          <w:tblCellSpacing w:w="20" w:type="dxa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C0" w:rsidRDefault="00C03BC0" w:rsidP="0096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52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52"/>
                <w:u w:val="single"/>
                <w:lang w:val="es-MX" w:eastAsia="es-ES"/>
              </w:rPr>
              <w:t>RADICACIÓN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C0" w:rsidRDefault="00C03BC0" w:rsidP="000450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36"/>
                <w:szCs w:val="36"/>
                <w:u w:val="single"/>
                <w:lang w:val="es-MX" w:eastAsia="es-ES"/>
              </w:rPr>
              <w:t>201</w:t>
            </w:r>
            <w:r w:rsidR="00045014">
              <w:rPr>
                <w:rFonts w:ascii="Times New Roman" w:eastAsia="Times New Roman" w:hAnsi="Times New Roman"/>
                <w:b/>
                <w:noProof/>
                <w:color w:val="000000"/>
                <w:sz w:val="36"/>
                <w:szCs w:val="36"/>
                <w:u w:val="single"/>
                <w:lang w:val="es-MX" w:eastAsia="es-ES"/>
              </w:rPr>
              <w:t>2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36"/>
                <w:szCs w:val="36"/>
                <w:u w:val="single"/>
                <w:lang w:val="es-MX" w:eastAsia="es-ES"/>
              </w:rPr>
              <w:t>- 000</w:t>
            </w:r>
            <w:r w:rsidR="00045014">
              <w:rPr>
                <w:rFonts w:ascii="Times New Roman" w:eastAsia="Times New Roman" w:hAnsi="Times New Roman"/>
                <w:b/>
                <w:noProof/>
                <w:color w:val="000000"/>
                <w:sz w:val="36"/>
                <w:szCs w:val="36"/>
                <w:u w:val="single"/>
                <w:lang w:val="es-MX" w:eastAsia="es-ES"/>
              </w:rPr>
              <w:t>98</w:t>
            </w:r>
          </w:p>
        </w:tc>
      </w:tr>
      <w:tr w:rsidR="00C03BC0" w:rsidTr="00961527">
        <w:trPr>
          <w:tblCellSpacing w:w="20" w:type="dxa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C0" w:rsidRDefault="00C03BC0" w:rsidP="0096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52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52"/>
                <w:u w:val="single"/>
                <w:lang w:val="es-MX" w:eastAsia="es-ES"/>
              </w:rPr>
              <w:t>JUEZ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C0" w:rsidRDefault="00C03BC0" w:rsidP="00961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52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52"/>
                <w:u w:val="single"/>
                <w:lang w:val="es-MX" w:eastAsia="es-ES"/>
              </w:rPr>
              <w:t xml:space="preserve">JANNETH PEDRAZA GARCIA </w:t>
            </w:r>
          </w:p>
        </w:tc>
      </w:tr>
      <w:tr w:rsidR="00C03BC0" w:rsidTr="00961527">
        <w:trPr>
          <w:tblCellSpacing w:w="20" w:type="dxa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C0" w:rsidRDefault="00C03BC0" w:rsidP="0096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52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52"/>
                <w:u w:val="single"/>
                <w:lang w:val="es-MX" w:eastAsia="es-ES"/>
              </w:rPr>
              <w:t>DEMANDANTE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C0" w:rsidRDefault="00045014" w:rsidP="00961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52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52"/>
                <w:u w:val="single"/>
                <w:lang w:val="es-MX" w:eastAsia="es-ES"/>
              </w:rPr>
              <w:t>PAMELA JARAMILLO MARULANDA</w:t>
            </w:r>
          </w:p>
        </w:tc>
      </w:tr>
      <w:tr w:rsidR="00C03BC0" w:rsidTr="00961527">
        <w:trPr>
          <w:tblCellSpacing w:w="20" w:type="dxa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C0" w:rsidRDefault="00C03BC0" w:rsidP="0096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52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52"/>
                <w:u w:val="single"/>
                <w:lang w:val="es-MX" w:eastAsia="es-ES"/>
              </w:rPr>
              <w:t xml:space="preserve"> DEMANDADO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C0" w:rsidRDefault="00045014" w:rsidP="00961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52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52"/>
                <w:u w:val="single"/>
                <w:lang w:val="es-MX" w:eastAsia="es-ES"/>
              </w:rPr>
              <w:t>RAMA JUDICIAL DIRECCIÓN EJECUTIVA DE ADMINISTRACIÓN JUDICIAL</w:t>
            </w:r>
          </w:p>
        </w:tc>
      </w:tr>
      <w:tr w:rsidR="00C03BC0" w:rsidTr="00961527">
        <w:trPr>
          <w:tblCellSpacing w:w="20" w:type="dxa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C0" w:rsidRDefault="00C03BC0" w:rsidP="0096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52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52"/>
                <w:u w:val="single"/>
                <w:lang w:val="es-MX" w:eastAsia="es-ES"/>
              </w:rPr>
              <w:t>NATURALEZA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C0" w:rsidRDefault="00C03BC0" w:rsidP="00961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52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52"/>
                <w:u w:val="single"/>
                <w:lang w:val="es-MX" w:eastAsia="es-ES"/>
              </w:rPr>
              <w:t>ACCIÓN DE NULIDAD Y RESTABLECIMIENTO DEL DE RECHO</w:t>
            </w:r>
          </w:p>
        </w:tc>
      </w:tr>
      <w:tr w:rsidR="00C03BC0" w:rsidTr="00961527">
        <w:trPr>
          <w:tblCellSpacing w:w="20" w:type="dxa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C0" w:rsidRDefault="00C03BC0" w:rsidP="0096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52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52"/>
                <w:u w:val="single"/>
                <w:lang w:val="es-MX" w:eastAsia="es-ES"/>
              </w:rPr>
              <w:t>FECHA DE LA SENTENCIA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C0" w:rsidRDefault="00C03BC0" w:rsidP="000450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1</w:t>
            </w:r>
            <w:r w:rsidR="000450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s-MX" w:eastAsia="es-ES"/>
              </w:rPr>
              <w:t xml:space="preserve"> DE DICIEMBRE DE 2013</w:t>
            </w:r>
          </w:p>
        </w:tc>
      </w:tr>
    </w:tbl>
    <w:p w:rsidR="00C03BC0" w:rsidRDefault="00C03BC0" w:rsidP="00C03B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52"/>
          <w:u w:val="single"/>
          <w:lang w:val="es-MX" w:eastAsia="es-ES"/>
        </w:rPr>
      </w:pPr>
    </w:p>
    <w:p w:rsidR="00C03BC0" w:rsidRDefault="00C03BC0" w:rsidP="00C03B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52"/>
          <w:u w:val="single"/>
          <w:lang w:val="es-MX" w:eastAsia="es-ES"/>
        </w:rPr>
      </w:pPr>
      <w:r>
        <w:rPr>
          <w:rFonts w:ascii="Times New Roman" w:eastAsia="Times New Roman" w:hAnsi="Times New Roman"/>
          <w:b/>
          <w:color w:val="000000"/>
          <w:sz w:val="36"/>
          <w:szCs w:val="52"/>
          <w:u w:val="single"/>
          <w:lang w:val="es-MX" w:eastAsia="es-ES"/>
        </w:rPr>
        <w:t>CONSTANCIA DE FIJACIÓN</w:t>
      </w:r>
    </w:p>
    <w:p w:rsidR="00C03BC0" w:rsidRDefault="00C03BC0" w:rsidP="00C03BC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</w:pPr>
      <w:r>
        <w:rPr>
          <w:rFonts w:ascii="Times New Roman" w:eastAsia="Times New Roman" w:hAnsi="Times New Roman"/>
          <w:b/>
          <w:color w:val="000000"/>
          <w:sz w:val="24"/>
          <w:szCs w:val="52"/>
          <w:lang w:val="es-MX" w:eastAsia="es-ES"/>
        </w:rPr>
        <w:t xml:space="preserve">Se fija en lugar público y visible de la Secretaría por el término legal de TRES (3) días, hoy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val="es-MX" w:eastAsia="es-ES"/>
        </w:rPr>
        <w:t>1</w:t>
      </w:r>
      <w:r w:rsidR="00045014">
        <w:rPr>
          <w:rFonts w:ascii="Times New Roman" w:eastAsia="Times New Roman" w:hAnsi="Times New Roman"/>
          <w:b/>
          <w:color w:val="000000"/>
          <w:sz w:val="32"/>
          <w:szCs w:val="32"/>
          <w:lang w:val="es-MX" w:eastAsia="es-ES"/>
        </w:rPr>
        <w:t>4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val="es-MX" w:eastAsia="es-E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  <w:t xml:space="preserve">DE </w:t>
      </w:r>
      <w:r w:rsidR="00045014"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  <w:t>ENERO</w:t>
      </w:r>
      <w:r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  <w:t xml:space="preserve"> DE 201</w:t>
      </w:r>
      <w:r w:rsidR="00045014"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  <w:t>4</w:t>
      </w:r>
      <w:r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52"/>
          <w:lang w:val="es-MX" w:eastAsia="es-ES"/>
        </w:rPr>
        <w:t xml:space="preserve">a las </w:t>
      </w:r>
      <w:r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  <w:t>OCHO (8:00) A.M.</w:t>
      </w:r>
    </w:p>
    <w:p w:rsidR="00C03BC0" w:rsidRDefault="00C03BC0" w:rsidP="00C03BC0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</w:pPr>
    </w:p>
    <w:p w:rsidR="00C03BC0" w:rsidRDefault="00C03BC0" w:rsidP="00C03B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</w:pPr>
      <w:r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  <w:t>________________________________</w:t>
      </w:r>
    </w:p>
    <w:p w:rsidR="00C03BC0" w:rsidRDefault="00C03BC0" w:rsidP="00C03B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</w:pPr>
      <w:r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  <w:t>VERA CABRALES SOTO</w:t>
      </w:r>
    </w:p>
    <w:p w:rsidR="00C03BC0" w:rsidRDefault="00C03BC0" w:rsidP="00C03B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</w:pPr>
      <w:r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  <w:t>Secretaria</w:t>
      </w:r>
    </w:p>
    <w:p w:rsidR="00C03BC0" w:rsidRDefault="00C03BC0" w:rsidP="00C03B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52"/>
          <w:lang w:val="es-MX" w:eastAsia="es-ES"/>
        </w:rPr>
      </w:pPr>
    </w:p>
    <w:p w:rsidR="00C03BC0" w:rsidRDefault="00C03BC0" w:rsidP="00C03B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52"/>
          <w:u w:val="single"/>
          <w:lang w:val="es-MX" w:eastAsia="es-ES"/>
        </w:rPr>
      </w:pPr>
      <w:r>
        <w:rPr>
          <w:rFonts w:ascii="Times New Roman" w:eastAsia="Times New Roman" w:hAnsi="Times New Roman"/>
          <w:b/>
          <w:color w:val="000000"/>
          <w:sz w:val="36"/>
          <w:szCs w:val="52"/>
          <w:u w:val="single"/>
          <w:lang w:val="es-MX" w:eastAsia="es-ES"/>
        </w:rPr>
        <w:t>CONSTANCIA DE DESFIJACIÓN</w:t>
      </w:r>
    </w:p>
    <w:p w:rsidR="00C03BC0" w:rsidRDefault="00C03BC0" w:rsidP="00C03BC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52"/>
          <w:lang w:val="es-MX" w:eastAsia="es-ES"/>
        </w:rPr>
      </w:pPr>
      <w:r>
        <w:rPr>
          <w:rFonts w:ascii="Times New Roman" w:eastAsia="Times New Roman" w:hAnsi="Times New Roman"/>
          <w:b/>
          <w:color w:val="000000"/>
          <w:sz w:val="24"/>
          <w:szCs w:val="52"/>
          <w:lang w:val="es-MX" w:eastAsia="es-ES"/>
        </w:rPr>
        <w:t>Luego de haber permanecido fijado por el término legal establecido, se desfija el presente EDICTO hoy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val="es-MX" w:eastAsia="es-ES"/>
        </w:rPr>
        <w:t>, 1</w:t>
      </w:r>
      <w:r w:rsidR="00045014">
        <w:rPr>
          <w:rFonts w:ascii="Times New Roman" w:eastAsia="Times New Roman" w:hAnsi="Times New Roman"/>
          <w:b/>
          <w:color w:val="000000"/>
          <w:sz w:val="32"/>
          <w:szCs w:val="32"/>
          <w:lang w:val="es-MX" w:eastAsia="es-ES"/>
        </w:rPr>
        <w:t>6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val="es-MX" w:eastAsia="es-ES"/>
        </w:rPr>
        <w:t xml:space="preserve"> DE </w:t>
      </w:r>
      <w:r w:rsidR="00045014">
        <w:rPr>
          <w:rFonts w:ascii="Times New Roman" w:eastAsia="Times New Roman" w:hAnsi="Times New Roman"/>
          <w:b/>
          <w:color w:val="000000"/>
          <w:sz w:val="32"/>
          <w:szCs w:val="32"/>
          <w:lang w:val="es-MX" w:eastAsia="es-ES"/>
        </w:rPr>
        <w:t>ENERO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val="es-MX" w:eastAsia="es-ES"/>
        </w:rPr>
        <w:t xml:space="preserve"> DE 201</w:t>
      </w:r>
      <w:r w:rsidR="00045014">
        <w:rPr>
          <w:rFonts w:ascii="Times New Roman" w:eastAsia="Times New Roman" w:hAnsi="Times New Roman"/>
          <w:b/>
          <w:color w:val="000000"/>
          <w:sz w:val="32"/>
          <w:szCs w:val="32"/>
          <w:lang w:val="es-MX" w:eastAsia="es-ES"/>
        </w:rPr>
        <w:t>4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val="es-MX" w:eastAsia="es-E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52"/>
          <w:lang w:val="es-MX" w:eastAsia="es-ES"/>
        </w:rPr>
        <w:t xml:space="preserve">a las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val="es-MX" w:eastAsia="es-ES"/>
        </w:rPr>
        <w:t>CINCO</w:t>
      </w:r>
      <w:r>
        <w:rPr>
          <w:rFonts w:ascii="Times New Roman" w:eastAsia="Times New Roman" w:hAnsi="Times New Roman"/>
          <w:b/>
          <w:color w:val="000000"/>
          <w:sz w:val="28"/>
          <w:szCs w:val="52"/>
          <w:lang w:val="es-MX" w:eastAsia="es-ES"/>
        </w:rPr>
        <w:t xml:space="preserve"> (5:00) P.M.</w:t>
      </w:r>
    </w:p>
    <w:p w:rsidR="00C03BC0" w:rsidRDefault="00C03BC0" w:rsidP="00C03BC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</w:pPr>
    </w:p>
    <w:p w:rsidR="00C03BC0" w:rsidRDefault="00C03BC0" w:rsidP="00C03B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</w:pPr>
      <w:r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  <w:t>________________________________</w:t>
      </w:r>
    </w:p>
    <w:p w:rsidR="00C03BC0" w:rsidRDefault="00C03BC0" w:rsidP="00C03B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</w:pPr>
      <w:r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  <w:t>VERA CABRALES SOTO</w:t>
      </w:r>
    </w:p>
    <w:p w:rsidR="00C03BC0" w:rsidRDefault="00C03BC0" w:rsidP="00C03B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</w:pPr>
      <w:r>
        <w:rPr>
          <w:rFonts w:ascii="Times New Roman" w:eastAsia="Times New Roman" w:hAnsi="Times New Roman"/>
          <w:b/>
          <w:color w:val="000000"/>
          <w:sz w:val="32"/>
          <w:szCs w:val="52"/>
          <w:lang w:val="es-MX" w:eastAsia="es-ES"/>
        </w:rPr>
        <w:t>Secretaria</w:t>
      </w:r>
    </w:p>
    <w:p w:rsidR="00C03BC0" w:rsidRDefault="00C03BC0" w:rsidP="00C03B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52"/>
          <w:lang w:val="es-MX" w:eastAsia="es-ES"/>
        </w:rPr>
      </w:pPr>
    </w:p>
    <w:p w:rsidR="00C03BC0" w:rsidRDefault="00C03BC0" w:rsidP="00C03B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52"/>
          <w:u w:val="single"/>
          <w:lang w:val="es-MX" w:eastAsia="es-ES"/>
        </w:rPr>
      </w:pPr>
      <w:r>
        <w:rPr>
          <w:rFonts w:ascii="Times New Roman" w:eastAsia="Times New Roman" w:hAnsi="Times New Roman"/>
          <w:b/>
          <w:color w:val="000000"/>
          <w:sz w:val="36"/>
          <w:szCs w:val="52"/>
          <w:u w:val="single"/>
          <w:lang w:val="es-MX" w:eastAsia="es-ES"/>
        </w:rPr>
        <w:t>CONSTANCIA DE EJECUTORIA</w:t>
      </w:r>
    </w:p>
    <w:p w:rsidR="00C03BC0" w:rsidRDefault="00C03BC0" w:rsidP="00C03BC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52"/>
          <w:lang w:val="es-MX" w:eastAsia="es-ES"/>
        </w:rPr>
      </w:pPr>
      <w:smartTag w:uri="urn:schemas-microsoft-com:office:smarttags" w:element="PersonName">
        <w:smartTagPr>
          <w:attr w:name="ProductID" w:val="LA PRESENTE SENTENCIA"/>
        </w:smartTagPr>
        <w:r>
          <w:rPr>
            <w:rFonts w:ascii="Times New Roman" w:eastAsia="Times New Roman" w:hAnsi="Times New Roman"/>
            <w:b/>
            <w:color w:val="000000"/>
            <w:sz w:val="24"/>
            <w:szCs w:val="52"/>
            <w:lang w:val="es-MX" w:eastAsia="es-ES"/>
          </w:rPr>
          <w:t>LA PRESENTE SENTENCIA</w:t>
        </w:r>
      </w:smartTag>
      <w:r>
        <w:rPr>
          <w:rFonts w:ascii="Times New Roman" w:eastAsia="Times New Roman" w:hAnsi="Times New Roman"/>
          <w:b/>
          <w:color w:val="000000"/>
          <w:sz w:val="24"/>
          <w:szCs w:val="52"/>
          <w:lang w:val="es-MX" w:eastAsia="es-ES"/>
        </w:rPr>
        <w:t xml:space="preserve"> QUEDO DEBIDAMENTE EJECUTORIADA EL </w:t>
      </w:r>
    </w:p>
    <w:p w:rsidR="00C03BC0" w:rsidRDefault="00C03BC0" w:rsidP="00C03BC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52"/>
          <w:lang w:val="es-MX" w:eastAsia="es-ES"/>
        </w:rPr>
      </w:pPr>
    </w:p>
    <w:p w:rsidR="00C03BC0" w:rsidRDefault="00C03BC0" w:rsidP="00C03BC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52"/>
          <w:lang w:val="es-MX" w:eastAsia="es-ES"/>
        </w:rPr>
      </w:pPr>
      <w:r>
        <w:rPr>
          <w:rFonts w:ascii="Times New Roman" w:eastAsia="Times New Roman" w:hAnsi="Times New Roman"/>
          <w:b/>
          <w:color w:val="000000"/>
          <w:sz w:val="24"/>
          <w:szCs w:val="52"/>
          <w:lang w:val="es-MX" w:eastAsia="es-ES"/>
        </w:rPr>
        <w:t>________________.</w:t>
      </w:r>
    </w:p>
    <w:p w:rsidR="00C03BC0" w:rsidRDefault="00C03BC0" w:rsidP="00C03BC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52"/>
          <w:lang w:val="es-MX" w:eastAsia="es-ES"/>
        </w:rPr>
      </w:pPr>
    </w:p>
    <w:p w:rsidR="00C03BC0" w:rsidRDefault="00C03BC0" w:rsidP="00C03BC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52"/>
          <w:lang w:val="es-MX" w:eastAsia="es-ES"/>
        </w:rPr>
      </w:pPr>
      <w:r>
        <w:rPr>
          <w:rFonts w:ascii="Times New Roman" w:eastAsia="Times New Roman" w:hAnsi="Times New Roman"/>
          <w:b/>
          <w:sz w:val="32"/>
          <w:szCs w:val="52"/>
          <w:lang w:val="es-MX" w:eastAsia="es-ES"/>
        </w:rPr>
        <w:t>VERA CABRALES SOTO</w:t>
      </w:r>
    </w:p>
    <w:p w:rsidR="00C03BC0" w:rsidRDefault="00C03BC0" w:rsidP="00C03BC0">
      <w:r>
        <w:rPr>
          <w:rFonts w:ascii="Times New Roman" w:eastAsia="Times New Roman" w:hAnsi="Times New Roman"/>
          <w:b/>
          <w:sz w:val="32"/>
          <w:szCs w:val="52"/>
          <w:lang w:val="es-MX" w:eastAsia="es-ES"/>
        </w:rPr>
        <w:t>Secretaria</w:t>
      </w:r>
    </w:p>
    <w:p w:rsidR="001A51A8" w:rsidRDefault="00045014"/>
    <w:sectPr w:rsidR="001A51A8" w:rsidSect="00D41413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C0"/>
    <w:rsid w:val="00045014"/>
    <w:rsid w:val="000C3C75"/>
    <w:rsid w:val="002C60A1"/>
    <w:rsid w:val="002F5EC7"/>
    <w:rsid w:val="008D57FC"/>
    <w:rsid w:val="00C03BC0"/>
    <w:rsid w:val="00D4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BC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BC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Nelly Gutierrez Ceron</dc:creator>
  <cp:lastModifiedBy>Ruth Nelly Gutierrez Ceron</cp:lastModifiedBy>
  <cp:revision>1</cp:revision>
  <cp:lastPrinted>2014-01-13T22:14:00Z</cp:lastPrinted>
  <dcterms:created xsi:type="dcterms:W3CDTF">2014-01-13T21:11:00Z</dcterms:created>
  <dcterms:modified xsi:type="dcterms:W3CDTF">2014-01-13T22:15:00Z</dcterms:modified>
</cp:coreProperties>
</file>