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2A4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Pertenencia Agraria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306955" w:rsidP="00F0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Blanca Inés Bolaños y Otros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85782E" w:rsidRDefault="002A4354" w:rsidP="001D665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="00306955">
              <w:rPr>
                <w:rFonts w:ascii="Arial" w:hAnsi="Arial" w:cs="Arial"/>
              </w:rPr>
              <w:t>iony</w:t>
            </w:r>
            <w:proofErr w:type="spellEnd"/>
            <w:r w:rsidR="00306955">
              <w:rPr>
                <w:rFonts w:ascii="Arial" w:hAnsi="Arial" w:cs="Arial"/>
              </w:rPr>
              <w:t xml:space="preserve"> </w:t>
            </w:r>
            <w:proofErr w:type="spellStart"/>
            <w:r w:rsidR="00306955">
              <w:rPr>
                <w:rFonts w:ascii="Arial" w:hAnsi="Arial" w:cs="Arial"/>
              </w:rPr>
              <w:t>Jenifer</w:t>
            </w:r>
            <w:proofErr w:type="spellEnd"/>
            <w:r w:rsidR="00306955">
              <w:rPr>
                <w:rFonts w:ascii="Arial" w:hAnsi="Arial" w:cs="Arial"/>
              </w:rPr>
              <w:t xml:space="preserve"> Alexandra Vera Mora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e Indeterminados</w:t>
            </w:r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81FE9"/>
    <w:rsid w:val="000C4F9E"/>
    <w:rsid w:val="001D665C"/>
    <w:rsid w:val="001F2CE1"/>
    <w:rsid w:val="002304E8"/>
    <w:rsid w:val="00277D4C"/>
    <w:rsid w:val="002A4354"/>
    <w:rsid w:val="00306955"/>
    <w:rsid w:val="005D6492"/>
    <w:rsid w:val="006B637B"/>
    <w:rsid w:val="0085782E"/>
    <w:rsid w:val="00A84F81"/>
    <w:rsid w:val="00AB1906"/>
    <w:rsid w:val="00C54EC9"/>
    <w:rsid w:val="00CA40DF"/>
    <w:rsid w:val="00DC380A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18</cp:revision>
  <dcterms:created xsi:type="dcterms:W3CDTF">2020-04-15T16:42:00Z</dcterms:created>
  <dcterms:modified xsi:type="dcterms:W3CDTF">2020-04-20T16:42:00Z</dcterms:modified>
</cp:coreProperties>
</file>