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D326E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Pertenencia Agraria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ED326E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Valerio </w:t>
            </w:r>
            <w:proofErr w:type="spellStart"/>
            <w:r>
              <w:rPr>
                <w:rFonts w:ascii="Arial" w:hAnsi="Arial" w:cs="Arial"/>
              </w:rPr>
              <w:t>Leguizamon</w:t>
            </w:r>
            <w:proofErr w:type="spellEnd"/>
            <w:r>
              <w:rPr>
                <w:rFonts w:ascii="Arial" w:hAnsi="Arial" w:cs="Arial"/>
              </w:rPr>
              <w:t xml:space="preserve"> Alfonso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ED326E" w:rsidP="00E958F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Herederos determinados e indeterminados de Marco Tulio </w:t>
            </w:r>
            <w:proofErr w:type="spellStart"/>
            <w:r>
              <w:rPr>
                <w:rFonts w:ascii="Arial" w:hAnsi="Arial" w:cs="Arial"/>
              </w:rPr>
              <w:t>Urquijo</w:t>
            </w:r>
            <w:proofErr w:type="spellEnd"/>
            <w:r>
              <w:rPr>
                <w:rFonts w:ascii="Arial" w:hAnsi="Arial" w:cs="Arial"/>
              </w:rPr>
              <w:t xml:space="preserve"> Guzmán, María Antonia Trujillo de </w:t>
            </w:r>
            <w:proofErr w:type="spellStart"/>
            <w:r>
              <w:rPr>
                <w:rFonts w:ascii="Arial" w:hAnsi="Arial" w:cs="Arial"/>
              </w:rPr>
              <w:t>Urquijo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bookmarkStart w:id="0" w:name="_GoBack"/>
            <w:bookmarkEnd w:id="0"/>
            <w:r>
              <w:rPr>
                <w:rFonts w:ascii="Arial" w:hAnsi="Arial" w:cs="Arial"/>
              </w:rPr>
              <w:t>demás personas indeterminadas</w:t>
            </w:r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62707"/>
    <w:rsid w:val="005D6492"/>
    <w:rsid w:val="006B637B"/>
    <w:rsid w:val="007842F5"/>
    <w:rsid w:val="0085782E"/>
    <w:rsid w:val="00915306"/>
    <w:rsid w:val="00A84F81"/>
    <w:rsid w:val="00AB1906"/>
    <w:rsid w:val="00C54EC9"/>
    <w:rsid w:val="00CA40DF"/>
    <w:rsid w:val="00DC380A"/>
    <w:rsid w:val="00DF5DFD"/>
    <w:rsid w:val="00E677F7"/>
    <w:rsid w:val="00E958F6"/>
    <w:rsid w:val="00ED326E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30</cp:revision>
  <dcterms:created xsi:type="dcterms:W3CDTF">2020-04-15T16:42:00Z</dcterms:created>
  <dcterms:modified xsi:type="dcterms:W3CDTF">2020-04-29T16:30:00Z</dcterms:modified>
</cp:coreProperties>
</file>