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79321" w14:textId="48EFED82" w:rsidR="00A8727F" w:rsidRPr="00C37E7D" w:rsidRDefault="00A8727F" w:rsidP="00456CC8">
      <w:pPr>
        <w:pStyle w:val="Sinespaciado"/>
        <w:spacing w:line="288" w:lineRule="auto"/>
        <w:jc w:val="both"/>
        <w:rPr>
          <w:rFonts w:ascii="Verdana" w:hAnsi="Verdana" w:cs="Arial"/>
          <w:color w:val="262626" w:themeColor="text1" w:themeTint="D9"/>
          <w:sz w:val="20"/>
          <w:szCs w:val="20"/>
        </w:rPr>
      </w:pPr>
      <w:r w:rsidRPr="00C37E7D">
        <w:rPr>
          <w:rFonts w:ascii="Verdana" w:hAnsi="Verdana" w:cs="Arial"/>
          <w:b/>
          <w:color w:val="262626" w:themeColor="text1" w:themeTint="D9"/>
          <w:sz w:val="20"/>
          <w:szCs w:val="20"/>
        </w:rPr>
        <w:t xml:space="preserve">CONSTANCIA SECRETARIAL: </w:t>
      </w:r>
      <w:r w:rsidRPr="00C37E7D">
        <w:rPr>
          <w:rFonts w:ascii="Verdana" w:hAnsi="Verdana" w:cs="Arial"/>
          <w:color w:val="262626" w:themeColor="text1" w:themeTint="D9"/>
          <w:sz w:val="20"/>
          <w:szCs w:val="20"/>
        </w:rPr>
        <w:t xml:space="preserve">Manizales, </w:t>
      </w:r>
      <w:r w:rsidR="00C76733" w:rsidRPr="00C37E7D">
        <w:rPr>
          <w:rFonts w:ascii="Verdana" w:hAnsi="Verdana" w:cs="Arial"/>
          <w:color w:val="262626" w:themeColor="text1" w:themeTint="D9"/>
          <w:sz w:val="20"/>
          <w:szCs w:val="20"/>
        </w:rPr>
        <w:t>2</w:t>
      </w:r>
      <w:r w:rsidR="00C37E7D">
        <w:rPr>
          <w:rFonts w:ascii="Verdana" w:hAnsi="Verdana" w:cs="Arial"/>
          <w:color w:val="262626" w:themeColor="text1" w:themeTint="D9"/>
          <w:sz w:val="20"/>
          <w:szCs w:val="20"/>
        </w:rPr>
        <w:t>6</w:t>
      </w:r>
      <w:r w:rsidR="00C76733" w:rsidRPr="00C37E7D">
        <w:rPr>
          <w:rFonts w:ascii="Verdana" w:hAnsi="Verdana" w:cs="Arial"/>
          <w:color w:val="262626" w:themeColor="text1" w:themeTint="D9"/>
          <w:sz w:val="20"/>
          <w:szCs w:val="20"/>
        </w:rPr>
        <w:t xml:space="preserve"> </w:t>
      </w:r>
      <w:r w:rsidRPr="00C37E7D">
        <w:rPr>
          <w:rFonts w:ascii="Verdana" w:hAnsi="Verdana" w:cs="Arial"/>
          <w:color w:val="262626" w:themeColor="text1" w:themeTint="D9"/>
          <w:sz w:val="20"/>
          <w:szCs w:val="20"/>
        </w:rPr>
        <w:t>de</w:t>
      </w:r>
      <w:r w:rsidR="000813A2" w:rsidRPr="00C37E7D">
        <w:rPr>
          <w:rFonts w:ascii="Verdana" w:hAnsi="Verdana" w:cs="Arial"/>
          <w:color w:val="262626" w:themeColor="text1" w:themeTint="D9"/>
          <w:sz w:val="20"/>
          <w:szCs w:val="20"/>
        </w:rPr>
        <w:t xml:space="preserve"> </w:t>
      </w:r>
      <w:r w:rsidR="00C76733" w:rsidRPr="00C37E7D">
        <w:rPr>
          <w:rFonts w:ascii="Verdana" w:hAnsi="Verdana" w:cs="Arial"/>
          <w:color w:val="262626" w:themeColor="text1" w:themeTint="D9"/>
          <w:sz w:val="20"/>
          <w:szCs w:val="20"/>
        </w:rPr>
        <w:t>octubre</w:t>
      </w:r>
      <w:r w:rsidRPr="00C37E7D">
        <w:rPr>
          <w:rFonts w:ascii="Verdana" w:hAnsi="Verdana" w:cs="Arial"/>
          <w:color w:val="262626" w:themeColor="text1" w:themeTint="D9"/>
          <w:sz w:val="20"/>
          <w:szCs w:val="20"/>
        </w:rPr>
        <w:t xml:space="preserve"> de 20</w:t>
      </w:r>
      <w:r w:rsidR="00CB5BE4" w:rsidRPr="00C37E7D">
        <w:rPr>
          <w:rFonts w:ascii="Verdana" w:hAnsi="Verdana" w:cs="Arial"/>
          <w:color w:val="262626" w:themeColor="text1" w:themeTint="D9"/>
          <w:sz w:val="20"/>
          <w:szCs w:val="20"/>
        </w:rPr>
        <w:t>2</w:t>
      </w:r>
      <w:r w:rsidR="007D6366" w:rsidRPr="00C37E7D">
        <w:rPr>
          <w:rFonts w:ascii="Verdana" w:hAnsi="Verdana" w:cs="Arial"/>
          <w:color w:val="262626" w:themeColor="text1" w:themeTint="D9"/>
          <w:sz w:val="20"/>
          <w:szCs w:val="20"/>
        </w:rPr>
        <w:t>1</w:t>
      </w:r>
      <w:r w:rsidRPr="00C37E7D">
        <w:rPr>
          <w:rFonts w:ascii="Verdana" w:hAnsi="Verdana" w:cs="Arial"/>
          <w:color w:val="262626" w:themeColor="text1" w:themeTint="D9"/>
          <w:sz w:val="20"/>
          <w:szCs w:val="20"/>
        </w:rPr>
        <w:t xml:space="preserve">, le informo señora Juez, que el presente proceso pasa a Despacho para poner en conocimiento </w:t>
      </w:r>
      <w:r w:rsidR="00865A90" w:rsidRPr="00C37E7D">
        <w:rPr>
          <w:rFonts w:ascii="Verdana" w:hAnsi="Verdana" w:cs="Arial"/>
          <w:color w:val="262626" w:themeColor="text1" w:themeTint="D9"/>
          <w:sz w:val="20"/>
          <w:szCs w:val="20"/>
        </w:rPr>
        <w:t>el</w:t>
      </w:r>
      <w:r w:rsidRPr="00C37E7D">
        <w:rPr>
          <w:rFonts w:ascii="Verdana" w:hAnsi="Verdana" w:cs="Arial"/>
          <w:color w:val="262626" w:themeColor="text1" w:themeTint="D9"/>
          <w:sz w:val="20"/>
          <w:szCs w:val="20"/>
        </w:rPr>
        <w:t xml:space="preserve"> </w:t>
      </w:r>
      <w:r w:rsidR="002708D0" w:rsidRPr="00C37E7D">
        <w:rPr>
          <w:rFonts w:ascii="Verdana" w:hAnsi="Verdana" w:cs="Arial"/>
          <w:color w:val="262626" w:themeColor="text1" w:themeTint="D9"/>
          <w:sz w:val="20"/>
          <w:szCs w:val="20"/>
        </w:rPr>
        <w:t>oficio</w:t>
      </w:r>
      <w:r w:rsidR="00865A90" w:rsidRPr="00C37E7D">
        <w:rPr>
          <w:rFonts w:ascii="Verdana" w:hAnsi="Verdana" w:cs="Arial"/>
          <w:color w:val="262626" w:themeColor="text1" w:themeTint="D9"/>
          <w:sz w:val="20"/>
          <w:szCs w:val="20"/>
        </w:rPr>
        <w:t xml:space="preserve"> del</w:t>
      </w:r>
      <w:r w:rsidR="00C76733" w:rsidRPr="00C37E7D">
        <w:rPr>
          <w:rFonts w:ascii="Verdana" w:hAnsi="Verdana" w:cs="Arial"/>
          <w:color w:val="262626" w:themeColor="text1" w:themeTint="D9"/>
          <w:sz w:val="20"/>
          <w:szCs w:val="20"/>
        </w:rPr>
        <w:t xml:space="preserve"> Pagador de la Gobernación de Caldas.</w:t>
      </w:r>
      <w:r w:rsidR="008F569E" w:rsidRPr="00C37E7D">
        <w:rPr>
          <w:rFonts w:ascii="Verdana" w:hAnsi="Verdana" w:cs="Arial"/>
          <w:color w:val="262626" w:themeColor="text1" w:themeTint="D9"/>
          <w:sz w:val="20"/>
          <w:szCs w:val="20"/>
        </w:rPr>
        <w:t xml:space="preserve"> </w:t>
      </w:r>
      <w:r w:rsidR="00CB5BE4" w:rsidRPr="00C37E7D">
        <w:rPr>
          <w:rFonts w:ascii="Verdana" w:hAnsi="Verdana" w:cs="Arial"/>
          <w:color w:val="262626" w:themeColor="text1" w:themeTint="D9"/>
          <w:sz w:val="20"/>
          <w:szCs w:val="20"/>
        </w:rPr>
        <w:t xml:space="preserve"> </w:t>
      </w:r>
    </w:p>
    <w:p w14:paraId="22D434B4" w14:textId="77777777" w:rsidR="00CB5BE4" w:rsidRPr="00C37E7D" w:rsidRDefault="00CB5BE4" w:rsidP="00456CC8">
      <w:pPr>
        <w:spacing w:line="288" w:lineRule="auto"/>
        <w:rPr>
          <w:rFonts w:ascii="Verdana" w:hAnsi="Verdana" w:cs="Arial"/>
          <w:sz w:val="20"/>
          <w:szCs w:val="20"/>
        </w:rPr>
      </w:pPr>
      <w:r w:rsidRPr="00C37E7D">
        <w:rPr>
          <w:rFonts w:ascii="Verdana" w:hAnsi="Verdana" w:cs="Arial"/>
          <w:noProof/>
          <w:sz w:val="20"/>
          <w:szCs w:val="20"/>
          <w:lang w:eastAsia="es-CO"/>
        </w:rPr>
        <w:drawing>
          <wp:anchor distT="0" distB="0" distL="114300" distR="114300" simplePos="0" relativeHeight="251659264" behindDoc="0" locked="0" layoutInCell="1" allowOverlap="1" wp14:anchorId="7F2A48A3" wp14:editId="356C5EE3">
            <wp:simplePos x="0" y="0"/>
            <wp:positionH relativeFrom="margin">
              <wp:align>left</wp:align>
            </wp:positionH>
            <wp:positionV relativeFrom="paragraph">
              <wp:posOffset>66675</wp:posOffset>
            </wp:positionV>
            <wp:extent cx="1407160" cy="532130"/>
            <wp:effectExtent l="0" t="0" r="254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16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69D74" w14:textId="77777777" w:rsidR="00CB5BE4" w:rsidRPr="00C37E7D" w:rsidRDefault="00CB5BE4" w:rsidP="00456CC8">
      <w:pPr>
        <w:spacing w:line="288" w:lineRule="auto"/>
        <w:rPr>
          <w:rFonts w:ascii="Verdana" w:hAnsi="Verdana" w:cs="Arial"/>
          <w:sz w:val="20"/>
          <w:szCs w:val="20"/>
        </w:rPr>
      </w:pPr>
    </w:p>
    <w:p w14:paraId="7337AECF" w14:textId="42D5BD89" w:rsidR="00A8727F" w:rsidRPr="00C37E7D" w:rsidRDefault="00A8727F" w:rsidP="00456CC8">
      <w:pPr>
        <w:pStyle w:val="Sinespaciado"/>
        <w:spacing w:line="288" w:lineRule="auto"/>
        <w:jc w:val="both"/>
        <w:rPr>
          <w:rFonts w:ascii="Verdana" w:hAnsi="Verdana" w:cs="Arial"/>
          <w:color w:val="262626" w:themeColor="text1" w:themeTint="D9"/>
          <w:sz w:val="20"/>
          <w:szCs w:val="20"/>
        </w:rPr>
      </w:pPr>
      <w:r w:rsidRPr="00C37E7D">
        <w:rPr>
          <w:rFonts w:ascii="Verdana" w:hAnsi="Verdana" w:cs="Arial"/>
          <w:color w:val="262626" w:themeColor="text1" w:themeTint="D9"/>
          <w:sz w:val="20"/>
          <w:szCs w:val="20"/>
        </w:rPr>
        <w:t>MAXIMILIANO GALLEGO VANEGAS</w:t>
      </w:r>
    </w:p>
    <w:p w14:paraId="3A3A2200" w14:textId="77777777" w:rsidR="00A8727F" w:rsidRPr="00C37E7D" w:rsidRDefault="00A8727F" w:rsidP="00456CC8">
      <w:pPr>
        <w:pStyle w:val="Sinespaciado"/>
        <w:tabs>
          <w:tab w:val="left" w:pos="7039"/>
        </w:tabs>
        <w:spacing w:line="288" w:lineRule="auto"/>
        <w:jc w:val="both"/>
        <w:rPr>
          <w:rFonts w:ascii="Verdana" w:hAnsi="Verdana" w:cs="Arial"/>
          <w:color w:val="262626" w:themeColor="text1" w:themeTint="D9"/>
          <w:sz w:val="20"/>
          <w:szCs w:val="20"/>
        </w:rPr>
      </w:pPr>
      <w:r w:rsidRPr="00C37E7D">
        <w:rPr>
          <w:rFonts w:ascii="Verdana" w:hAnsi="Verdana" w:cs="Arial"/>
          <w:color w:val="262626" w:themeColor="text1" w:themeTint="D9"/>
          <w:sz w:val="20"/>
          <w:szCs w:val="20"/>
        </w:rPr>
        <w:t xml:space="preserve">Oficial Mayor  </w:t>
      </w:r>
      <w:r w:rsidR="00456CC8" w:rsidRPr="00C37E7D">
        <w:rPr>
          <w:rFonts w:ascii="Verdana" w:hAnsi="Verdana" w:cs="Arial"/>
          <w:color w:val="262626" w:themeColor="text1" w:themeTint="D9"/>
          <w:sz w:val="20"/>
          <w:szCs w:val="20"/>
        </w:rPr>
        <w:tab/>
      </w:r>
    </w:p>
    <w:p w14:paraId="638FA7DF" w14:textId="77777777" w:rsidR="00C859F3" w:rsidRPr="00456CC8" w:rsidRDefault="00C859F3" w:rsidP="00456CC8">
      <w:pPr>
        <w:pStyle w:val="Sinespaciado"/>
        <w:spacing w:line="288" w:lineRule="auto"/>
        <w:jc w:val="center"/>
        <w:rPr>
          <w:rFonts w:ascii="Arial" w:hAnsi="Arial" w:cs="Arial"/>
          <w:sz w:val="24"/>
          <w:szCs w:val="24"/>
        </w:rPr>
      </w:pPr>
      <w:r w:rsidRPr="00456CC8">
        <w:rPr>
          <w:rFonts w:ascii="Arial" w:hAnsi="Arial" w:cs="Arial"/>
          <w:noProof/>
          <w:sz w:val="24"/>
          <w:szCs w:val="24"/>
          <w:lang w:eastAsia="es-CO"/>
        </w:rPr>
        <w:drawing>
          <wp:inline distT="0" distB="0" distL="0" distR="0" wp14:anchorId="1B22B6B8" wp14:editId="1DC878A1">
            <wp:extent cx="935977" cy="8572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977" cy="857250"/>
                    </a:xfrm>
                    <a:prstGeom prst="rect">
                      <a:avLst/>
                    </a:prstGeom>
                    <a:noFill/>
                    <a:ln>
                      <a:noFill/>
                    </a:ln>
                  </pic:spPr>
                </pic:pic>
              </a:graphicData>
            </a:graphic>
          </wp:inline>
        </w:drawing>
      </w:r>
    </w:p>
    <w:p w14:paraId="35FB6E02" w14:textId="77777777" w:rsidR="00A43DD4" w:rsidRDefault="00A43DD4" w:rsidP="00456CC8">
      <w:pPr>
        <w:pStyle w:val="Sinespaciado"/>
        <w:spacing w:line="288" w:lineRule="auto"/>
        <w:jc w:val="center"/>
        <w:rPr>
          <w:rFonts w:ascii="Verdana" w:hAnsi="Verdana" w:cs="Arial"/>
          <w:b/>
          <w:sz w:val="21"/>
          <w:szCs w:val="21"/>
        </w:rPr>
      </w:pPr>
    </w:p>
    <w:p w14:paraId="19280CB3" w14:textId="49900ACE" w:rsidR="00C859F3" w:rsidRPr="00C37E7D" w:rsidRDefault="00C859F3" w:rsidP="00456CC8">
      <w:pPr>
        <w:pStyle w:val="Sinespaciado"/>
        <w:spacing w:line="288" w:lineRule="auto"/>
        <w:jc w:val="center"/>
        <w:rPr>
          <w:rFonts w:ascii="Verdana" w:hAnsi="Verdana" w:cs="Arial"/>
          <w:b/>
          <w:sz w:val="21"/>
          <w:szCs w:val="21"/>
        </w:rPr>
      </w:pPr>
      <w:r w:rsidRPr="00C37E7D">
        <w:rPr>
          <w:rFonts w:ascii="Verdana" w:hAnsi="Verdana" w:cs="Arial"/>
          <w:b/>
          <w:sz w:val="21"/>
          <w:szCs w:val="21"/>
        </w:rPr>
        <w:t>JUZGADO PRIMERO CIVIL MUNICIPAL DE MANIZALES</w:t>
      </w:r>
    </w:p>
    <w:p w14:paraId="307BFE14" w14:textId="7EB55133" w:rsidR="00C859F3" w:rsidRPr="00C37E7D" w:rsidRDefault="00C859F3" w:rsidP="00456CC8">
      <w:pPr>
        <w:pStyle w:val="Sinespaciado"/>
        <w:spacing w:line="288" w:lineRule="auto"/>
        <w:jc w:val="center"/>
        <w:rPr>
          <w:rFonts w:ascii="Verdana" w:hAnsi="Verdana" w:cs="Arial"/>
          <w:sz w:val="21"/>
          <w:szCs w:val="21"/>
        </w:rPr>
      </w:pPr>
      <w:r w:rsidRPr="00C37E7D">
        <w:rPr>
          <w:rFonts w:ascii="Verdana" w:hAnsi="Verdana" w:cs="Arial"/>
          <w:sz w:val="21"/>
          <w:szCs w:val="21"/>
        </w:rPr>
        <w:t xml:space="preserve"> </w:t>
      </w:r>
      <w:r w:rsidR="00965D16" w:rsidRPr="00C37E7D">
        <w:rPr>
          <w:rFonts w:ascii="Verdana" w:hAnsi="Verdana" w:cs="Arial"/>
          <w:sz w:val="21"/>
          <w:szCs w:val="21"/>
        </w:rPr>
        <w:t xml:space="preserve">Manizales, </w:t>
      </w:r>
      <w:r w:rsidR="00C76733" w:rsidRPr="00C37E7D">
        <w:rPr>
          <w:rFonts w:ascii="Verdana" w:hAnsi="Verdana" w:cs="Arial"/>
          <w:sz w:val="21"/>
          <w:szCs w:val="21"/>
        </w:rPr>
        <w:t>veintisi</w:t>
      </w:r>
      <w:r w:rsidR="00A43DD4">
        <w:rPr>
          <w:rFonts w:ascii="Verdana" w:hAnsi="Verdana" w:cs="Arial"/>
          <w:sz w:val="21"/>
          <w:szCs w:val="21"/>
        </w:rPr>
        <w:t>ete</w:t>
      </w:r>
      <w:r w:rsidR="00AD0B84" w:rsidRPr="00C37E7D">
        <w:rPr>
          <w:rFonts w:ascii="Verdana" w:hAnsi="Verdana" w:cs="Arial"/>
          <w:sz w:val="21"/>
          <w:szCs w:val="21"/>
        </w:rPr>
        <w:t xml:space="preserve"> </w:t>
      </w:r>
      <w:r w:rsidR="00965D16" w:rsidRPr="00C37E7D">
        <w:rPr>
          <w:rFonts w:ascii="Verdana" w:hAnsi="Verdana" w:cs="Arial"/>
          <w:sz w:val="21"/>
          <w:szCs w:val="21"/>
        </w:rPr>
        <w:t>(</w:t>
      </w:r>
      <w:r w:rsidR="00C76733" w:rsidRPr="00C37E7D">
        <w:rPr>
          <w:rFonts w:ascii="Verdana" w:hAnsi="Verdana" w:cs="Arial"/>
          <w:sz w:val="21"/>
          <w:szCs w:val="21"/>
        </w:rPr>
        <w:t>2</w:t>
      </w:r>
      <w:r w:rsidR="00A43DD4">
        <w:rPr>
          <w:rFonts w:ascii="Verdana" w:hAnsi="Verdana" w:cs="Arial"/>
          <w:sz w:val="21"/>
          <w:szCs w:val="21"/>
        </w:rPr>
        <w:t>7</w:t>
      </w:r>
      <w:r w:rsidR="00965D16" w:rsidRPr="00C37E7D">
        <w:rPr>
          <w:rFonts w:ascii="Verdana" w:hAnsi="Verdana" w:cs="Arial"/>
          <w:sz w:val="21"/>
          <w:szCs w:val="21"/>
        </w:rPr>
        <w:t xml:space="preserve">) de </w:t>
      </w:r>
      <w:r w:rsidR="000813A2" w:rsidRPr="00C37E7D">
        <w:rPr>
          <w:rFonts w:ascii="Verdana" w:hAnsi="Verdana" w:cs="Arial"/>
          <w:sz w:val="21"/>
          <w:szCs w:val="21"/>
        </w:rPr>
        <w:t>septiembre</w:t>
      </w:r>
      <w:r w:rsidR="00965D16" w:rsidRPr="00C37E7D">
        <w:rPr>
          <w:rFonts w:ascii="Verdana" w:hAnsi="Verdana" w:cs="Arial"/>
          <w:sz w:val="21"/>
          <w:szCs w:val="21"/>
        </w:rPr>
        <w:t xml:space="preserve"> de dos mil </w:t>
      </w:r>
      <w:r w:rsidR="00CB5BE4" w:rsidRPr="00C37E7D">
        <w:rPr>
          <w:rFonts w:ascii="Verdana" w:hAnsi="Verdana" w:cs="Arial"/>
          <w:sz w:val="21"/>
          <w:szCs w:val="21"/>
        </w:rPr>
        <w:t>veint</w:t>
      </w:r>
      <w:r w:rsidR="00533B02" w:rsidRPr="00C37E7D">
        <w:rPr>
          <w:rFonts w:ascii="Verdana" w:hAnsi="Verdana" w:cs="Arial"/>
          <w:sz w:val="21"/>
          <w:szCs w:val="21"/>
        </w:rPr>
        <w:t>iuno</w:t>
      </w:r>
      <w:r w:rsidR="00965D16" w:rsidRPr="00C37E7D">
        <w:rPr>
          <w:rFonts w:ascii="Verdana" w:hAnsi="Verdana" w:cs="Arial"/>
          <w:sz w:val="21"/>
          <w:szCs w:val="21"/>
        </w:rPr>
        <w:t xml:space="preserve"> (20</w:t>
      </w:r>
      <w:r w:rsidR="00CB5BE4" w:rsidRPr="00C37E7D">
        <w:rPr>
          <w:rFonts w:ascii="Verdana" w:hAnsi="Verdana" w:cs="Arial"/>
          <w:sz w:val="21"/>
          <w:szCs w:val="21"/>
        </w:rPr>
        <w:t>2</w:t>
      </w:r>
      <w:r w:rsidR="00533B02" w:rsidRPr="00C37E7D">
        <w:rPr>
          <w:rFonts w:ascii="Verdana" w:hAnsi="Verdana" w:cs="Arial"/>
          <w:sz w:val="21"/>
          <w:szCs w:val="21"/>
        </w:rPr>
        <w:t>1</w:t>
      </w:r>
      <w:r w:rsidR="00965D16" w:rsidRPr="00C37E7D">
        <w:rPr>
          <w:rFonts w:ascii="Verdana" w:hAnsi="Verdana" w:cs="Arial"/>
          <w:sz w:val="21"/>
          <w:szCs w:val="21"/>
        </w:rPr>
        <w:t>)</w:t>
      </w:r>
    </w:p>
    <w:p w14:paraId="1FCF10F2" w14:textId="77777777" w:rsidR="00C859F3" w:rsidRPr="00C37E7D" w:rsidRDefault="00C859F3" w:rsidP="00456CC8">
      <w:pPr>
        <w:pStyle w:val="Sinespaciado"/>
        <w:spacing w:line="288" w:lineRule="auto"/>
        <w:jc w:val="both"/>
        <w:rPr>
          <w:rFonts w:ascii="Verdana" w:hAnsi="Verdana" w:cs="Arial"/>
          <w:sz w:val="21"/>
          <w:szCs w:val="21"/>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52"/>
        <w:gridCol w:w="5138"/>
      </w:tblGrid>
      <w:tr w:rsidR="00C859F3" w:rsidRPr="00C37E7D" w14:paraId="3D6FB8CE" w14:textId="77777777" w:rsidTr="00844270">
        <w:trPr>
          <w:tblCellSpacing w:w="20" w:type="dxa"/>
          <w:jc w:val="center"/>
        </w:trPr>
        <w:tc>
          <w:tcPr>
            <w:tcW w:w="1492" w:type="dxa"/>
          </w:tcPr>
          <w:p w14:paraId="65C9D8EC" w14:textId="77777777" w:rsidR="00C859F3" w:rsidRPr="00844270" w:rsidRDefault="00C859F3" w:rsidP="00456CC8">
            <w:pPr>
              <w:pStyle w:val="Sinespaciado"/>
              <w:spacing w:line="288" w:lineRule="auto"/>
              <w:rPr>
                <w:rFonts w:ascii="Verdana" w:hAnsi="Verdana" w:cs="Arial"/>
                <w:bCs/>
                <w:sz w:val="20"/>
                <w:szCs w:val="20"/>
              </w:rPr>
            </w:pPr>
            <w:r w:rsidRPr="00844270">
              <w:rPr>
                <w:rFonts w:ascii="Verdana" w:hAnsi="Verdana" w:cs="Arial"/>
                <w:bCs/>
                <w:sz w:val="20"/>
                <w:szCs w:val="20"/>
              </w:rPr>
              <w:t>RADICADO</w:t>
            </w:r>
          </w:p>
        </w:tc>
        <w:tc>
          <w:tcPr>
            <w:tcW w:w="5078" w:type="dxa"/>
          </w:tcPr>
          <w:p w14:paraId="0B93BABE" w14:textId="77777777" w:rsidR="00C859F3" w:rsidRPr="00844270" w:rsidRDefault="00C859F3" w:rsidP="00456CC8">
            <w:pPr>
              <w:pStyle w:val="Sinespaciado"/>
              <w:spacing w:line="288" w:lineRule="auto"/>
              <w:jc w:val="both"/>
              <w:rPr>
                <w:rFonts w:ascii="Verdana" w:hAnsi="Verdana" w:cs="Arial"/>
                <w:bCs/>
                <w:sz w:val="20"/>
                <w:szCs w:val="20"/>
              </w:rPr>
            </w:pPr>
            <w:r w:rsidRPr="00844270">
              <w:rPr>
                <w:rFonts w:ascii="Verdana" w:hAnsi="Verdana" w:cs="Arial"/>
                <w:bCs/>
                <w:sz w:val="20"/>
                <w:szCs w:val="20"/>
              </w:rPr>
              <w:t xml:space="preserve">170014003001 </w:t>
            </w:r>
            <w:r w:rsidRPr="00844270">
              <w:rPr>
                <w:rFonts w:ascii="Verdana" w:hAnsi="Verdana" w:cs="Arial"/>
                <w:b/>
                <w:bCs/>
                <w:sz w:val="20"/>
                <w:szCs w:val="20"/>
              </w:rPr>
              <w:t>20</w:t>
            </w:r>
            <w:r w:rsidR="00CB5BE4" w:rsidRPr="00844270">
              <w:rPr>
                <w:rFonts w:ascii="Verdana" w:hAnsi="Verdana" w:cs="Arial"/>
                <w:b/>
                <w:bCs/>
                <w:sz w:val="20"/>
                <w:szCs w:val="20"/>
              </w:rPr>
              <w:t>2</w:t>
            </w:r>
            <w:r w:rsidR="00533B02" w:rsidRPr="00844270">
              <w:rPr>
                <w:rFonts w:ascii="Verdana" w:hAnsi="Verdana" w:cs="Arial"/>
                <w:b/>
                <w:bCs/>
                <w:sz w:val="20"/>
                <w:szCs w:val="20"/>
              </w:rPr>
              <w:t>1</w:t>
            </w:r>
            <w:r w:rsidRPr="00844270">
              <w:rPr>
                <w:rFonts w:ascii="Verdana" w:hAnsi="Verdana" w:cs="Arial"/>
                <w:b/>
                <w:bCs/>
                <w:sz w:val="20"/>
                <w:szCs w:val="20"/>
              </w:rPr>
              <w:t xml:space="preserve"> 0</w:t>
            </w:r>
            <w:r w:rsidR="00AD0B84" w:rsidRPr="00844270">
              <w:rPr>
                <w:rFonts w:ascii="Verdana" w:hAnsi="Verdana" w:cs="Arial"/>
                <w:b/>
                <w:bCs/>
                <w:sz w:val="20"/>
                <w:szCs w:val="20"/>
              </w:rPr>
              <w:t>0</w:t>
            </w:r>
            <w:r w:rsidR="00C76733" w:rsidRPr="00844270">
              <w:rPr>
                <w:rFonts w:ascii="Verdana" w:hAnsi="Verdana" w:cs="Arial"/>
                <w:b/>
                <w:bCs/>
                <w:sz w:val="20"/>
                <w:szCs w:val="20"/>
              </w:rPr>
              <w:t>362</w:t>
            </w:r>
            <w:r w:rsidRPr="00844270">
              <w:rPr>
                <w:rFonts w:ascii="Verdana" w:hAnsi="Verdana" w:cs="Arial"/>
                <w:bCs/>
                <w:sz w:val="20"/>
                <w:szCs w:val="20"/>
              </w:rPr>
              <w:t>00</w:t>
            </w:r>
          </w:p>
        </w:tc>
      </w:tr>
      <w:tr w:rsidR="00C859F3" w:rsidRPr="00C37E7D" w14:paraId="5F0824B1" w14:textId="77777777" w:rsidTr="00844270">
        <w:trPr>
          <w:tblCellSpacing w:w="20" w:type="dxa"/>
          <w:jc w:val="center"/>
        </w:trPr>
        <w:tc>
          <w:tcPr>
            <w:tcW w:w="1492" w:type="dxa"/>
          </w:tcPr>
          <w:p w14:paraId="02119001" w14:textId="77777777" w:rsidR="00C859F3" w:rsidRPr="00844270" w:rsidRDefault="00C859F3" w:rsidP="00456CC8">
            <w:pPr>
              <w:pStyle w:val="Sinespaciado"/>
              <w:spacing w:line="288" w:lineRule="auto"/>
              <w:rPr>
                <w:rFonts w:ascii="Verdana" w:hAnsi="Verdana" w:cs="Arial"/>
                <w:bCs/>
                <w:sz w:val="20"/>
                <w:szCs w:val="20"/>
              </w:rPr>
            </w:pPr>
            <w:bookmarkStart w:id="0" w:name="_GoBack" w:colFirst="1" w:colLast="1"/>
            <w:r w:rsidRPr="00844270">
              <w:rPr>
                <w:rFonts w:ascii="Verdana" w:hAnsi="Verdana" w:cs="Arial"/>
                <w:bCs/>
                <w:sz w:val="20"/>
                <w:szCs w:val="20"/>
              </w:rPr>
              <w:t>ASUNTO</w:t>
            </w:r>
          </w:p>
        </w:tc>
        <w:tc>
          <w:tcPr>
            <w:tcW w:w="5078" w:type="dxa"/>
          </w:tcPr>
          <w:p w14:paraId="76CE2FAE" w14:textId="77777777" w:rsidR="00C859F3" w:rsidRPr="00844270" w:rsidRDefault="00F928EE" w:rsidP="00456CC8">
            <w:pPr>
              <w:pStyle w:val="Sinespaciado"/>
              <w:spacing w:line="288" w:lineRule="auto"/>
              <w:jc w:val="both"/>
              <w:rPr>
                <w:rFonts w:ascii="Verdana" w:hAnsi="Verdana" w:cs="Arial"/>
                <w:sz w:val="20"/>
                <w:szCs w:val="20"/>
              </w:rPr>
            </w:pPr>
            <w:r w:rsidRPr="00844270">
              <w:rPr>
                <w:rFonts w:ascii="Verdana" w:hAnsi="Verdana" w:cs="Arial"/>
                <w:sz w:val="20"/>
                <w:szCs w:val="20"/>
              </w:rPr>
              <w:t>EN CONOCIMIENTO RESPUESTA A EMBARGO</w:t>
            </w:r>
          </w:p>
        </w:tc>
      </w:tr>
      <w:bookmarkEnd w:id="0"/>
    </w:tbl>
    <w:p w14:paraId="56747C3B" w14:textId="77777777" w:rsidR="00C859F3" w:rsidRPr="00C37E7D" w:rsidRDefault="00C859F3" w:rsidP="00456CC8">
      <w:pPr>
        <w:pStyle w:val="Sinespaciado"/>
        <w:spacing w:line="288" w:lineRule="auto"/>
        <w:jc w:val="both"/>
        <w:rPr>
          <w:rFonts w:ascii="Verdana" w:hAnsi="Verdana" w:cs="Arial"/>
          <w:sz w:val="21"/>
          <w:szCs w:val="21"/>
        </w:rPr>
      </w:pPr>
    </w:p>
    <w:p w14:paraId="4DCECCC8" w14:textId="6DCA7C1D" w:rsidR="00B115E1" w:rsidRPr="00C37E7D" w:rsidRDefault="00F928EE" w:rsidP="00B115E1">
      <w:pPr>
        <w:pStyle w:val="Textopredeterminado"/>
        <w:spacing w:line="288" w:lineRule="auto"/>
        <w:jc w:val="both"/>
        <w:rPr>
          <w:rFonts w:ascii="Verdana" w:hAnsi="Verdana" w:cs="Arial"/>
          <w:bCs/>
          <w:sz w:val="21"/>
          <w:szCs w:val="21"/>
          <w:lang w:val="es-CO"/>
        </w:rPr>
      </w:pPr>
      <w:r w:rsidRPr="00C37E7D">
        <w:rPr>
          <w:rStyle w:val="InitialStyle"/>
          <w:rFonts w:ascii="Verdana" w:hAnsi="Verdana" w:cs="Arial"/>
          <w:sz w:val="21"/>
          <w:szCs w:val="21"/>
          <w:lang w:val="es-CO"/>
        </w:rPr>
        <w:t>Se pone</w:t>
      </w:r>
      <w:r w:rsidR="00965D16" w:rsidRPr="00C37E7D">
        <w:rPr>
          <w:rStyle w:val="InitialStyle"/>
          <w:rFonts w:ascii="Verdana" w:hAnsi="Verdana" w:cs="Arial"/>
          <w:sz w:val="21"/>
          <w:szCs w:val="21"/>
          <w:lang w:val="es-CO"/>
        </w:rPr>
        <w:t>n</w:t>
      </w:r>
      <w:r w:rsidRPr="00C37E7D">
        <w:rPr>
          <w:rStyle w:val="InitialStyle"/>
          <w:rFonts w:ascii="Verdana" w:hAnsi="Verdana" w:cs="Arial"/>
          <w:sz w:val="21"/>
          <w:szCs w:val="21"/>
          <w:lang w:val="es-CO"/>
        </w:rPr>
        <w:t xml:space="preserve"> en conocimiento </w:t>
      </w:r>
      <w:r w:rsidR="00B115E1" w:rsidRPr="00C37E7D">
        <w:rPr>
          <w:rFonts w:ascii="Verdana" w:hAnsi="Verdana"/>
          <w:sz w:val="21"/>
          <w:szCs w:val="21"/>
          <w:lang w:val="es-CO"/>
        </w:rPr>
        <w:t xml:space="preserve">la respuesta del </w:t>
      </w:r>
      <w:r w:rsidR="00CB5F02" w:rsidRPr="00C37E7D">
        <w:rPr>
          <w:rFonts w:ascii="Verdana" w:hAnsi="Verdana"/>
          <w:sz w:val="21"/>
          <w:szCs w:val="21"/>
          <w:lang w:val="es-CO"/>
        </w:rPr>
        <w:t xml:space="preserve">pagador de la </w:t>
      </w:r>
      <w:r w:rsidR="00C76733" w:rsidRPr="00C37E7D">
        <w:rPr>
          <w:rFonts w:ascii="Verdana" w:hAnsi="Verdana"/>
          <w:sz w:val="21"/>
          <w:szCs w:val="21"/>
          <w:lang w:val="es-CO"/>
        </w:rPr>
        <w:t>Gobernación de Caldas</w:t>
      </w:r>
      <w:r w:rsidR="00B115E1" w:rsidRPr="00C37E7D">
        <w:rPr>
          <w:rStyle w:val="InitialStyle"/>
          <w:rFonts w:ascii="Verdana" w:hAnsi="Verdana" w:cs="Arial"/>
          <w:sz w:val="21"/>
          <w:szCs w:val="21"/>
          <w:lang w:val="es-CO"/>
        </w:rPr>
        <w:t xml:space="preserve">, informando sobre la </w:t>
      </w:r>
      <w:r w:rsidR="00AD0B84" w:rsidRPr="00C37E7D">
        <w:rPr>
          <w:rStyle w:val="InitialStyle"/>
          <w:rFonts w:ascii="Verdana" w:hAnsi="Verdana" w:cs="Arial"/>
          <w:sz w:val="21"/>
          <w:szCs w:val="21"/>
          <w:lang w:val="es-CO"/>
        </w:rPr>
        <w:t>ine</w:t>
      </w:r>
      <w:r w:rsidR="00B115E1" w:rsidRPr="00C37E7D">
        <w:rPr>
          <w:rStyle w:val="InitialStyle"/>
          <w:rFonts w:ascii="Verdana" w:hAnsi="Verdana" w:cs="Arial"/>
          <w:sz w:val="21"/>
          <w:szCs w:val="21"/>
          <w:lang w:val="es-CO"/>
        </w:rPr>
        <w:t>fectividad de la medida</w:t>
      </w:r>
      <w:r w:rsidR="002C721A">
        <w:rPr>
          <w:rStyle w:val="InitialStyle"/>
          <w:rFonts w:ascii="Verdana" w:hAnsi="Verdana" w:cs="Arial"/>
          <w:sz w:val="21"/>
          <w:szCs w:val="21"/>
          <w:lang w:val="es-CO"/>
        </w:rPr>
        <w:t xml:space="preserve"> cautelar ya que el señor GOMEZ </w:t>
      </w:r>
      <w:proofErr w:type="spellStart"/>
      <w:r w:rsidR="002C721A">
        <w:rPr>
          <w:rStyle w:val="InitialStyle"/>
          <w:rFonts w:ascii="Verdana" w:hAnsi="Verdana" w:cs="Arial"/>
          <w:sz w:val="21"/>
          <w:szCs w:val="21"/>
          <w:lang w:val="es-CO"/>
        </w:rPr>
        <w:t>GOMEZ</w:t>
      </w:r>
      <w:proofErr w:type="spellEnd"/>
      <w:r w:rsidR="002C721A">
        <w:rPr>
          <w:rStyle w:val="InitialStyle"/>
          <w:rFonts w:ascii="Verdana" w:hAnsi="Verdana" w:cs="Arial"/>
          <w:sz w:val="21"/>
          <w:szCs w:val="21"/>
          <w:lang w:val="es-CO"/>
        </w:rPr>
        <w:t xml:space="preserve"> se retiró de la entidad el 31 de marzo de 2020</w:t>
      </w:r>
      <w:r w:rsidR="00B115E1" w:rsidRPr="00C37E7D">
        <w:rPr>
          <w:rStyle w:val="InitialStyle"/>
          <w:rFonts w:ascii="Verdana" w:hAnsi="Verdana" w:cs="Arial"/>
          <w:sz w:val="21"/>
          <w:szCs w:val="21"/>
          <w:lang w:val="es-CO"/>
        </w:rPr>
        <w:t>.</w:t>
      </w:r>
    </w:p>
    <w:p w14:paraId="1192FD56" w14:textId="0C08451F" w:rsidR="00B115E1" w:rsidRDefault="00B115E1" w:rsidP="00B115E1">
      <w:pPr>
        <w:pStyle w:val="Sinespaciado"/>
        <w:spacing w:line="360" w:lineRule="auto"/>
        <w:jc w:val="both"/>
        <w:rPr>
          <w:rFonts w:ascii="Verdana" w:hAnsi="Verdana"/>
          <w:sz w:val="21"/>
          <w:szCs w:val="21"/>
        </w:rPr>
      </w:pPr>
    </w:p>
    <w:p w14:paraId="34506EFC" w14:textId="3DDB40A1" w:rsidR="002C721A" w:rsidRDefault="002C721A" w:rsidP="00B115E1">
      <w:pPr>
        <w:pStyle w:val="Sinespaciado"/>
        <w:spacing w:line="360" w:lineRule="auto"/>
        <w:jc w:val="both"/>
        <w:rPr>
          <w:rFonts w:ascii="Verdana" w:hAnsi="Verdana"/>
          <w:sz w:val="21"/>
          <w:szCs w:val="21"/>
        </w:rPr>
      </w:pPr>
      <w:r>
        <w:rPr>
          <w:rFonts w:ascii="Verdana" w:hAnsi="Verdana"/>
          <w:sz w:val="21"/>
          <w:szCs w:val="21"/>
        </w:rPr>
        <w:t>Al no existir medidas cautelares pendientes de perfeccionar, se requiere a la parte demandante para que lleve a cabo la notificación personal con los demandados del auto que libró mandamiento de pago en su contra, actuación para la cual se concede un término de 30 días, so pena de aplicar desistimiento tácito en los términos del artículo 317 del código general del proceso.</w:t>
      </w:r>
    </w:p>
    <w:p w14:paraId="1F4B414C" w14:textId="5B14F311" w:rsidR="002C721A" w:rsidRDefault="002C721A" w:rsidP="00B115E1">
      <w:pPr>
        <w:pStyle w:val="Sinespaciado"/>
        <w:spacing w:line="360" w:lineRule="auto"/>
        <w:jc w:val="both"/>
        <w:rPr>
          <w:rFonts w:ascii="Verdana" w:hAnsi="Verdana"/>
          <w:sz w:val="21"/>
          <w:szCs w:val="21"/>
        </w:rPr>
      </w:pPr>
    </w:p>
    <w:p w14:paraId="4DBDC8D0" w14:textId="0E51A3A8" w:rsidR="002C721A" w:rsidRDefault="002C721A" w:rsidP="00B115E1">
      <w:pPr>
        <w:pStyle w:val="Sinespaciado"/>
        <w:spacing w:line="360" w:lineRule="auto"/>
        <w:jc w:val="both"/>
        <w:rPr>
          <w:rFonts w:ascii="Verdana" w:hAnsi="Verdana"/>
          <w:sz w:val="21"/>
          <w:szCs w:val="21"/>
        </w:rPr>
      </w:pPr>
      <w:r>
        <w:rPr>
          <w:rFonts w:ascii="Verdana" w:hAnsi="Verdana"/>
          <w:sz w:val="21"/>
          <w:szCs w:val="21"/>
        </w:rPr>
        <w:t>Para tal notificación la parte actora deberá atenerse a lo decidido por este despacho mediante auto del 6 de octubre de 2021</w:t>
      </w:r>
      <w:r w:rsidR="00DA198A">
        <w:rPr>
          <w:rFonts w:ascii="Verdana" w:hAnsi="Verdana"/>
          <w:sz w:val="21"/>
          <w:szCs w:val="21"/>
        </w:rPr>
        <w:t>, donde se dispuso que debía rehacerse la citación para notificación por lo que la documentación con la que se pretende la notificación por aviso a la parte demandada no será tenida en cuenta.</w:t>
      </w:r>
    </w:p>
    <w:p w14:paraId="1456EF84" w14:textId="77777777" w:rsidR="002C721A" w:rsidRPr="00C37E7D" w:rsidRDefault="002C721A" w:rsidP="00B115E1">
      <w:pPr>
        <w:pStyle w:val="Sinespaciado"/>
        <w:spacing w:line="360" w:lineRule="auto"/>
        <w:jc w:val="both"/>
        <w:rPr>
          <w:rFonts w:ascii="Verdana" w:hAnsi="Verdana"/>
          <w:sz w:val="21"/>
          <w:szCs w:val="21"/>
        </w:rPr>
      </w:pPr>
    </w:p>
    <w:p w14:paraId="4F0D7634" w14:textId="77777777" w:rsidR="00C76733" w:rsidRPr="00C76733" w:rsidRDefault="00C76733" w:rsidP="00C76733">
      <w:pPr>
        <w:pStyle w:val="paragraph"/>
        <w:spacing w:before="0" w:beforeAutospacing="0" w:after="0" w:afterAutospacing="0"/>
        <w:jc w:val="center"/>
        <w:textAlignment w:val="baseline"/>
        <w:rPr>
          <w:rFonts w:ascii="Verdana" w:hAnsi="Verdana" w:cs="Segoe UI"/>
          <w:color w:val="000000"/>
          <w:sz w:val="22"/>
          <w:szCs w:val="22"/>
        </w:rPr>
      </w:pPr>
      <w:bookmarkStart w:id="1" w:name="_Hlk48236769"/>
      <w:r w:rsidRPr="00C37E7D">
        <w:rPr>
          <w:rStyle w:val="normaltextrun"/>
          <w:rFonts w:ascii="Verdana" w:eastAsia="Calibri" w:hAnsi="Verdana" w:cs="Segoe UI"/>
          <w:b/>
          <w:bCs/>
          <w:sz w:val="21"/>
          <w:szCs w:val="21"/>
        </w:rPr>
        <w:t>NOTIFÍQUESE</w:t>
      </w:r>
      <w:r w:rsidRPr="00C76733">
        <w:rPr>
          <w:rStyle w:val="Refdenotaalpie"/>
          <w:rFonts w:ascii="Verdana" w:hAnsi="Verdana" w:cs="Segoe UI"/>
          <w:b/>
          <w:bCs/>
          <w:sz w:val="22"/>
          <w:szCs w:val="22"/>
        </w:rPr>
        <w:footnoteReference w:id="1"/>
      </w:r>
    </w:p>
    <w:p w14:paraId="042F2D87" w14:textId="5CDB5CB9" w:rsidR="00C76733" w:rsidRPr="00C76733" w:rsidRDefault="00C76733" w:rsidP="00C76733">
      <w:pPr>
        <w:pStyle w:val="paragraph"/>
        <w:spacing w:before="0" w:beforeAutospacing="0" w:after="0" w:afterAutospacing="0"/>
        <w:textAlignment w:val="baseline"/>
        <w:rPr>
          <w:rFonts w:ascii="Verdana" w:hAnsi="Verdana" w:cs="Segoe UI"/>
          <w:color w:val="000000"/>
          <w:sz w:val="22"/>
          <w:szCs w:val="22"/>
        </w:rPr>
      </w:pPr>
      <w:r w:rsidRPr="00C76733">
        <w:rPr>
          <w:rStyle w:val="eop"/>
          <w:rFonts w:ascii="Verdana" w:hAnsi="Verdana" w:cs="Segoe UI"/>
          <w:sz w:val="22"/>
          <w:szCs w:val="22"/>
        </w:rPr>
        <w:t>  </w:t>
      </w:r>
    </w:p>
    <w:p w14:paraId="35F93B37" w14:textId="607389BD" w:rsidR="00C76733" w:rsidRDefault="00C76733" w:rsidP="00A43DD4">
      <w:pPr>
        <w:tabs>
          <w:tab w:val="left" w:pos="3315"/>
        </w:tabs>
        <w:rPr>
          <w:rFonts w:ascii="Verdana" w:hAnsi="Verdana" w:cs="Courier New"/>
        </w:rPr>
      </w:pPr>
      <w:r w:rsidRPr="00C76733">
        <w:rPr>
          <w:rFonts w:ascii="Verdana" w:hAnsi="Verdana"/>
          <w:sz w:val="16"/>
          <w:szCs w:val="16"/>
        </w:rPr>
        <w:t>M.G.V.</w:t>
      </w:r>
      <w:bookmarkEnd w:id="1"/>
      <w:r w:rsidR="00C37E7D">
        <w:rPr>
          <w:rFonts w:ascii="Verdana" w:hAnsi="Verdana" w:cs="Courier New"/>
        </w:rPr>
        <w:t xml:space="preserve"> </w:t>
      </w:r>
    </w:p>
    <w:sectPr w:rsidR="00C76733" w:rsidSect="00C15987">
      <w:pgSz w:w="12242" w:h="18722" w:code="14"/>
      <w:pgMar w:top="1418" w:right="158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F343" w14:textId="77777777" w:rsidR="00AC5A53" w:rsidRDefault="00AC5A53" w:rsidP="00456CC8">
      <w:pPr>
        <w:spacing w:after="0" w:line="240" w:lineRule="auto"/>
      </w:pPr>
      <w:r>
        <w:separator/>
      </w:r>
    </w:p>
  </w:endnote>
  <w:endnote w:type="continuationSeparator" w:id="0">
    <w:p w14:paraId="3EF024E3" w14:textId="77777777" w:rsidR="00AC5A53" w:rsidRDefault="00AC5A53" w:rsidP="0045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D34F1" w14:textId="77777777" w:rsidR="00AC5A53" w:rsidRDefault="00AC5A53" w:rsidP="00456CC8">
      <w:pPr>
        <w:spacing w:after="0" w:line="240" w:lineRule="auto"/>
      </w:pPr>
      <w:r>
        <w:separator/>
      </w:r>
    </w:p>
  </w:footnote>
  <w:footnote w:type="continuationSeparator" w:id="0">
    <w:p w14:paraId="67A4B8D9" w14:textId="77777777" w:rsidR="00AC5A53" w:rsidRDefault="00AC5A53" w:rsidP="00456CC8">
      <w:pPr>
        <w:spacing w:after="0" w:line="240" w:lineRule="auto"/>
      </w:pPr>
      <w:r>
        <w:continuationSeparator/>
      </w:r>
    </w:p>
  </w:footnote>
  <w:footnote w:id="1">
    <w:p w14:paraId="3554389F" w14:textId="44EF381A" w:rsidR="00C76733" w:rsidRDefault="00C76733" w:rsidP="00C76733">
      <w:pPr>
        <w:pStyle w:val="paragraph"/>
        <w:spacing w:before="0" w:beforeAutospacing="0" w:after="0" w:afterAutospacing="0"/>
        <w:textAlignment w:val="baseline"/>
        <w:rPr>
          <w:rFonts w:ascii="Segoe UI" w:hAnsi="Segoe UI" w:cs="Segoe UI"/>
          <w:sz w:val="18"/>
          <w:szCs w:val="18"/>
        </w:rPr>
      </w:pPr>
      <w:r>
        <w:rPr>
          <w:rStyle w:val="Refdenotaalpie"/>
        </w:rPr>
        <w:footnoteRef/>
      </w:r>
      <w:r>
        <w:t xml:space="preserve"> </w:t>
      </w:r>
      <w:r>
        <w:rPr>
          <w:rStyle w:val="normaltextrun"/>
          <w:rFonts w:ascii="Verdana" w:eastAsia="Calibri" w:hAnsi="Verdana" w:cs="Segoe UI"/>
          <w:sz w:val="16"/>
          <w:szCs w:val="16"/>
        </w:rPr>
        <w:t xml:space="preserve">Publicado por estado No. </w:t>
      </w:r>
      <w:r w:rsidR="00C37E7D">
        <w:rPr>
          <w:rStyle w:val="normaltextrun"/>
          <w:rFonts w:ascii="Verdana" w:eastAsia="Calibri" w:hAnsi="Verdana" w:cs="Segoe UI"/>
          <w:sz w:val="16"/>
          <w:szCs w:val="16"/>
        </w:rPr>
        <w:t>180</w:t>
      </w:r>
      <w:r>
        <w:rPr>
          <w:rStyle w:val="normaltextrun"/>
          <w:rFonts w:ascii="Verdana" w:eastAsia="Calibri" w:hAnsi="Verdana" w:cs="Segoe UI"/>
          <w:sz w:val="16"/>
          <w:szCs w:val="16"/>
        </w:rPr>
        <w:t xml:space="preserve"> fijado el 2</w:t>
      </w:r>
      <w:r w:rsidR="00A61073">
        <w:rPr>
          <w:rStyle w:val="normaltextrun"/>
          <w:rFonts w:ascii="Verdana" w:eastAsia="Calibri" w:hAnsi="Verdana" w:cs="Segoe UI"/>
          <w:sz w:val="16"/>
          <w:szCs w:val="16"/>
        </w:rPr>
        <w:t>8</w:t>
      </w:r>
      <w:r>
        <w:rPr>
          <w:rStyle w:val="normaltextrun"/>
          <w:rFonts w:ascii="Verdana" w:eastAsia="Calibri" w:hAnsi="Verdana" w:cs="Segoe UI"/>
          <w:sz w:val="16"/>
          <w:szCs w:val="16"/>
        </w:rPr>
        <w:t xml:space="preserve"> de octubre de 2021 a las 7:30 a.m.</w:t>
      </w:r>
      <w:r>
        <w:rPr>
          <w:rStyle w:val="eop"/>
          <w:rFonts w:ascii="Verdana" w:hAnsi="Verdana" w:cs="Segoe UI"/>
          <w:sz w:val="16"/>
          <w:szCs w:val="16"/>
        </w:rPr>
        <w:t> </w:t>
      </w:r>
    </w:p>
    <w:p w14:paraId="7B0CF2CA" w14:textId="77777777" w:rsidR="00C76733" w:rsidRDefault="00C76733" w:rsidP="00C76733">
      <w:pPr>
        <w:pStyle w:val="paragraph"/>
        <w:spacing w:before="0" w:beforeAutospacing="0" w:after="0" w:afterAutospacing="0"/>
        <w:textAlignment w:val="baseline"/>
        <w:rPr>
          <w:rFonts w:ascii="Segoe UI" w:hAnsi="Segoe UI" w:cs="Segoe UI"/>
          <w:sz w:val="18"/>
          <w:szCs w:val="18"/>
        </w:rPr>
      </w:pPr>
      <w:r w:rsidRPr="00887DFF">
        <w:rPr>
          <w:noProof/>
        </w:rPr>
        <w:drawing>
          <wp:inline distT="0" distB="0" distL="0" distR="0" wp14:anchorId="284829F1" wp14:editId="737DDCFD">
            <wp:extent cx="510540" cy="336550"/>
            <wp:effectExtent l="0" t="0" r="381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336550"/>
                    </a:xfrm>
                    <a:prstGeom prst="rect">
                      <a:avLst/>
                    </a:prstGeom>
                    <a:noFill/>
                    <a:ln>
                      <a:noFill/>
                    </a:ln>
                  </pic:spPr>
                </pic:pic>
              </a:graphicData>
            </a:graphic>
          </wp:inline>
        </w:drawing>
      </w:r>
    </w:p>
    <w:p w14:paraId="3ACB3714" w14:textId="77777777" w:rsidR="00C76733" w:rsidRDefault="00C76733" w:rsidP="00C76733">
      <w:pPr>
        <w:pStyle w:val="paragraph"/>
        <w:spacing w:before="0" w:beforeAutospacing="0" w:after="0" w:afterAutospacing="0"/>
        <w:textAlignment w:val="baseline"/>
        <w:rPr>
          <w:rFonts w:ascii="Segoe UI" w:hAnsi="Segoe UI" w:cs="Segoe UI"/>
          <w:sz w:val="18"/>
          <w:szCs w:val="18"/>
        </w:rPr>
      </w:pPr>
      <w:r>
        <w:rPr>
          <w:rStyle w:val="normaltextrun"/>
          <w:rFonts w:ascii="Verdana" w:eastAsia="Calibri" w:hAnsi="Verdana" w:cs="Segoe UI"/>
          <w:sz w:val="16"/>
          <w:szCs w:val="16"/>
        </w:rPr>
        <w:t>SANDRA LUCIA PALACIOS CEBALLOS</w:t>
      </w:r>
      <w:r>
        <w:rPr>
          <w:rStyle w:val="eop"/>
          <w:rFonts w:ascii="Verdana" w:hAnsi="Verdana" w:cs="Segoe UI"/>
          <w:sz w:val="16"/>
          <w:szCs w:val="16"/>
        </w:rPr>
        <w:t> </w:t>
      </w:r>
    </w:p>
    <w:p w14:paraId="210CD24F" w14:textId="77777777" w:rsidR="00C76733" w:rsidRPr="005A366B" w:rsidRDefault="00C76733" w:rsidP="00C76733">
      <w:pPr>
        <w:pStyle w:val="Textonotapie"/>
      </w:pPr>
      <w:r>
        <w:rPr>
          <w:rStyle w:val="normaltextrun"/>
          <w:rFonts w:ascii="Verdana" w:eastAsia="Calibri" w:hAnsi="Verdana" w:cs="Segoe UI"/>
          <w:sz w:val="16"/>
          <w:szCs w:val="16"/>
        </w:rPr>
        <w:t>Secretaria</w:t>
      </w:r>
      <w:r>
        <w:rPr>
          <w:rStyle w:val="eop"/>
          <w:rFonts w:ascii="Verdana" w:hAnsi="Verdana" w:cs="Segoe UI"/>
          <w:sz w:val="16"/>
          <w:szCs w:val="16"/>
        </w:rPr>
        <w:t> </w:t>
      </w:r>
    </w:p>
    <w:p w14:paraId="03ECE497" w14:textId="77777777" w:rsidR="00C76733" w:rsidRPr="001C0114" w:rsidRDefault="00C76733" w:rsidP="00C76733">
      <w:pPr>
        <w:pStyle w:val="Textonotapie"/>
      </w:pPr>
    </w:p>
    <w:p w14:paraId="320A17B3" w14:textId="77777777" w:rsidR="00C76733" w:rsidRDefault="00C76733" w:rsidP="00C76733">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F3"/>
    <w:rsid w:val="00067EA5"/>
    <w:rsid w:val="000813A2"/>
    <w:rsid w:val="000A44F5"/>
    <w:rsid w:val="000C09B4"/>
    <w:rsid w:val="000C11D5"/>
    <w:rsid w:val="000D77FA"/>
    <w:rsid w:val="000F6057"/>
    <w:rsid w:val="001F2A0B"/>
    <w:rsid w:val="002372B2"/>
    <w:rsid w:val="002509D1"/>
    <w:rsid w:val="00253771"/>
    <w:rsid w:val="00264E17"/>
    <w:rsid w:val="002708D0"/>
    <w:rsid w:val="00281442"/>
    <w:rsid w:val="002C721A"/>
    <w:rsid w:val="003321DA"/>
    <w:rsid w:val="003F2BFE"/>
    <w:rsid w:val="00454736"/>
    <w:rsid w:val="00456CC8"/>
    <w:rsid w:val="004A5024"/>
    <w:rsid w:val="004D52D6"/>
    <w:rsid w:val="004E11E9"/>
    <w:rsid w:val="0050398C"/>
    <w:rsid w:val="005334E8"/>
    <w:rsid w:val="00533B02"/>
    <w:rsid w:val="0054394F"/>
    <w:rsid w:val="005633E3"/>
    <w:rsid w:val="0057536C"/>
    <w:rsid w:val="005B0429"/>
    <w:rsid w:val="00732845"/>
    <w:rsid w:val="007A4E61"/>
    <w:rsid w:val="007B4449"/>
    <w:rsid w:val="007D6366"/>
    <w:rsid w:val="008358D8"/>
    <w:rsid w:val="00837747"/>
    <w:rsid w:val="00844270"/>
    <w:rsid w:val="00865A90"/>
    <w:rsid w:val="0087753F"/>
    <w:rsid w:val="00897618"/>
    <w:rsid w:val="008B0FD7"/>
    <w:rsid w:val="008D1E58"/>
    <w:rsid w:val="008F569E"/>
    <w:rsid w:val="00942A99"/>
    <w:rsid w:val="00965D16"/>
    <w:rsid w:val="009A0AAC"/>
    <w:rsid w:val="009F385F"/>
    <w:rsid w:val="00A00E73"/>
    <w:rsid w:val="00A43DD4"/>
    <w:rsid w:val="00A61073"/>
    <w:rsid w:val="00A8727F"/>
    <w:rsid w:val="00AC5A53"/>
    <w:rsid w:val="00AD0B84"/>
    <w:rsid w:val="00AF4A41"/>
    <w:rsid w:val="00B115E1"/>
    <w:rsid w:val="00B370E8"/>
    <w:rsid w:val="00B737C0"/>
    <w:rsid w:val="00B8253F"/>
    <w:rsid w:val="00BF46AE"/>
    <w:rsid w:val="00C15987"/>
    <w:rsid w:val="00C37E7D"/>
    <w:rsid w:val="00C76733"/>
    <w:rsid w:val="00C859F3"/>
    <w:rsid w:val="00C962B6"/>
    <w:rsid w:val="00CB5BE4"/>
    <w:rsid w:val="00CB5F02"/>
    <w:rsid w:val="00CE6A42"/>
    <w:rsid w:val="00CF186B"/>
    <w:rsid w:val="00CF3EDB"/>
    <w:rsid w:val="00D17526"/>
    <w:rsid w:val="00DA198A"/>
    <w:rsid w:val="00DF590E"/>
    <w:rsid w:val="00E47BC6"/>
    <w:rsid w:val="00E62425"/>
    <w:rsid w:val="00E949B7"/>
    <w:rsid w:val="00EC7B2B"/>
    <w:rsid w:val="00ED4301"/>
    <w:rsid w:val="00EF0418"/>
    <w:rsid w:val="00F24E79"/>
    <w:rsid w:val="00F7600B"/>
    <w:rsid w:val="00F928EE"/>
    <w:rsid w:val="00FA5736"/>
    <w:rsid w:val="00FD1475"/>
    <w:rsid w:val="00FE1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8C9B"/>
  <w15:chartTrackingRefBased/>
  <w15:docId w15:val="{2B07F916-FCD6-4609-A172-DA8AD259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9F3"/>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59F3"/>
    <w:pPr>
      <w:spacing w:after="0" w:line="240" w:lineRule="auto"/>
    </w:pPr>
    <w:rPr>
      <w:lang w:val="es-CO"/>
    </w:rPr>
  </w:style>
  <w:style w:type="table" w:styleId="Tablaconcuadrcula">
    <w:name w:val="Table Grid"/>
    <w:basedOn w:val="Tablanormal"/>
    <w:uiPriority w:val="59"/>
    <w:rsid w:val="00C859F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C15987"/>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s-MX"/>
    </w:rPr>
  </w:style>
  <w:style w:type="character" w:customStyle="1" w:styleId="InitialStyle">
    <w:name w:val="InitialStyle"/>
    <w:rsid w:val="00C15987"/>
    <w:rPr>
      <w:rFonts w:ascii="Times New Roman" w:hAnsi="Times New Roman" w:cs="Times New Roman" w:hint="default"/>
      <w:color w:val="000000"/>
      <w:spacing w:val="0"/>
      <w:sz w:val="24"/>
    </w:rPr>
  </w:style>
  <w:style w:type="paragraph" w:styleId="Textodeglobo">
    <w:name w:val="Balloon Text"/>
    <w:basedOn w:val="Normal"/>
    <w:link w:val="TextodegloboCar"/>
    <w:uiPriority w:val="99"/>
    <w:semiHidden/>
    <w:unhideWhenUsed/>
    <w:rsid w:val="00C159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87"/>
    <w:rPr>
      <w:rFonts w:ascii="Segoe UI" w:hAnsi="Segoe UI" w:cs="Segoe UI"/>
      <w:sz w:val="18"/>
      <w:szCs w:val="18"/>
      <w:lang w:val="es-CO"/>
    </w:rPr>
  </w:style>
  <w:style w:type="paragraph" w:styleId="Textoindependiente">
    <w:name w:val="Body Text"/>
    <w:basedOn w:val="Normal"/>
    <w:link w:val="TextoindependienteCar"/>
    <w:uiPriority w:val="99"/>
    <w:unhideWhenUsed/>
    <w:rsid w:val="0054394F"/>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US" w:eastAsia="es-MX"/>
    </w:rPr>
  </w:style>
  <w:style w:type="character" w:customStyle="1" w:styleId="TextoindependienteCar">
    <w:name w:val="Texto independiente Car"/>
    <w:basedOn w:val="Fuentedeprrafopredeter"/>
    <w:link w:val="Textoindependiente"/>
    <w:uiPriority w:val="99"/>
    <w:rsid w:val="0054394F"/>
    <w:rPr>
      <w:rFonts w:ascii="Times New Roman" w:eastAsia="Times New Roman" w:hAnsi="Times New Roman" w:cs="Times New Roman"/>
      <w:sz w:val="20"/>
      <w:szCs w:val="20"/>
      <w:lang w:val="en-US" w:eastAsia="es-MX"/>
    </w:rPr>
  </w:style>
  <w:style w:type="paragraph" w:styleId="Encabezado">
    <w:name w:val="header"/>
    <w:basedOn w:val="Normal"/>
    <w:link w:val="EncabezadoCar"/>
    <w:semiHidden/>
    <w:unhideWhenUsed/>
    <w:rsid w:val="005B0429"/>
    <w:pPr>
      <w:tabs>
        <w:tab w:val="center" w:pos="4252"/>
        <w:tab w:val="right" w:pos="8504"/>
      </w:tabs>
      <w:spacing w:line="240" w:lineRule="auto"/>
      <w:jc w:val="both"/>
    </w:pPr>
    <w:rPr>
      <w:rFonts w:ascii="Calibri" w:eastAsia="Calibri" w:hAnsi="Calibri" w:cs="Times New Roman"/>
    </w:rPr>
  </w:style>
  <w:style w:type="character" w:customStyle="1" w:styleId="EncabezadoCar">
    <w:name w:val="Encabezado Car"/>
    <w:basedOn w:val="Fuentedeprrafopredeter"/>
    <w:link w:val="Encabezado"/>
    <w:semiHidden/>
    <w:rsid w:val="005B0429"/>
    <w:rPr>
      <w:rFonts w:ascii="Calibri" w:eastAsia="Calibri" w:hAnsi="Calibri" w:cs="Times New Roman"/>
      <w:lang w:val="es-CO"/>
    </w:rPr>
  </w:style>
  <w:style w:type="paragraph" w:customStyle="1" w:styleId="paragraph">
    <w:name w:val="paragraph"/>
    <w:basedOn w:val="Normal"/>
    <w:rsid w:val="00456C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rsid w:val="00456CC8"/>
  </w:style>
  <w:style w:type="character" w:customStyle="1" w:styleId="eop">
    <w:name w:val="eop"/>
    <w:rsid w:val="00456CC8"/>
  </w:style>
  <w:style w:type="paragraph" w:styleId="Textonotapie">
    <w:name w:val="footnote text"/>
    <w:basedOn w:val="Normal"/>
    <w:link w:val="TextonotapieCar"/>
    <w:semiHidden/>
    <w:unhideWhenUsed/>
    <w:rsid w:val="00456CC8"/>
    <w:pPr>
      <w:spacing w:after="0" w:line="288"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semiHidden/>
    <w:rsid w:val="00456CC8"/>
    <w:rPr>
      <w:rFonts w:ascii="Times New Roman" w:eastAsia="Times New Roman" w:hAnsi="Times New Roman" w:cs="Times New Roman"/>
      <w:sz w:val="20"/>
      <w:szCs w:val="20"/>
      <w:lang w:val="es-CO" w:eastAsia="es-MX"/>
    </w:rPr>
  </w:style>
  <w:style w:type="character" w:styleId="Refdenotaalpie">
    <w:name w:val="footnote reference"/>
    <w:uiPriority w:val="99"/>
    <w:semiHidden/>
    <w:unhideWhenUsed/>
    <w:rsid w:val="00456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683297">
      <w:bodyDiv w:val="1"/>
      <w:marLeft w:val="0"/>
      <w:marRight w:val="0"/>
      <w:marTop w:val="0"/>
      <w:marBottom w:val="0"/>
      <w:divBdr>
        <w:top w:val="none" w:sz="0" w:space="0" w:color="auto"/>
        <w:left w:val="none" w:sz="0" w:space="0" w:color="auto"/>
        <w:bottom w:val="none" w:sz="0" w:space="0" w:color="auto"/>
        <w:right w:val="none" w:sz="0" w:space="0" w:color="auto"/>
      </w:divBdr>
    </w:div>
    <w:div w:id="15650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2" ma:contentTypeDescription="Crear nuevo documento." ma:contentTypeScope="" ma:versionID="75784afdd2cc7b77fc470dcc76dd53cf">
  <xsd:schema xmlns:xsd="http://www.w3.org/2001/XMLSchema" xmlns:xs="http://www.w3.org/2001/XMLSchema" xmlns:p="http://schemas.microsoft.com/office/2006/metadata/properties" xmlns:ns2="f713b45c-a511-40bd-b89e-cd2117ce9f07" xmlns:ns3="f43d367b-dca0-433b-a61e-31e73b7b56a1" targetNamespace="http://schemas.microsoft.com/office/2006/metadata/properties" ma:root="true" ma:fieldsID="290a195b5280fec0f3a073677f85684e" ns2:_="" ns3:_="">
    <xsd:import namespace="f713b45c-a511-40bd-b89e-cd2117ce9f07"/>
    <xsd:import namespace="f43d367b-dca0-433b-a61e-31e73b7b5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3d367b-dca0-433b-a61e-31e73b7b56a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0DD4F-26BE-4227-A6F7-F8412633EF39}">
  <ds:schemaRefs>
    <ds:schemaRef ds:uri="http://schemas.microsoft.com/office/infopath/2007/PartnerControls"/>
    <ds:schemaRef ds:uri="http://schemas.microsoft.com/office/2006/metadata/properties"/>
    <ds:schemaRef ds:uri="f713b45c-a511-40bd-b89e-cd2117ce9f07"/>
    <ds:schemaRef ds:uri="f43d367b-dca0-433b-a61e-31e73b7b56a1"/>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DD66B0-63DC-44FF-A1E5-0E85947168A5}">
  <ds:schemaRefs>
    <ds:schemaRef ds:uri="http://schemas.microsoft.com/sharepoint/v3/contenttype/forms"/>
  </ds:schemaRefs>
</ds:datastoreItem>
</file>

<file path=customXml/itemProps3.xml><?xml version="1.0" encoding="utf-8"?>
<ds:datastoreItem xmlns:ds="http://schemas.openxmlformats.org/officeDocument/2006/customXml" ds:itemID="{61F51A1B-1E33-41D3-88FB-53CEEE3BE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f43d367b-dca0-433b-a61e-31e73b7b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Torres Lopez</dc:creator>
  <cp:keywords/>
  <dc:description/>
  <cp:lastModifiedBy>Sandra Maria Aguirre Lopez</cp:lastModifiedBy>
  <cp:revision>6</cp:revision>
  <cp:lastPrinted>2019-07-08T16:38:00Z</cp:lastPrinted>
  <dcterms:created xsi:type="dcterms:W3CDTF">2021-10-26T00:18:00Z</dcterms:created>
  <dcterms:modified xsi:type="dcterms:W3CDTF">2021-10-27T12:44:00Z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