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75" w:rsidRDefault="00547F75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s-CO"/>
        </w:rPr>
      </w:pPr>
    </w:p>
    <w:p w:rsidR="00547F75" w:rsidRPr="00C825E8" w:rsidRDefault="00547F75" w:rsidP="00547F75">
      <w:pPr>
        <w:jc w:val="center"/>
        <w:rPr>
          <w:rFonts w:cs="Arial"/>
          <w:b/>
          <w:sz w:val="24"/>
          <w:szCs w:val="24"/>
        </w:rPr>
      </w:pPr>
      <w:r w:rsidRPr="00C825E8">
        <w:rPr>
          <w:rFonts w:cs="Arial"/>
          <w:b/>
          <w:sz w:val="24"/>
          <w:szCs w:val="24"/>
        </w:rPr>
        <w:t>Rama Judicial del Poder Público</w:t>
      </w:r>
    </w:p>
    <w:p w:rsidR="00547F75" w:rsidRPr="00C825E8" w:rsidRDefault="00547F75" w:rsidP="00547F75">
      <w:pPr>
        <w:jc w:val="center"/>
        <w:rPr>
          <w:rFonts w:cs="Arial"/>
          <w:b/>
          <w:noProof/>
          <w:sz w:val="24"/>
          <w:szCs w:val="24"/>
          <w:lang w:val="es-MX" w:eastAsia="es-MX"/>
        </w:rPr>
      </w:pPr>
      <w:r w:rsidRPr="00C825E8">
        <w:rPr>
          <w:rFonts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228B58E7" wp14:editId="56DE542F">
            <wp:extent cx="619125" cy="561975"/>
            <wp:effectExtent l="0" t="0" r="9525" b="9525"/>
            <wp:docPr id="4" name="Imagen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75" w:rsidRPr="00412429" w:rsidRDefault="00547F75" w:rsidP="00547F75">
      <w:pPr>
        <w:jc w:val="center"/>
        <w:rPr>
          <w:rFonts w:cs="Arial"/>
          <w:b/>
          <w:sz w:val="36"/>
          <w:szCs w:val="36"/>
        </w:rPr>
      </w:pPr>
    </w:p>
    <w:p w:rsidR="00547F75" w:rsidRPr="00412429" w:rsidRDefault="00547F75" w:rsidP="00547F75">
      <w:pPr>
        <w:jc w:val="center"/>
        <w:rPr>
          <w:rFonts w:cs="Arial"/>
          <w:b/>
          <w:sz w:val="36"/>
          <w:szCs w:val="36"/>
        </w:rPr>
      </w:pPr>
      <w:r w:rsidRPr="00412429">
        <w:rPr>
          <w:rFonts w:cs="Arial"/>
          <w:b/>
          <w:sz w:val="36"/>
          <w:szCs w:val="36"/>
        </w:rPr>
        <w:t>AVISO IMPORTANTE PARA ABOGADOS Y/O USUARIOS</w:t>
      </w:r>
    </w:p>
    <w:p w:rsidR="00547F75" w:rsidRDefault="00547F75" w:rsidP="00547F75">
      <w:pPr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547F75" w:rsidRPr="00412429" w:rsidRDefault="00547F75" w:rsidP="00547F75">
      <w:pPr>
        <w:jc w:val="center"/>
      </w:pPr>
      <w:r w:rsidRPr="00412429">
        <w:t>EL JUZGADO VEINTISIETE DE PEQUEÑAS CAUSAS Y COMPETENCIA M</w:t>
      </w:r>
      <w:r>
        <w:t>Ú</w:t>
      </w:r>
      <w:r w:rsidRPr="00412429">
        <w:t>LTIPLE DE BOGOTÁ</w:t>
      </w:r>
    </w:p>
    <w:p w:rsidR="00547F75" w:rsidRDefault="00547F75" w:rsidP="00547F75">
      <w:pPr>
        <w:spacing w:line="268" w:lineRule="auto"/>
        <w:ind w:left="101" w:right="107"/>
        <w:jc w:val="both"/>
      </w:pPr>
    </w:p>
    <w:p w:rsidR="00547F75" w:rsidRPr="00412429" w:rsidRDefault="00547F75" w:rsidP="00547F75">
      <w:pPr>
        <w:jc w:val="center"/>
        <w:rPr>
          <w:rFonts w:ascii="Arial Black" w:hAnsi="Arial Black" w:cs="Arial"/>
          <w:b/>
          <w:color w:val="000000"/>
          <w:sz w:val="30"/>
          <w:szCs w:val="30"/>
          <w:shd w:val="clear" w:color="auto" w:fill="FFFFFF"/>
        </w:rPr>
      </w:pPr>
      <w:r w:rsidRPr="00412429">
        <w:rPr>
          <w:rFonts w:ascii="Arial Black" w:hAnsi="Arial Black" w:cs="Arial"/>
          <w:b/>
          <w:color w:val="000000"/>
          <w:sz w:val="30"/>
          <w:szCs w:val="30"/>
          <w:shd w:val="clear" w:color="auto" w:fill="FFFFFF"/>
        </w:rPr>
        <w:t>INFORMA</w:t>
      </w:r>
    </w:p>
    <w:p w:rsidR="00547F75" w:rsidRPr="00814707" w:rsidRDefault="00547F75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  <w:lang w:val="es-CO"/>
        </w:rPr>
      </w:pPr>
    </w:p>
    <w:p w:rsidR="00814707" w:rsidRPr="00814707" w:rsidRDefault="00547F75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  <w:lang w:val="es-CO"/>
        </w:rPr>
      </w:pPr>
      <w:r w:rsidRPr="00814707">
        <w:rPr>
          <w:rFonts w:ascii="Arial" w:hAnsi="Arial" w:cs="Arial"/>
          <w:sz w:val="30"/>
          <w:szCs w:val="30"/>
          <w:lang w:val="es-CO"/>
        </w:rPr>
        <w:t>Que en</w:t>
      </w:r>
      <w:r w:rsidR="00C71654" w:rsidRPr="00814707">
        <w:rPr>
          <w:rFonts w:ascii="Arial" w:hAnsi="Arial" w:cs="Arial"/>
          <w:sz w:val="30"/>
          <w:szCs w:val="30"/>
          <w:lang w:val="es-CO"/>
        </w:rPr>
        <w:t xml:space="preserve"> la actualidad este Despacho Judicial está conociendo </w:t>
      </w:r>
      <w:r w:rsidR="00C71654" w:rsidRPr="00814707">
        <w:rPr>
          <w:rFonts w:ascii="Arial" w:hAnsi="Arial" w:cs="Arial"/>
          <w:b/>
          <w:sz w:val="30"/>
          <w:szCs w:val="30"/>
          <w:lang w:val="es-CO"/>
        </w:rPr>
        <w:t>ACUMULACIÓN DE TUTELAS DECRETO 1834 DE 2015</w:t>
      </w:r>
      <w:r w:rsidR="00C71654" w:rsidRPr="00814707">
        <w:rPr>
          <w:rFonts w:ascii="Arial" w:hAnsi="Arial" w:cs="Arial"/>
          <w:sz w:val="30"/>
          <w:szCs w:val="30"/>
          <w:lang w:val="es-CO"/>
        </w:rPr>
        <w:t xml:space="preserve">, </w:t>
      </w:r>
      <w:r w:rsidRPr="00814707">
        <w:rPr>
          <w:rFonts w:ascii="Arial" w:hAnsi="Arial" w:cs="Arial"/>
          <w:sz w:val="30"/>
          <w:szCs w:val="30"/>
          <w:lang w:val="es-CO"/>
        </w:rPr>
        <w:t>(dentro del radicado 2021-00</w:t>
      </w:r>
      <w:r w:rsidR="00814707">
        <w:rPr>
          <w:rFonts w:ascii="Arial" w:hAnsi="Arial" w:cs="Arial"/>
          <w:sz w:val="30"/>
          <w:szCs w:val="30"/>
          <w:lang w:val="es-CO"/>
        </w:rPr>
        <w:t>0</w:t>
      </w:r>
      <w:r w:rsidRPr="00814707">
        <w:rPr>
          <w:rFonts w:ascii="Arial" w:hAnsi="Arial" w:cs="Arial"/>
          <w:sz w:val="30"/>
          <w:szCs w:val="30"/>
          <w:lang w:val="es-CO"/>
        </w:rPr>
        <w:t xml:space="preserve">35) </w:t>
      </w:r>
      <w:r w:rsidR="00C71654" w:rsidRPr="00814707">
        <w:rPr>
          <w:rFonts w:ascii="Arial" w:hAnsi="Arial" w:cs="Arial"/>
          <w:sz w:val="30"/>
          <w:szCs w:val="30"/>
          <w:lang w:val="es-CO"/>
        </w:rPr>
        <w:t>(las cuales son de inmediato cumplimiento y priman sobre los demás asuntos que maneja el Juzgado),</w:t>
      </w:r>
      <w:bookmarkStart w:id="0" w:name="_GoBack"/>
      <w:bookmarkEnd w:id="0"/>
      <w:r w:rsidR="00C71654" w:rsidRPr="00814707">
        <w:rPr>
          <w:rFonts w:ascii="Arial" w:hAnsi="Arial" w:cs="Arial"/>
          <w:sz w:val="30"/>
          <w:szCs w:val="30"/>
          <w:lang w:val="es-CO"/>
        </w:rPr>
        <w:t>además contamos con un reparto de 637</w:t>
      </w:r>
      <w:r w:rsidRPr="00814707">
        <w:rPr>
          <w:rFonts w:ascii="Arial" w:hAnsi="Arial" w:cs="Arial"/>
          <w:sz w:val="30"/>
          <w:szCs w:val="30"/>
          <w:lang w:val="es-CO"/>
        </w:rPr>
        <w:t>,</w:t>
      </w:r>
      <w:r w:rsidR="00C71654" w:rsidRPr="00814707">
        <w:rPr>
          <w:rFonts w:ascii="Arial" w:hAnsi="Arial" w:cs="Arial"/>
          <w:sz w:val="30"/>
          <w:szCs w:val="30"/>
          <w:lang w:val="es-CO"/>
        </w:rPr>
        <w:t xml:space="preserve"> comisiones  de 9 localidades diferentes, con la señora  juez y la suscrita, no contamos con más planta de personal, </w:t>
      </w:r>
      <w:r w:rsidRPr="00814707">
        <w:rPr>
          <w:rFonts w:ascii="Arial" w:hAnsi="Arial" w:cs="Arial"/>
          <w:sz w:val="30"/>
          <w:szCs w:val="30"/>
          <w:lang w:val="es-CO"/>
        </w:rPr>
        <w:t xml:space="preserve">por lo </w:t>
      </w:r>
      <w:r w:rsidR="00C71654" w:rsidRPr="00814707">
        <w:rPr>
          <w:rFonts w:ascii="Arial" w:hAnsi="Arial" w:cs="Arial"/>
          <w:sz w:val="30"/>
          <w:szCs w:val="30"/>
          <w:lang w:val="es-CO"/>
        </w:rPr>
        <w:t>agrade</w:t>
      </w:r>
      <w:r w:rsidR="00814707">
        <w:rPr>
          <w:rFonts w:ascii="Arial" w:hAnsi="Arial" w:cs="Arial"/>
          <w:sz w:val="30"/>
          <w:szCs w:val="30"/>
          <w:lang w:val="es-CO"/>
        </w:rPr>
        <w:t>cemos</w:t>
      </w:r>
      <w:r w:rsidR="00C71654" w:rsidRPr="00814707">
        <w:rPr>
          <w:rFonts w:ascii="Arial" w:hAnsi="Arial" w:cs="Arial"/>
          <w:sz w:val="30"/>
          <w:szCs w:val="30"/>
          <w:lang w:val="es-CO"/>
        </w:rPr>
        <w:t xml:space="preserve"> su comprensión</w:t>
      </w:r>
      <w:r w:rsidRPr="00814707">
        <w:rPr>
          <w:rFonts w:ascii="Arial" w:hAnsi="Arial" w:cs="Arial"/>
          <w:sz w:val="30"/>
          <w:szCs w:val="30"/>
          <w:lang w:val="es-CO"/>
        </w:rPr>
        <w:t xml:space="preserve">,  </w:t>
      </w:r>
      <w:r w:rsidR="00814707">
        <w:rPr>
          <w:rFonts w:ascii="Arial" w:hAnsi="Arial" w:cs="Arial"/>
          <w:sz w:val="30"/>
          <w:szCs w:val="30"/>
          <w:lang w:val="es-CO"/>
        </w:rPr>
        <w:t>paulatinamente s</w:t>
      </w:r>
      <w:r w:rsidRPr="00814707">
        <w:rPr>
          <w:rFonts w:ascii="Arial" w:hAnsi="Arial" w:cs="Arial"/>
          <w:sz w:val="30"/>
          <w:szCs w:val="30"/>
          <w:lang w:val="es-CO"/>
        </w:rPr>
        <w:t xml:space="preserve">e fijarán los estados </w:t>
      </w:r>
      <w:r w:rsidR="00814707">
        <w:rPr>
          <w:rFonts w:ascii="Arial" w:hAnsi="Arial" w:cs="Arial"/>
          <w:sz w:val="30"/>
          <w:szCs w:val="30"/>
          <w:lang w:val="es-CO"/>
        </w:rPr>
        <w:t xml:space="preserve">electrónicos, </w:t>
      </w:r>
      <w:r w:rsidRPr="00814707">
        <w:rPr>
          <w:rFonts w:ascii="Arial" w:hAnsi="Arial" w:cs="Arial"/>
          <w:sz w:val="30"/>
          <w:szCs w:val="30"/>
          <w:lang w:val="es-CO"/>
        </w:rPr>
        <w:t>con solicitudes pendientes de diligencias de embargo secuestro y</w:t>
      </w:r>
      <w:r w:rsidR="00814707">
        <w:rPr>
          <w:rFonts w:ascii="Arial" w:hAnsi="Arial" w:cs="Arial"/>
          <w:sz w:val="30"/>
          <w:szCs w:val="30"/>
          <w:lang w:val="es-CO"/>
        </w:rPr>
        <w:t xml:space="preserve">/o </w:t>
      </w:r>
      <w:r w:rsidRPr="00814707">
        <w:rPr>
          <w:rFonts w:ascii="Arial" w:hAnsi="Arial" w:cs="Arial"/>
          <w:sz w:val="30"/>
          <w:szCs w:val="30"/>
          <w:lang w:val="es-CO"/>
        </w:rPr>
        <w:t xml:space="preserve"> entregas, y  se efectuarán las respectivas devoluciones de las comisiones.</w:t>
      </w:r>
    </w:p>
    <w:p w:rsidR="00814707" w:rsidRPr="00814707" w:rsidRDefault="00814707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  <w:lang w:val="es-CO"/>
        </w:rPr>
      </w:pPr>
    </w:p>
    <w:p w:rsidR="00814707" w:rsidRPr="00814707" w:rsidRDefault="00814707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  <w:lang w:val="es-CO"/>
        </w:rPr>
      </w:pPr>
    </w:p>
    <w:p w:rsidR="00814707" w:rsidRPr="00814707" w:rsidRDefault="00814707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  <w:lang w:val="es-CO"/>
        </w:rPr>
      </w:pPr>
      <w:r w:rsidRPr="00814707">
        <w:rPr>
          <w:rFonts w:ascii="Arial" w:hAnsi="Arial" w:cs="Arial"/>
          <w:sz w:val="30"/>
          <w:szCs w:val="30"/>
          <w:lang w:val="es-CO"/>
        </w:rPr>
        <w:t>CIELO SAAVEDRA VELASCO</w:t>
      </w:r>
    </w:p>
    <w:p w:rsidR="00C71654" w:rsidRPr="00814707" w:rsidRDefault="00814707" w:rsidP="00C716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  <w:lang w:val="es-CO"/>
        </w:rPr>
      </w:pPr>
      <w:r w:rsidRPr="00814707">
        <w:rPr>
          <w:rFonts w:ascii="Arial" w:hAnsi="Arial" w:cs="Arial"/>
          <w:sz w:val="30"/>
          <w:szCs w:val="30"/>
          <w:lang w:val="es-CO"/>
        </w:rPr>
        <w:t xml:space="preserve">Secretaria </w:t>
      </w:r>
      <w:r w:rsidR="00C71654" w:rsidRPr="00814707">
        <w:rPr>
          <w:rFonts w:ascii="Arial" w:hAnsi="Arial" w:cs="Arial"/>
          <w:sz w:val="30"/>
          <w:szCs w:val="30"/>
          <w:lang w:val="es-CO"/>
        </w:rPr>
        <w:t> </w:t>
      </w:r>
    </w:p>
    <w:p w:rsidR="00D031A1" w:rsidRPr="00412429" w:rsidRDefault="00D031A1" w:rsidP="00D97788">
      <w:pPr>
        <w:jc w:val="center"/>
        <w:textAlignment w:val="baseline"/>
        <w:rPr>
          <w:rFonts w:ascii="Arial Black" w:hAnsi="Arial Black" w:cs="Arial"/>
          <w:color w:val="000000"/>
          <w:sz w:val="30"/>
          <w:szCs w:val="30"/>
          <w:lang w:eastAsia="en-US"/>
        </w:rPr>
      </w:pPr>
    </w:p>
    <w:sectPr w:rsidR="00D031A1" w:rsidRPr="00412429" w:rsidSect="00A94530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8"/>
    <w:rsid w:val="00000BA5"/>
    <w:rsid w:val="00137E09"/>
    <w:rsid w:val="00201966"/>
    <w:rsid w:val="002E7504"/>
    <w:rsid w:val="00412429"/>
    <w:rsid w:val="00476AE5"/>
    <w:rsid w:val="00547F75"/>
    <w:rsid w:val="005F0C94"/>
    <w:rsid w:val="00653412"/>
    <w:rsid w:val="006D58C3"/>
    <w:rsid w:val="00814707"/>
    <w:rsid w:val="00920774"/>
    <w:rsid w:val="00A019ED"/>
    <w:rsid w:val="00A3607F"/>
    <w:rsid w:val="00A94530"/>
    <w:rsid w:val="00B126D3"/>
    <w:rsid w:val="00B5271A"/>
    <w:rsid w:val="00BE4B50"/>
    <w:rsid w:val="00C71654"/>
    <w:rsid w:val="00D031A1"/>
    <w:rsid w:val="00D25EDB"/>
    <w:rsid w:val="00D271FC"/>
    <w:rsid w:val="00D97788"/>
    <w:rsid w:val="00EF4E66"/>
    <w:rsid w:val="00F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66BE"/>
  <w15:chartTrackingRefBased/>
  <w15:docId w15:val="{13576C31-FA1B-4BC6-9509-4CA918D8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71A"/>
    <w:rPr>
      <w:color w:val="0563C1" w:themeColor="hyperlink"/>
      <w:u w:val="single"/>
    </w:rPr>
  </w:style>
  <w:style w:type="paragraph" w:customStyle="1" w:styleId="a">
    <w:basedOn w:val="Normal"/>
    <w:next w:val="Ttulo"/>
    <w:link w:val="TtuloCar"/>
    <w:qFormat/>
    <w:rsid w:val="00653412"/>
    <w:pPr>
      <w:jc w:val="center"/>
    </w:pPr>
    <w:rPr>
      <w:rFonts w:eastAsiaTheme="minorHAnsi" w:cstheme="minorBidi"/>
      <w:b/>
      <w:szCs w:val="22"/>
    </w:rPr>
  </w:style>
  <w:style w:type="character" w:customStyle="1" w:styleId="TtuloCar">
    <w:name w:val="Título Car"/>
    <w:link w:val="a"/>
    <w:rsid w:val="00653412"/>
    <w:rPr>
      <w:rFonts w:ascii="Arial" w:hAnsi="Arial"/>
      <w:b/>
      <w:sz w:val="28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6534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65341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94530"/>
    <w:pPr>
      <w:widowControl w:val="0"/>
      <w:autoSpaceDE w:val="0"/>
      <w:autoSpaceDN w:val="0"/>
    </w:pPr>
    <w:rPr>
      <w:rFonts w:eastAsia="Arial" w:cs="Arial"/>
      <w:i/>
      <w:iCs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4530"/>
    <w:rPr>
      <w:rFonts w:ascii="Arial" w:eastAsia="Arial" w:hAnsi="Arial" w:cs="Arial"/>
      <w:i/>
      <w:i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3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C716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27 Pequeñas Causas Competencia Multiple - Bogotá - Bogotá D.C.</dc:creator>
  <cp:keywords/>
  <dc:description/>
  <cp:lastModifiedBy>Cielo Yiby Saavedra Velasco</cp:lastModifiedBy>
  <cp:revision>3</cp:revision>
  <cp:lastPrinted>2021-09-07T16:15:00Z</cp:lastPrinted>
  <dcterms:created xsi:type="dcterms:W3CDTF">2021-11-24T23:39:00Z</dcterms:created>
  <dcterms:modified xsi:type="dcterms:W3CDTF">2021-11-24T23:40:00Z</dcterms:modified>
</cp:coreProperties>
</file>