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38A" w:rsidRDefault="00EF338A" w:rsidP="00EF33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JEFFRY</w:t>
      </w: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F338A" w:rsidRDefault="00EF338A" w:rsidP="00EF338A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7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-05-23,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05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0494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SUCESION-PARTICION ADICIONAL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con respuesta del IDU, frente a los dineros que se encuentran consignados a ordenes de este Despacho judicial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EF338A" w:rsidRDefault="00EF338A" w:rsidP="00EF338A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38A" w:rsidRDefault="00EF338A" w:rsidP="00EF338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F338A" w:rsidRDefault="00EF338A" w:rsidP="00EF338A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17-05-23,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 w:rsidR="00AB4B59">
        <w:rPr>
          <w:rStyle w:val="normaltextrun"/>
          <w:rFonts w:ascii="Arial Narrow" w:hAnsi="Arial Narrow" w:cs="Segoe UI"/>
          <w:sz w:val="26"/>
          <w:szCs w:val="26"/>
          <w:lang w:val="es-MX"/>
        </w:rPr>
        <w:t>258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 w:rsidR="00AB4B59">
        <w:rPr>
          <w:rStyle w:val="normaltextrun"/>
          <w:rFonts w:ascii="Arial Narrow" w:hAnsi="Arial Narrow" w:cs="Segoe UI"/>
          <w:sz w:val="26"/>
          <w:szCs w:val="26"/>
          <w:lang w:val="es-MX"/>
        </w:rPr>
        <w:t>LSC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AB4B59">
        <w:rPr>
          <w:rStyle w:val="normaltextrun"/>
          <w:rFonts w:ascii="Arial Narrow" w:hAnsi="Arial Narrow" w:cs="Segoe UI"/>
          <w:sz w:val="26"/>
          <w:szCs w:val="26"/>
          <w:lang w:val="es-MX"/>
        </w:rPr>
        <w:t>informando que el termino de traslado del demandado venció en silencio, como quiera que la notificación se surtiera por estado, conforme lo dispuso el auto admisorio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</w:p>
    <w:p w:rsidR="00EF338A" w:rsidRDefault="00EF338A" w:rsidP="00EF338A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3F3F242" wp14:editId="50A1BD78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38A" w:rsidRDefault="00EF338A" w:rsidP="00EF338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AB4B59" w:rsidRDefault="00AB4B59" w:rsidP="00AB4B59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B4B59" w:rsidRDefault="00AB4B59" w:rsidP="00AB4B59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17-05-23,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26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(C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ANCELACION DE PARTIMONIO DE FAMILIA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 efectos de requerir a la curadora designada o relevarla, atendiendo a que no a aceptado la designación y que la misma fue debidamente comunicada en marzo del año que avanza.</w:t>
      </w:r>
    </w:p>
    <w:p w:rsidR="00AB4B59" w:rsidRDefault="00AB4B59" w:rsidP="00AB4B59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8B9ADB1" wp14:editId="1649491A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B59" w:rsidRDefault="00AB4B59" w:rsidP="00AB4B59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B4B59" w:rsidRDefault="00AB4B59" w:rsidP="00AB4B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AB4B59" w:rsidRDefault="00AB4B59" w:rsidP="00AB4B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AB4B59" w:rsidRDefault="00AB4B59" w:rsidP="00AB4B59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AB4B59" w:rsidRDefault="00AB4B59" w:rsidP="00AB4B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F831AF" w:rsidRDefault="00F831AF" w:rsidP="00F831A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831AF" w:rsidRDefault="00F831AF" w:rsidP="00F831AF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17-05-23,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101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LSC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a efectos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resolver sobre la solicitud presentada por el demandante, referente a la inscripción de la sentencia.</w:t>
      </w:r>
    </w:p>
    <w:p w:rsidR="00F831AF" w:rsidRDefault="00F831AF" w:rsidP="00F831AF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8B1D565" wp14:editId="0954697C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1AF" w:rsidRDefault="00F831AF" w:rsidP="00F831AF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831AF" w:rsidRDefault="00F831AF" w:rsidP="00F831A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F831AF" w:rsidRDefault="00F831AF" w:rsidP="00F831A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831AF" w:rsidRDefault="00F831AF" w:rsidP="00F831A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7E405F" w:rsidRDefault="00F831AF" w:rsidP="007E40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 w:rsidR="007E405F" w:rsidRPr="007E405F"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7E405F" w:rsidRDefault="007E405F" w:rsidP="007E405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E405F" w:rsidRDefault="007E405F" w:rsidP="007E405F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lastRenderedPageBreak/>
        <w:t>En la fecha, 17-05-23,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356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EJECUTIVO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a efectos de resolver sobre la solicitud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de medidas cautelares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</w:p>
    <w:p w:rsidR="007E405F" w:rsidRDefault="007E405F" w:rsidP="007E405F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A6408FA" wp14:editId="2AB93E0E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05F" w:rsidRDefault="007E405F" w:rsidP="007E405F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E405F" w:rsidRDefault="007E405F" w:rsidP="007E40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7E405F" w:rsidRDefault="007E405F" w:rsidP="007E40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7E405F" w:rsidRDefault="007E405F" w:rsidP="007E405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F831AF" w:rsidRDefault="007E405F" w:rsidP="007E40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F02B08" w:rsidRDefault="00F02B08" w:rsidP="00F02B0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02B08" w:rsidRDefault="00F02B08" w:rsidP="00F02B08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17-05-23,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931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FILIACION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con memorial del curador designado quien solicita su relevo por encontrarse impedido para litigar. Sírvase proveer.</w:t>
      </w:r>
    </w:p>
    <w:p w:rsidR="00F02B08" w:rsidRDefault="00F02B08" w:rsidP="00F02B08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6731C5DB" wp14:editId="7B805AE4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B08" w:rsidRDefault="00F02B08" w:rsidP="00F02B08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02B08" w:rsidRDefault="00F02B08" w:rsidP="00F02B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F02B08" w:rsidRDefault="00F02B08" w:rsidP="00F02B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02B08" w:rsidRDefault="00F02B08" w:rsidP="00F02B0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F02B08" w:rsidRDefault="00F02B08" w:rsidP="00F02B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3D0515" w:rsidRDefault="003D0515" w:rsidP="003D051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3D0515" w:rsidRDefault="003D0515" w:rsidP="003D0515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17-05-23, ingresa a Despacho el PROCESO No. 2022-00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525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 w:rsidR="00081493">
        <w:rPr>
          <w:rStyle w:val="normaltextrun"/>
          <w:rFonts w:ascii="Arial Narrow" w:hAnsi="Arial Narrow" w:cs="Segoe UI"/>
          <w:sz w:val="26"/>
          <w:szCs w:val="26"/>
          <w:lang w:val="es-MX"/>
        </w:rPr>
        <w:t>C.E.CM.R.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con </w:t>
      </w:r>
      <w:r w:rsidR="00081493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oficio proveniente del Juzgado Promiscuo Municipal de Subachoque, en el que pone a </w:t>
      </w:r>
      <w:proofErr w:type="spellStart"/>
      <w:r w:rsidR="00081493">
        <w:rPr>
          <w:rStyle w:val="normaltextrun"/>
          <w:rFonts w:ascii="Arial Narrow" w:hAnsi="Arial Narrow" w:cs="Segoe UI"/>
          <w:sz w:val="26"/>
          <w:szCs w:val="26"/>
          <w:lang w:val="es-MX"/>
        </w:rPr>
        <w:t>disposicion</w:t>
      </w:r>
      <w:proofErr w:type="spellEnd"/>
      <w:r w:rsidR="00081493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del juzgado los remanentes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3D0515" w:rsidRDefault="003D0515" w:rsidP="003D0515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1B9297A7" wp14:editId="61D0ACBF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515" w:rsidRDefault="003D0515" w:rsidP="003D051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3D0515" w:rsidRDefault="003D0515" w:rsidP="003D05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3D0515" w:rsidRDefault="003D0515" w:rsidP="003D05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3D0515" w:rsidRDefault="003D0515" w:rsidP="003D051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3D0515" w:rsidRDefault="003D0515" w:rsidP="003D05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</w:p>
    <w:p w:rsidR="00172E37" w:rsidRDefault="00172E37" w:rsidP="00172E3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172E37" w:rsidRDefault="00172E37" w:rsidP="00172E37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17-05-23,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902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 w:rsidR="00A36A5F">
        <w:rPr>
          <w:rStyle w:val="normaltextrun"/>
          <w:rFonts w:ascii="Arial Narrow" w:hAnsi="Arial Narrow" w:cs="Segoe UI"/>
          <w:sz w:val="26"/>
          <w:szCs w:val="26"/>
          <w:lang w:val="es-MX"/>
        </w:rPr>
        <w:t>UMH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A36A5F">
        <w:rPr>
          <w:rStyle w:val="normaltextrun"/>
          <w:rFonts w:ascii="Arial Narrow" w:hAnsi="Arial Narrow" w:cs="Segoe UI"/>
          <w:sz w:val="26"/>
          <w:szCs w:val="26"/>
          <w:lang w:val="es-MX"/>
        </w:rPr>
        <w:t>para efectos de tener por notificado al demandado por conducta concluyente y ordenarse la contabilización del término conforme lo dispone el Art. 301 del C.G.P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172E37" w:rsidRDefault="00172E37" w:rsidP="00172E37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77F9F21A" wp14:editId="4AC9D797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E37" w:rsidRDefault="00172E37" w:rsidP="00172E37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172E37" w:rsidRDefault="00172E37" w:rsidP="00172E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172E37" w:rsidRDefault="00172E37" w:rsidP="00172E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172E37" w:rsidRDefault="00172E37" w:rsidP="00172E3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172E37" w:rsidRDefault="00172E37" w:rsidP="00172E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A36A5F" w:rsidRDefault="00A36A5F" w:rsidP="00A36A5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bookmarkStart w:id="0" w:name="_GoBack"/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36A5F" w:rsidRDefault="00A36A5F" w:rsidP="00A36A5F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17-05-23,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1103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LSP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), para efectos de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correr traslado de la partición presentada por las partes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A36A5F" w:rsidRDefault="00A36A5F" w:rsidP="00A36A5F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lastRenderedPageBreak/>
        <w:t xml:space="preserve"> </w: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2E038305" wp14:editId="57C62EC8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A5F" w:rsidRDefault="00A36A5F" w:rsidP="00A36A5F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36A5F" w:rsidRDefault="00A36A5F" w:rsidP="00A36A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A36A5F" w:rsidRDefault="00A36A5F" w:rsidP="00A36A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A36A5F" w:rsidRDefault="00A36A5F" w:rsidP="00A36A5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A36A5F" w:rsidRDefault="00A36A5F" w:rsidP="00A36A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bookmarkEnd w:id="0"/>
    <w:p w:rsidR="00172E37" w:rsidRDefault="00172E37" w:rsidP="00172E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</w:p>
    <w:p w:rsidR="00EF338A" w:rsidRDefault="00EF338A" w:rsidP="00EF33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EDISSON</w:t>
      </w: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F338A" w:rsidRDefault="00EF338A" w:rsidP="00EF338A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17-05-23, ingresa a Despacho el PROCESO No. 200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-004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76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(SUCESION),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 efectos de aprobar el trabajo de partición y adjudicación presentado por las partes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EF338A" w:rsidRDefault="00EF338A" w:rsidP="00EF338A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934B88D" wp14:editId="2698F6E1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38A" w:rsidRDefault="00EF338A" w:rsidP="00EF338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EF338A" w:rsidRDefault="00EF338A" w:rsidP="00EF3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AB4B59" w:rsidRDefault="00AB4B59" w:rsidP="00AB4B59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B4B59" w:rsidRDefault="00AB4B59" w:rsidP="00AB4B59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17-05-23,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699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ALIMENTOS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 efectos de resolver sobre la solicitud de terminación del proceso por transacción presentada por las partes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</w:p>
    <w:p w:rsidR="00AB4B59" w:rsidRDefault="00AB4B59" w:rsidP="00AB4B59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089F218" wp14:editId="07195751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B59" w:rsidRDefault="00AB4B59" w:rsidP="00AB4B59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B4B59" w:rsidRDefault="00AB4B59" w:rsidP="00AB4B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AB4B59" w:rsidRDefault="00AB4B59" w:rsidP="00AB4B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AB4B59" w:rsidRDefault="00AB4B59" w:rsidP="00AB4B59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AB4B59" w:rsidRDefault="00AB4B59" w:rsidP="00AB4B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AB4B59" w:rsidRDefault="00AB4B59" w:rsidP="00EF33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</w:p>
    <w:p w:rsidR="00EF338A" w:rsidRDefault="00EF338A" w:rsidP="00EF338A"/>
    <w:p w:rsidR="00701083" w:rsidRDefault="00701083"/>
    <w:sectPr w:rsidR="00701083" w:rsidSect="001336C2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8A"/>
    <w:rsid w:val="00081493"/>
    <w:rsid w:val="001336C2"/>
    <w:rsid w:val="00172E37"/>
    <w:rsid w:val="003A4F32"/>
    <w:rsid w:val="003D0515"/>
    <w:rsid w:val="00701083"/>
    <w:rsid w:val="007E405F"/>
    <w:rsid w:val="00A36A5F"/>
    <w:rsid w:val="00AB4B59"/>
    <w:rsid w:val="00E243FA"/>
    <w:rsid w:val="00EF338A"/>
    <w:rsid w:val="00F02B08"/>
    <w:rsid w:val="00F26B19"/>
    <w:rsid w:val="00F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098E"/>
  <w15:chartTrackingRefBased/>
  <w15:docId w15:val="{B9A20F47-DAAE-4DF4-A5AA-F8C0F372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F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CO"/>
      <w14:ligatures w14:val="standardContextual"/>
    </w:rPr>
  </w:style>
  <w:style w:type="character" w:customStyle="1" w:styleId="normaltextrun">
    <w:name w:val="normaltextrun"/>
    <w:basedOn w:val="Fuentedeprrafopredeter"/>
    <w:rsid w:val="00EF338A"/>
  </w:style>
  <w:style w:type="character" w:customStyle="1" w:styleId="eop">
    <w:name w:val="eop"/>
    <w:basedOn w:val="Fuentedeprrafopredeter"/>
    <w:rsid w:val="00EF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Rodriguez Santana</dc:creator>
  <cp:keywords/>
  <dc:description/>
  <cp:lastModifiedBy>Ana Maria Rodriguez Santana</cp:lastModifiedBy>
  <cp:revision>1</cp:revision>
  <dcterms:created xsi:type="dcterms:W3CDTF">2023-05-17T17:08:00Z</dcterms:created>
  <dcterms:modified xsi:type="dcterms:W3CDTF">2023-05-17T23:57:00Z</dcterms:modified>
</cp:coreProperties>
</file>