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BD" w:rsidRDefault="00EF7ABD" w:rsidP="00EF7A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EF7ABD" w:rsidRDefault="00EF7ABD" w:rsidP="00EF7AB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7ABD" w:rsidRDefault="00EF7ABD" w:rsidP="00EF7ABD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EJECUTIVO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liquidación del crédito presentada por la parte actora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F7ABD" w:rsidRDefault="00EF7ABD" w:rsidP="00EF7ABD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DFC8B" wp14:editId="081E51A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ABD" w:rsidRDefault="00EF7ABD" w:rsidP="00EF7AB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F7ABD" w:rsidRDefault="00EF7ABD" w:rsidP="00EF7A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F7ABD" w:rsidRDefault="00EF7ABD" w:rsidP="00EF7A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F7ABD" w:rsidRDefault="00EF7ABD" w:rsidP="00EF7AB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F7ABD" w:rsidRDefault="00EF7ABD" w:rsidP="00EF7A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EF7ABD" w:rsidRDefault="00EF7ABD" w:rsidP="00EF7A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5F45F2" w:rsidRDefault="005F45F2" w:rsidP="005F45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bookmarkStart w:id="0" w:name="_Hlk132965596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5F45F2" w:rsidRDefault="005F45F2" w:rsidP="005F45F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F45F2" w:rsidRDefault="005F45F2" w:rsidP="0001764E">
      <w:pPr>
        <w:jc w:val="both"/>
        <w:rPr>
          <w:rStyle w:val="eop"/>
          <w:rFonts w:ascii="Arial Narrow" w:hAnsi="Arial Narrow" w:cs="Segoe UI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26-05-23,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SUCESION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D81CC0">
        <w:rPr>
          <w:rStyle w:val="normaltextrun"/>
          <w:rFonts w:ascii="Arial Narrow" w:hAnsi="Arial Narrow" w:cs="Segoe UI"/>
          <w:sz w:val="26"/>
          <w:szCs w:val="26"/>
          <w:lang w:val="es-MX"/>
        </w:rPr>
        <w:t>dando alcance al requerimiento efectuado en auto anterior por la secuestre.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F45F2" w:rsidRDefault="005F45F2" w:rsidP="005F45F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B378C5B" wp14:editId="4D1069C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5F2" w:rsidRDefault="005F45F2" w:rsidP="005F45F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F45F2" w:rsidRDefault="005F45F2" w:rsidP="005F45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F45F2" w:rsidRDefault="005F45F2" w:rsidP="005F45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F45F2" w:rsidRDefault="005F45F2" w:rsidP="005F45F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F45F2" w:rsidRDefault="005F45F2" w:rsidP="005F45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jc w:val="both"/>
        <w:rPr>
          <w:rStyle w:val="eop"/>
          <w:rFonts w:ascii="Arial Narrow" w:hAnsi="Arial Narrow" w:cs="Segoe UI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26-05-23,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151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para relevar al curador designado atendiendo a que no ha aceptado la designación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0BC530A" wp14:editId="53CA686B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09" w:rsidRDefault="00773F09" w:rsidP="00773F0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bookmarkEnd w:id="0"/>
    <w:p w:rsidR="00773F09" w:rsidRDefault="00773F09">
      <w:pPr>
        <w:rPr>
          <w:rFonts w:ascii="Arial Narrow" w:hAnsi="Arial Narrow"/>
          <w:b/>
          <w:sz w:val="24"/>
          <w:szCs w:val="24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jc w:val="both"/>
        <w:rPr>
          <w:rStyle w:val="eop"/>
          <w:rFonts w:ascii="Arial Narrow" w:hAnsi="Arial Narrow" w:cs="Segoe UI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062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para resolver la solicitud de suspensión del proceso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. Sírvase proveer.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5FC08E6" wp14:editId="40EE357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09" w:rsidRDefault="00773F09" w:rsidP="00773F0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Pr="00773F09" w:rsidRDefault="00773F09" w:rsidP="00773F09">
      <w:pPr>
        <w:jc w:val="both"/>
        <w:rPr>
          <w:rStyle w:val="eop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En la fecha, 26-05-23,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(C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), para re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querir a la apoderada de la parte actora, a efectos de que el citatorio sea remitido a la dirección aportada a la demanda y no a otra</w:t>
      </w:r>
      <w:r w:rsidR="00D43955">
        <w:rPr>
          <w:rStyle w:val="normaltextrun"/>
          <w:rFonts w:ascii="Arial Narrow" w:hAnsi="Arial Narrow" w:cs="Segoe UI"/>
          <w:sz w:val="26"/>
          <w:szCs w:val="26"/>
          <w:lang w:val="es-MX"/>
        </w:rPr>
        <w:t>, nótese que la informada en el citatorio, difiere de la señalada en la demanda, por lo que no es posible tenerla en cuenta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. Sírvase proveer.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FEB293E" wp14:editId="7B9A355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09" w:rsidRDefault="00773F09" w:rsidP="00773F0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773F09" w:rsidRDefault="00773F09" w:rsidP="00773F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43955" w:rsidRPr="00773F09" w:rsidRDefault="00D43955" w:rsidP="00D43955">
      <w:pPr>
        <w:jc w:val="both"/>
        <w:rPr>
          <w:rStyle w:val="eop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791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aclaración del auto que rechazo la demanda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. Sírvase proveer.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43955" w:rsidRDefault="00D43955" w:rsidP="00D4395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93053C5" wp14:editId="0E0A6C09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955" w:rsidRDefault="00D43955" w:rsidP="00D4395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43955" w:rsidRPr="00773F09" w:rsidRDefault="00D43955" w:rsidP="00D43955">
      <w:pPr>
        <w:jc w:val="both"/>
        <w:rPr>
          <w:rStyle w:val="eop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26-05-23, ingresa a Despacho el PROCESO No. 2022-007</w:t>
      </w:r>
      <w:r w:rsidR="005D253D">
        <w:rPr>
          <w:rStyle w:val="normaltextrun"/>
          <w:rFonts w:ascii="Arial Narrow" w:hAnsi="Arial Narrow" w:cs="Segoe UI"/>
          <w:sz w:val="26"/>
          <w:szCs w:val="26"/>
          <w:lang w:val="es-MX"/>
        </w:rPr>
        <w:t>60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5D253D">
        <w:rPr>
          <w:rStyle w:val="normaltextrun"/>
          <w:rFonts w:ascii="Arial Narrow" w:hAnsi="Arial Narrow" w:cs="Segoe UI"/>
          <w:sz w:val="26"/>
          <w:szCs w:val="26"/>
          <w:lang w:val="es-MX"/>
        </w:rPr>
        <w:t>DIVORCIO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con solicitud de </w:t>
      </w:r>
      <w:r w:rsidR="005D253D">
        <w:rPr>
          <w:rStyle w:val="normaltextrun"/>
          <w:rFonts w:ascii="Arial Narrow" w:hAnsi="Arial Narrow" w:cs="Segoe UI"/>
          <w:sz w:val="26"/>
          <w:szCs w:val="26"/>
          <w:lang w:val="es-MX"/>
        </w:rPr>
        <w:t>terminación del proceso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. Sírvase proveer.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43955" w:rsidRDefault="00D43955" w:rsidP="00D43955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EF23660" wp14:editId="0D1CDB5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955" w:rsidRDefault="00D43955" w:rsidP="00D4395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43955" w:rsidRDefault="00D43955" w:rsidP="00D4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701083" w:rsidRPr="00773F09" w:rsidRDefault="005D253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LSC</w:t>
      </w:r>
      <w:r w:rsidR="00773F09" w:rsidRPr="00773F09">
        <w:rPr>
          <w:rFonts w:ascii="Arial Narrow" w:hAnsi="Arial Narrow"/>
          <w:b/>
          <w:sz w:val="24"/>
          <w:szCs w:val="24"/>
        </w:rPr>
        <w:t>EDI</w:t>
      </w:r>
    </w:p>
    <w:p w:rsidR="00D81CC0" w:rsidRDefault="00D81CC0" w:rsidP="00D81C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</w:p>
    <w:p w:rsidR="00D81CC0" w:rsidRDefault="00D81CC0" w:rsidP="00D81CC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81CC0" w:rsidRDefault="00D81CC0" w:rsidP="00D81CC0">
      <w:pPr>
        <w:jc w:val="both"/>
        <w:rPr>
          <w:rStyle w:val="eop"/>
          <w:rFonts w:ascii="Arial Narrow" w:hAnsi="Arial Narrow" w:cs="Segoe UI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26-05-23,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IMPUGNACION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para resolver el recurso propuesto del cual se corrió el respectivo traslado.</w:t>
      </w:r>
      <w:r w:rsidR="00773F09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Sirva proveer.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70046A">
        <w:rPr>
          <w:rStyle w:val="normaltextrun"/>
          <w:rFonts w:ascii="Arial" w:hAnsi="Arial" w:cs="Arial"/>
          <w:sz w:val="26"/>
          <w:szCs w:val="26"/>
        </w:rPr>
        <w:t>  </w:t>
      </w:r>
      <w:r w:rsidRPr="0070046A"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81CC0" w:rsidRDefault="00D81CC0" w:rsidP="00D81CC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0674789" wp14:editId="25303B99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CC0" w:rsidRDefault="00D81CC0" w:rsidP="00D81CC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81CC0" w:rsidRDefault="00D81CC0" w:rsidP="00D81C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81CC0" w:rsidRDefault="00D81CC0" w:rsidP="00D81C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81CC0" w:rsidRDefault="00D81CC0" w:rsidP="00D81CC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81CC0" w:rsidRDefault="00D81CC0" w:rsidP="00D81C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  <w:bookmarkStart w:id="1" w:name="_GoBack"/>
      <w:bookmarkEnd w:id="1"/>
    </w:p>
    <w:sectPr w:rsidR="00D81CC0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BD"/>
    <w:rsid w:val="0001764E"/>
    <w:rsid w:val="001336C2"/>
    <w:rsid w:val="002F53D3"/>
    <w:rsid w:val="005D253D"/>
    <w:rsid w:val="005F45F2"/>
    <w:rsid w:val="00701083"/>
    <w:rsid w:val="00773F09"/>
    <w:rsid w:val="00D43955"/>
    <w:rsid w:val="00D81CC0"/>
    <w:rsid w:val="00E243FA"/>
    <w:rsid w:val="00EF7ABD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1C19"/>
  <w15:chartTrackingRefBased/>
  <w15:docId w15:val="{5624D065-B72E-4C9B-A984-9BC10E20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F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EF7ABD"/>
  </w:style>
  <w:style w:type="character" w:customStyle="1" w:styleId="eop">
    <w:name w:val="eop"/>
    <w:basedOn w:val="Fuentedeprrafopredeter"/>
    <w:rsid w:val="00EF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2023-05-26T15:41:00Z</dcterms:created>
  <dcterms:modified xsi:type="dcterms:W3CDTF">2023-05-26T17:55:00Z</dcterms:modified>
</cp:coreProperties>
</file>