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757342" w:rsidRPr="00BA0282" w:rsidTr="002B0CC0">
        <w:trPr>
          <w:trHeight w:val="845"/>
        </w:trPr>
        <w:tc>
          <w:tcPr>
            <w:tcW w:w="16693" w:type="dxa"/>
            <w:gridSpan w:val="5"/>
            <w:shd w:val="clear" w:color="auto" w:fill="auto"/>
          </w:tcPr>
          <w:p w:rsidR="00757342" w:rsidRPr="00BA0282" w:rsidRDefault="009C3D0B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7342" w:rsidRPr="00BA0282">
              <w:rPr>
                <w:sz w:val="18"/>
                <w:szCs w:val="18"/>
              </w:rPr>
              <w:br w:type="page"/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7342" w:rsidRPr="00BA0282" w:rsidRDefault="00914F59" w:rsidP="008600DE">
            <w:pPr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061C1F">
              <w:rPr>
                <w:rFonts w:ascii="Century Gothic" w:hAnsi="Century Gothic"/>
                <w:i w:val="0"/>
                <w:sz w:val="18"/>
                <w:szCs w:val="18"/>
              </w:rPr>
              <w:t>15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8600DE">
              <w:rPr>
                <w:rFonts w:ascii="Century Gothic" w:hAnsi="Century Gothic"/>
                <w:i w:val="0"/>
                <w:sz w:val="18"/>
                <w:szCs w:val="18"/>
              </w:rPr>
              <w:t xml:space="preserve">abril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de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202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757342"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57342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061C1F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00013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667E2E" w:rsidRDefault="00757342" w:rsidP="002B0CC0">
            <w:pPr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757342" w:rsidRPr="00BA0282" w:rsidRDefault="002D06B4" w:rsidP="00061C1F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</w:t>
            </w:r>
            <w:r w:rsidR="00757342" w:rsidRPr="00667E2E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 w:rsidR="00061C1F">
              <w:rPr>
                <w:rFonts w:ascii="Century Gothic" w:hAnsi="Century Gothic"/>
                <w:i w:val="0"/>
                <w:sz w:val="18"/>
                <w:szCs w:val="18"/>
              </w:rPr>
              <w:t>48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061C1F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MARIA CLARA EUGENIA FORERO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B72B82" w:rsidP="00B72B82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HEREDEROS INDETERMINADOS DE ROBERTO PACHÓN Y OTROS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B72B82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14</w:t>
            </w:r>
            <w:r w:rsidR="00914F59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DE </w:t>
            </w:r>
            <w:r w:rsidR="008600D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ABRIL</w:t>
            </w:r>
            <w:r w:rsidR="008600DE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  <w:r w:rsidR="00757342"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202</w:t>
            </w:r>
            <w:r w:rsidR="0075734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600DE" w:rsidRPr="00BA0282" w:rsidTr="00D300AD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8600DE" w:rsidRDefault="00B72B82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8600DE" w:rsidRDefault="00B72B82" w:rsidP="008600D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2020- 00008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600DE" w:rsidRDefault="00B72B82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MARGARITA FORERO SEGURA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600DE" w:rsidRDefault="00B72B82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HEREDEROS DETERMINADOS E INDETERMINADOS DE MARIA NIEVES</w:t>
            </w:r>
            <w:r w:rsidR="00D56F2F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CASTIBLANCO</w:t>
            </w:r>
          </w:p>
        </w:tc>
        <w:tc>
          <w:tcPr>
            <w:tcW w:w="2692" w:type="dxa"/>
            <w:shd w:val="clear" w:color="auto" w:fill="auto"/>
          </w:tcPr>
          <w:p w:rsidR="008600DE" w:rsidRDefault="00D56F2F" w:rsidP="008600DE">
            <w:pPr>
              <w:jc w:val="center"/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14</w:t>
            </w:r>
            <w:r w:rsidR="008600DE"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600DE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600DE" w:rsidRPr="00BA0282" w:rsidTr="00566AF5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8600DE" w:rsidRDefault="008600DE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8600DE" w:rsidRPr="00205151" w:rsidRDefault="00D56F2F" w:rsidP="00D56F2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</w:t>
            </w:r>
            <w:r w:rsidR="008600DE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09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600DE" w:rsidRDefault="00D56F2F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JAIME CORTÉS TOCANCHON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600DE" w:rsidRDefault="00D56F2F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DANIEL IGNACIO ROMERO RODRÍGUEZ</w:t>
            </w:r>
          </w:p>
        </w:tc>
        <w:tc>
          <w:tcPr>
            <w:tcW w:w="2692" w:type="dxa"/>
            <w:shd w:val="clear" w:color="auto" w:fill="auto"/>
          </w:tcPr>
          <w:p w:rsidR="008600DE" w:rsidRDefault="00D56F2F" w:rsidP="008600DE">
            <w:pPr>
              <w:jc w:val="center"/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14</w:t>
            </w:r>
            <w:r w:rsidR="008600DE"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600DE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600DE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8600DE" w:rsidRDefault="00D56F2F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8600DE" w:rsidRDefault="008600DE" w:rsidP="00D56F2F">
            <w:pPr>
              <w:jc w:val="center"/>
            </w:pP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19-003</w:t>
            </w:r>
            <w:r w:rsidR="00D56F2F"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600DE" w:rsidRDefault="00A65DC8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ANA BETULIA FORERO PACHÓN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600DE" w:rsidRDefault="00A65DC8" w:rsidP="00A65DC8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PABLO ENRIQUE FORERO PACHÓN Y OTROS </w:t>
            </w:r>
          </w:p>
        </w:tc>
        <w:tc>
          <w:tcPr>
            <w:tcW w:w="2692" w:type="dxa"/>
            <w:shd w:val="clear" w:color="auto" w:fill="auto"/>
          </w:tcPr>
          <w:p w:rsidR="008600DE" w:rsidRDefault="00D33FC0" w:rsidP="008600DE">
            <w:pPr>
              <w:jc w:val="center"/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14</w:t>
            </w:r>
            <w:r w:rsidR="008600DE"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600DE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600DE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8600DE" w:rsidRDefault="00D33FC0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8600DE" w:rsidRPr="002410B7" w:rsidRDefault="00D33FC0" w:rsidP="00E82DF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</w:t>
            </w:r>
            <w:r w:rsidR="008600DE">
              <w:rPr>
                <w:rFonts w:ascii="Century Gothic" w:hAnsi="Century Gothic"/>
                <w:i w:val="0"/>
                <w:sz w:val="18"/>
                <w:szCs w:val="18"/>
              </w:rPr>
              <w:t xml:space="preserve"> – 000</w:t>
            </w:r>
            <w:r w:rsidR="00E82DF5">
              <w:rPr>
                <w:rFonts w:ascii="Century Gothic" w:hAnsi="Century Gothic"/>
                <w:i w:val="0"/>
                <w:sz w:val="18"/>
                <w:szCs w:val="18"/>
              </w:rPr>
              <w:t>40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600DE" w:rsidRDefault="00E82DF5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PABLO ENRIQUE FORERO PACHÓN</w:t>
            </w:r>
            <w:r w:rsidR="008600D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</w:t>
            </w:r>
          </w:p>
          <w:p w:rsidR="008600DE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8600DE" w:rsidRDefault="00E82DF5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LUIS HERNANDO FORERO PACHÓN Y OTROS</w:t>
            </w:r>
          </w:p>
        </w:tc>
        <w:tc>
          <w:tcPr>
            <w:tcW w:w="2692" w:type="dxa"/>
            <w:shd w:val="clear" w:color="auto" w:fill="auto"/>
          </w:tcPr>
          <w:p w:rsidR="008600DE" w:rsidRDefault="00E82DF5" w:rsidP="008600DE">
            <w:pPr>
              <w:jc w:val="center"/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14</w:t>
            </w:r>
            <w:r w:rsidR="008600DE"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600DE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600DE" w:rsidRPr="00BA0282" w:rsidTr="00566AF5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8600DE" w:rsidRDefault="00E82DF5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SANEAMIENTO</w:t>
            </w:r>
          </w:p>
          <w:p w:rsidR="008600DE" w:rsidRPr="00205151" w:rsidRDefault="00E82DF5" w:rsidP="008600DE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2019 - 00020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8600DE" w:rsidRDefault="00E82DF5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ALEXANDER GARZÓN SÁNCHEZ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8600DE" w:rsidRDefault="00E82DF5" w:rsidP="00E82DF5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MANUEL SÁNCHEZ GARZÓN Y OTROS</w:t>
            </w:r>
          </w:p>
        </w:tc>
        <w:tc>
          <w:tcPr>
            <w:tcW w:w="2692" w:type="dxa"/>
            <w:shd w:val="clear" w:color="auto" w:fill="auto"/>
          </w:tcPr>
          <w:p w:rsidR="008600DE" w:rsidRDefault="00E82DF5" w:rsidP="008600DE">
            <w:pPr>
              <w:jc w:val="center"/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14</w:t>
            </w:r>
            <w:r w:rsidR="008600DE"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8600DE" w:rsidRPr="00BA0282" w:rsidRDefault="008600DE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E82DF5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E053CF" w:rsidRDefault="00E053CF" w:rsidP="00E053C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RESTITUCIÓN </w:t>
            </w:r>
          </w:p>
          <w:p w:rsidR="00E82DF5" w:rsidRPr="002410B7" w:rsidRDefault="00E82DF5" w:rsidP="00E053C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2019 - 000005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E82DF5" w:rsidRDefault="00E82DF5" w:rsidP="00E82DF5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JOSÉ DEL CARMEN HURTADO GOMEZ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E82DF5" w:rsidRDefault="00E82DF5" w:rsidP="00E82DF5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LUIS RODRIGUEZ </w:t>
            </w:r>
            <w:proofErr w:type="spellStart"/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E82DF5" w:rsidRDefault="00E82DF5" w:rsidP="00E053CF">
            <w:pPr>
              <w:jc w:val="center"/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14</w:t>
            </w:r>
            <w:r w:rsidRPr="00C7278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82DF5" w:rsidRPr="00BA0282" w:rsidRDefault="00E82DF5" w:rsidP="00E82DF5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E82DF5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E82DF5" w:rsidRDefault="00E82DF5" w:rsidP="00E82DF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E82DF5" w:rsidRPr="002410B7" w:rsidRDefault="00E82DF5" w:rsidP="00E82DF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2016 - 000038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E82DF5" w:rsidRDefault="00E82DF5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BANCOLOMBIA S.A.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E82DF5" w:rsidRDefault="00E82DF5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JOSÉ ENRIQUE RINCÓN PÁEZ</w:t>
            </w:r>
          </w:p>
        </w:tc>
        <w:tc>
          <w:tcPr>
            <w:tcW w:w="2692" w:type="dxa"/>
            <w:shd w:val="clear" w:color="auto" w:fill="auto"/>
          </w:tcPr>
          <w:p w:rsidR="00E82DF5" w:rsidRPr="00B9617C" w:rsidRDefault="00E82DF5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9617C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14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82DF5" w:rsidRPr="00BA0282" w:rsidRDefault="00E82DF5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E82DF5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E82DF5" w:rsidRDefault="00E82DF5" w:rsidP="00E82DF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DIVISORIO </w:t>
            </w:r>
          </w:p>
          <w:p w:rsidR="00E82DF5" w:rsidRDefault="00B9617C" w:rsidP="00E82DF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2021 - 00010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E82DF5" w:rsidRDefault="00B9617C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JAVIER ANTONIO Y OLGA PATRICIA ROBAYO PINEDA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E82DF5" w:rsidRDefault="00D96112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OFELIA ROBAYO PINEDA</w:t>
            </w:r>
          </w:p>
        </w:tc>
        <w:tc>
          <w:tcPr>
            <w:tcW w:w="2692" w:type="dxa"/>
            <w:shd w:val="clear" w:color="auto" w:fill="auto"/>
          </w:tcPr>
          <w:p w:rsidR="00E82DF5" w:rsidRPr="00D96112" w:rsidRDefault="00D96112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D9611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14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82DF5" w:rsidRDefault="00D96112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D96112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D96112" w:rsidRDefault="00D96112" w:rsidP="00E82DF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D96112" w:rsidRDefault="00D96112" w:rsidP="00E82DF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2019-00042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D96112" w:rsidRDefault="00D96112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LEONOR CAÑON DE CASTIBLANCO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D96112" w:rsidRDefault="00D96112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HEREDEROS INDETERMINADOS DE MANUEL BRICEÑO HURTADO Y PERSONAS INDETERMINADAS</w:t>
            </w:r>
          </w:p>
        </w:tc>
        <w:tc>
          <w:tcPr>
            <w:tcW w:w="2692" w:type="dxa"/>
            <w:shd w:val="clear" w:color="auto" w:fill="auto"/>
          </w:tcPr>
          <w:p w:rsidR="00D96112" w:rsidRPr="00D96112" w:rsidRDefault="00D96112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14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96112" w:rsidRDefault="00D96112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D96112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D96112" w:rsidRDefault="00D96112" w:rsidP="00E82DF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D96112" w:rsidRDefault="00D96112" w:rsidP="00E82DF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2019 - 00047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D96112" w:rsidRDefault="00D96112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ROSA MARIA GARZÓN PINILLA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D96112" w:rsidRDefault="00D96112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NICOLÁS MARQUEZ Y PERSONAS INDETERMINADAS</w:t>
            </w:r>
          </w:p>
        </w:tc>
        <w:tc>
          <w:tcPr>
            <w:tcW w:w="2692" w:type="dxa"/>
            <w:shd w:val="clear" w:color="auto" w:fill="auto"/>
          </w:tcPr>
          <w:p w:rsidR="00D96112" w:rsidRPr="00D96112" w:rsidRDefault="00D96112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14 DE ABRIL 2021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96112" w:rsidRDefault="00D96112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E053CF" w:rsidRPr="00BA0282" w:rsidTr="00566AF5">
        <w:trPr>
          <w:trHeight w:val="20"/>
        </w:trPr>
        <w:tc>
          <w:tcPr>
            <w:tcW w:w="2394" w:type="dxa"/>
            <w:shd w:val="clear" w:color="auto" w:fill="auto"/>
          </w:tcPr>
          <w:p w:rsidR="00E053CF" w:rsidRDefault="00E053CF" w:rsidP="00E82DF5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:rsidR="00E053CF" w:rsidRDefault="00E053CF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E053CF" w:rsidRDefault="00E053CF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:rsidR="00E053CF" w:rsidRDefault="00E053CF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E053CF" w:rsidRDefault="00E053CF" w:rsidP="008600DE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</w:tr>
    </w:tbl>
    <w:p w:rsidR="008E7CB7" w:rsidRDefault="008E7CB7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 w:rsidRPr="00BA0282"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LUGAR PÚBLICO DE LA SECRETARÍA DEL JUZGADO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PROMISCUO MUNICIPAL DE FÚQUENE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Y EN LA PAGINA WEB DE LA RAMA JUDICIAL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, POR EL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TÉRMINO LEGAL DE</w:t>
      </w:r>
      <w:r w:rsidR="00914F59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0C0FC1">
        <w:rPr>
          <w:rFonts w:ascii="Century Gothic" w:hAnsi="Century Gothic"/>
          <w:b w:val="0"/>
          <w:i w:val="0"/>
          <w:sz w:val="18"/>
          <w:szCs w:val="18"/>
        </w:rPr>
        <w:t>15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</w:t>
      </w:r>
      <w:r w:rsidR="008600DE">
        <w:rPr>
          <w:rFonts w:ascii="Century Gothic" w:hAnsi="Century Gothic"/>
          <w:b w:val="0"/>
          <w:i w:val="0"/>
          <w:sz w:val="18"/>
          <w:szCs w:val="18"/>
        </w:rPr>
        <w:t>ABRIL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>
        <w:rPr>
          <w:rFonts w:ascii="Century Gothic" w:hAnsi="Century Gothic"/>
          <w:b w:val="0"/>
          <w:i w:val="0"/>
          <w:sz w:val="18"/>
          <w:szCs w:val="18"/>
        </w:rPr>
        <w:t>1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, A LAS 8:00 A.M.  </w:t>
      </w:r>
    </w:p>
    <w:p w:rsidR="00757342" w:rsidRPr="00BA028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  <w:bookmarkStart w:id="0" w:name="_GoBack"/>
      <w:bookmarkEnd w:id="0"/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084670" w:rsidRDefault="00084670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INGRID ROMERO MALAVER</w:t>
      </w:r>
    </w:p>
    <w:p w:rsidR="00084670" w:rsidRPr="00084670" w:rsidRDefault="00084670" w:rsidP="00084670">
      <w:pPr>
        <w:jc w:val="center"/>
        <w:rPr>
          <w:rFonts w:ascii="Century Gothic" w:hAnsi="Century Gothic"/>
          <w:i w:val="0"/>
          <w:sz w:val="18"/>
          <w:szCs w:val="18"/>
        </w:rPr>
      </w:pPr>
      <w:r w:rsidRPr="00084670">
        <w:rPr>
          <w:rFonts w:ascii="Century Gothic" w:hAnsi="Century Gothic"/>
          <w:i w:val="0"/>
          <w:sz w:val="18"/>
          <w:szCs w:val="18"/>
        </w:rPr>
        <w:t>SECRETARIA</w:t>
      </w:r>
    </w:p>
    <w:p w:rsidR="00757342" w:rsidRDefault="00757342" w:rsidP="00757342">
      <w:pPr>
        <w:rPr>
          <w:i w:val="0"/>
          <w:sz w:val="18"/>
          <w:szCs w:val="18"/>
        </w:rPr>
      </w:pPr>
    </w:p>
    <w:p w:rsidR="00757342" w:rsidRDefault="00757342" w:rsidP="00757342">
      <w:pPr>
        <w:rPr>
          <w:i w:val="0"/>
          <w:sz w:val="18"/>
          <w:szCs w:val="18"/>
        </w:rPr>
      </w:pPr>
    </w:p>
    <w:p w:rsidR="002267C3" w:rsidRDefault="002267C3"/>
    <w:sectPr w:rsidR="002267C3" w:rsidSect="00757342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2"/>
    <w:rsid w:val="00011BAA"/>
    <w:rsid w:val="00061C1F"/>
    <w:rsid w:val="00084670"/>
    <w:rsid w:val="000C0FC1"/>
    <w:rsid w:val="001A4F95"/>
    <w:rsid w:val="002267C3"/>
    <w:rsid w:val="002D06B4"/>
    <w:rsid w:val="00372690"/>
    <w:rsid w:val="00382BB7"/>
    <w:rsid w:val="00757342"/>
    <w:rsid w:val="008600DE"/>
    <w:rsid w:val="008E7CB7"/>
    <w:rsid w:val="00913475"/>
    <w:rsid w:val="00914F59"/>
    <w:rsid w:val="009C3D0B"/>
    <w:rsid w:val="00A65DC8"/>
    <w:rsid w:val="00B72B82"/>
    <w:rsid w:val="00B9617C"/>
    <w:rsid w:val="00BD38E2"/>
    <w:rsid w:val="00D33FC0"/>
    <w:rsid w:val="00D56F2F"/>
    <w:rsid w:val="00D96112"/>
    <w:rsid w:val="00E053CF"/>
    <w:rsid w:val="00E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F395B"/>
  <w15:chartTrackingRefBased/>
  <w15:docId w15:val="{F3F4A81C-2997-4485-9CCC-1A619E0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2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F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FC1"/>
    <w:rPr>
      <w:rFonts w:ascii="Segoe UI" w:eastAsia="Times New Roman" w:hAnsi="Segoe UI" w:cs="Segoe UI"/>
      <w:b/>
      <w:bCs/>
      <w:i/>
      <w:iCs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Ingrid Romero</cp:lastModifiedBy>
  <cp:revision>13</cp:revision>
  <cp:lastPrinted>2021-04-15T15:37:00Z</cp:lastPrinted>
  <dcterms:created xsi:type="dcterms:W3CDTF">2021-03-05T14:07:00Z</dcterms:created>
  <dcterms:modified xsi:type="dcterms:W3CDTF">2021-04-15T20:36:00Z</dcterms:modified>
</cp:coreProperties>
</file>