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FF0E1" w14:textId="77777777" w:rsidR="00F67C4C" w:rsidRPr="00C34DA4" w:rsidRDefault="004463B4" w:rsidP="0058481B">
      <w:pPr>
        <w:pStyle w:val="Ttulo1"/>
        <w:spacing w:before="81" w:line="276" w:lineRule="auto"/>
        <w:rPr>
          <w:rFonts w:ascii="Book Antiqua" w:hAnsi="Book Antiqua"/>
        </w:rPr>
      </w:pPr>
      <w:r w:rsidRPr="00C34DA4">
        <w:rPr>
          <w:rFonts w:ascii="Book Antiqua" w:hAnsi="Book Antiqua"/>
          <w:w w:val="80"/>
        </w:rPr>
        <w:t>REPÚBLICA</w:t>
      </w:r>
      <w:r w:rsidRPr="00C34DA4">
        <w:rPr>
          <w:rFonts w:ascii="Book Antiqua" w:hAnsi="Book Antiqua"/>
          <w:spacing w:val="17"/>
          <w:w w:val="80"/>
        </w:rPr>
        <w:t xml:space="preserve"> </w:t>
      </w:r>
      <w:r w:rsidRPr="00C34DA4">
        <w:rPr>
          <w:rFonts w:ascii="Book Antiqua" w:hAnsi="Book Antiqua"/>
          <w:w w:val="80"/>
        </w:rPr>
        <w:t>DE</w:t>
      </w:r>
      <w:r w:rsidRPr="00C34DA4">
        <w:rPr>
          <w:rFonts w:ascii="Book Antiqua" w:hAnsi="Book Antiqua"/>
          <w:spacing w:val="20"/>
          <w:w w:val="80"/>
        </w:rPr>
        <w:t xml:space="preserve"> </w:t>
      </w:r>
      <w:r w:rsidRPr="00C34DA4">
        <w:rPr>
          <w:rFonts w:ascii="Book Antiqua" w:hAnsi="Book Antiqua"/>
          <w:w w:val="80"/>
        </w:rPr>
        <w:t>COLOMBIA</w:t>
      </w:r>
    </w:p>
    <w:p w14:paraId="672A6659" w14:textId="77777777" w:rsidR="00F67C4C" w:rsidRPr="00C34DA4" w:rsidRDefault="004463B4" w:rsidP="0058481B">
      <w:pPr>
        <w:pStyle w:val="Textoindependiente"/>
        <w:spacing w:line="276" w:lineRule="auto"/>
        <w:ind w:left="4410"/>
        <w:rPr>
          <w:rFonts w:ascii="Book Antiqua" w:hAnsi="Book Antiqua"/>
        </w:rPr>
      </w:pPr>
      <w:r w:rsidRPr="00C34DA4">
        <w:rPr>
          <w:rFonts w:ascii="Book Antiqua" w:hAnsi="Book Antiqua"/>
          <w:noProof/>
          <w:lang w:val="es-CO" w:eastAsia="es-CO"/>
        </w:rPr>
        <w:drawing>
          <wp:inline distT="0" distB="0" distL="0" distR="0" wp14:anchorId="3F831264" wp14:editId="07777777">
            <wp:extent cx="1095375" cy="752475"/>
            <wp:effectExtent l="0" t="0" r="9525" b="952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064" cy="75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58D10" w14:textId="77777777" w:rsidR="00F67C4C" w:rsidRPr="00C34DA4" w:rsidRDefault="004463B4" w:rsidP="0058481B">
      <w:pPr>
        <w:spacing w:before="6" w:line="276" w:lineRule="auto"/>
        <w:ind w:left="2703" w:right="2940"/>
        <w:jc w:val="center"/>
        <w:rPr>
          <w:rFonts w:ascii="Book Antiqua" w:hAnsi="Book Antiqua"/>
          <w:b/>
          <w:sz w:val="28"/>
          <w:szCs w:val="28"/>
        </w:rPr>
      </w:pPr>
      <w:r w:rsidRPr="00C34DA4">
        <w:rPr>
          <w:rFonts w:ascii="Book Antiqua" w:hAnsi="Book Antiqua"/>
          <w:b/>
          <w:w w:val="80"/>
          <w:sz w:val="28"/>
          <w:szCs w:val="28"/>
        </w:rPr>
        <w:t>RAMA</w:t>
      </w:r>
      <w:r w:rsidRPr="00C34DA4">
        <w:rPr>
          <w:rFonts w:ascii="Book Antiqua" w:hAnsi="Book Antiqua"/>
          <w:b/>
          <w:spacing w:val="19"/>
          <w:w w:val="80"/>
          <w:sz w:val="28"/>
          <w:szCs w:val="28"/>
        </w:rPr>
        <w:t xml:space="preserve"> </w:t>
      </w:r>
      <w:r w:rsidRPr="00C34DA4">
        <w:rPr>
          <w:rFonts w:ascii="Book Antiqua" w:hAnsi="Book Antiqua"/>
          <w:b/>
          <w:w w:val="80"/>
          <w:sz w:val="28"/>
          <w:szCs w:val="28"/>
        </w:rPr>
        <w:t>JUDICIAL</w:t>
      </w:r>
      <w:r w:rsidRPr="00C34DA4">
        <w:rPr>
          <w:rFonts w:ascii="Book Antiqua" w:hAnsi="Book Antiqua"/>
          <w:b/>
          <w:spacing w:val="16"/>
          <w:w w:val="80"/>
          <w:sz w:val="28"/>
          <w:szCs w:val="28"/>
        </w:rPr>
        <w:t xml:space="preserve"> </w:t>
      </w:r>
      <w:r w:rsidRPr="00C34DA4">
        <w:rPr>
          <w:rFonts w:ascii="Book Antiqua" w:hAnsi="Book Antiqua"/>
          <w:b/>
          <w:w w:val="80"/>
          <w:sz w:val="28"/>
          <w:szCs w:val="28"/>
        </w:rPr>
        <w:t>DEL</w:t>
      </w:r>
      <w:r w:rsidRPr="00C34DA4">
        <w:rPr>
          <w:rFonts w:ascii="Book Antiqua" w:hAnsi="Book Antiqua"/>
          <w:b/>
          <w:spacing w:val="18"/>
          <w:w w:val="80"/>
          <w:sz w:val="28"/>
          <w:szCs w:val="28"/>
        </w:rPr>
        <w:t xml:space="preserve"> </w:t>
      </w:r>
      <w:r w:rsidRPr="00C34DA4">
        <w:rPr>
          <w:rFonts w:ascii="Book Antiqua" w:hAnsi="Book Antiqua"/>
          <w:b/>
          <w:w w:val="80"/>
          <w:sz w:val="28"/>
          <w:szCs w:val="28"/>
        </w:rPr>
        <w:t>PODER</w:t>
      </w:r>
      <w:r w:rsidRPr="00C34DA4">
        <w:rPr>
          <w:rFonts w:ascii="Book Antiqua" w:hAnsi="Book Antiqua"/>
          <w:b/>
          <w:spacing w:val="17"/>
          <w:w w:val="80"/>
          <w:sz w:val="28"/>
          <w:szCs w:val="28"/>
        </w:rPr>
        <w:t xml:space="preserve"> </w:t>
      </w:r>
      <w:r w:rsidR="0058481B" w:rsidRPr="00C34DA4">
        <w:rPr>
          <w:rFonts w:ascii="Book Antiqua" w:hAnsi="Book Antiqua"/>
          <w:b/>
          <w:spacing w:val="17"/>
          <w:w w:val="80"/>
          <w:sz w:val="28"/>
          <w:szCs w:val="28"/>
        </w:rPr>
        <w:t>P</w:t>
      </w:r>
      <w:r w:rsidRPr="00C34DA4">
        <w:rPr>
          <w:rFonts w:ascii="Book Antiqua" w:hAnsi="Book Antiqua"/>
          <w:b/>
          <w:w w:val="80"/>
          <w:sz w:val="28"/>
          <w:szCs w:val="28"/>
        </w:rPr>
        <w:t>ÚBLICO</w:t>
      </w:r>
    </w:p>
    <w:p w14:paraId="0797AC27" w14:textId="77777777" w:rsidR="00F67C4C" w:rsidRPr="00C34DA4" w:rsidRDefault="0058481B" w:rsidP="0058481B">
      <w:pPr>
        <w:pStyle w:val="Ttulo1"/>
        <w:spacing w:before="2" w:line="276" w:lineRule="auto"/>
        <w:ind w:left="1038" w:right="1279"/>
        <w:rPr>
          <w:rFonts w:ascii="Book Antiqua" w:hAnsi="Book Antiqua"/>
          <w:w w:val="80"/>
        </w:rPr>
      </w:pPr>
      <w:r w:rsidRPr="00C34DA4">
        <w:rPr>
          <w:rFonts w:ascii="Book Antiqua" w:hAnsi="Book Antiqua"/>
          <w:w w:val="80"/>
        </w:rPr>
        <w:t>JUZGADO PROMISCUO MUNICIPAL</w:t>
      </w:r>
      <w:r w:rsidR="00C34DA4">
        <w:rPr>
          <w:rFonts w:ascii="Book Antiqua" w:hAnsi="Book Antiqua"/>
          <w:w w:val="80"/>
        </w:rPr>
        <w:t xml:space="preserve"> DE QUIPILE</w:t>
      </w:r>
    </w:p>
    <w:p w14:paraId="0A37501D" w14:textId="77777777" w:rsidR="00F67C4C" w:rsidRPr="001B7B16" w:rsidRDefault="00F67C4C" w:rsidP="001B7B16">
      <w:pPr>
        <w:pStyle w:val="Sinespaciado"/>
      </w:pPr>
    </w:p>
    <w:p w14:paraId="0CD13529" w14:textId="77777777" w:rsidR="00C34DA4" w:rsidRPr="001B7B16" w:rsidRDefault="0058481B" w:rsidP="001B7B16">
      <w:pPr>
        <w:pStyle w:val="Textoindependiente"/>
        <w:spacing w:before="1" w:line="360" w:lineRule="auto"/>
        <w:ind w:left="100" w:right="332"/>
        <w:jc w:val="center"/>
        <w:rPr>
          <w:rFonts w:ascii="Book Antiqua" w:hAnsi="Book Antiqua" w:cs="Arial"/>
          <w:spacing w:val="1"/>
          <w:w w:val="80"/>
          <w:sz w:val="24"/>
          <w:szCs w:val="24"/>
        </w:rPr>
      </w:pPr>
      <w:proofErr w:type="spellStart"/>
      <w:r w:rsidRPr="001B7B16">
        <w:rPr>
          <w:rFonts w:ascii="Book Antiqua" w:hAnsi="Book Antiqua" w:cs="Arial"/>
          <w:w w:val="80"/>
          <w:sz w:val="24"/>
          <w:szCs w:val="24"/>
        </w:rPr>
        <w:t>Quipile</w:t>
      </w:r>
      <w:proofErr w:type="spellEnd"/>
      <w:r w:rsidRPr="001B7B16">
        <w:rPr>
          <w:rFonts w:ascii="Book Antiqua" w:hAnsi="Book Antiqua" w:cs="Arial"/>
          <w:w w:val="80"/>
          <w:sz w:val="24"/>
          <w:szCs w:val="24"/>
        </w:rPr>
        <w:t xml:space="preserve">, </w:t>
      </w:r>
      <w:r w:rsidR="00C34DA4" w:rsidRPr="001B7B16">
        <w:rPr>
          <w:rFonts w:ascii="Book Antiqua" w:hAnsi="Book Antiqua" w:cs="Arial"/>
          <w:w w:val="80"/>
          <w:sz w:val="24"/>
          <w:szCs w:val="24"/>
        </w:rPr>
        <w:t xml:space="preserve">Cundinamarca, </w:t>
      </w:r>
      <w:r w:rsidR="00E864F1">
        <w:rPr>
          <w:rFonts w:ascii="Book Antiqua" w:hAnsi="Book Antiqua" w:cs="Arial"/>
          <w:w w:val="80"/>
          <w:sz w:val="24"/>
          <w:szCs w:val="24"/>
        </w:rPr>
        <w:t>seis</w:t>
      </w:r>
      <w:r w:rsidR="00581A97" w:rsidRPr="001B7B16">
        <w:rPr>
          <w:rFonts w:ascii="Book Antiqua" w:hAnsi="Book Antiqua" w:cs="Arial"/>
          <w:w w:val="80"/>
          <w:sz w:val="24"/>
          <w:szCs w:val="24"/>
        </w:rPr>
        <w:t xml:space="preserve"> </w:t>
      </w:r>
      <w:r w:rsidR="004463B4" w:rsidRPr="001B7B16">
        <w:rPr>
          <w:rFonts w:ascii="Book Antiqua" w:hAnsi="Book Antiqua" w:cs="Arial"/>
          <w:w w:val="80"/>
          <w:sz w:val="24"/>
          <w:szCs w:val="24"/>
        </w:rPr>
        <w:t xml:space="preserve">(6) </w:t>
      </w:r>
      <w:r w:rsidR="00581A97" w:rsidRPr="001B7B16">
        <w:rPr>
          <w:rFonts w:ascii="Book Antiqua" w:hAnsi="Book Antiqua" w:cs="Arial"/>
          <w:w w:val="80"/>
          <w:sz w:val="24"/>
          <w:szCs w:val="24"/>
        </w:rPr>
        <w:t>de</w:t>
      </w:r>
      <w:r w:rsidR="00E864F1">
        <w:rPr>
          <w:rFonts w:ascii="Book Antiqua" w:hAnsi="Book Antiqua" w:cs="Arial"/>
          <w:w w:val="80"/>
          <w:sz w:val="24"/>
          <w:szCs w:val="24"/>
        </w:rPr>
        <w:t xml:space="preserve"> abril</w:t>
      </w:r>
      <w:r w:rsidR="00581A97" w:rsidRPr="001B7B16">
        <w:rPr>
          <w:rFonts w:ascii="Book Antiqua" w:hAnsi="Book Antiqua" w:cs="Arial"/>
          <w:w w:val="80"/>
          <w:sz w:val="24"/>
          <w:szCs w:val="24"/>
        </w:rPr>
        <w:t xml:space="preserve"> del</w:t>
      </w:r>
      <w:r w:rsidR="00C34DA4" w:rsidRPr="001B7B16">
        <w:rPr>
          <w:rFonts w:ascii="Book Antiqua" w:hAnsi="Book Antiqua" w:cs="Arial"/>
          <w:w w:val="80"/>
          <w:sz w:val="24"/>
          <w:szCs w:val="24"/>
        </w:rPr>
        <w:t xml:space="preserve"> dos mil veintidós (2022)</w:t>
      </w:r>
    </w:p>
    <w:p w14:paraId="5DAB6C7B" w14:textId="77777777" w:rsidR="00C34DA4" w:rsidRPr="001B7B16" w:rsidRDefault="00C34DA4" w:rsidP="001B7B16">
      <w:pPr>
        <w:pStyle w:val="Sinespaciado"/>
      </w:pPr>
    </w:p>
    <w:p w14:paraId="42735E44" w14:textId="77777777" w:rsidR="00C34DA4" w:rsidRPr="001B7B16" w:rsidRDefault="00C34DA4" w:rsidP="001B7B16">
      <w:pPr>
        <w:pStyle w:val="Textoindependiente"/>
        <w:spacing w:before="1" w:line="360" w:lineRule="auto"/>
        <w:ind w:left="100" w:right="332"/>
        <w:jc w:val="both"/>
        <w:rPr>
          <w:rFonts w:ascii="Book Antiqua" w:hAnsi="Book Antiqua" w:cs="Arial"/>
          <w:b/>
          <w:spacing w:val="1"/>
          <w:w w:val="80"/>
          <w:sz w:val="24"/>
          <w:szCs w:val="24"/>
        </w:rPr>
      </w:pPr>
      <w:r w:rsidRPr="001B7B16">
        <w:rPr>
          <w:rFonts w:ascii="Book Antiqua" w:hAnsi="Book Antiqua" w:cs="Arial"/>
          <w:spacing w:val="1"/>
          <w:w w:val="80"/>
          <w:sz w:val="24"/>
          <w:szCs w:val="24"/>
        </w:rPr>
        <w:t>PR</w:t>
      </w:r>
      <w:r w:rsidR="0023008B" w:rsidRPr="001B7B16">
        <w:rPr>
          <w:rFonts w:ascii="Book Antiqua" w:hAnsi="Book Antiqua" w:cs="Arial"/>
          <w:spacing w:val="1"/>
          <w:w w:val="80"/>
          <w:sz w:val="24"/>
          <w:szCs w:val="24"/>
        </w:rPr>
        <w:t>OCESO:</w:t>
      </w:r>
      <w:r w:rsidR="0023008B" w:rsidRPr="001B7B16">
        <w:rPr>
          <w:rFonts w:ascii="Book Antiqua" w:hAnsi="Book Antiqua" w:cs="Arial"/>
          <w:spacing w:val="1"/>
          <w:w w:val="80"/>
          <w:sz w:val="24"/>
          <w:szCs w:val="24"/>
        </w:rPr>
        <w:tab/>
      </w:r>
      <w:r w:rsidR="0023008B" w:rsidRPr="001B7B16">
        <w:rPr>
          <w:rFonts w:ascii="Book Antiqua" w:hAnsi="Book Antiqua" w:cs="Arial"/>
          <w:spacing w:val="1"/>
          <w:w w:val="80"/>
          <w:sz w:val="24"/>
          <w:szCs w:val="24"/>
        </w:rPr>
        <w:tab/>
      </w:r>
      <w:r w:rsidR="0023008B" w:rsidRPr="001B7B16">
        <w:rPr>
          <w:rFonts w:ascii="Book Antiqua" w:hAnsi="Book Antiqua" w:cs="Arial"/>
          <w:spacing w:val="1"/>
          <w:w w:val="80"/>
          <w:sz w:val="24"/>
          <w:szCs w:val="24"/>
        </w:rPr>
        <w:tab/>
      </w:r>
      <w:r w:rsidR="00115DF9" w:rsidRPr="001B7B16">
        <w:rPr>
          <w:rFonts w:ascii="Book Antiqua" w:hAnsi="Book Antiqua" w:cs="Arial"/>
          <w:spacing w:val="1"/>
          <w:w w:val="80"/>
          <w:sz w:val="24"/>
          <w:szCs w:val="24"/>
        </w:rPr>
        <w:t xml:space="preserve">VERBAL- </w:t>
      </w:r>
      <w:r w:rsidR="00581A97" w:rsidRPr="001B7B16">
        <w:rPr>
          <w:rFonts w:ascii="Book Antiqua" w:hAnsi="Book Antiqua" w:cs="Arial"/>
          <w:spacing w:val="1"/>
          <w:w w:val="80"/>
          <w:sz w:val="24"/>
          <w:szCs w:val="24"/>
        </w:rPr>
        <w:t>PERTENENCIA</w:t>
      </w:r>
    </w:p>
    <w:p w14:paraId="7F92099B" w14:textId="77777777" w:rsidR="00C34DA4" w:rsidRPr="001B7B16" w:rsidRDefault="00C34DA4" w:rsidP="001B7B16">
      <w:pPr>
        <w:pStyle w:val="Textoindependiente"/>
        <w:spacing w:before="1" w:line="360" w:lineRule="auto"/>
        <w:ind w:left="100" w:right="332"/>
        <w:jc w:val="both"/>
        <w:rPr>
          <w:rFonts w:ascii="Book Antiqua" w:hAnsi="Book Antiqua" w:cs="Arial"/>
          <w:spacing w:val="1"/>
          <w:w w:val="80"/>
          <w:sz w:val="24"/>
          <w:szCs w:val="24"/>
        </w:rPr>
      </w:pPr>
      <w:r w:rsidRPr="001B7B16">
        <w:rPr>
          <w:rFonts w:ascii="Book Antiqua" w:hAnsi="Book Antiqua" w:cs="Arial"/>
          <w:spacing w:val="1"/>
          <w:w w:val="80"/>
          <w:sz w:val="24"/>
          <w:szCs w:val="24"/>
        </w:rPr>
        <w:t>DEMANDANTE:</w:t>
      </w:r>
      <w:r w:rsidRPr="001B7B16">
        <w:rPr>
          <w:rFonts w:ascii="Book Antiqua" w:hAnsi="Book Antiqua" w:cs="Arial"/>
          <w:spacing w:val="1"/>
          <w:w w:val="80"/>
          <w:sz w:val="24"/>
          <w:szCs w:val="24"/>
        </w:rPr>
        <w:tab/>
      </w:r>
      <w:r w:rsidRPr="001B7B16">
        <w:rPr>
          <w:rFonts w:ascii="Book Antiqua" w:hAnsi="Book Antiqua" w:cs="Arial"/>
          <w:spacing w:val="1"/>
          <w:w w:val="80"/>
          <w:sz w:val="24"/>
          <w:szCs w:val="24"/>
        </w:rPr>
        <w:tab/>
      </w:r>
      <w:r w:rsidR="00E864F1">
        <w:rPr>
          <w:rFonts w:ascii="Book Antiqua" w:hAnsi="Book Antiqua" w:cs="Arial"/>
          <w:spacing w:val="1"/>
          <w:w w:val="80"/>
          <w:sz w:val="24"/>
          <w:szCs w:val="24"/>
        </w:rPr>
        <w:t>AGUSTIN RIOS BUITRAGO</w:t>
      </w:r>
      <w:r w:rsidR="00043159" w:rsidRPr="001B7B16">
        <w:rPr>
          <w:rFonts w:ascii="Book Antiqua" w:hAnsi="Book Antiqua" w:cs="Arial"/>
          <w:spacing w:val="1"/>
          <w:w w:val="80"/>
          <w:sz w:val="24"/>
          <w:szCs w:val="24"/>
        </w:rPr>
        <w:t xml:space="preserve"> </w:t>
      </w:r>
    </w:p>
    <w:p w14:paraId="4B1E892F" w14:textId="77777777" w:rsidR="00C34DA4" w:rsidRDefault="00C34DA4" w:rsidP="001B7B16">
      <w:pPr>
        <w:pStyle w:val="Textoindependiente"/>
        <w:spacing w:before="1" w:line="360" w:lineRule="auto"/>
        <w:ind w:left="100" w:right="332"/>
        <w:jc w:val="both"/>
        <w:rPr>
          <w:rFonts w:ascii="Book Antiqua" w:hAnsi="Book Antiqua" w:cs="Arial"/>
          <w:spacing w:val="1"/>
          <w:w w:val="80"/>
          <w:sz w:val="24"/>
          <w:szCs w:val="24"/>
        </w:rPr>
      </w:pPr>
      <w:r w:rsidRPr="001B7B16">
        <w:rPr>
          <w:rFonts w:ascii="Book Antiqua" w:hAnsi="Book Antiqua" w:cs="Arial"/>
          <w:spacing w:val="1"/>
          <w:w w:val="80"/>
          <w:sz w:val="24"/>
          <w:szCs w:val="24"/>
        </w:rPr>
        <w:t>DEMANDADO:</w:t>
      </w:r>
      <w:r w:rsidRPr="001B7B16">
        <w:rPr>
          <w:rFonts w:ascii="Book Antiqua" w:hAnsi="Book Antiqua" w:cs="Arial"/>
          <w:spacing w:val="1"/>
          <w:w w:val="80"/>
          <w:sz w:val="24"/>
          <w:szCs w:val="24"/>
        </w:rPr>
        <w:tab/>
      </w:r>
      <w:r w:rsidRPr="001B7B16">
        <w:rPr>
          <w:rFonts w:ascii="Book Antiqua" w:hAnsi="Book Antiqua" w:cs="Arial"/>
          <w:spacing w:val="1"/>
          <w:w w:val="80"/>
          <w:sz w:val="24"/>
          <w:szCs w:val="24"/>
        </w:rPr>
        <w:tab/>
      </w:r>
      <w:r w:rsidR="00E864F1">
        <w:rPr>
          <w:rFonts w:ascii="Book Antiqua" w:hAnsi="Book Antiqua" w:cs="Arial"/>
          <w:spacing w:val="1"/>
          <w:w w:val="80"/>
          <w:sz w:val="24"/>
          <w:szCs w:val="24"/>
        </w:rPr>
        <w:t>1). MARÍA HONORA CAMARGO FARIGUA</w:t>
      </w:r>
      <w:r w:rsidR="00115DF9" w:rsidRPr="001B7B16">
        <w:rPr>
          <w:rFonts w:ascii="Book Antiqua" w:hAnsi="Book Antiqua" w:cs="Arial"/>
          <w:spacing w:val="1"/>
          <w:w w:val="80"/>
          <w:sz w:val="24"/>
          <w:szCs w:val="24"/>
        </w:rPr>
        <w:t xml:space="preserve"> </w:t>
      </w:r>
    </w:p>
    <w:p w14:paraId="422CCE13" w14:textId="77777777" w:rsidR="00E864F1" w:rsidRDefault="00E864F1" w:rsidP="001B7B16">
      <w:pPr>
        <w:pStyle w:val="Textoindependiente"/>
        <w:spacing w:before="1" w:line="360" w:lineRule="auto"/>
        <w:ind w:left="100" w:right="332"/>
        <w:jc w:val="both"/>
        <w:rPr>
          <w:rFonts w:ascii="Book Antiqua" w:hAnsi="Book Antiqua" w:cs="Arial"/>
          <w:spacing w:val="1"/>
          <w:w w:val="80"/>
          <w:sz w:val="24"/>
          <w:szCs w:val="24"/>
        </w:rPr>
      </w:pPr>
      <w:r>
        <w:rPr>
          <w:rFonts w:ascii="Book Antiqua" w:hAnsi="Book Antiqua" w:cs="Arial"/>
          <w:spacing w:val="1"/>
          <w:w w:val="80"/>
          <w:sz w:val="24"/>
          <w:szCs w:val="24"/>
        </w:rPr>
        <w:tab/>
      </w:r>
      <w:r>
        <w:rPr>
          <w:rFonts w:ascii="Book Antiqua" w:hAnsi="Book Antiqua" w:cs="Arial"/>
          <w:spacing w:val="1"/>
          <w:w w:val="80"/>
          <w:sz w:val="24"/>
          <w:szCs w:val="24"/>
        </w:rPr>
        <w:tab/>
      </w:r>
      <w:r>
        <w:rPr>
          <w:rFonts w:ascii="Book Antiqua" w:hAnsi="Book Antiqua" w:cs="Arial"/>
          <w:spacing w:val="1"/>
          <w:w w:val="80"/>
          <w:sz w:val="24"/>
          <w:szCs w:val="24"/>
        </w:rPr>
        <w:tab/>
      </w:r>
      <w:r>
        <w:rPr>
          <w:rFonts w:ascii="Book Antiqua" w:hAnsi="Book Antiqua" w:cs="Arial"/>
          <w:spacing w:val="1"/>
          <w:w w:val="80"/>
          <w:sz w:val="24"/>
          <w:szCs w:val="24"/>
        </w:rPr>
        <w:tab/>
        <w:t xml:space="preserve">2). JUAN BUITRAGO RODRIGUEZ </w:t>
      </w:r>
    </w:p>
    <w:p w14:paraId="7BD4032A" w14:textId="746E43A4" w:rsidR="00E864F1" w:rsidRPr="001B7B16" w:rsidRDefault="00E864F1" w:rsidP="1A6763EE">
      <w:pPr>
        <w:pStyle w:val="Textoindependiente"/>
        <w:spacing w:before="1" w:line="360" w:lineRule="auto"/>
        <w:ind w:left="100" w:right="332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pacing w:val="1"/>
          <w:w w:val="80"/>
          <w:sz w:val="24"/>
          <w:szCs w:val="24"/>
        </w:rPr>
        <w:tab/>
      </w:r>
      <w:r>
        <w:rPr>
          <w:rFonts w:ascii="Book Antiqua" w:hAnsi="Book Antiqua" w:cs="Arial"/>
          <w:spacing w:val="1"/>
          <w:w w:val="80"/>
          <w:sz w:val="24"/>
          <w:szCs w:val="24"/>
        </w:rPr>
        <w:tab/>
      </w:r>
      <w:r>
        <w:rPr>
          <w:rFonts w:ascii="Book Antiqua" w:hAnsi="Book Antiqua" w:cs="Arial"/>
          <w:spacing w:val="1"/>
          <w:w w:val="80"/>
          <w:sz w:val="24"/>
          <w:szCs w:val="24"/>
        </w:rPr>
        <w:tab/>
      </w:r>
      <w:r>
        <w:rPr>
          <w:rFonts w:ascii="Book Antiqua" w:hAnsi="Book Antiqua" w:cs="Arial"/>
          <w:spacing w:val="1"/>
          <w:w w:val="80"/>
          <w:sz w:val="24"/>
          <w:szCs w:val="24"/>
        </w:rPr>
        <w:tab/>
        <w:t xml:space="preserve">3). PERSONAS INDETERMINADAS QUE SE CREAN CON </w:t>
      </w:r>
      <w:r>
        <w:tab/>
      </w:r>
    </w:p>
    <w:p w14:paraId="4CA2D3BE" w14:textId="77777777" w:rsidR="00E864F1" w:rsidRPr="001B7B16" w:rsidRDefault="00E864F1" w:rsidP="1A6763EE">
      <w:pPr>
        <w:pStyle w:val="Textoindependiente"/>
        <w:spacing w:before="1" w:line="360" w:lineRule="auto"/>
        <w:ind w:left="2160" w:right="332" w:firstLine="720"/>
        <w:jc w:val="both"/>
        <w:rPr>
          <w:rFonts w:ascii="Book Antiqua" w:hAnsi="Book Antiqua" w:cs="Arial"/>
          <w:spacing w:val="1"/>
          <w:w w:val="80"/>
          <w:sz w:val="24"/>
          <w:szCs w:val="24"/>
        </w:rPr>
      </w:pPr>
      <w:r>
        <w:rPr>
          <w:rFonts w:ascii="Book Antiqua" w:hAnsi="Book Antiqua" w:cs="Arial"/>
          <w:spacing w:val="1"/>
          <w:w w:val="80"/>
          <w:sz w:val="24"/>
          <w:szCs w:val="24"/>
        </w:rPr>
        <w:t>DERECHOS</w:t>
      </w:r>
    </w:p>
    <w:p w14:paraId="07BE5998" w14:textId="77777777" w:rsidR="0023008B" w:rsidRPr="001B7B16" w:rsidRDefault="0023008B" w:rsidP="001B7B16">
      <w:pPr>
        <w:pStyle w:val="Textoindependiente"/>
        <w:spacing w:before="1" w:line="360" w:lineRule="auto"/>
        <w:ind w:left="100" w:right="332"/>
        <w:jc w:val="both"/>
        <w:rPr>
          <w:rFonts w:ascii="Book Antiqua" w:hAnsi="Book Antiqua" w:cs="Arial"/>
          <w:spacing w:val="1"/>
          <w:w w:val="80"/>
          <w:sz w:val="24"/>
          <w:szCs w:val="24"/>
        </w:rPr>
      </w:pPr>
      <w:r w:rsidRPr="001B7B16">
        <w:rPr>
          <w:rFonts w:ascii="Book Antiqua" w:hAnsi="Book Antiqua" w:cs="Arial"/>
          <w:spacing w:val="1"/>
          <w:w w:val="80"/>
          <w:sz w:val="24"/>
          <w:szCs w:val="24"/>
        </w:rPr>
        <w:t>RADICADO:</w:t>
      </w:r>
      <w:r w:rsidRPr="001B7B16">
        <w:rPr>
          <w:rFonts w:ascii="Book Antiqua" w:hAnsi="Book Antiqua" w:cs="Arial"/>
          <w:spacing w:val="1"/>
          <w:w w:val="80"/>
          <w:sz w:val="24"/>
          <w:szCs w:val="24"/>
        </w:rPr>
        <w:tab/>
      </w:r>
      <w:r w:rsidRPr="001B7B16">
        <w:rPr>
          <w:rFonts w:ascii="Book Antiqua" w:hAnsi="Book Antiqua" w:cs="Arial"/>
          <w:spacing w:val="1"/>
          <w:w w:val="80"/>
          <w:sz w:val="24"/>
          <w:szCs w:val="24"/>
        </w:rPr>
        <w:tab/>
        <w:t>255964089001-</w:t>
      </w:r>
      <w:r w:rsidRPr="1A6763EE">
        <w:rPr>
          <w:rFonts w:ascii="Book Antiqua" w:hAnsi="Book Antiqua" w:cs="Arial"/>
          <w:b/>
          <w:bCs/>
          <w:spacing w:val="1"/>
          <w:w w:val="80"/>
          <w:sz w:val="24"/>
          <w:szCs w:val="24"/>
          <w:u w:val="single"/>
        </w:rPr>
        <w:t>20</w:t>
      </w:r>
      <w:r w:rsidR="00115DF9" w:rsidRPr="1A6763EE">
        <w:rPr>
          <w:rFonts w:ascii="Book Antiqua" w:hAnsi="Book Antiqua" w:cs="Arial"/>
          <w:b/>
          <w:bCs/>
          <w:spacing w:val="1"/>
          <w:w w:val="80"/>
          <w:sz w:val="24"/>
          <w:szCs w:val="24"/>
          <w:u w:val="single"/>
        </w:rPr>
        <w:t>21</w:t>
      </w:r>
      <w:r w:rsidRPr="1A6763EE">
        <w:rPr>
          <w:rFonts w:ascii="Book Antiqua" w:hAnsi="Book Antiqua" w:cs="Arial"/>
          <w:b/>
          <w:bCs/>
          <w:spacing w:val="1"/>
          <w:w w:val="80"/>
          <w:sz w:val="24"/>
          <w:szCs w:val="24"/>
          <w:u w:val="single"/>
        </w:rPr>
        <w:t>-00</w:t>
      </w:r>
      <w:r w:rsidR="00E864F1" w:rsidRPr="1A6763EE">
        <w:rPr>
          <w:rFonts w:ascii="Book Antiqua" w:hAnsi="Book Antiqua" w:cs="Arial"/>
          <w:b/>
          <w:bCs/>
          <w:spacing w:val="1"/>
          <w:w w:val="80"/>
          <w:sz w:val="24"/>
          <w:szCs w:val="24"/>
          <w:u w:val="single"/>
        </w:rPr>
        <w:t>142</w:t>
      </w:r>
      <w:r w:rsidRPr="001B7B16">
        <w:rPr>
          <w:rFonts w:ascii="Book Antiqua" w:hAnsi="Book Antiqua" w:cs="Arial"/>
          <w:spacing w:val="1"/>
          <w:w w:val="80"/>
          <w:sz w:val="24"/>
          <w:szCs w:val="24"/>
        </w:rPr>
        <w:t>-00</w:t>
      </w:r>
    </w:p>
    <w:p w14:paraId="02EB378F" w14:textId="77777777" w:rsidR="00E864F1" w:rsidRPr="00E864F1" w:rsidRDefault="00E864F1" w:rsidP="00E864F1">
      <w:pPr>
        <w:pStyle w:val="Sinespaciado"/>
      </w:pPr>
    </w:p>
    <w:p w14:paraId="4FD0E465" w14:textId="77777777" w:rsidR="00C34DA4" w:rsidRPr="00E864F1" w:rsidRDefault="00E864F1" w:rsidP="00E864F1">
      <w:pPr>
        <w:pStyle w:val="Sinespaciado"/>
        <w:jc w:val="center"/>
        <w:rPr>
          <w:rFonts w:ascii="Book Antiqua" w:hAnsi="Book Antiqua"/>
          <w:b/>
          <w:sz w:val="28"/>
          <w:szCs w:val="28"/>
        </w:rPr>
      </w:pPr>
      <w:r w:rsidRPr="00E864F1">
        <w:rPr>
          <w:rFonts w:ascii="Book Antiqua" w:hAnsi="Book Antiqua"/>
          <w:b/>
          <w:sz w:val="28"/>
          <w:szCs w:val="28"/>
        </w:rPr>
        <w:t>AUTO</w:t>
      </w:r>
    </w:p>
    <w:p w14:paraId="6A05A809" w14:textId="77777777" w:rsidR="00E864F1" w:rsidRPr="00E864F1" w:rsidRDefault="00E864F1" w:rsidP="00E864F1">
      <w:pPr>
        <w:pStyle w:val="Sinespaciado"/>
      </w:pPr>
    </w:p>
    <w:p w14:paraId="287AAF2B" w14:textId="77777777" w:rsidR="00F411A9" w:rsidRDefault="00D72775" w:rsidP="00E864F1">
      <w:pPr>
        <w:pStyle w:val="Textoindependiente"/>
        <w:spacing w:before="1" w:line="360" w:lineRule="auto"/>
        <w:ind w:left="100" w:right="332"/>
        <w:jc w:val="both"/>
        <w:rPr>
          <w:rFonts w:ascii="Book Antiqua" w:hAnsi="Book Antiqua" w:cs="Arial"/>
          <w:spacing w:val="1"/>
          <w:w w:val="80"/>
          <w:sz w:val="24"/>
          <w:szCs w:val="24"/>
        </w:rPr>
      </w:pPr>
      <w:r w:rsidRPr="001B7B16">
        <w:rPr>
          <w:rFonts w:ascii="Book Antiqua" w:hAnsi="Book Antiqua" w:cs="Arial"/>
          <w:spacing w:val="1"/>
          <w:w w:val="80"/>
          <w:sz w:val="24"/>
          <w:szCs w:val="24"/>
        </w:rPr>
        <w:t xml:space="preserve">Visto el informe secretarial que antecede, </w:t>
      </w:r>
      <w:r w:rsidR="00115DF9" w:rsidRPr="001B7B16">
        <w:rPr>
          <w:rFonts w:ascii="Book Antiqua" w:hAnsi="Book Antiqua" w:cs="Arial"/>
          <w:spacing w:val="1"/>
          <w:w w:val="80"/>
          <w:sz w:val="24"/>
          <w:szCs w:val="24"/>
        </w:rPr>
        <w:t>observa el Despacho</w:t>
      </w:r>
      <w:r w:rsidR="001B7B16" w:rsidRPr="001B7B16">
        <w:rPr>
          <w:rFonts w:ascii="Book Antiqua" w:hAnsi="Book Antiqua" w:cs="Arial"/>
          <w:spacing w:val="1"/>
          <w:w w:val="80"/>
          <w:sz w:val="24"/>
          <w:szCs w:val="24"/>
        </w:rPr>
        <w:t>,</w:t>
      </w:r>
      <w:r w:rsidR="00115DF9" w:rsidRPr="001B7B16">
        <w:rPr>
          <w:rFonts w:ascii="Book Antiqua" w:hAnsi="Book Antiqua" w:cs="Arial"/>
          <w:spacing w:val="1"/>
          <w:w w:val="80"/>
          <w:sz w:val="24"/>
          <w:szCs w:val="24"/>
        </w:rPr>
        <w:t xml:space="preserve"> que por auto de fecha </w:t>
      </w:r>
      <w:r w:rsidR="00E864F1">
        <w:rPr>
          <w:rFonts w:ascii="Book Antiqua" w:hAnsi="Book Antiqua" w:cs="Arial"/>
          <w:spacing w:val="1"/>
          <w:w w:val="80"/>
          <w:sz w:val="24"/>
          <w:szCs w:val="24"/>
        </w:rPr>
        <w:t>siete</w:t>
      </w:r>
      <w:r w:rsidR="00115DF9" w:rsidRPr="001B7B16">
        <w:rPr>
          <w:rFonts w:ascii="Book Antiqua" w:hAnsi="Book Antiqua" w:cs="Arial"/>
          <w:spacing w:val="1"/>
          <w:w w:val="80"/>
          <w:sz w:val="24"/>
          <w:szCs w:val="24"/>
        </w:rPr>
        <w:t xml:space="preserve"> (</w:t>
      </w:r>
      <w:r w:rsidR="00E864F1">
        <w:rPr>
          <w:rFonts w:ascii="Book Antiqua" w:hAnsi="Book Antiqua" w:cs="Arial"/>
          <w:spacing w:val="1"/>
          <w:w w:val="80"/>
          <w:sz w:val="24"/>
          <w:szCs w:val="24"/>
        </w:rPr>
        <w:t>7</w:t>
      </w:r>
      <w:r w:rsidR="00115DF9" w:rsidRPr="001B7B16">
        <w:rPr>
          <w:rFonts w:ascii="Book Antiqua" w:hAnsi="Book Antiqua" w:cs="Arial"/>
          <w:spacing w:val="1"/>
          <w:w w:val="80"/>
          <w:sz w:val="24"/>
          <w:szCs w:val="24"/>
        </w:rPr>
        <w:t xml:space="preserve">) de </w:t>
      </w:r>
      <w:r w:rsidR="00E864F1">
        <w:rPr>
          <w:rFonts w:ascii="Book Antiqua" w:hAnsi="Book Antiqua" w:cs="Arial"/>
          <w:spacing w:val="1"/>
          <w:w w:val="80"/>
          <w:sz w:val="24"/>
          <w:szCs w:val="24"/>
        </w:rPr>
        <w:t>octubre</w:t>
      </w:r>
      <w:r w:rsidR="00115DF9" w:rsidRPr="001B7B16">
        <w:rPr>
          <w:rFonts w:ascii="Book Antiqua" w:hAnsi="Book Antiqua" w:cs="Arial"/>
          <w:spacing w:val="1"/>
          <w:w w:val="80"/>
          <w:sz w:val="24"/>
          <w:szCs w:val="24"/>
        </w:rPr>
        <w:t xml:space="preserve"> de 2021 se dispuso el emplazamiento de</w:t>
      </w:r>
      <w:r w:rsidR="00E864F1">
        <w:rPr>
          <w:rFonts w:ascii="Book Antiqua" w:hAnsi="Book Antiqua" w:cs="Arial"/>
          <w:spacing w:val="1"/>
          <w:w w:val="80"/>
          <w:sz w:val="24"/>
          <w:szCs w:val="24"/>
        </w:rPr>
        <w:t xml:space="preserve"> María Nohora Camargo </w:t>
      </w:r>
      <w:proofErr w:type="spellStart"/>
      <w:r w:rsidR="00E864F1">
        <w:rPr>
          <w:rFonts w:ascii="Book Antiqua" w:hAnsi="Book Antiqua" w:cs="Arial"/>
          <w:spacing w:val="1"/>
          <w:w w:val="80"/>
          <w:sz w:val="24"/>
          <w:szCs w:val="24"/>
        </w:rPr>
        <w:t>Farigua</w:t>
      </w:r>
      <w:proofErr w:type="spellEnd"/>
      <w:r w:rsidR="00E864F1">
        <w:rPr>
          <w:rFonts w:ascii="Book Antiqua" w:hAnsi="Book Antiqua" w:cs="Arial"/>
          <w:spacing w:val="1"/>
          <w:w w:val="80"/>
          <w:sz w:val="24"/>
          <w:szCs w:val="24"/>
        </w:rPr>
        <w:t xml:space="preserve"> y Juan Buitrago Rodríguez. También, a las personas indeterminadas que se crean con derechos sobre el bien objeto de este proceso, en los términos establecidos en el numeral 6º del artículo 375 CGP, y revisado el expediente, encuentra el Despacho que la misma no se ha realizado. </w:t>
      </w:r>
    </w:p>
    <w:p w14:paraId="5A39BBE3" w14:textId="77777777" w:rsidR="00F411A9" w:rsidRDefault="00F411A9" w:rsidP="00F411A9">
      <w:pPr>
        <w:pStyle w:val="Sinespaciado"/>
        <w:rPr>
          <w:w w:val="80"/>
        </w:rPr>
      </w:pPr>
    </w:p>
    <w:p w14:paraId="45C79A7D" w14:textId="77777777" w:rsidR="00203B73" w:rsidRPr="001B7B16" w:rsidRDefault="00E864F1" w:rsidP="00E864F1">
      <w:pPr>
        <w:pStyle w:val="Textoindependiente"/>
        <w:spacing w:before="1" w:line="360" w:lineRule="auto"/>
        <w:ind w:left="100" w:right="332"/>
        <w:jc w:val="both"/>
        <w:rPr>
          <w:rFonts w:ascii="Book Antiqua" w:eastAsia="Times New Roman" w:hAnsi="Book Antiqua" w:cs="Arial"/>
          <w:sz w:val="24"/>
          <w:szCs w:val="24"/>
          <w:lang w:eastAsia="es-ES"/>
        </w:rPr>
      </w:pPr>
      <w:r>
        <w:rPr>
          <w:rFonts w:ascii="Book Antiqua" w:hAnsi="Book Antiqua" w:cs="Arial"/>
          <w:spacing w:val="1"/>
          <w:w w:val="80"/>
          <w:sz w:val="24"/>
          <w:szCs w:val="24"/>
        </w:rPr>
        <w:t xml:space="preserve">Tampoco, se ha dado cumplimiento al auto de fecha 18 de noviembre de 2021 (PDF 15), donde se ordenó la notificación a la demandada María Nohora Camargo Buitrago, a la dirección de correo electrónico </w:t>
      </w:r>
      <w:hyperlink r:id="rId5" w:history="1">
        <w:r w:rsidRPr="006E29BA">
          <w:rPr>
            <w:rStyle w:val="Hipervnculo"/>
            <w:rFonts w:ascii="Book Antiqua" w:hAnsi="Book Antiqua" w:cs="Arial"/>
            <w:spacing w:val="1"/>
            <w:w w:val="80"/>
            <w:sz w:val="24"/>
            <w:szCs w:val="24"/>
          </w:rPr>
          <w:t>marianohoracamargofarigua@gmail.com</w:t>
        </w:r>
      </w:hyperlink>
      <w:r>
        <w:rPr>
          <w:rFonts w:ascii="Book Antiqua" w:hAnsi="Book Antiqua" w:cs="Arial"/>
          <w:spacing w:val="1"/>
          <w:w w:val="80"/>
          <w:sz w:val="24"/>
          <w:szCs w:val="24"/>
        </w:rPr>
        <w:t>, siendo obligación de la parte demandante realizar los trámites</w:t>
      </w:r>
      <w:r w:rsidR="00164D23">
        <w:rPr>
          <w:rFonts w:ascii="Book Antiqua" w:hAnsi="Book Antiqua" w:cs="Arial"/>
          <w:spacing w:val="1"/>
          <w:w w:val="80"/>
          <w:sz w:val="24"/>
          <w:szCs w:val="24"/>
        </w:rPr>
        <w:t xml:space="preserve"> de notificación, en concordancia con lo indicado en el artículo 8 del Decreto 806 de 2020, norma que se encontraba vigente al momento de la radicación de la demanda.  </w:t>
      </w:r>
      <w:r>
        <w:rPr>
          <w:rFonts w:ascii="Book Antiqua" w:hAnsi="Book Antiqua" w:cs="Arial"/>
          <w:spacing w:val="1"/>
          <w:w w:val="80"/>
          <w:sz w:val="24"/>
          <w:szCs w:val="24"/>
        </w:rPr>
        <w:t>Por lo anterior, se dispone:</w:t>
      </w:r>
    </w:p>
    <w:p w14:paraId="41C8F396" w14:textId="77777777" w:rsidR="001B7B16" w:rsidRPr="00F411A9" w:rsidRDefault="001B7B16" w:rsidP="00F411A9">
      <w:pPr>
        <w:pStyle w:val="Sinespaciado"/>
      </w:pPr>
    </w:p>
    <w:p w14:paraId="17238C39" w14:textId="77777777" w:rsidR="00203B73" w:rsidRDefault="00203B73" w:rsidP="00164D23">
      <w:pPr>
        <w:widowControl/>
        <w:autoSpaceDE/>
        <w:autoSpaceDN/>
        <w:spacing w:line="360" w:lineRule="auto"/>
        <w:jc w:val="both"/>
        <w:rPr>
          <w:rFonts w:ascii="Book Antiqua" w:hAnsi="Book Antiqua" w:cs="Arial"/>
          <w:spacing w:val="1"/>
          <w:w w:val="80"/>
          <w:sz w:val="24"/>
          <w:szCs w:val="24"/>
        </w:rPr>
      </w:pPr>
      <w:r w:rsidRPr="001B7B16">
        <w:rPr>
          <w:rFonts w:ascii="Book Antiqua" w:eastAsia="Times New Roman" w:hAnsi="Book Antiqua" w:cs="Arial"/>
          <w:b/>
          <w:sz w:val="24"/>
          <w:szCs w:val="24"/>
          <w:lang w:eastAsia="es-ES"/>
        </w:rPr>
        <w:t>PRIMERO:</w:t>
      </w:r>
      <w:r w:rsidRPr="001B7B16">
        <w:rPr>
          <w:rFonts w:ascii="Book Antiqua" w:eastAsia="Times New Roman" w:hAnsi="Book Antiqua" w:cs="Arial"/>
          <w:sz w:val="24"/>
          <w:szCs w:val="24"/>
          <w:lang w:eastAsia="es-ES"/>
        </w:rPr>
        <w:t xml:space="preserve"> </w:t>
      </w:r>
      <w:r w:rsidR="009E03C4" w:rsidRPr="001B7B16">
        <w:rPr>
          <w:rFonts w:ascii="Book Antiqua" w:eastAsia="Times New Roman" w:hAnsi="Book Antiqua" w:cs="Arial"/>
          <w:b/>
          <w:sz w:val="24"/>
          <w:szCs w:val="24"/>
          <w:lang w:eastAsia="es-ES"/>
        </w:rPr>
        <w:t>D</w:t>
      </w:r>
      <w:r w:rsidR="00164D23" w:rsidRPr="001B7B16">
        <w:rPr>
          <w:rFonts w:ascii="Book Antiqua" w:eastAsia="Times New Roman" w:hAnsi="Book Antiqua" w:cs="Arial"/>
          <w:b/>
          <w:sz w:val="24"/>
          <w:szCs w:val="24"/>
          <w:lang w:eastAsia="es-ES"/>
        </w:rPr>
        <w:t>esignar</w:t>
      </w:r>
      <w:r w:rsidR="009E03C4" w:rsidRPr="001B7B16">
        <w:rPr>
          <w:rFonts w:ascii="Book Antiqua" w:eastAsia="Times New Roman" w:hAnsi="Book Antiqua" w:cs="Arial"/>
          <w:b/>
          <w:sz w:val="24"/>
          <w:szCs w:val="24"/>
          <w:lang w:eastAsia="es-ES"/>
        </w:rPr>
        <w:t xml:space="preserve"> </w:t>
      </w:r>
      <w:r w:rsidR="009E03C4" w:rsidRPr="001B7B16">
        <w:rPr>
          <w:rFonts w:ascii="Book Antiqua" w:eastAsia="Times New Roman" w:hAnsi="Book Antiqua" w:cs="Arial"/>
          <w:sz w:val="24"/>
          <w:szCs w:val="24"/>
          <w:lang w:eastAsia="es-ES"/>
        </w:rPr>
        <w:t xml:space="preserve">como curador ad </w:t>
      </w:r>
      <w:proofErr w:type="spellStart"/>
      <w:r w:rsidR="009E03C4" w:rsidRPr="001B7B16">
        <w:rPr>
          <w:rFonts w:ascii="Book Antiqua" w:eastAsia="Times New Roman" w:hAnsi="Book Antiqua" w:cs="Arial"/>
          <w:sz w:val="24"/>
          <w:szCs w:val="24"/>
          <w:lang w:eastAsia="es-ES"/>
        </w:rPr>
        <w:t>lítem</w:t>
      </w:r>
      <w:proofErr w:type="spellEnd"/>
      <w:r w:rsidR="009E03C4" w:rsidRPr="001B7B16">
        <w:rPr>
          <w:rFonts w:ascii="Book Antiqua" w:eastAsia="Times New Roman" w:hAnsi="Book Antiqua" w:cs="Arial"/>
          <w:sz w:val="24"/>
          <w:szCs w:val="24"/>
          <w:lang w:eastAsia="es-ES"/>
        </w:rPr>
        <w:t xml:space="preserve"> al Dr.</w:t>
      </w:r>
      <w:r w:rsidR="001B7B16">
        <w:rPr>
          <w:rFonts w:ascii="Book Antiqua" w:eastAsia="Times New Roman" w:hAnsi="Book Antiqua" w:cs="Arial"/>
          <w:sz w:val="24"/>
          <w:szCs w:val="24"/>
          <w:lang w:eastAsia="es-ES"/>
        </w:rPr>
        <w:t xml:space="preserve"> </w:t>
      </w:r>
      <w:r w:rsidR="00164D23">
        <w:rPr>
          <w:rFonts w:ascii="Book Antiqua" w:eastAsia="Times New Roman" w:hAnsi="Book Antiqua" w:cs="Arial"/>
          <w:sz w:val="24"/>
          <w:szCs w:val="24"/>
          <w:lang w:eastAsia="es-ES"/>
        </w:rPr>
        <w:t xml:space="preserve">Edgar Alberto Molano Gómez, identificado con la cédula de ciudadanía No. 19.438.917, y tarjeta profesional No. 221674 del C.S. de la J, quien puede ser notificado al correo electrónico </w:t>
      </w:r>
      <w:hyperlink r:id="rId6" w:history="1">
        <w:r w:rsidR="00164D23" w:rsidRPr="006E29BA">
          <w:rPr>
            <w:rStyle w:val="Hipervnculo"/>
            <w:rFonts w:ascii="Book Antiqua" w:eastAsia="Times New Roman" w:hAnsi="Book Antiqua" w:cs="Arial"/>
            <w:sz w:val="24"/>
            <w:szCs w:val="24"/>
            <w:lang w:eastAsia="es-ES"/>
          </w:rPr>
          <w:t>colombialegalabogados@gmail.com</w:t>
        </w:r>
      </w:hyperlink>
      <w:r w:rsidRPr="001B7B16">
        <w:rPr>
          <w:rFonts w:ascii="Book Antiqua" w:eastAsia="Times New Roman" w:hAnsi="Book Antiqua" w:cs="Arial"/>
          <w:sz w:val="24"/>
          <w:szCs w:val="24"/>
          <w:lang w:eastAsia="es-ES"/>
        </w:rPr>
        <w:t xml:space="preserve">, </w:t>
      </w:r>
      <w:r w:rsidR="009E03C4" w:rsidRPr="001B7B16">
        <w:rPr>
          <w:rFonts w:ascii="Book Antiqua" w:eastAsia="Times New Roman" w:hAnsi="Book Antiqua" w:cs="Arial"/>
          <w:sz w:val="24"/>
          <w:szCs w:val="24"/>
          <w:lang w:eastAsia="es-ES"/>
        </w:rPr>
        <w:t>para que represente los intereses de</w:t>
      </w:r>
      <w:r w:rsidR="00164D23">
        <w:rPr>
          <w:rFonts w:ascii="Book Antiqua" w:eastAsia="Times New Roman" w:hAnsi="Book Antiqua" w:cs="Arial"/>
          <w:sz w:val="24"/>
          <w:szCs w:val="24"/>
          <w:lang w:eastAsia="es-ES"/>
        </w:rPr>
        <w:t xml:space="preserve"> Juan Buitrago Rodríguez y demás personas indeterminadas que se crean con derechos sobre el bien objeto de este proceso, conforme a lo considerado.</w:t>
      </w:r>
    </w:p>
    <w:p w14:paraId="72A3D3EC" w14:textId="77777777" w:rsidR="00164D23" w:rsidRPr="001B7B16" w:rsidRDefault="00164D23" w:rsidP="00164D23">
      <w:pPr>
        <w:widowControl/>
        <w:autoSpaceDE/>
        <w:autoSpaceDN/>
        <w:spacing w:line="360" w:lineRule="auto"/>
        <w:jc w:val="both"/>
      </w:pPr>
    </w:p>
    <w:p w14:paraId="1F45250E" w14:textId="77777777" w:rsidR="00164D23" w:rsidRDefault="00203B73" w:rsidP="001B7B16">
      <w:pPr>
        <w:widowControl/>
        <w:autoSpaceDE/>
        <w:autoSpaceDN/>
        <w:spacing w:line="360" w:lineRule="auto"/>
        <w:jc w:val="both"/>
        <w:rPr>
          <w:rFonts w:ascii="Book Antiqua" w:eastAsia="Times New Roman" w:hAnsi="Book Antiqua" w:cs="Arial"/>
          <w:sz w:val="24"/>
          <w:szCs w:val="24"/>
          <w:lang w:eastAsia="es-ES"/>
        </w:rPr>
      </w:pPr>
      <w:r w:rsidRPr="001B7B16">
        <w:rPr>
          <w:rFonts w:ascii="Book Antiqua" w:eastAsia="Times New Roman" w:hAnsi="Book Antiqua" w:cs="Arial"/>
          <w:b/>
          <w:sz w:val="24"/>
          <w:szCs w:val="24"/>
          <w:lang w:eastAsia="es-ES"/>
        </w:rPr>
        <w:t xml:space="preserve">SEGUNDO: </w:t>
      </w:r>
      <w:r w:rsidR="00164D23">
        <w:rPr>
          <w:rFonts w:ascii="Book Antiqua" w:eastAsia="Times New Roman" w:hAnsi="Book Antiqua" w:cs="Arial"/>
          <w:b/>
          <w:sz w:val="24"/>
          <w:szCs w:val="24"/>
          <w:lang w:eastAsia="es-ES"/>
        </w:rPr>
        <w:t>Requerir</w:t>
      </w:r>
      <w:r w:rsidR="00164D23" w:rsidRPr="00164D23">
        <w:rPr>
          <w:rFonts w:ascii="Book Antiqua" w:eastAsia="Times New Roman" w:hAnsi="Book Antiqua" w:cs="Arial"/>
          <w:sz w:val="24"/>
          <w:szCs w:val="24"/>
          <w:lang w:eastAsia="es-ES"/>
        </w:rPr>
        <w:t xml:space="preserve"> a la parte demandante, con la finalidad de que trámite la notificación respecto de la demandada</w:t>
      </w:r>
      <w:r w:rsidR="00164D23">
        <w:rPr>
          <w:rFonts w:ascii="Book Antiqua" w:eastAsia="Times New Roman" w:hAnsi="Book Antiqua" w:cs="Arial"/>
          <w:sz w:val="24"/>
          <w:szCs w:val="24"/>
          <w:lang w:eastAsia="es-ES"/>
        </w:rPr>
        <w:t xml:space="preserve"> </w:t>
      </w:r>
      <w:r w:rsidR="00F411A9">
        <w:rPr>
          <w:rFonts w:ascii="Book Antiqua" w:eastAsia="Times New Roman" w:hAnsi="Book Antiqua" w:cs="Arial"/>
          <w:sz w:val="24"/>
          <w:szCs w:val="24"/>
          <w:lang w:eastAsia="es-ES"/>
        </w:rPr>
        <w:t>María</w:t>
      </w:r>
      <w:r w:rsidR="00164D23">
        <w:rPr>
          <w:rFonts w:ascii="Book Antiqua" w:eastAsia="Times New Roman" w:hAnsi="Book Antiqua" w:cs="Arial"/>
          <w:sz w:val="24"/>
          <w:szCs w:val="24"/>
          <w:lang w:eastAsia="es-ES"/>
        </w:rPr>
        <w:t xml:space="preserve"> Nohora Camargo Buitrago, a la dirección de correo electrónico </w:t>
      </w:r>
      <w:hyperlink r:id="rId7" w:history="1">
        <w:r w:rsidR="00164D23" w:rsidRPr="006E29BA">
          <w:rPr>
            <w:rStyle w:val="Hipervnculo"/>
            <w:rFonts w:ascii="Book Antiqua" w:eastAsia="Times New Roman" w:hAnsi="Book Antiqua" w:cs="Arial"/>
            <w:sz w:val="24"/>
            <w:szCs w:val="24"/>
            <w:lang w:eastAsia="es-ES"/>
          </w:rPr>
          <w:t>marianohoracaamrgofarigua@gmail.com</w:t>
        </w:r>
      </w:hyperlink>
      <w:r w:rsidR="00F411A9">
        <w:rPr>
          <w:rFonts w:ascii="Book Antiqua" w:eastAsia="Times New Roman" w:hAnsi="Book Antiqua" w:cs="Arial"/>
          <w:sz w:val="24"/>
          <w:szCs w:val="24"/>
          <w:lang w:eastAsia="es-ES"/>
        </w:rPr>
        <w:t xml:space="preserve"> (Dto. 806 de 2020, art.8) </w:t>
      </w:r>
    </w:p>
    <w:p w14:paraId="0D0B940D" w14:textId="77777777" w:rsidR="00164D23" w:rsidRDefault="00164D23" w:rsidP="001B7B16">
      <w:pPr>
        <w:widowControl/>
        <w:autoSpaceDE/>
        <w:autoSpaceDN/>
        <w:spacing w:line="360" w:lineRule="auto"/>
        <w:jc w:val="both"/>
        <w:rPr>
          <w:rFonts w:ascii="Book Antiqua" w:eastAsia="Times New Roman" w:hAnsi="Book Antiqua" w:cs="Arial"/>
          <w:sz w:val="24"/>
          <w:szCs w:val="24"/>
          <w:lang w:eastAsia="es-ES"/>
        </w:rPr>
      </w:pPr>
    </w:p>
    <w:p w14:paraId="1BB0DB54" w14:textId="77777777" w:rsidR="003D2112" w:rsidRPr="001B7B16" w:rsidRDefault="00FD421F" w:rsidP="001B7B16">
      <w:pPr>
        <w:pStyle w:val="Sinespaciado"/>
        <w:spacing w:line="360" w:lineRule="auto"/>
        <w:rPr>
          <w:rFonts w:ascii="Book Antiqua" w:hAnsi="Book Antiqua" w:cs="Arial"/>
          <w:sz w:val="24"/>
          <w:szCs w:val="24"/>
        </w:rPr>
      </w:pPr>
      <w:r w:rsidRPr="001B7B16">
        <w:rPr>
          <w:rFonts w:ascii="Book Antiqua" w:hAnsi="Book Antiqua" w:cs="Arial"/>
          <w:sz w:val="24"/>
          <w:szCs w:val="24"/>
        </w:rPr>
        <w:t xml:space="preserve">Notifíquese y cúmplase, </w:t>
      </w:r>
    </w:p>
    <w:p w14:paraId="0E27B00A" w14:textId="77777777" w:rsidR="00876DF4" w:rsidRDefault="00876DF4" w:rsidP="001B7B16">
      <w:pPr>
        <w:pStyle w:val="Sinespaciado"/>
      </w:pPr>
    </w:p>
    <w:p w14:paraId="60061E4C" w14:textId="77777777" w:rsidR="0058481B" w:rsidRPr="001B7B16" w:rsidRDefault="0058481B" w:rsidP="00203B73">
      <w:pPr>
        <w:pStyle w:val="Textoindependiente"/>
        <w:spacing w:line="276" w:lineRule="auto"/>
        <w:ind w:left="100" w:right="334"/>
        <w:jc w:val="center"/>
        <w:rPr>
          <w:rFonts w:ascii="Book Antiqua" w:hAnsi="Book Antiqua"/>
          <w:sz w:val="24"/>
          <w:szCs w:val="24"/>
        </w:rPr>
      </w:pPr>
      <w:r w:rsidRPr="001B7B16">
        <w:rPr>
          <w:rFonts w:ascii="Book Antiqua" w:hAnsi="Book Antiqua"/>
          <w:noProof/>
          <w:sz w:val="24"/>
          <w:szCs w:val="24"/>
          <w:lang w:val="es-CO" w:eastAsia="es-CO"/>
        </w:rPr>
        <w:drawing>
          <wp:inline distT="0" distB="0" distL="0" distR="0" wp14:anchorId="4018DD1B" wp14:editId="0348EFBD">
            <wp:extent cx="2899849" cy="480060"/>
            <wp:effectExtent l="0" t="0" r="0" b="0"/>
            <wp:docPr id="2" name="image1.jpeg" descr="Texto, Carta  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Texto, Carta  Descripción generada automá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3890" cy="480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43E36" w14:textId="77777777" w:rsidR="0058481B" w:rsidRPr="001B7B16" w:rsidRDefault="0058481B" w:rsidP="00203B73">
      <w:pPr>
        <w:pStyle w:val="Textoindependiente"/>
        <w:spacing w:line="276" w:lineRule="auto"/>
        <w:ind w:left="100" w:right="334"/>
        <w:jc w:val="center"/>
        <w:rPr>
          <w:rFonts w:ascii="Book Antiqua" w:hAnsi="Book Antiqua"/>
          <w:b/>
          <w:sz w:val="24"/>
          <w:szCs w:val="24"/>
        </w:rPr>
      </w:pPr>
      <w:r w:rsidRPr="001B7B16">
        <w:rPr>
          <w:rFonts w:ascii="Book Antiqua" w:hAnsi="Book Antiqua"/>
          <w:b/>
          <w:sz w:val="24"/>
          <w:szCs w:val="24"/>
        </w:rPr>
        <w:t>EDER ANTONIO ARIZA MADERA</w:t>
      </w:r>
    </w:p>
    <w:p w14:paraId="2C30D9FF" w14:textId="77777777" w:rsidR="00F67C4C" w:rsidRPr="001B7B16" w:rsidRDefault="0058481B" w:rsidP="00203B73">
      <w:pPr>
        <w:pStyle w:val="Textoindependiente"/>
        <w:spacing w:line="276" w:lineRule="auto"/>
        <w:ind w:left="100" w:right="334"/>
        <w:jc w:val="center"/>
        <w:rPr>
          <w:rFonts w:ascii="Book Antiqua" w:hAnsi="Book Antiqua"/>
          <w:sz w:val="24"/>
          <w:szCs w:val="24"/>
        </w:rPr>
      </w:pPr>
      <w:r w:rsidRPr="64BD054A">
        <w:rPr>
          <w:rFonts w:ascii="Book Antiqua" w:hAnsi="Book Antiqua"/>
          <w:sz w:val="24"/>
          <w:szCs w:val="24"/>
        </w:rPr>
        <w:t>Juez</w:t>
      </w:r>
    </w:p>
    <w:p w14:paraId="1A36BC75" w14:textId="3467E481" w:rsidR="64BD054A" w:rsidRDefault="64BD054A" w:rsidP="64BD054A">
      <w:pPr>
        <w:pStyle w:val="Textoindependiente"/>
        <w:spacing w:line="276" w:lineRule="auto"/>
        <w:ind w:left="100" w:right="334"/>
        <w:jc w:val="center"/>
      </w:pPr>
    </w:p>
    <w:p w14:paraId="7299275F" w14:textId="548436B5" w:rsidR="64BD054A" w:rsidRDefault="64BD054A" w:rsidP="64BD054A">
      <w:pPr>
        <w:pStyle w:val="Textoindependiente"/>
        <w:spacing w:line="276" w:lineRule="auto"/>
        <w:ind w:left="100" w:right="334"/>
        <w:jc w:val="center"/>
      </w:pPr>
    </w:p>
    <w:p w14:paraId="6EF65E84" w14:textId="3AE142EA" w:rsidR="64BD054A" w:rsidRDefault="64BD054A" w:rsidP="64BD054A">
      <w:pPr>
        <w:pStyle w:val="Textoindependiente"/>
        <w:spacing w:line="276" w:lineRule="auto"/>
        <w:ind w:left="100" w:right="334"/>
        <w:jc w:val="center"/>
      </w:pPr>
    </w:p>
    <w:p w14:paraId="6C770A73" w14:textId="49501798" w:rsidR="64BD054A" w:rsidRDefault="64BD054A" w:rsidP="64BD054A">
      <w:pPr>
        <w:pStyle w:val="Textoindependiente"/>
        <w:spacing w:line="276" w:lineRule="auto"/>
        <w:ind w:left="100" w:right="334"/>
        <w:jc w:val="center"/>
      </w:pPr>
    </w:p>
    <w:p w14:paraId="4029E8E6" w14:textId="53B3A830" w:rsidR="64BD054A" w:rsidRDefault="64BD054A" w:rsidP="64BD054A">
      <w:pPr>
        <w:pStyle w:val="Textoindependiente"/>
        <w:spacing w:line="276" w:lineRule="auto"/>
        <w:ind w:left="100" w:right="334"/>
        <w:jc w:val="center"/>
      </w:pPr>
    </w:p>
    <w:p w14:paraId="0B1A4F24" w14:textId="7A361C71" w:rsidR="64BD054A" w:rsidRDefault="64BD054A" w:rsidP="64BD054A">
      <w:pPr>
        <w:pStyle w:val="Textoindependiente"/>
        <w:spacing w:line="276" w:lineRule="auto"/>
        <w:ind w:left="100" w:right="334"/>
        <w:jc w:val="center"/>
      </w:pPr>
    </w:p>
    <w:p w14:paraId="64C6D492" w14:textId="0A6110B3" w:rsidR="64BD054A" w:rsidRDefault="64BD054A" w:rsidP="64BD054A">
      <w:pPr>
        <w:jc w:val="center"/>
      </w:pPr>
      <w:r w:rsidRPr="64BD054A">
        <w:rPr>
          <w:rFonts w:ascii="Arial" w:eastAsia="Arial" w:hAnsi="Arial" w:cs="Arial"/>
          <w:b/>
          <w:bCs/>
          <w:i/>
          <w:iCs/>
          <w:color w:val="1F3864"/>
          <w:sz w:val="16"/>
          <w:szCs w:val="16"/>
          <w:u w:val="single"/>
        </w:rPr>
        <w:t>JUZGADO PROMISCUO MUNICIPAL DE QUIPILE CUNDINAMARCA</w:t>
      </w:r>
    </w:p>
    <w:p w14:paraId="2179AB15" w14:textId="24DE4FFD" w:rsidR="64BD054A" w:rsidRDefault="64BD054A" w:rsidP="64BD054A">
      <w:pPr>
        <w:jc w:val="both"/>
      </w:pPr>
      <w:r w:rsidRPr="64BD054A">
        <w:rPr>
          <w:rFonts w:ascii="Arial" w:eastAsia="Arial" w:hAnsi="Arial" w:cs="Arial"/>
          <w:b/>
          <w:bCs/>
          <w:i/>
          <w:iCs/>
          <w:color w:val="1F3864"/>
          <w:sz w:val="16"/>
          <w:szCs w:val="16"/>
        </w:rPr>
        <w:t xml:space="preserve"> </w:t>
      </w:r>
    </w:p>
    <w:p w14:paraId="67493A39" w14:textId="7EB862E8" w:rsidR="64BD054A" w:rsidRDefault="64BD054A" w:rsidP="64BD054A">
      <w:pPr>
        <w:jc w:val="both"/>
      </w:pPr>
      <w:r w:rsidRPr="64BD054A">
        <w:rPr>
          <w:rFonts w:ascii="Arial" w:eastAsia="Arial" w:hAnsi="Arial" w:cs="Arial"/>
          <w:b/>
          <w:bCs/>
          <w:i/>
          <w:iCs/>
          <w:color w:val="1F3864"/>
          <w:sz w:val="16"/>
          <w:szCs w:val="16"/>
        </w:rPr>
        <w:t xml:space="preserve">                                                      NOTIFICACION POR ESTADO</w:t>
      </w:r>
      <w:r w:rsidRPr="64BD054A">
        <w:rPr>
          <w:rFonts w:ascii="Arial" w:eastAsia="Arial" w:hAnsi="Arial" w:cs="Arial"/>
          <w:i/>
          <w:iCs/>
          <w:color w:val="1F3864"/>
          <w:sz w:val="16"/>
          <w:szCs w:val="16"/>
        </w:rPr>
        <w:t xml:space="preserve">: La providencia anterior es notificada por anotación </w:t>
      </w:r>
    </w:p>
    <w:p w14:paraId="5FF72D62" w14:textId="248CF565" w:rsidR="64BD054A" w:rsidRDefault="64BD054A" w:rsidP="64BD054A">
      <w:pPr>
        <w:jc w:val="both"/>
      </w:pPr>
      <w:r w:rsidRPr="64BD054A">
        <w:rPr>
          <w:rFonts w:ascii="Arial" w:eastAsia="Arial" w:hAnsi="Arial" w:cs="Arial"/>
          <w:i/>
          <w:iCs/>
          <w:color w:val="1F3864"/>
          <w:sz w:val="16"/>
          <w:szCs w:val="16"/>
        </w:rPr>
        <w:t xml:space="preserve">                                                       en ESTADO No</w:t>
      </w:r>
      <w:r w:rsidRPr="64BD054A">
        <w:rPr>
          <w:rFonts w:ascii="Arial" w:eastAsia="Arial" w:hAnsi="Arial" w:cs="Arial"/>
          <w:b/>
          <w:bCs/>
          <w:i/>
          <w:iCs/>
          <w:color w:val="1F3864"/>
          <w:sz w:val="16"/>
          <w:szCs w:val="16"/>
        </w:rPr>
        <w:t xml:space="preserve"> 17</w:t>
      </w:r>
      <w:r w:rsidRPr="64BD054A">
        <w:rPr>
          <w:rFonts w:ascii="Arial" w:eastAsia="Arial" w:hAnsi="Arial" w:cs="Arial"/>
          <w:i/>
          <w:iCs/>
          <w:color w:val="1F3864"/>
          <w:sz w:val="16"/>
          <w:szCs w:val="16"/>
        </w:rPr>
        <w:t xml:space="preserve"> </w:t>
      </w:r>
      <w:r w:rsidR="00B36FF8">
        <w:rPr>
          <w:rFonts w:ascii="Arial" w:eastAsia="Arial" w:hAnsi="Arial" w:cs="Arial"/>
          <w:b/>
          <w:bCs/>
          <w:i/>
          <w:iCs/>
          <w:color w:val="1F3864"/>
          <w:sz w:val="16"/>
          <w:szCs w:val="16"/>
        </w:rPr>
        <w:t>Hoy 07</w:t>
      </w:r>
      <w:bookmarkStart w:id="0" w:name="_GoBack"/>
      <w:bookmarkEnd w:id="0"/>
      <w:r w:rsidRPr="64BD054A">
        <w:rPr>
          <w:rFonts w:ascii="Arial" w:eastAsia="Arial" w:hAnsi="Arial" w:cs="Arial"/>
          <w:b/>
          <w:bCs/>
          <w:i/>
          <w:iCs/>
          <w:color w:val="1F3864"/>
          <w:sz w:val="16"/>
          <w:szCs w:val="16"/>
        </w:rPr>
        <w:t>-04-2022</w:t>
      </w:r>
    </w:p>
    <w:p w14:paraId="1CA3C964" w14:textId="65EE68A0" w:rsidR="64BD054A" w:rsidRDefault="64BD054A" w:rsidP="64BD054A">
      <w:pPr>
        <w:jc w:val="both"/>
      </w:pPr>
      <w:r w:rsidRPr="64BD054A">
        <w:rPr>
          <w:rFonts w:ascii="Arial" w:eastAsia="Arial" w:hAnsi="Arial" w:cs="Arial"/>
          <w:color w:val="1F3864"/>
          <w:sz w:val="16"/>
          <w:szCs w:val="16"/>
        </w:rPr>
        <w:t xml:space="preserve">      </w:t>
      </w:r>
    </w:p>
    <w:p w14:paraId="6F54B95E" w14:textId="2766DD53" w:rsidR="64BD054A" w:rsidRDefault="64BD054A" w:rsidP="64BD054A">
      <w:pPr>
        <w:spacing w:line="259" w:lineRule="auto"/>
        <w:jc w:val="both"/>
      </w:pPr>
      <w:r w:rsidRPr="64BD054A">
        <w:rPr>
          <w:rFonts w:ascii="Arial" w:eastAsia="Arial" w:hAnsi="Arial" w:cs="Arial"/>
          <w:color w:val="1F3864"/>
          <w:sz w:val="16"/>
          <w:szCs w:val="16"/>
        </w:rPr>
        <w:t xml:space="preserve">                                                                         </w:t>
      </w:r>
      <w:r>
        <w:rPr>
          <w:noProof/>
          <w:lang w:val="es-CO" w:eastAsia="es-CO"/>
        </w:rPr>
        <w:drawing>
          <wp:inline distT="0" distB="0" distL="0" distR="0" wp14:anchorId="443EBA7E" wp14:editId="33E01F34">
            <wp:extent cx="3048000" cy="666750"/>
            <wp:effectExtent l="0" t="0" r="0" b="0"/>
            <wp:docPr id="566428240" name="Imagen 566428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64467" w14:textId="2948BD3A" w:rsidR="64BD054A" w:rsidRDefault="64BD054A" w:rsidP="64BD054A">
      <w:pPr>
        <w:jc w:val="both"/>
      </w:pPr>
      <w:r w:rsidRPr="64BD054A">
        <w:rPr>
          <w:rFonts w:ascii="Arial" w:eastAsia="Arial" w:hAnsi="Arial" w:cs="Arial"/>
          <w:color w:val="1F3864"/>
          <w:sz w:val="16"/>
          <w:szCs w:val="16"/>
        </w:rPr>
        <w:t xml:space="preserve">                                                                                      NOR</w:t>
      </w:r>
      <w:r w:rsidRPr="64BD054A">
        <w:rPr>
          <w:rFonts w:ascii="Arial" w:eastAsia="Arial" w:hAnsi="Arial" w:cs="Arial"/>
          <w:i/>
          <w:iCs/>
          <w:color w:val="1F3864"/>
          <w:sz w:val="16"/>
          <w:szCs w:val="16"/>
        </w:rPr>
        <w:t>MA YOLANDA CARDENAS LOAIZA</w:t>
      </w:r>
    </w:p>
    <w:p w14:paraId="0CF240CA" w14:textId="2600CF8D" w:rsidR="64BD054A" w:rsidRDefault="64BD054A" w:rsidP="64BD054A">
      <w:pPr>
        <w:jc w:val="center"/>
      </w:pPr>
      <w:r w:rsidRPr="64BD054A">
        <w:rPr>
          <w:rFonts w:ascii="Arial" w:eastAsia="Arial" w:hAnsi="Arial" w:cs="Arial"/>
          <w:i/>
          <w:iCs/>
          <w:color w:val="1F3864"/>
          <w:sz w:val="18"/>
          <w:szCs w:val="18"/>
        </w:rPr>
        <w:t>Secretaria</w:t>
      </w:r>
    </w:p>
    <w:p w14:paraId="3146AB8B" w14:textId="0E8816B3" w:rsidR="64BD054A" w:rsidRDefault="64BD054A" w:rsidP="64BD054A">
      <w:pPr>
        <w:pStyle w:val="Textoindependiente"/>
        <w:spacing w:line="276" w:lineRule="auto"/>
        <w:ind w:left="100" w:right="334"/>
        <w:jc w:val="center"/>
      </w:pPr>
    </w:p>
    <w:sectPr w:rsidR="64BD054A" w:rsidSect="0058481B">
      <w:pgSz w:w="12240" w:h="2016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7C4C"/>
    <w:rsid w:val="0000564E"/>
    <w:rsid w:val="00043159"/>
    <w:rsid w:val="00073556"/>
    <w:rsid w:val="000B5355"/>
    <w:rsid w:val="00115DF9"/>
    <w:rsid w:val="00164D23"/>
    <w:rsid w:val="001B7B16"/>
    <w:rsid w:val="00203B73"/>
    <w:rsid w:val="0023008B"/>
    <w:rsid w:val="002E0148"/>
    <w:rsid w:val="003C4045"/>
    <w:rsid w:val="003D2112"/>
    <w:rsid w:val="0043496F"/>
    <w:rsid w:val="004463B4"/>
    <w:rsid w:val="00581A97"/>
    <w:rsid w:val="0058481B"/>
    <w:rsid w:val="0060296F"/>
    <w:rsid w:val="006C4347"/>
    <w:rsid w:val="007121EC"/>
    <w:rsid w:val="007623D2"/>
    <w:rsid w:val="00876DF4"/>
    <w:rsid w:val="008A26E4"/>
    <w:rsid w:val="009506C7"/>
    <w:rsid w:val="00980A2B"/>
    <w:rsid w:val="009E03C4"/>
    <w:rsid w:val="009E7216"/>
    <w:rsid w:val="00A95169"/>
    <w:rsid w:val="00B36FF8"/>
    <w:rsid w:val="00BE1867"/>
    <w:rsid w:val="00C34DA4"/>
    <w:rsid w:val="00C96BB9"/>
    <w:rsid w:val="00D40A97"/>
    <w:rsid w:val="00D72775"/>
    <w:rsid w:val="00D856D2"/>
    <w:rsid w:val="00E7218F"/>
    <w:rsid w:val="00E864F1"/>
    <w:rsid w:val="00F411A9"/>
    <w:rsid w:val="00F67C4C"/>
    <w:rsid w:val="00F734EE"/>
    <w:rsid w:val="00F76208"/>
    <w:rsid w:val="00FD421F"/>
    <w:rsid w:val="00FF4AAC"/>
    <w:rsid w:val="04661D97"/>
    <w:rsid w:val="109C9331"/>
    <w:rsid w:val="1A6763EE"/>
    <w:rsid w:val="1CD308CB"/>
    <w:rsid w:val="226C7516"/>
    <w:rsid w:val="544E156C"/>
    <w:rsid w:val="64BD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A718"/>
  <w15:docId w15:val="{2FE72B8D-E0FC-4FA1-B878-A63B87B8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2703" w:right="2938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58481B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0431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marianohoracaamrgofarigu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lombialegalabogados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rianohoracamargofarigua@gmail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2358</Characters>
  <Application>Microsoft Office Word</Application>
  <DocSecurity>0</DocSecurity>
  <Lines>19</Lines>
  <Paragraphs>5</Paragraphs>
  <ScaleCrop>false</ScaleCrop>
  <Company>HP Inc.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Mauricio</dc:creator>
  <cp:lastModifiedBy>Administrador</cp:lastModifiedBy>
  <cp:revision>7</cp:revision>
  <cp:lastPrinted>2022-03-02T22:13:00Z</cp:lastPrinted>
  <dcterms:created xsi:type="dcterms:W3CDTF">2022-04-01T17:28:00Z</dcterms:created>
  <dcterms:modified xsi:type="dcterms:W3CDTF">2022-04-07T15:35:00Z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2022-03-02T00:00:00Z</vt:filetime>
  </property>
</Properties>
</file>