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
          <w:bCs/>
          <w:color w:val="000000"/>
          <w:lang w:eastAsia="es-CO"/>
        </w:rPr>
        <w:t>De:</w:t>
      </w:r>
      <w:r w:rsidRPr="00085056">
        <w:rPr>
          <w:rFonts w:ascii="Calibri" w:eastAsia="Times New Roman" w:hAnsi="Calibri" w:cs="Calibri"/>
          <w:color w:val="000000"/>
          <w:lang w:eastAsia="es-CO"/>
        </w:rPr>
        <w:t> </w:t>
      </w:r>
      <w:proofErr w:type="spellStart"/>
      <w:r w:rsidRPr="00085056">
        <w:rPr>
          <w:rFonts w:ascii="Calibri" w:eastAsia="Times New Roman" w:hAnsi="Calibri" w:cs="Calibri"/>
          <w:color w:val="000000"/>
          <w:lang w:eastAsia="es-CO"/>
        </w:rPr>
        <w:t>sofia</w:t>
      </w:r>
      <w:proofErr w:type="spellEnd"/>
      <w:r w:rsidRPr="00085056">
        <w:rPr>
          <w:rFonts w:ascii="Calibri" w:eastAsia="Times New Roman" w:hAnsi="Calibri" w:cs="Calibri"/>
          <w:color w:val="000000"/>
          <w:lang w:eastAsia="es-CO"/>
        </w:rPr>
        <w:t xml:space="preserve"> </w:t>
      </w:r>
      <w:proofErr w:type="spellStart"/>
      <w:r w:rsidRPr="00085056">
        <w:rPr>
          <w:rFonts w:ascii="Calibri" w:eastAsia="Times New Roman" w:hAnsi="Calibri" w:cs="Calibri"/>
          <w:color w:val="000000"/>
          <w:lang w:eastAsia="es-CO"/>
        </w:rPr>
        <w:t>alvarez</w:t>
      </w:r>
      <w:proofErr w:type="spellEnd"/>
      <w:r w:rsidRPr="00085056">
        <w:rPr>
          <w:rFonts w:ascii="Calibri" w:eastAsia="Times New Roman" w:hAnsi="Calibri" w:cs="Calibri"/>
          <w:color w:val="000000"/>
          <w:lang w:eastAsia="es-CO"/>
        </w:rPr>
        <w:t xml:space="preserve"> &lt;sofiaalvareznotificaciones@gmail.com&gt;</w:t>
      </w:r>
      <w:r w:rsidRPr="00085056">
        <w:rPr>
          <w:rFonts w:ascii="Calibri" w:eastAsia="Times New Roman" w:hAnsi="Calibri" w:cs="Calibri"/>
          <w:color w:val="000000"/>
          <w:lang w:eastAsia="es-CO"/>
        </w:rPr>
        <w:br/>
      </w:r>
      <w:r w:rsidRPr="00085056">
        <w:rPr>
          <w:rFonts w:ascii="Calibri" w:eastAsia="Times New Roman" w:hAnsi="Calibri" w:cs="Calibri"/>
          <w:b/>
          <w:bCs/>
          <w:color w:val="000000"/>
          <w:lang w:eastAsia="es-CO"/>
        </w:rPr>
        <w:t>Enviado:</w:t>
      </w:r>
      <w:r w:rsidRPr="00085056">
        <w:rPr>
          <w:rFonts w:ascii="Calibri" w:eastAsia="Times New Roman" w:hAnsi="Calibri" w:cs="Calibri"/>
          <w:color w:val="000000"/>
          <w:lang w:eastAsia="es-CO"/>
        </w:rPr>
        <w:t> martes, 13 de diciembre de 2022 4:38 p. m.</w:t>
      </w:r>
      <w:r w:rsidRPr="00085056">
        <w:rPr>
          <w:rFonts w:ascii="Calibri" w:eastAsia="Times New Roman" w:hAnsi="Calibri" w:cs="Calibri"/>
          <w:color w:val="000000"/>
          <w:lang w:eastAsia="es-CO"/>
        </w:rPr>
        <w:br/>
      </w:r>
      <w:r w:rsidRPr="00085056">
        <w:rPr>
          <w:rFonts w:ascii="Calibri" w:eastAsia="Times New Roman" w:hAnsi="Calibri" w:cs="Calibri"/>
          <w:b/>
          <w:bCs/>
          <w:color w:val="000000"/>
          <w:lang w:eastAsia="es-CO"/>
        </w:rPr>
        <w:t>Para:</w:t>
      </w:r>
      <w:r w:rsidRPr="00085056">
        <w:rPr>
          <w:rFonts w:ascii="Calibri" w:eastAsia="Times New Roman" w:hAnsi="Calibri" w:cs="Calibri"/>
          <w:color w:val="000000"/>
          <w:lang w:eastAsia="es-CO"/>
        </w:rPr>
        <w:t xml:space="preserve"> Juzgado 03 Pequeñas Causas Competencias </w:t>
      </w:r>
      <w:proofErr w:type="spellStart"/>
      <w:r w:rsidRPr="00085056">
        <w:rPr>
          <w:rFonts w:ascii="Calibri" w:eastAsia="Times New Roman" w:hAnsi="Calibri" w:cs="Calibri"/>
          <w:color w:val="000000"/>
          <w:lang w:eastAsia="es-CO"/>
        </w:rPr>
        <w:t>Multiples</w:t>
      </w:r>
      <w:proofErr w:type="spellEnd"/>
      <w:r w:rsidRPr="00085056">
        <w:rPr>
          <w:rFonts w:ascii="Calibri" w:eastAsia="Times New Roman" w:hAnsi="Calibri" w:cs="Calibri"/>
          <w:color w:val="000000"/>
          <w:lang w:eastAsia="es-CO"/>
        </w:rPr>
        <w:t xml:space="preserve"> - Huila - Neiva &lt;cmpl06nei@cendoj.ramajudicial.gov.co&gt;</w:t>
      </w:r>
      <w:r w:rsidRPr="00085056">
        <w:rPr>
          <w:rFonts w:ascii="Calibri" w:eastAsia="Times New Roman" w:hAnsi="Calibri" w:cs="Calibri"/>
          <w:color w:val="000000"/>
          <w:lang w:eastAsia="es-CO"/>
        </w:rPr>
        <w:br/>
      </w:r>
      <w:r w:rsidRPr="00085056">
        <w:rPr>
          <w:rFonts w:ascii="Calibri" w:eastAsia="Times New Roman" w:hAnsi="Calibri" w:cs="Calibri"/>
          <w:b/>
          <w:bCs/>
          <w:color w:val="000000"/>
          <w:lang w:eastAsia="es-CO"/>
        </w:rPr>
        <w:t>Asunto:</w:t>
      </w:r>
      <w:r w:rsidRPr="00085056">
        <w:rPr>
          <w:rFonts w:ascii="Calibri" w:eastAsia="Times New Roman" w:hAnsi="Calibri" w:cs="Calibri"/>
          <w:color w:val="000000"/>
          <w:lang w:eastAsia="es-CO"/>
        </w:rPr>
        <w:t> APROBACION LIQUIDACION - 41001418900320210025900 - PROCESO EJECUTIVO DE BANCO MUNDO MUJER CONTRA: CÓRDOBA HERRERA GINA PAOLA Y CARDOZO YANGUMA LUIS EDILSON</w:t>
      </w: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Times New Roman" w:eastAsia="Times New Roman" w:hAnsi="Times New Roman" w:cs="Times New Roman"/>
          <w:sz w:val="24"/>
          <w:szCs w:val="24"/>
          <w:lang w:eastAsia="es-CO"/>
        </w:rPr>
        <w:t> </w:t>
      </w:r>
    </w:p>
    <w:p w:rsidR="00085056" w:rsidRPr="00085056" w:rsidRDefault="00085056" w:rsidP="00085056">
      <w:pPr>
        <w:spacing w:after="0" w:line="240" w:lineRule="auto"/>
        <w:jc w:val="both"/>
        <w:textAlignment w:val="baseline"/>
        <w:rPr>
          <w:rFonts w:ascii="Calibri" w:eastAsia="Times New Roman" w:hAnsi="Calibri" w:cs="Calibri"/>
          <w:lang w:eastAsia="es-CO"/>
        </w:rPr>
      </w:pPr>
      <w:r w:rsidRPr="00085056">
        <w:rPr>
          <w:rFonts w:ascii="Calibri" w:eastAsia="Times New Roman" w:hAnsi="Calibri" w:cs="Calibri"/>
          <w:lang w:eastAsia="es-CO"/>
        </w:rPr>
        <w:t>Señor</w:t>
      </w:r>
    </w:p>
    <w:p w:rsidR="00085056" w:rsidRPr="00085056" w:rsidRDefault="00085056" w:rsidP="00085056">
      <w:pPr>
        <w:spacing w:after="0" w:line="240" w:lineRule="auto"/>
        <w:jc w:val="both"/>
        <w:textAlignment w:val="baseline"/>
        <w:rPr>
          <w:rFonts w:ascii="Calibri" w:eastAsia="Times New Roman" w:hAnsi="Calibri" w:cs="Calibri"/>
          <w:lang w:eastAsia="es-CO"/>
        </w:rPr>
      </w:pPr>
      <w:r w:rsidRPr="00085056">
        <w:rPr>
          <w:rFonts w:ascii="Calibri" w:eastAsia="Times New Roman" w:hAnsi="Calibri" w:cs="Calibri"/>
          <w:b/>
          <w:bCs/>
          <w:i/>
          <w:iCs/>
          <w:lang w:eastAsia="es-CO"/>
        </w:rPr>
        <w:t>JUEZ TERCERO DE PEQUEÑAS CAUSAS Y COMPETENCIAS MÚLTIPLES</w:t>
      </w:r>
    </w:p>
    <w:p w:rsidR="00085056" w:rsidRPr="00085056" w:rsidRDefault="00085056" w:rsidP="00085056">
      <w:pPr>
        <w:spacing w:after="0" w:line="240" w:lineRule="auto"/>
        <w:jc w:val="both"/>
        <w:textAlignment w:val="baseline"/>
        <w:rPr>
          <w:rFonts w:ascii="Calibri" w:eastAsia="Times New Roman" w:hAnsi="Calibri" w:cs="Calibri"/>
          <w:lang w:eastAsia="es-CO"/>
        </w:rPr>
      </w:pPr>
      <w:r w:rsidRPr="00085056">
        <w:rPr>
          <w:rFonts w:ascii="Calibri" w:eastAsia="Times New Roman" w:hAnsi="Calibri" w:cs="Calibri"/>
          <w:lang w:eastAsia="es-CO"/>
        </w:rPr>
        <w:t>NEIVA</w:t>
      </w:r>
    </w:p>
    <w:p w:rsidR="00085056" w:rsidRPr="00085056" w:rsidRDefault="00085056" w:rsidP="00085056">
      <w:pPr>
        <w:spacing w:after="0" w:line="240" w:lineRule="auto"/>
        <w:jc w:val="both"/>
        <w:textAlignment w:val="baseline"/>
        <w:rPr>
          <w:rFonts w:ascii="Calibri" w:eastAsia="Times New Roman" w:hAnsi="Calibri" w:cs="Calibri"/>
          <w:lang w:eastAsia="es-CO"/>
        </w:rPr>
      </w:pPr>
      <w:r w:rsidRPr="00085056">
        <w:rPr>
          <w:rFonts w:ascii="Calibri" w:eastAsia="Times New Roman" w:hAnsi="Calibri" w:cs="Calibri"/>
          <w:i/>
          <w:iCs/>
          <w:bdr w:val="none" w:sz="0" w:space="0" w:color="auto" w:frame="1"/>
          <w:lang w:eastAsia="es-CO"/>
        </w:rPr>
        <w:br/>
      </w:r>
    </w:p>
    <w:p w:rsidR="00085056" w:rsidRPr="00085056" w:rsidRDefault="00085056" w:rsidP="00085056">
      <w:pPr>
        <w:spacing w:after="0" w:line="240" w:lineRule="auto"/>
        <w:jc w:val="both"/>
        <w:textAlignment w:val="baseline"/>
        <w:outlineLvl w:val="2"/>
        <w:rPr>
          <w:rFonts w:ascii="Times New Roman" w:eastAsia="Times New Roman" w:hAnsi="Times New Roman" w:cs="Times New Roman"/>
          <w:b/>
          <w:bCs/>
          <w:sz w:val="27"/>
          <w:szCs w:val="27"/>
          <w:lang w:eastAsia="es-CO"/>
        </w:rPr>
      </w:pPr>
      <w:r w:rsidRPr="00085056">
        <w:rPr>
          <w:rFonts w:ascii="Calibri" w:eastAsia="Times New Roman" w:hAnsi="Calibri" w:cs="Calibri"/>
          <w:b/>
          <w:bCs/>
          <w:i/>
          <w:iCs/>
          <w:bdr w:val="none" w:sz="0" w:space="0" w:color="auto" w:frame="1"/>
          <w:lang w:eastAsia="es-CO"/>
        </w:rPr>
        <w:t>RADICACIÓN: 41001418900320210025900.-</w:t>
      </w:r>
    </w:p>
    <w:p w:rsidR="00085056" w:rsidRPr="00085056" w:rsidRDefault="00085056" w:rsidP="00085056">
      <w:pPr>
        <w:spacing w:after="0" w:line="240" w:lineRule="auto"/>
        <w:jc w:val="both"/>
        <w:textAlignment w:val="baseline"/>
        <w:rPr>
          <w:rFonts w:ascii="Calibri" w:eastAsia="Times New Roman" w:hAnsi="Calibri" w:cs="Calibri"/>
          <w:lang w:eastAsia="es-CO"/>
        </w:rPr>
      </w:pPr>
      <w:r w:rsidRPr="00085056">
        <w:rPr>
          <w:rFonts w:ascii="Calibri" w:eastAsia="Times New Roman" w:hAnsi="Calibri" w:cs="Calibri"/>
          <w:i/>
          <w:iCs/>
          <w:bdr w:val="none" w:sz="0" w:space="0" w:color="auto" w:frame="1"/>
          <w:lang w:eastAsia="es-CO"/>
        </w:rPr>
        <w:t>REFERENCIA: PROCESO EJECUTIVO DE BANCO MUNDO MUJER</w:t>
      </w:r>
    </w:p>
    <w:p w:rsidR="00085056" w:rsidRPr="00085056" w:rsidRDefault="00085056" w:rsidP="00085056">
      <w:pPr>
        <w:spacing w:after="0" w:line="240" w:lineRule="auto"/>
        <w:jc w:val="both"/>
        <w:textAlignment w:val="baseline"/>
        <w:rPr>
          <w:rFonts w:ascii="Calibri" w:eastAsia="Times New Roman" w:hAnsi="Calibri" w:cs="Calibri"/>
          <w:lang w:eastAsia="es-CO"/>
        </w:rPr>
      </w:pPr>
      <w:r w:rsidRPr="00085056">
        <w:rPr>
          <w:rFonts w:ascii="Calibri" w:eastAsia="Times New Roman" w:hAnsi="Calibri" w:cs="Calibri"/>
          <w:i/>
          <w:iCs/>
          <w:bdr w:val="none" w:sz="0" w:space="0" w:color="auto" w:frame="1"/>
          <w:lang w:eastAsia="es-CO"/>
        </w:rPr>
        <w:t>CONTRA: CÓRDOBA HERRERA GINA PAOLA Y CARDOZO YANGUMA LUIS EDILSON</w:t>
      </w:r>
      <w:bookmarkStart w:id="0" w:name="_GoBack"/>
      <w:bookmarkEnd w:id="0"/>
    </w:p>
    <w:p w:rsidR="00085056" w:rsidRPr="00085056" w:rsidRDefault="00085056" w:rsidP="00085056">
      <w:pPr>
        <w:spacing w:after="0" w:line="240" w:lineRule="auto"/>
        <w:jc w:val="both"/>
        <w:textAlignment w:val="baseline"/>
        <w:outlineLvl w:val="2"/>
        <w:rPr>
          <w:rFonts w:ascii="Times New Roman" w:eastAsia="Times New Roman" w:hAnsi="Times New Roman" w:cs="Times New Roman"/>
          <w:b/>
          <w:bCs/>
          <w:sz w:val="27"/>
          <w:szCs w:val="27"/>
          <w:lang w:eastAsia="es-CO"/>
        </w:rPr>
      </w:pP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
          <w:bCs/>
          <w:bdr w:val="none" w:sz="0" w:space="0" w:color="auto" w:frame="1"/>
          <w:lang w:val="es-ES" w:eastAsia="es-CO"/>
        </w:rPr>
        <w:t>CARMEN SOFÍA ÁLVAREZ RIVERA,</w:t>
      </w:r>
      <w:r w:rsidRPr="00085056">
        <w:rPr>
          <w:rFonts w:ascii="Times New Roman" w:eastAsia="Times New Roman" w:hAnsi="Times New Roman" w:cs="Times New Roman"/>
          <w:sz w:val="24"/>
          <w:szCs w:val="24"/>
          <w:lang w:eastAsia="es-CO"/>
        </w:rPr>
        <w:t> </w:t>
      </w:r>
      <w:r w:rsidRPr="00085056">
        <w:rPr>
          <w:rFonts w:ascii="Calibri" w:eastAsia="Times New Roman" w:hAnsi="Calibri" w:cs="Calibri"/>
          <w:bdr w:val="none" w:sz="0" w:space="0" w:color="auto" w:frame="1"/>
          <w:lang w:eastAsia="es-CO"/>
        </w:rPr>
        <w:t xml:space="preserve">abogada en ejercicio, actuando en calidad </w:t>
      </w:r>
      <w:proofErr w:type="gramStart"/>
      <w:r w:rsidRPr="00085056">
        <w:rPr>
          <w:rFonts w:ascii="Calibri" w:eastAsia="Times New Roman" w:hAnsi="Calibri" w:cs="Calibri"/>
          <w:bdr w:val="none" w:sz="0" w:space="0" w:color="auto" w:frame="1"/>
          <w:lang w:eastAsia="es-CO"/>
        </w:rPr>
        <w:t>de  apoderada</w:t>
      </w:r>
      <w:proofErr w:type="gramEnd"/>
      <w:r w:rsidRPr="00085056">
        <w:rPr>
          <w:rFonts w:ascii="Calibri" w:eastAsia="Times New Roman" w:hAnsi="Calibri" w:cs="Calibri"/>
          <w:bdr w:val="none" w:sz="0" w:space="0" w:color="auto" w:frame="1"/>
          <w:lang w:eastAsia="es-CO"/>
        </w:rPr>
        <w:t xml:space="preserve"> del FONDO NACIONAL DE GARANTÍAS S.A., me permito solicitar aprobación de la liquidación correspondiente al valor  Subrogado  en favor del Fondo Nacional de Garantías S.A. </w:t>
      </w:r>
      <w:proofErr w:type="spellStart"/>
      <w:r w:rsidRPr="00085056">
        <w:rPr>
          <w:rFonts w:ascii="Calibri" w:eastAsia="Times New Roman" w:hAnsi="Calibri" w:cs="Calibri"/>
          <w:bdr w:val="none" w:sz="0" w:space="0" w:color="auto" w:frame="1"/>
          <w:lang w:eastAsia="es-CO"/>
        </w:rPr>
        <w:t>lal</w:t>
      </w:r>
      <w:proofErr w:type="spellEnd"/>
      <w:r w:rsidRPr="00085056">
        <w:rPr>
          <w:rFonts w:ascii="Calibri" w:eastAsia="Times New Roman" w:hAnsi="Calibri" w:cs="Calibri"/>
          <w:bdr w:val="none" w:sz="0" w:space="0" w:color="auto" w:frame="1"/>
          <w:lang w:eastAsia="es-CO"/>
        </w:rPr>
        <w:t xml:space="preserve"> cual fue negada según auto de fecha 9 de diciembre de 2022, teniendo en cuenta lo siguiente:</w:t>
      </w: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dr w:val="none" w:sz="0" w:space="0" w:color="auto" w:frame="1"/>
          <w:lang w:eastAsia="es-CO"/>
        </w:rPr>
        <w:br/>
      </w: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dr w:val="none" w:sz="0" w:space="0" w:color="auto" w:frame="1"/>
          <w:lang w:eastAsia="es-CO"/>
        </w:rPr>
        <w:t>1. La subrogación de crédito fue aceptada dentro del proceso el pasado 15 de septiembre de 2022, por valor de $18.052.008.</w:t>
      </w: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dr w:val="none" w:sz="0" w:space="0" w:color="auto" w:frame="1"/>
          <w:lang w:eastAsia="es-CO"/>
        </w:rPr>
        <w:br/>
      </w: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dr w:val="none" w:sz="0" w:space="0" w:color="auto" w:frame="1"/>
          <w:lang w:eastAsia="es-CO"/>
        </w:rPr>
        <w:t xml:space="preserve">2. La subrogación legal, implica, que el </w:t>
      </w:r>
      <w:proofErr w:type="spellStart"/>
      <w:r w:rsidRPr="00085056">
        <w:rPr>
          <w:rFonts w:ascii="Calibri" w:eastAsia="Times New Roman" w:hAnsi="Calibri" w:cs="Calibri"/>
          <w:bdr w:val="none" w:sz="0" w:space="0" w:color="auto" w:frame="1"/>
          <w:lang w:eastAsia="es-CO"/>
        </w:rPr>
        <w:t>subrogatario</w:t>
      </w:r>
      <w:proofErr w:type="spellEnd"/>
      <w:r w:rsidRPr="00085056">
        <w:rPr>
          <w:rFonts w:ascii="Calibri" w:eastAsia="Times New Roman" w:hAnsi="Calibri" w:cs="Calibri"/>
          <w:bdr w:val="none" w:sz="0" w:space="0" w:color="auto" w:frame="1"/>
          <w:lang w:eastAsia="es-CO"/>
        </w:rPr>
        <w:t>, asume la posición del acreedor dentro del proceso, en el estado en que el mismo se encuentre, siendo el caso de que el proceso se encuentra con auto que ordena continuar con la ejecución.</w:t>
      </w: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dr w:val="none" w:sz="0" w:space="0" w:color="auto" w:frame="1"/>
          <w:lang w:eastAsia="es-CO"/>
        </w:rPr>
        <w:br/>
      </w: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dr w:val="none" w:sz="0" w:space="0" w:color="auto" w:frame="1"/>
          <w:lang w:eastAsia="es-CO"/>
        </w:rPr>
        <w:t xml:space="preserve">3. Al haberse reconocido al FONDO NACIONAL DE GARANTÍAS S.A. como </w:t>
      </w:r>
      <w:proofErr w:type="spellStart"/>
      <w:r w:rsidRPr="00085056">
        <w:rPr>
          <w:rFonts w:ascii="Calibri" w:eastAsia="Times New Roman" w:hAnsi="Calibri" w:cs="Calibri"/>
          <w:bdr w:val="none" w:sz="0" w:space="0" w:color="auto" w:frame="1"/>
          <w:lang w:eastAsia="es-CO"/>
        </w:rPr>
        <w:t>subrogatario</w:t>
      </w:r>
      <w:proofErr w:type="spellEnd"/>
      <w:r w:rsidRPr="00085056">
        <w:rPr>
          <w:rFonts w:ascii="Calibri" w:eastAsia="Times New Roman" w:hAnsi="Calibri" w:cs="Calibri"/>
          <w:bdr w:val="none" w:sz="0" w:space="0" w:color="auto" w:frame="1"/>
          <w:lang w:eastAsia="es-CO"/>
        </w:rPr>
        <w:t xml:space="preserve"> en proporción del valor ($18.052.008), se ha presentado liquidación de crédito, y se ha corrido traslado a la misma venciendo en silencio. </w:t>
      </w: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dr w:val="none" w:sz="0" w:space="0" w:color="auto" w:frame="1"/>
          <w:lang w:eastAsia="es-CO"/>
        </w:rPr>
        <w:br/>
      </w: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dr w:val="none" w:sz="0" w:space="0" w:color="auto" w:frame="1"/>
          <w:lang w:eastAsia="es-CO"/>
        </w:rPr>
        <w:t xml:space="preserve">4. La porción del crédito no subrogada al FONDO, y que corresponde aún a BANCO MUNDO </w:t>
      </w:r>
      <w:proofErr w:type="gramStart"/>
      <w:r w:rsidRPr="00085056">
        <w:rPr>
          <w:rFonts w:ascii="Calibri" w:eastAsia="Times New Roman" w:hAnsi="Calibri" w:cs="Calibri"/>
          <w:bdr w:val="none" w:sz="0" w:space="0" w:color="auto" w:frame="1"/>
          <w:lang w:eastAsia="es-CO"/>
        </w:rPr>
        <w:t>MUJER,  fue</w:t>
      </w:r>
      <w:proofErr w:type="gramEnd"/>
      <w:r w:rsidRPr="00085056">
        <w:rPr>
          <w:rFonts w:ascii="Calibri" w:eastAsia="Times New Roman" w:hAnsi="Calibri" w:cs="Calibri"/>
          <w:bdr w:val="none" w:sz="0" w:space="0" w:color="auto" w:frame="1"/>
          <w:lang w:eastAsia="es-CO"/>
        </w:rPr>
        <w:t xml:space="preserve"> negada su cesión a favor de BANINCA SAS en proveído del 9 de noviembre de 2022.</w:t>
      </w: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dr w:val="none" w:sz="0" w:space="0" w:color="auto" w:frame="1"/>
          <w:lang w:eastAsia="es-CO"/>
        </w:rPr>
        <w:br/>
      </w:r>
    </w:p>
    <w:p w:rsidR="00085056" w:rsidRPr="00085056" w:rsidRDefault="00085056" w:rsidP="00085056">
      <w:pPr>
        <w:spacing w:after="0" w:line="240" w:lineRule="auto"/>
        <w:textAlignment w:val="baseline"/>
        <w:rPr>
          <w:rFonts w:ascii="Times New Roman" w:eastAsia="Times New Roman" w:hAnsi="Times New Roman" w:cs="Times New Roman"/>
          <w:sz w:val="24"/>
          <w:szCs w:val="24"/>
          <w:lang w:eastAsia="es-CO"/>
        </w:rPr>
      </w:pPr>
      <w:r w:rsidRPr="00085056">
        <w:rPr>
          <w:rFonts w:ascii="Calibri" w:eastAsia="Times New Roman" w:hAnsi="Calibri" w:cs="Calibri"/>
          <w:bdr w:val="none" w:sz="0" w:space="0" w:color="auto" w:frame="1"/>
          <w:lang w:eastAsia="es-CO"/>
        </w:rPr>
        <w:t xml:space="preserve">Por lo </w:t>
      </w:r>
      <w:proofErr w:type="gramStart"/>
      <w:r w:rsidRPr="00085056">
        <w:rPr>
          <w:rFonts w:ascii="Calibri" w:eastAsia="Times New Roman" w:hAnsi="Calibri" w:cs="Calibri"/>
          <w:bdr w:val="none" w:sz="0" w:space="0" w:color="auto" w:frame="1"/>
          <w:lang w:eastAsia="es-CO"/>
        </w:rPr>
        <w:t>anterior,  con</w:t>
      </w:r>
      <w:proofErr w:type="gramEnd"/>
      <w:r w:rsidRPr="00085056">
        <w:rPr>
          <w:rFonts w:ascii="Calibri" w:eastAsia="Times New Roman" w:hAnsi="Calibri" w:cs="Calibri"/>
          <w:bdr w:val="none" w:sz="0" w:space="0" w:color="auto" w:frame="1"/>
          <w:lang w:eastAsia="es-CO"/>
        </w:rPr>
        <w:t xml:space="preserve"> todo respeto, solicito al Despacho, se apruebe la liquidación de crédito allegada, en porción del crédito subrogado, en tanto el reconocimiento de la entidad que represento dentro de este proceso, no se encuentra en discusión. </w:t>
      </w:r>
    </w:p>
    <w:p w:rsidR="00085056" w:rsidRPr="00085056" w:rsidRDefault="00085056" w:rsidP="00085056">
      <w:pPr>
        <w:shd w:val="clear" w:color="auto" w:fill="FFFFFF"/>
        <w:spacing w:after="0" w:line="240" w:lineRule="auto"/>
        <w:textAlignment w:val="baseline"/>
        <w:rPr>
          <w:rFonts w:ascii="Segoe UI" w:eastAsia="Times New Roman" w:hAnsi="Segoe UI" w:cs="Segoe UI"/>
          <w:color w:val="424242"/>
          <w:sz w:val="23"/>
          <w:szCs w:val="23"/>
          <w:lang w:eastAsia="es-CO"/>
        </w:rPr>
      </w:pPr>
    </w:p>
    <w:p w:rsidR="00085056" w:rsidRPr="00085056" w:rsidRDefault="00085056" w:rsidP="00085056">
      <w:pPr>
        <w:shd w:val="clear" w:color="auto" w:fill="FFFFFF"/>
        <w:spacing w:after="0" w:line="240" w:lineRule="auto"/>
        <w:textAlignment w:val="baseline"/>
        <w:rPr>
          <w:rFonts w:ascii="Segoe UI" w:eastAsia="Times New Roman" w:hAnsi="Segoe UI" w:cs="Segoe UI"/>
          <w:color w:val="424242"/>
          <w:sz w:val="23"/>
          <w:szCs w:val="23"/>
          <w:lang w:eastAsia="es-CO"/>
        </w:rPr>
      </w:pPr>
      <w:r w:rsidRPr="00085056">
        <w:rPr>
          <w:rFonts w:ascii="Segoe UI" w:eastAsia="Times New Roman" w:hAnsi="Segoe UI" w:cs="Segoe UI"/>
          <w:color w:val="424242"/>
          <w:sz w:val="23"/>
          <w:szCs w:val="23"/>
          <w:lang w:eastAsia="es-CO"/>
        </w:rPr>
        <w:t>Cordialmente,</w:t>
      </w:r>
    </w:p>
    <w:p w:rsidR="00085056" w:rsidRPr="00085056" w:rsidRDefault="00085056" w:rsidP="00085056">
      <w:pPr>
        <w:shd w:val="clear" w:color="auto" w:fill="FFFFFF"/>
        <w:spacing w:after="0" w:line="240" w:lineRule="auto"/>
        <w:textAlignment w:val="baseline"/>
        <w:rPr>
          <w:rFonts w:ascii="Segoe UI" w:eastAsia="Times New Roman" w:hAnsi="Segoe UI" w:cs="Segoe UI"/>
          <w:color w:val="424242"/>
          <w:sz w:val="23"/>
          <w:szCs w:val="23"/>
          <w:lang w:eastAsia="es-CO"/>
        </w:rPr>
      </w:pPr>
    </w:p>
    <w:p w:rsidR="00830D1B" w:rsidRDefault="00830D1B"/>
    <w:sectPr w:rsidR="00830D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56"/>
    <w:rsid w:val="00085056"/>
    <w:rsid w:val="00830D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36AB2-5317-4E38-BB8D-F0509E2C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741427">
      <w:bodyDiv w:val="1"/>
      <w:marLeft w:val="0"/>
      <w:marRight w:val="0"/>
      <w:marTop w:val="0"/>
      <w:marBottom w:val="0"/>
      <w:divBdr>
        <w:top w:val="none" w:sz="0" w:space="0" w:color="auto"/>
        <w:left w:val="none" w:sz="0" w:space="0" w:color="auto"/>
        <w:bottom w:val="none" w:sz="0" w:space="0" w:color="auto"/>
        <w:right w:val="none" w:sz="0" w:space="0" w:color="auto"/>
      </w:divBdr>
      <w:divsChild>
        <w:div w:id="140974087">
          <w:marLeft w:val="0"/>
          <w:marRight w:val="0"/>
          <w:marTop w:val="0"/>
          <w:marBottom w:val="0"/>
          <w:divBdr>
            <w:top w:val="none" w:sz="0" w:space="0" w:color="auto"/>
            <w:left w:val="none" w:sz="0" w:space="0" w:color="auto"/>
            <w:bottom w:val="none" w:sz="0" w:space="0" w:color="auto"/>
            <w:right w:val="none" w:sz="0" w:space="0" w:color="auto"/>
          </w:divBdr>
          <w:divsChild>
            <w:div w:id="230428390">
              <w:marLeft w:val="0"/>
              <w:marRight w:val="0"/>
              <w:marTop w:val="0"/>
              <w:marBottom w:val="0"/>
              <w:divBdr>
                <w:top w:val="none" w:sz="0" w:space="0" w:color="auto"/>
                <w:left w:val="none" w:sz="0" w:space="0" w:color="auto"/>
                <w:bottom w:val="none" w:sz="0" w:space="0" w:color="auto"/>
                <w:right w:val="none" w:sz="0" w:space="0" w:color="auto"/>
              </w:divBdr>
            </w:div>
          </w:divsChild>
        </w:div>
        <w:div w:id="2027633464">
          <w:marLeft w:val="0"/>
          <w:marRight w:val="0"/>
          <w:marTop w:val="0"/>
          <w:marBottom w:val="0"/>
          <w:divBdr>
            <w:top w:val="none" w:sz="0" w:space="0" w:color="auto"/>
            <w:left w:val="none" w:sz="0" w:space="0" w:color="auto"/>
            <w:bottom w:val="none" w:sz="0" w:space="0" w:color="auto"/>
            <w:right w:val="none" w:sz="0" w:space="0" w:color="auto"/>
          </w:divBdr>
          <w:divsChild>
            <w:div w:id="1013453598">
              <w:marLeft w:val="0"/>
              <w:marRight w:val="0"/>
              <w:marTop w:val="0"/>
              <w:marBottom w:val="0"/>
              <w:divBdr>
                <w:top w:val="none" w:sz="0" w:space="0" w:color="auto"/>
                <w:left w:val="none" w:sz="0" w:space="0" w:color="auto"/>
                <w:bottom w:val="none" w:sz="0" w:space="0" w:color="auto"/>
                <w:right w:val="none" w:sz="0" w:space="0" w:color="auto"/>
              </w:divBdr>
              <w:divsChild>
                <w:div w:id="1541628342">
                  <w:marLeft w:val="0"/>
                  <w:marRight w:val="0"/>
                  <w:marTop w:val="0"/>
                  <w:marBottom w:val="0"/>
                  <w:divBdr>
                    <w:top w:val="none" w:sz="0" w:space="0" w:color="auto"/>
                    <w:left w:val="none" w:sz="0" w:space="0" w:color="auto"/>
                    <w:bottom w:val="none" w:sz="0" w:space="0" w:color="auto"/>
                    <w:right w:val="none" w:sz="0" w:space="0" w:color="auto"/>
                  </w:divBdr>
                </w:div>
                <w:div w:id="371077875">
                  <w:marLeft w:val="0"/>
                  <w:marRight w:val="0"/>
                  <w:marTop w:val="0"/>
                  <w:marBottom w:val="0"/>
                  <w:divBdr>
                    <w:top w:val="none" w:sz="0" w:space="0" w:color="auto"/>
                    <w:left w:val="none" w:sz="0" w:space="0" w:color="auto"/>
                    <w:bottom w:val="none" w:sz="0" w:space="0" w:color="auto"/>
                    <w:right w:val="none" w:sz="0" w:space="0" w:color="auto"/>
                  </w:divBdr>
                  <w:divsChild>
                    <w:div w:id="444424390">
                      <w:marLeft w:val="0"/>
                      <w:marRight w:val="0"/>
                      <w:marTop w:val="0"/>
                      <w:marBottom w:val="0"/>
                      <w:divBdr>
                        <w:top w:val="none" w:sz="0" w:space="0" w:color="auto"/>
                        <w:left w:val="none" w:sz="0" w:space="0" w:color="auto"/>
                        <w:bottom w:val="none" w:sz="0" w:space="0" w:color="auto"/>
                        <w:right w:val="none" w:sz="0" w:space="0" w:color="auto"/>
                      </w:divBdr>
                    </w:div>
                    <w:div w:id="513423188">
                      <w:marLeft w:val="0"/>
                      <w:marRight w:val="0"/>
                      <w:marTop w:val="0"/>
                      <w:marBottom w:val="0"/>
                      <w:divBdr>
                        <w:top w:val="none" w:sz="0" w:space="0" w:color="auto"/>
                        <w:left w:val="none" w:sz="0" w:space="0" w:color="auto"/>
                        <w:bottom w:val="none" w:sz="0" w:space="0" w:color="auto"/>
                        <w:right w:val="none" w:sz="0" w:space="0" w:color="auto"/>
                      </w:divBdr>
                    </w:div>
                    <w:div w:id="395787919">
                      <w:marLeft w:val="0"/>
                      <w:marRight w:val="0"/>
                      <w:marTop w:val="0"/>
                      <w:marBottom w:val="0"/>
                      <w:divBdr>
                        <w:top w:val="none" w:sz="0" w:space="0" w:color="auto"/>
                        <w:left w:val="none" w:sz="0" w:space="0" w:color="auto"/>
                        <w:bottom w:val="none" w:sz="0" w:space="0" w:color="auto"/>
                        <w:right w:val="none" w:sz="0" w:space="0" w:color="auto"/>
                      </w:divBdr>
                    </w:div>
                    <w:div w:id="443885942">
                      <w:marLeft w:val="0"/>
                      <w:marRight w:val="0"/>
                      <w:marTop w:val="0"/>
                      <w:marBottom w:val="0"/>
                      <w:divBdr>
                        <w:top w:val="none" w:sz="0" w:space="0" w:color="auto"/>
                        <w:left w:val="none" w:sz="0" w:space="0" w:color="auto"/>
                        <w:bottom w:val="none" w:sz="0" w:space="0" w:color="auto"/>
                        <w:right w:val="none" w:sz="0" w:space="0" w:color="auto"/>
                      </w:divBdr>
                    </w:div>
                    <w:div w:id="785851338">
                      <w:marLeft w:val="0"/>
                      <w:marRight w:val="0"/>
                      <w:marTop w:val="0"/>
                      <w:marBottom w:val="0"/>
                      <w:divBdr>
                        <w:top w:val="none" w:sz="0" w:space="0" w:color="auto"/>
                        <w:left w:val="none" w:sz="0" w:space="0" w:color="auto"/>
                        <w:bottom w:val="none" w:sz="0" w:space="0" w:color="auto"/>
                        <w:right w:val="none" w:sz="0" w:space="0" w:color="auto"/>
                      </w:divBdr>
                    </w:div>
                    <w:div w:id="2096243531">
                      <w:marLeft w:val="0"/>
                      <w:marRight w:val="0"/>
                      <w:marTop w:val="0"/>
                      <w:marBottom w:val="0"/>
                      <w:divBdr>
                        <w:top w:val="none" w:sz="0" w:space="0" w:color="auto"/>
                        <w:left w:val="none" w:sz="0" w:space="0" w:color="auto"/>
                        <w:bottom w:val="none" w:sz="0" w:space="0" w:color="auto"/>
                        <w:right w:val="none" w:sz="0" w:space="0" w:color="auto"/>
                      </w:divBdr>
                    </w:div>
                  </w:divsChild>
                </w:div>
                <w:div w:id="511068546">
                  <w:marLeft w:val="0"/>
                  <w:marRight w:val="0"/>
                  <w:marTop w:val="0"/>
                  <w:marBottom w:val="0"/>
                  <w:divBdr>
                    <w:top w:val="none" w:sz="0" w:space="0" w:color="auto"/>
                    <w:left w:val="none" w:sz="0" w:space="0" w:color="auto"/>
                    <w:bottom w:val="none" w:sz="0" w:space="0" w:color="auto"/>
                    <w:right w:val="none" w:sz="0" w:space="0" w:color="auto"/>
                  </w:divBdr>
                </w:div>
                <w:div w:id="334891143">
                  <w:marLeft w:val="0"/>
                  <w:marRight w:val="0"/>
                  <w:marTop w:val="0"/>
                  <w:marBottom w:val="0"/>
                  <w:divBdr>
                    <w:top w:val="none" w:sz="0" w:space="0" w:color="auto"/>
                    <w:left w:val="none" w:sz="0" w:space="0" w:color="auto"/>
                    <w:bottom w:val="none" w:sz="0" w:space="0" w:color="auto"/>
                    <w:right w:val="none" w:sz="0" w:space="0" w:color="auto"/>
                  </w:divBdr>
                </w:div>
                <w:div w:id="914700488">
                  <w:marLeft w:val="0"/>
                  <w:marRight w:val="0"/>
                  <w:marTop w:val="0"/>
                  <w:marBottom w:val="0"/>
                  <w:divBdr>
                    <w:top w:val="none" w:sz="0" w:space="0" w:color="auto"/>
                    <w:left w:val="none" w:sz="0" w:space="0" w:color="auto"/>
                    <w:bottom w:val="none" w:sz="0" w:space="0" w:color="auto"/>
                    <w:right w:val="none" w:sz="0" w:space="0" w:color="auto"/>
                  </w:divBdr>
                </w:div>
                <w:div w:id="1507288009">
                  <w:marLeft w:val="0"/>
                  <w:marRight w:val="0"/>
                  <w:marTop w:val="0"/>
                  <w:marBottom w:val="0"/>
                  <w:divBdr>
                    <w:top w:val="none" w:sz="0" w:space="0" w:color="auto"/>
                    <w:left w:val="none" w:sz="0" w:space="0" w:color="auto"/>
                    <w:bottom w:val="none" w:sz="0" w:space="0" w:color="auto"/>
                    <w:right w:val="none" w:sz="0" w:space="0" w:color="auto"/>
                  </w:divBdr>
                </w:div>
                <w:div w:id="1722096200">
                  <w:marLeft w:val="0"/>
                  <w:marRight w:val="0"/>
                  <w:marTop w:val="0"/>
                  <w:marBottom w:val="0"/>
                  <w:divBdr>
                    <w:top w:val="none" w:sz="0" w:space="0" w:color="auto"/>
                    <w:left w:val="none" w:sz="0" w:space="0" w:color="auto"/>
                    <w:bottom w:val="none" w:sz="0" w:space="0" w:color="auto"/>
                    <w:right w:val="none" w:sz="0" w:space="0" w:color="auto"/>
                  </w:divBdr>
                  <w:divsChild>
                    <w:div w:id="829980303">
                      <w:marLeft w:val="0"/>
                      <w:marRight w:val="0"/>
                      <w:marTop w:val="0"/>
                      <w:marBottom w:val="0"/>
                      <w:divBdr>
                        <w:top w:val="none" w:sz="0" w:space="0" w:color="auto"/>
                        <w:left w:val="none" w:sz="0" w:space="0" w:color="auto"/>
                        <w:bottom w:val="none" w:sz="0" w:space="0" w:color="auto"/>
                        <w:right w:val="none" w:sz="0" w:space="0" w:color="auto"/>
                      </w:divBdr>
                      <w:divsChild>
                        <w:div w:id="1522665487">
                          <w:marLeft w:val="0"/>
                          <w:marRight w:val="0"/>
                          <w:marTop w:val="0"/>
                          <w:marBottom w:val="0"/>
                          <w:divBdr>
                            <w:top w:val="none" w:sz="0" w:space="0" w:color="auto"/>
                            <w:left w:val="none" w:sz="0" w:space="0" w:color="auto"/>
                            <w:bottom w:val="none" w:sz="0" w:space="0" w:color="auto"/>
                            <w:right w:val="none" w:sz="0" w:space="0" w:color="auto"/>
                          </w:divBdr>
                          <w:divsChild>
                            <w:div w:id="1069499429">
                              <w:marLeft w:val="0"/>
                              <w:marRight w:val="0"/>
                              <w:marTop w:val="0"/>
                              <w:marBottom w:val="0"/>
                              <w:divBdr>
                                <w:top w:val="none" w:sz="0" w:space="0" w:color="auto"/>
                                <w:left w:val="none" w:sz="0" w:space="0" w:color="auto"/>
                                <w:bottom w:val="none" w:sz="0" w:space="0" w:color="auto"/>
                                <w:right w:val="none" w:sz="0" w:space="0" w:color="auto"/>
                              </w:divBdr>
                            </w:div>
                            <w:div w:id="1393965936">
                              <w:marLeft w:val="0"/>
                              <w:marRight w:val="0"/>
                              <w:marTop w:val="0"/>
                              <w:marBottom w:val="0"/>
                              <w:divBdr>
                                <w:top w:val="none" w:sz="0" w:space="0" w:color="auto"/>
                                <w:left w:val="none" w:sz="0" w:space="0" w:color="auto"/>
                                <w:bottom w:val="none" w:sz="0" w:space="0" w:color="auto"/>
                                <w:right w:val="none" w:sz="0" w:space="0" w:color="auto"/>
                              </w:divBdr>
                            </w:div>
                            <w:div w:id="15860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1697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Catherine Paramo Bernal</dc:creator>
  <cp:keywords/>
  <dc:description/>
  <cp:lastModifiedBy>Gina Catherine Paramo Bernal</cp:lastModifiedBy>
  <cp:revision>1</cp:revision>
  <dcterms:created xsi:type="dcterms:W3CDTF">2023-01-11T16:10:00Z</dcterms:created>
  <dcterms:modified xsi:type="dcterms:W3CDTF">2023-01-11T16:10:00Z</dcterms:modified>
</cp:coreProperties>
</file>