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45" w:rsidRPr="001E1A80" w:rsidRDefault="00917645" w:rsidP="00917645">
      <w:pPr>
        <w:pStyle w:val="NormalWeb"/>
        <w:ind w:right="-1652"/>
        <w:jc w:val="both"/>
        <w:rPr>
          <w:rFonts w:ascii="Bookman Old Style" w:hAnsi="Bookman Old Style"/>
          <w:sz w:val="22"/>
          <w:szCs w:val="22"/>
        </w:rPr>
      </w:pPr>
      <w:r w:rsidRPr="001E1A80">
        <w:rPr>
          <w:rFonts w:ascii="Bookman Old Style" w:hAnsi="Bookman Old Style"/>
          <w:color w:val="000000" w:themeColor="text1"/>
          <w:sz w:val="22"/>
          <w:szCs w:val="22"/>
        </w:rPr>
        <w:t>SEÑOR</w:t>
      </w:r>
    </w:p>
    <w:p w:rsidR="004D27A7" w:rsidRPr="001E1A80" w:rsidRDefault="00A53A9B" w:rsidP="00A53A9B">
      <w:pPr>
        <w:pStyle w:val="NormalWeb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>
        <w:rPr>
          <w:rFonts w:ascii="Bookman Old Style" w:hAnsi="Bookman Old Style"/>
          <w:color w:val="000000" w:themeColor="text1"/>
          <w:sz w:val="22"/>
          <w:szCs w:val="22"/>
        </w:rPr>
        <w:t xml:space="preserve">JUZGADO  </w:t>
      </w:r>
      <w:r w:rsidR="004B6FBE" w:rsidRPr="001E1A80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D8687D">
        <w:rPr>
          <w:rFonts w:ascii="Bookman Old Style" w:hAnsi="Bookman Old Style"/>
          <w:color w:val="000000" w:themeColor="text1"/>
          <w:sz w:val="22"/>
          <w:szCs w:val="22"/>
        </w:rPr>
        <w:t xml:space="preserve">TERCERO  </w:t>
      </w:r>
      <w:bookmarkStart w:id="0" w:name="_GoBack"/>
      <w:bookmarkEnd w:id="0"/>
      <w:r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4B6FBE" w:rsidRPr="001E1A80">
        <w:rPr>
          <w:rFonts w:ascii="Bookman Old Style" w:hAnsi="Bookman Old Style"/>
          <w:color w:val="000000" w:themeColor="text1"/>
          <w:sz w:val="22"/>
          <w:szCs w:val="22"/>
        </w:rPr>
        <w:t>PROMISCUO</w:t>
      </w:r>
      <w:r w:rsidR="00917645" w:rsidRPr="001E1A80">
        <w:rPr>
          <w:rFonts w:ascii="Bookman Old Style" w:hAnsi="Bookman Old Style"/>
          <w:color w:val="000000" w:themeColor="text1"/>
          <w:sz w:val="22"/>
          <w:szCs w:val="22"/>
        </w:rPr>
        <w:t xml:space="preserve">  MUNICIPAL DE </w:t>
      </w:r>
      <w:r w:rsidR="004D27A7" w:rsidRPr="001E1A80">
        <w:rPr>
          <w:rFonts w:ascii="Bookman Old Style" w:hAnsi="Bookman Old Style"/>
          <w:color w:val="000000" w:themeColor="text1"/>
          <w:sz w:val="22"/>
          <w:szCs w:val="22"/>
        </w:rPr>
        <w:t>JAMUNDI</w:t>
      </w:r>
    </w:p>
    <w:p w:rsidR="00917645" w:rsidRPr="001E1A80" w:rsidRDefault="00917645" w:rsidP="0091764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1E1A80">
        <w:rPr>
          <w:rFonts w:ascii="Bookman Old Style" w:hAnsi="Bookman Old Style"/>
          <w:color w:val="000000" w:themeColor="text1"/>
          <w:sz w:val="22"/>
          <w:szCs w:val="22"/>
        </w:rPr>
        <w:t>E. S. D.</w:t>
      </w:r>
    </w:p>
    <w:p w:rsidR="00917645" w:rsidRPr="001E1A80" w:rsidRDefault="00917645" w:rsidP="0091764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1E1A80">
        <w:rPr>
          <w:rFonts w:ascii="Bookman Old Style" w:hAnsi="Bookman Old Style"/>
          <w:color w:val="000000" w:themeColor="text1"/>
          <w:sz w:val="22"/>
          <w:szCs w:val="22"/>
        </w:rPr>
        <w:t>REFERENCIA: PROCESO EJECUTIVO</w:t>
      </w:r>
    </w:p>
    <w:p w:rsidR="00917645" w:rsidRPr="001E1A80" w:rsidRDefault="00917645" w:rsidP="0091764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1E1A80">
        <w:rPr>
          <w:rFonts w:ascii="Bookman Old Style" w:hAnsi="Bookman Old Style"/>
          <w:color w:val="000000" w:themeColor="text1"/>
          <w:sz w:val="22"/>
          <w:szCs w:val="22"/>
        </w:rPr>
        <w:t xml:space="preserve">DEMANDANTE: </w:t>
      </w:r>
      <w:r w:rsidR="004D27A7" w:rsidRPr="001E1A80">
        <w:rPr>
          <w:rFonts w:ascii="Bookman Old Style" w:hAnsi="Bookman Old Style"/>
          <w:color w:val="000000" w:themeColor="text1"/>
          <w:sz w:val="22"/>
          <w:szCs w:val="22"/>
        </w:rPr>
        <w:t xml:space="preserve">JAIME FERNANDO TREJOS </w:t>
      </w:r>
    </w:p>
    <w:p w:rsidR="00917645" w:rsidRPr="001E1A80" w:rsidRDefault="00917645" w:rsidP="0091764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1E1A80">
        <w:rPr>
          <w:rFonts w:ascii="Bookman Old Style" w:hAnsi="Bookman Old Style"/>
          <w:color w:val="000000" w:themeColor="text1"/>
          <w:sz w:val="22"/>
          <w:szCs w:val="22"/>
        </w:rPr>
        <w:t>DEMANDADO:</w:t>
      </w:r>
      <w:r w:rsidR="004603A2" w:rsidRPr="001E1A80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D8687D">
        <w:rPr>
          <w:rFonts w:ascii="Bookman Old Style" w:hAnsi="Bookman Old Style"/>
          <w:color w:val="000000" w:themeColor="text1"/>
          <w:sz w:val="22"/>
          <w:szCs w:val="22"/>
        </w:rPr>
        <w:t>WILMER URRUTIA MOSQUERA</w:t>
      </w:r>
    </w:p>
    <w:p w:rsidR="00917645" w:rsidRPr="001E1A80" w:rsidRDefault="00A53A9B" w:rsidP="0091764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 w:themeColor="text1"/>
          <w:sz w:val="22"/>
          <w:szCs w:val="22"/>
        </w:rPr>
        <w:t>RADICACION:</w:t>
      </w:r>
      <w:r w:rsidR="00D8687D">
        <w:rPr>
          <w:rFonts w:ascii="Bookman Old Style" w:hAnsi="Bookman Old Style"/>
          <w:color w:val="000000" w:themeColor="text1"/>
          <w:sz w:val="22"/>
          <w:szCs w:val="22"/>
        </w:rPr>
        <w:t xml:space="preserve"> 2019-623</w:t>
      </w:r>
    </w:p>
    <w:p w:rsidR="004603A2" w:rsidRDefault="00917645" w:rsidP="004B6FBE">
      <w:pPr>
        <w:pStyle w:val="NormalWeb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1E1A80">
        <w:rPr>
          <w:rFonts w:ascii="Bookman Old Style" w:hAnsi="Bookman Old Style"/>
          <w:color w:val="000000" w:themeColor="text1"/>
          <w:sz w:val="22"/>
          <w:szCs w:val="22"/>
        </w:rPr>
        <w:t xml:space="preserve">JAIME FERNANDO TREJOS BAENA, mayor de edad vecino de Jamundí, identificado con Cedula de ciudadanía tal como aparece al pie de </w:t>
      </w:r>
      <w:proofErr w:type="gramStart"/>
      <w:r w:rsidRPr="001E1A80">
        <w:rPr>
          <w:rFonts w:ascii="Bookman Old Style" w:hAnsi="Bookman Old Style"/>
          <w:color w:val="000000" w:themeColor="text1"/>
          <w:sz w:val="22"/>
          <w:szCs w:val="22"/>
        </w:rPr>
        <w:t>mi</w:t>
      </w:r>
      <w:proofErr w:type="gramEnd"/>
      <w:r w:rsidRPr="001E1A80">
        <w:rPr>
          <w:rFonts w:ascii="Bookman Old Style" w:hAnsi="Bookman Old Style"/>
          <w:color w:val="000000" w:themeColor="text1"/>
          <w:sz w:val="22"/>
          <w:szCs w:val="22"/>
        </w:rPr>
        <w:t xml:space="preserve"> firma obrando en calidad de demandante </w:t>
      </w:r>
      <w:r w:rsidR="004603A2" w:rsidRPr="001E1A80">
        <w:rPr>
          <w:rFonts w:ascii="Bookman Old Style" w:hAnsi="Bookman Old Style"/>
          <w:color w:val="000000" w:themeColor="text1"/>
          <w:sz w:val="22"/>
          <w:szCs w:val="22"/>
        </w:rPr>
        <w:t xml:space="preserve"> me permito </w:t>
      </w:r>
      <w:r w:rsidR="00D8687D">
        <w:rPr>
          <w:rFonts w:ascii="Bookman Old Style" w:hAnsi="Bookman Old Style"/>
          <w:color w:val="000000" w:themeColor="text1"/>
          <w:sz w:val="22"/>
          <w:szCs w:val="22"/>
        </w:rPr>
        <w:t xml:space="preserve">presentar la liquidación así: </w:t>
      </w:r>
    </w:p>
    <w:p w:rsidR="00D8687D" w:rsidRDefault="00D8687D" w:rsidP="004B6FBE">
      <w:pPr>
        <w:pStyle w:val="NormalWeb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>
        <w:rPr>
          <w:rFonts w:ascii="Bookman Old Style" w:hAnsi="Bookman Old Style"/>
          <w:color w:val="000000" w:themeColor="text1"/>
          <w:sz w:val="22"/>
          <w:szCs w:val="22"/>
        </w:rPr>
        <w:t xml:space="preserve">Capital: $1’500.000 pesos </w:t>
      </w:r>
    </w:p>
    <w:p w:rsidR="00D8687D" w:rsidRDefault="00D8687D" w:rsidP="004B6FBE">
      <w:pPr>
        <w:pStyle w:val="NormalWeb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>
        <w:rPr>
          <w:rFonts w:ascii="Bookman Old Style" w:hAnsi="Bookman Old Style"/>
          <w:color w:val="000000" w:themeColor="text1"/>
          <w:sz w:val="22"/>
          <w:szCs w:val="22"/>
        </w:rPr>
        <w:t xml:space="preserve">Intereses de mora al 2.5% mensual a partir del 11 agosto del 2019 </w:t>
      </w:r>
    </w:p>
    <w:p w:rsidR="00D8687D" w:rsidRDefault="00D8687D" w:rsidP="004B6FBE">
      <w:pPr>
        <w:pStyle w:val="NormalWeb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>
        <w:rPr>
          <w:rFonts w:ascii="Bookman Old Style" w:hAnsi="Bookman Old Style"/>
          <w:color w:val="000000" w:themeColor="text1"/>
          <w:sz w:val="22"/>
          <w:szCs w:val="22"/>
        </w:rPr>
        <w:t xml:space="preserve">$37.500 pesos por 22 meses  igual </w:t>
      </w:r>
      <w:proofErr w:type="gramStart"/>
      <w:r>
        <w:rPr>
          <w:rFonts w:ascii="Bookman Old Style" w:hAnsi="Bookman Old Style"/>
          <w:color w:val="000000" w:themeColor="text1"/>
          <w:sz w:val="22"/>
          <w:szCs w:val="22"/>
        </w:rPr>
        <w:t>a :</w:t>
      </w:r>
      <w:proofErr w:type="gramEnd"/>
      <w:r>
        <w:rPr>
          <w:rFonts w:ascii="Bookman Old Style" w:hAnsi="Bookman Old Style"/>
          <w:color w:val="000000" w:themeColor="text1"/>
          <w:sz w:val="22"/>
          <w:szCs w:val="22"/>
        </w:rPr>
        <w:t xml:space="preserve"> $825.000 pesos </w:t>
      </w:r>
    </w:p>
    <w:p w:rsidR="00D8687D" w:rsidRDefault="00D8687D" w:rsidP="004B6FBE">
      <w:pPr>
        <w:pStyle w:val="NormalWeb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>
        <w:rPr>
          <w:rFonts w:ascii="Bookman Old Style" w:hAnsi="Bookman Old Style"/>
          <w:color w:val="000000" w:themeColor="text1"/>
          <w:sz w:val="22"/>
          <w:szCs w:val="22"/>
        </w:rPr>
        <w:t xml:space="preserve">Capital más intereses de mora igual $2’325.000 pesos </w:t>
      </w:r>
    </w:p>
    <w:p w:rsidR="00D8687D" w:rsidRPr="007D41C7" w:rsidRDefault="00D8687D" w:rsidP="004B6FBE">
      <w:pPr>
        <w:pStyle w:val="NormalWeb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proofErr w:type="gramStart"/>
      <w:r>
        <w:rPr>
          <w:rFonts w:ascii="Bookman Old Style" w:hAnsi="Bookman Old Style"/>
          <w:color w:val="000000" w:themeColor="text1"/>
          <w:sz w:val="22"/>
          <w:szCs w:val="22"/>
        </w:rPr>
        <w:t>Mas</w:t>
      </w:r>
      <w:proofErr w:type="gramEnd"/>
      <w:r>
        <w:rPr>
          <w:rFonts w:ascii="Bookman Old Style" w:hAnsi="Bookman Old Style"/>
          <w:color w:val="000000" w:themeColor="text1"/>
          <w:sz w:val="22"/>
          <w:szCs w:val="22"/>
        </w:rPr>
        <w:t xml:space="preserve"> costas del proceso </w:t>
      </w:r>
    </w:p>
    <w:p w:rsidR="00A53A9B" w:rsidRDefault="00A53A9B" w:rsidP="00917645">
      <w:pPr>
        <w:pStyle w:val="NormalWeb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917645" w:rsidRPr="001E1A80" w:rsidRDefault="00917645" w:rsidP="0091764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1E1A80">
        <w:rPr>
          <w:rFonts w:ascii="Bookman Old Style" w:hAnsi="Bookman Old Style"/>
          <w:color w:val="000000" w:themeColor="text1"/>
          <w:sz w:val="22"/>
          <w:szCs w:val="22"/>
        </w:rPr>
        <w:t>Renuncio a notificación ejecutoria auto favorable</w:t>
      </w:r>
    </w:p>
    <w:p w:rsidR="004B08A7" w:rsidRPr="001E1A80" w:rsidRDefault="004B08A7" w:rsidP="00917645">
      <w:pPr>
        <w:pStyle w:val="NormalWeb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917645" w:rsidRPr="001E1A80" w:rsidRDefault="00917645" w:rsidP="0091764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1E1A80">
        <w:rPr>
          <w:rFonts w:ascii="Bookman Old Style" w:hAnsi="Bookman Old Style"/>
          <w:color w:val="000000" w:themeColor="text1"/>
          <w:sz w:val="22"/>
          <w:szCs w:val="22"/>
        </w:rPr>
        <w:t>Atentamente:</w:t>
      </w:r>
    </w:p>
    <w:p w:rsidR="004B08A7" w:rsidRPr="001E1A80" w:rsidRDefault="004B08A7" w:rsidP="00917645">
      <w:pPr>
        <w:pStyle w:val="NormalWeb"/>
        <w:jc w:val="both"/>
        <w:rPr>
          <w:rFonts w:ascii="Bookman Old Style" w:hAnsi="Bookman Old Style"/>
          <w:sz w:val="22"/>
          <w:szCs w:val="22"/>
        </w:rPr>
      </w:pPr>
    </w:p>
    <w:p w:rsidR="004B08A7" w:rsidRPr="001E1A80" w:rsidRDefault="004B08A7" w:rsidP="00917645">
      <w:pPr>
        <w:pStyle w:val="NormalWeb"/>
        <w:jc w:val="both"/>
        <w:rPr>
          <w:rFonts w:ascii="Bookman Old Style" w:hAnsi="Bookman Old Style"/>
          <w:sz w:val="22"/>
          <w:szCs w:val="22"/>
        </w:rPr>
      </w:pPr>
    </w:p>
    <w:p w:rsidR="00917645" w:rsidRPr="001E1A80" w:rsidRDefault="00377742" w:rsidP="00917645">
      <w:pPr>
        <w:pStyle w:val="NormalWeb"/>
        <w:jc w:val="both"/>
        <w:rPr>
          <w:rFonts w:ascii="Bookman Old Style" w:hAnsi="Bookman Old Style"/>
          <w:b/>
          <w:sz w:val="22"/>
          <w:szCs w:val="22"/>
        </w:rPr>
      </w:pPr>
      <w:r w:rsidRPr="001E1A80">
        <w:rPr>
          <w:rFonts w:ascii="Bookman Old Style" w:hAnsi="Bookman Old Style"/>
          <w:b/>
          <w:color w:val="000000" w:themeColor="text1"/>
          <w:sz w:val="22"/>
          <w:szCs w:val="22"/>
        </w:rPr>
        <w:t>JAIME FERNANDO TREJOS BAENA</w:t>
      </w:r>
    </w:p>
    <w:p w:rsidR="00057DC5" w:rsidRDefault="00377742" w:rsidP="00377742">
      <w:pPr>
        <w:tabs>
          <w:tab w:val="left" w:pos="5199"/>
        </w:tabs>
        <w:rPr>
          <w:rFonts w:ascii="Bookman Old Style" w:hAnsi="Bookman Old Style"/>
          <w:b/>
          <w:color w:val="000000" w:themeColor="text1"/>
        </w:rPr>
      </w:pPr>
      <w:r w:rsidRPr="001E1A80">
        <w:rPr>
          <w:rFonts w:ascii="Bookman Old Style" w:hAnsi="Bookman Old Style"/>
          <w:b/>
          <w:color w:val="000000" w:themeColor="text1"/>
        </w:rPr>
        <w:t>C.C 19.381.711 de Bogotá</w:t>
      </w:r>
    </w:p>
    <w:p w:rsidR="00A53A9B" w:rsidRDefault="00A53A9B" w:rsidP="00377742">
      <w:pPr>
        <w:tabs>
          <w:tab w:val="left" w:pos="5199"/>
        </w:tabs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>CELULAR 300 6472351</w:t>
      </w:r>
    </w:p>
    <w:p w:rsidR="00A53A9B" w:rsidRPr="001E1A80" w:rsidRDefault="00A53A9B" w:rsidP="00377742">
      <w:pPr>
        <w:tabs>
          <w:tab w:val="left" w:pos="5199"/>
        </w:tabs>
      </w:pPr>
      <w:r>
        <w:rPr>
          <w:rFonts w:ascii="Bookman Old Style" w:hAnsi="Bookman Old Style"/>
          <w:b/>
          <w:color w:val="000000" w:themeColor="text1"/>
        </w:rPr>
        <w:t>fernandotrejos@hotmail.com</w:t>
      </w:r>
    </w:p>
    <w:sectPr w:rsidR="00A53A9B" w:rsidRPr="001E1A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45"/>
    <w:rsid w:val="00057DC5"/>
    <w:rsid w:val="001E1A80"/>
    <w:rsid w:val="00377742"/>
    <w:rsid w:val="004603A2"/>
    <w:rsid w:val="004B08A7"/>
    <w:rsid w:val="004B6FBE"/>
    <w:rsid w:val="004D27A7"/>
    <w:rsid w:val="006F78E1"/>
    <w:rsid w:val="007A7857"/>
    <w:rsid w:val="007C3ABA"/>
    <w:rsid w:val="007D41C7"/>
    <w:rsid w:val="008B587A"/>
    <w:rsid w:val="008E08AD"/>
    <w:rsid w:val="00917645"/>
    <w:rsid w:val="00A131E1"/>
    <w:rsid w:val="00A53A9B"/>
    <w:rsid w:val="00D62514"/>
    <w:rsid w:val="00D8687D"/>
    <w:rsid w:val="00DF3BB3"/>
    <w:rsid w:val="00F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13" ma:contentTypeDescription="Crear nuevo documento." ma:contentTypeScope="" ma:versionID="fe439d7dc74f37058458bbe7b0e2cec2">
  <xsd:schema xmlns:xsd="http://www.w3.org/2001/XMLSchema" xmlns:xs="http://www.w3.org/2001/XMLSchema" xmlns:p="http://schemas.microsoft.com/office/2006/metadata/properties" xmlns:ns2="f713b45c-a511-40bd-b89e-cd2117ce9f07" xmlns:ns3="f43d367b-dca0-433b-a61e-31e73b7b56a1" targetNamespace="http://schemas.microsoft.com/office/2006/metadata/properties" ma:root="true" ma:fieldsID="7b3ca960b7339fe4a9277999efa2a0eb" ns2:_="" ns3:_="">
    <xsd:import namespace="f713b45c-a511-40bd-b89e-cd2117ce9f07"/>
    <xsd:import namespace="f43d367b-dca0-433b-a61e-31e73b7b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AAA5F-7530-4CEA-8918-A1F2716E647D}"/>
</file>

<file path=customXml/itemProps2.xml><?xml version="1.0" encoding="utf-8"?>
<ds:datastoreItem xmlns:ds="http://schemas.openxmlformats.org/officeDocument/2006/customXml" ds:itemID="{606D6E86-D5FB-483B-AB6A-BFED81DC4FC8}"/>
</file>

<file path=customXml/itemProps3.xml><?xml version="1.0" encoding="utf-8"?>
<ds:datastoreItem xmlns:ds="http://schemas.openxmlformats.org/officeDocument/2006/customXml" ds:itemID="{24E9626D-DCB8-4C73-B04B-AE59B820C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2016-02-23T16:31:00Z</cp:lastPrinted>
  <dcterms:created xsi:type="dcterms:W3CDTF">2021-06-12T15:01:00Z</dcterms:created>
  <dcterms:modified xsi:type="dcterms:W3CDTF">2021-06-12T15:01:00Z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</Properties>
</file>