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378D" w14:textId="05521D1D" w:rsidR="00CC2E5C" w:rsidRPr="00AF15AE" w:rsidRDefault="00CC2E5C" w:rsidP="00982F93">
      <w:pPr>
        <w:pStyle w:val="NormalWeb"/>
        <w:shd w:val="clear" w:color="auto" w:fill="FFFFFF"/>
        <w:spacing w:before="0" w:beforeAutospacing="0" w:after="0" w:afterAutospacing="0"/>
        <w:jc w:val="both"/>
        <w:rPr>
          <w:rStyle w:val="Textoennegrita"/>
          <w:b w:val="0"/>
          <w:lang w:val="es-ES"/>
        </w:rPr>
      </w:pPr>
      <w:r w:rsidRPr="00AF15AE">
        <w:rPr>
          <w:rStyle w:val="Textoennegrita"/>
          <w:b w:val="0"/>
        </w:rPr>
        <w:t xml:space="preserve">San Juan de Pasto, </w:t>
      </w:r>
      <w:r w:rsidR="0023691C">
        <w:rPr>
          <w:rStyle w:val="Textoennegrita"/>
          <w:b w:val="0"/>
        </w:rPr>
        <w:t>Septiembre 2</w:t>
      </w:r>
      <w:r w:rsidR="00793206" w:rsidRPr="00AF15AE">
        <w:rPr>
          <w:rStyle w:val="Textoennegrita"/>
          <w:b w:val="0"/>
        </w:rPr>
        <w:t xml:space="preserve"> de 2020</w:t>
      </w:r>
      <w:r w:rsidR="00CA0BC5" w:rsidRPr="00AF15AE">
        <w:rPr>
          <w:rStyle w:val="Textoennegrita"/>
          <w:b w:val="0"/>
          <w:lang w:val="es-ES"/>
        </w:rPr>
        <w:t>.</w:t>
      </w:r>
    </w:p>
    <w:p w14:paraId="0464DC4A" w14:textId="77777777" w:rsidR="00CC2E5C" w:rsidRPr="00AF15AE" w:rsidRDefault="00CC2E5C" w:rsidP="00982F93">
      <w:pPr>
        <w:pStyle w:val="NormalWeb"/>
        <w:shd w:val="clear" w:color="auto" w:fill="FFFFFF"/>
        <w:spacing w:before="0" w:beforeAutospacing="0" w:after="0" w:afterAutospacing="0"/>
        <w:jc w:val="both"/>
        <w:rPr>
          <w:rStyle w:val="Textoennegrita"/>
          <w:b w:val="0"/>
          <w:lang w:val="es-ES"/>
        </w:rPr>
      </w:pPr>
    </w:p>
    <w:p w14:paraId="2C63C1F9" w14:textId="77777777" w:rsidR="00CA0BC5" w:rsidRPr="00AF15AE" w:rsidRDefault="00CA0BC5" w:rsidP="00982F93">
      <w:pPr>
        <w:pStyle w:val="NormalWeb"/>
        <w:shd w:val="clear" w:color="auto" w:fill="FFFFFF"/>
        <w:spacing w:before="0" w:beforeAutospacing="0" w:after="0" w:afterAutospacing="0"/>
        <w:jc w:val="both"/>
        <w:rPr>
          <w:rStyle w:val="Textoennegrita"/>
          <w:b w:val="0"/>
          <w:lang w:val="es-ES"/>
        </w:rPr>
      </w:pPr>
    </w:p>
    <w:p w14:paraId="0A15450D" w14:textId="77777777" w:rsidR="00CA0BC5" w:rsidRPr="00AF15AE" w:rsidRDefault="00CA0BC5" w:rsidP="00982F93">
      <w:pPr>
        <w:pStyle w:val="NormalWeb"/>
        <w:shd w:val="clear" w:color="auto" w:fill="FFFFFF"/>
        <w:spacing w:before="0" w:beforeAutospacing="0" w:after="0" w:afterAutospacing="0"/>
        <w:jc w:val="both"/>
        <w:rPr>
          <w:rStyle w:val="Textoennegrita"/>
          <w:b w:val="0"/>
          <w:lang w:val="es-ES"/>
        </w:rPr>
      </w:pPr>
    </w:p>
    <w:p w14:paraId="6D06C429" w14:textId="77777777" w:rsidR="00562C9B" w:rsidRPr="00AF15AE" w:rsidRDefault="00CA0BC5" w:rsidP="00982F93">
      <w:pPr>
        <w:pStyle w:val="NormalWeb"/>
        <w:shd w:val="clear" w:color="auto" w:fill="FFFFFF"/>
        <w:spacing w:before="0" w:beforeAutospacing="0" w:after="0" w:afterAutospacing="0"/>
        <w:jc w:val="both"/>
        <w:rPr>
          <w:rStyle w:val="Textoennegrita"/>
          <w:b w:val="0"/>
        </w:rPr>
      </w:pPr>
      <w:r w:rsidRPr="00AF15AE">
        <w:rPr>
          <w:rStyle w:val="Textoennegrita"/>
          <w:b w:val="0"/>
        </w:rPr>
        <w:t>Doctora:</w:t>
      </w:r>
    </w:p>
    <w:p w14:paraId="37A03AD4" w14:textId="77777777" w:rsidR="00562C9B" w:rsidRPr="00AF15AE" w:rsidRDefault="00562C9B" w:rsidP="00982F93">
      <w:pPr>
        <w:pStyle w:val="NormalWeb"/>
        <w:shd w:val="clear" w:color="auto" w:fill="FFFFFF"/>
        <w:spacing w:before="0" w:beforeAutospacing="0" w:after="0" w:afterAutospacing="0"/>
        <w:jc w:val="both"/>
        <w:rPr>
          <w:rStyle w:val="Textoennegrita"/>
        </w:rPr>
      </w:pPr>
      <w:r w:rsidRPr="00AF15AE">
        <w:rPr>
          <w:rStyle w:val="Textoennegrita"/>
        </w:rPr>
        <w:t>JULY PAULINE OBANDO PAZ</w:t>
      </w:r>
    </w:p>
    <w:p w14:paraId="18FD9A14" w14:textId="77777777" w:rsidR="00262B9C" w:rsidRPr="00AF15AE" w:rsidRDefault="007945B3" w:rsidP="00982F93">
      <w:pPr>
        <w:pStyle w:val="NormalWeb"/>
        <w:shd w:val="clear" w:color="auto" w:fill="FFFFFF"/>
        <w:spacing w:before="0" w:beforeAutospacing="0" w:after="0" w:afterAutospacing="0"/>
        <w:jc w:val="both"/>
      </w:pPr>
      <w:r w:rsidRPr="00AF15AE">
        <w:rPr>
          <w:rStyle w:val="Textoennegrita"/>
        </w:rPr>
        <w:t>Juez</w:t>
      </w:r>
      <w:r w:rsidR="00CA0BC5" w:rsidRPr="00AF15AE">
        <w:rPr>
          <w:rStyle w:val="Textoennegrita"/>
        </w:rPr>
        <w:t>a</w:t>
      </w:r>
      <w:r w:rsidRPr="00AF15AE">
        <w:rPr>
          <w:rStyle w:val="Textoennegrita"/>
        </w:rPr>
        <w:t xml:space="preserve"> Municipal de Pequeñas Causas Laborales de Pasto</w:t>
      </w:r>
    </w:p>
    <w:p w14:paraId="540CBA8B" w14:textId="77777777" w:rsidR="00262B9C" w:rsidRPr="00AF15AE" w:rsidRDefault="00BF2461" w:rsidP="00982F93">
      <w:pPr>
        <w:pStyle w:val="NormalWeb"/>
        <w:shd w:val="clear" w:color="auto" w:fill="FFFFFF"/>
        <w:spacing w:before="0" w:beforeAutospacing="0" w:after="0" w:afterAutospacing="0"/>
        <w:jc w:val="both"/>
        <w:rPr>
          <w:rStyle w:val="Textoennegrita"/>
          <w:b w:val="0"/>
        </w:rPr>
      </w:pPr>
      <w:r w:rsidRPr="00AF15AE">
        <w:rPr>
          <w:rStyle w:val="Textoennegrita"/>
          <w:b w:val="0"/>
        </w:rPr>
        <w:t>E</w:t>
      </w:r>
      <w:r w:rsidR="00CA0BC5" w:rsidRPr="00AF15AE">
        <w:rPr>
          <w:rStyle w:val="Textoennegrita"/>
          <w:b w:val="0"/>
        </w:rPr>
        <w:t>.</w:t>
      </w:r>
      <w:r w:rsidR="00CA0BC5" w:rsidRPr="00AF15AE">
        <w:rPr>
          <w:rStyle w:val="Textoennegrita"/>
          <w:b w:val="0"/>
        </w:rPr>
        <w:tab/>
      </w:r>
      <w:r w:rsidR="00CA0BC5" w:rsidRPr="00AF15AE">
        <w:rPr>
          <w:rStyle w:val="Textoennegrita"/>
          <w:b w:val="0"/>
        </w:rPr>
        <w:tab/>
      </w:r>
      <w:r w:rsidR="00262B9C" w:rsidRPr="00AF15AE">
        <w:rPr>
          <w:rStyle w:val="Textoennegrita"/>
          <w:b w:val="0"/>
        </w:rPr>
        <w:t>S.</w:t>
      </w:r>
      <w:r w:rsidR="00CA0BC5" w:rsidRPr="00AF15AE">
        <w:rPr>
          <w:rStyle w:val="Textoennegrita"/>
          <w:b w:val="0"/>
        </w:rPr>
        <w:tab/>
      </w:r>
      <w:r w:rsidR="00CA0BC5" w:rsidRPr="00AF15AE">
        <w:rPr>
          <w:rStyle w:val="Textoennegrita"/>
          <w:b w:val="0"/>
        </w:rPr>
        <w:tab/>
      </w:r>
      <w:r w:rsidR="00262B9C" w:rsidRPr="00AF15AE">
        <w:rPr>
          <w:rStyle w:val="Textoennegrita"/>
          <w:b w:val="0"/>
        </w:rPr>
        <w:t>D.</w:t>
      </w:r>
    </w:p>
    <w:p w14:paraId="075D5911" w14:textId="77777777" w:rsidR="00CA0BC5" w:rsidRPr="00AF15AE" w:rsidRDefault="00CA0BC5" w:rsidP="00982F93">
      <w:pPr>
        <w:pStyle w:val="NormalWeb"/>
        <w:shd w:val="clear" w:color="auto" w:fill="FFFFFF"/>
        <w:spacing w:before="0" w:beforeAutospacing="0" w:after="0" w:afterAutospacing="0"/>
        <w:jc w:val="both"/>
        <w:rPr>
          <w:b/>
        </w:rPr>
      </w:pPr>
    </w:p>
    <w:p w14:paraId="232E8A3D" w14:textId="77777777" w:rsidR="006D7908" w:rsidRPr="00AF15AE" w:rsidRDefault="00BF2461" w:rsidP="00982F93">
      <w:pPr>
        <w:pStyle w:val="NormalWeb"/>
        <w:shd w:val="clear" w:color="auto" w:fill="FFFFFF"/>
        <w:spacing w:before="0" w:beforeAutospacing="0" w:after="0" w:afterAutospacing="0"/>
        <w:ind w:left="2124"/>
        <w:jc w:val="both"/>
        <w:rPr>
          <w:lang w:val="es-ES"/>
        </w:rPr>
      </w:pPr>
      <w:r w:rsidRPr="00AF15AE">
        <w:rPr>
          <w:b/>
          <w:lang w:val="es-ES"/>
        </w:rPr>
        <w:t xml:space="preserve">Proceso </w:t>
      </w:r>
      <w:r w:rsidR="00845074" w:rsidRPr="00AF15AE">
        <w:rPr>
          <w:b/>
          <w:lang w:val="es-ES"/>
        </w:rPr>
        <w:t xml:space="preserve">No. </w:t>
      </w:r>
      <w:r w:rsidRPr="00AF15AE">
        <w:rPr>
          <w:b/>
          <w:lang w:val="es-ES"/>
        </w:rPr>
        <w:t>2018-00474</w:t>
      </w:r>
      <w:r w:rsidR="00793206" w:rsidRPr="00AF15AE">
        <w:rPr>
          <w:lang w:val="es-ES"/>
        </w:rPr>
        <w:t xml:space="preserve">: </w:t>
      </w:r>
      <w:r w:rsidR="00CA0BC5" w:rsidRPr="00AF15AE">
        <w:rPr>
          <w:lang w:val="es-ES"/>
        </w:rPr>
        <w:t>EJECUTIVO A CONTINUACIÓN DE ORDINARIO LABORAL DE ÚNICA INSTANCIA.</w:t>
      </w:r>
    </w:p>
    <w:p w14:paraId="4B7A0E51" w14:textId="77777777" w:rsidR="005073BB" w:rsidRPr="00AF15AE" w:rsidRDefault="00F44CEF" w:rsidP="00982F93">
      <w:pPr>
        <w:pStyle w:val="NormalWeb"/>
        <w:shd w:val="clear" w:color="auto" w:fill="FFFFFF"/>
        <w:spacing w:before="0" w:beforeAutospacing="0" w:after="0" w:afterAutospacing="0"/>
        <w:ind w:left="2124"/>
        <w:jc w:val="both"/>
        <w:rPr>
          <w:lang w:val="es-ES"/>
        </w:rPr>
      </w:pPr>
      <w:r w:rsidRPr="00AF15AE">
        <w:rPr>
          <w:b/>
          <w:lang w:val="es-ES"/>
        </w:rPr>
        <w:t>Demandante</w:t>
      </w:r>
      <w:r w:rsidR="005073BB" w:rsidRPr="00AF15AE">
        <w:rPr>
          <w:b/>
          <w:lang w:val="es-ES"/>
        </w:rPr>
        <w:t>:</w:t>
      </w:r>
      <w:r w:rsidR="005073BB" w:rsidRPr="00AF15AE">
        <w:rPr>
          <w:b/>
          <w:lang w:val="es-ES"/>
        </w:rPr>
        <w:tab/>
      </w:r>
      <w:r w:rsidR="00486790" w:rsidRPr="00AF15AE">
        <w:rPr>
          <w:lang w:val="es-ES_tradnl"/>
        </w:rPr>
        <w:t>MARÍA DEL SOCORRO ARÉ</w:t>
      </w:r>
      <w:r w:rsidR="005073BB" w:rsidRPr="00AF15AE">
        <w:rPr>
          <w:lang w:val="es-ES_tradnl"/>
        </w:rPr>
        <w:t>VALO MALES.</w:t>
      </w:r>
    </w:p>
    <w:p w14:paraId="24841032" w14:textId="77777777" w:rsidR="005073BB" w:rsidRPr="00AF15AE" w:rsidRDefault="00BA0A26" w:rsidP="00982F93">
      <w:pPr>
        <w:ind w:left="2124"/>
        <w:jc w:val="both"/>
        <w:rPr>
          <w:sz w:val="24"/>
          <w:szCs w:val="24"/>
          <w:lang w:val="es-ES_tradnl"/>
        </w:rPr>
      </w:pPr>
      <w:r w:rsidRPr="00AF15AE">
        <w:rPr>
          <w:b/>
          <w:sz w:val="24"/>
          <w:szCs w:val="24"/>
          <w:lang w:val="es-ES_tradnl"/>
        </w:rPr>
        <w:t>D</w:t>
      </w:r>
      <w:r w:rsidR="00F44CEF" w:rsidRPr="00AF15AE">
        <w:rPr>
          <w:b/>
          <w:sz w:val="24"/>
          <w:szCs w:val="24"/>
          <w:lang w:val="es-ES_tradnl"/>
        </w:rPr>
        <w:t>emandado</w:t>
      </w:r>
      <w:r w:rsidRPr="00AF15AE">
        <w:rPr>
          <w:b/>
          <w:sz w:val="24"/>
          <w:szCs w:val="24"/>
          <w:lang w:val="es-ES_tradnl"/>
        </w:rPr>
        <w:t>:</w:t>
      </w:r>
      <w:r w:rsidRPr="00AF15AE">
        <w:rPr>
          <w:b/>
          <w:sz w:val="24"/>
          <w:szCs w:val="24"/>
          <w:lang w:val="es-ES_tradnl"/>
        </w:rPr>
        <w:tab/>
      </w:r>
      <w:r w:rsidR="00793206" w:rsidRPr="00AF15AE">
        <w:rPr>
          <w:sz w:val="24"/>
          <w:szCs w:val="24"/>
          <w:lang w:val="es-MX"/>
        </w:rPr>
        <w:t xml:space="preserve">ADMINISTRADORA </w:t>
      </w:r>
      <w:r w:rsidR="005073BB" w:rsidRPr="00AF15AE">
        <w:rPr>
          <w:sz w:val="24"/>
          <w:szCs w:val="24"/>
          <w:lang w:val="es-MX"/>
        </w:rPr>
        <w:t>COLOMBIANA DE PENSIONES</w:t>
      </w:r>
      <w:r w:rsidR="00CA0BC5" w:rsidRPr="00AF15AE">
        <w:rPr>
          <w:sz w:val="24"/>
          <w:szCs w:val="24"/>
          <w:lang w:val="es-MX"/>
        </w:rPr>
        <w:t xml:space="preserve"> </w:t>
      </w:r>
      <w:r w:rsidR="00793206" w:rsidRPr="00AF15AE">
        <w:rPr>
          <w:sz w:val="24"/>
          <w:szCs w:val="24"/>
          <w:lang w:val="es-MX"/>
        </w:rPr>
        <w:t>–</w:t>
      </w:r>
      <w:r w:rsidR="00CA0BC5" w:rsidRPr="00AF15AE">
        <w:rPr>
          <w:sz w:val="24"/>
          <w:szCs w:val="24"/>
          <w:lang w:val="es-MX"/>
        </w:rPr>
        <w:t xml:space="preserve"> </w:t>
      </w:r>
      <w:r w:rsidR="005073BB" w:rsidRPr="00AF15AE">
        <w:rPr>
          <w:sz w:val="24"/>
          <w:szCs w:val="24"/>
          <w:lang w:val="es-ES_tradnl"/>
        </w:rPr>
        <w:t>COLPENSIONES</w:t>
      </w:r>
      <w:r w:rsidR="00793206" w:rsidRPr="00AF15AE">
        <w:rPr>
          <w:sz w:val="24"/>
          <w:szCs w:val="24"/>
          <w:lang w:val="es-ES_tradnl"/>
        </w:rPr>
        <w:t>-</w:t>
      </w:r>
      <w:r w:rsidR="005073BB" w:rsidRPr="00AF15AE">
        <w:rPr>
          <w:sz w:val="24"/>
          <w:szCs w:val="24"/>
          <w:lang w:val="es-ES_tradnl"/>
        </w:rPr>
        <w:t>.</w:t>
      </w:r>
    </w:p>
    <w:p w14:paraId="796E0EAD" w14:textId="77777777" w:rsidR="00486790" w:rsidRPr="00AF15AE" w:rsidRDefault="00CA0BC5" w:rsidP="00982F93">
      <w:pPr>
        <w:ind w:left="-708"/>
        <w:jc w:val="both"/>
        <w:rPr>
          <w:b/>
          <w:sz w:val="24"/>
          <w:szCs w:val="24"/>
        </w:rPr>
      </w:pPr>
      <w:r w:rsidRPr="00AF15AE">
        <w:rPr>
          <w:b/>
          <w:sz w:val="24"/>
          <w:szCs w:val="24"/>
        </w:rPr>
        <w:tab/>
      </w:r>
    </w:p>
    <w:p w14:paraId="0E35EBC0" w14:textId="77777777" w:rsidR="005073BB" w:rsidRPr="00AF15AE" w:rsidRDefault="007730FB" w:rsidP="00982F93">
      <w:pPr>
        <w:ind w:left="2124"/>
        <w:jc w:val="both"/>
        <w:rPr>
          <w:b/>
          <w:sz w:val="24"/>
          <w:szCs w:val="24"/>
        </w:rPr>
      </w:pPr>
      <w:r w:rsidRPr="00AF15AE">
        <w:rPr>
          <w:b/>
          <w:sz w:val="24"/>
          <w:szCs w:val="24"/>
        </w:rPr>
        <w:t>Ref.</w:t>
      </w:r>
      <w:r w:rsidR="006D7908" w:rsidRPr="00AF15AE">
        <w:rPr>
          <w:b/>
          <w:sz w:val="24"/>
          <w:szCs w:val="24"/>
        </w:rPr>
        <w:t xml:space="preserve">: </w:t>
      </w:r>
      <w:r w:rsidR="00486790" w:rsidRPr="00AF15AE">
        <w:rPr>
          <w:sz w:val="24"/>
          <w:szCs w:val="24"/>
        </w:rPr>
        <w:t>LIQUIDACIÓ</w:t>
      </w:r>
      <w:r w:rsidR="006D7908" w:rsidRPr="00AF15AE">
        <w:rPr>
          <w:sz w:val="24"/>
          <w:szCs w:val="24"/>
        </w:rPr>
        <w:t>N DE CRÉDITO.</w:t>
      </w:r>
    </w:p>
    <w:p w14:paraId="45A1E39D" w14:textId="77777777" w:rsidR="00E55642" w:rsidRPr="00AF15AE" w:rsidRDefault="00E55642" w:rsidP="00982F93">
      <w:pPr>
        <w:ind w:left="2832"/>
        <w:jc w:val="both"/>
        <w:rPr>
          <w:b/>
          <w:sz w:val="24"/>
          <w:szCs w:val="24"/>
        </w:rPr>
      </w:pPr>
    </w:p>
    <w:p w14:paraId="6EA5E715" w14:textId="77777777" w:rsidR="00262B9C" w:rsidRPr="00AF15AE" w:rsidRDefault="000A4EDE" w:rsidP="00982F93">
      <w:pPr>
        <w:pStyle w:val="NormalWeb"/>
        <w:shd w:val="clear" w:color="auto" w:fill="FFFFFF"/>
        <w:spacing w:before="0" w:beforeAutospacing="0" w:after="0" w:afterAutospacing="0"/>
        <w:jc w:val="both"/>
      </w:pPr>
      <w:r w:rsidRPr="00AF15AE">
        <w:rPr>
          <w:rStyle w:val="Textoennegrita"/>
          <w:lang w:val="es-ES"/>
        </w:rPr>
        <w:t>DANIELA BOLAÑOS CHAMORRO</w:t>
      </w:r>
      <w:r w:rsidRPr="00AF15AE">
        <w:rPr>
          <w:rStyle w:val="Textoennegrita"/>
          <w:b w:val="0"/>
          <w:lang w:val="es-ES"/>
        </w:rPr>
        <w:t xml:space="preserve">, mayor </w:t>
      </w:r>
      <w:r w:rsidR="00B93F75" w:rsidRPr="00AF15AE">
        <w:rPr>
          <w:rStyle w:val="Textoennegrita"/>
          <w:b w:val="0"/>
          <w:lang w:val="es-ES"/>
        </w:rPr>
        <w:t>y vecina del Municipio de Pasto</w:t>
      </w:r>
      <w:r w:rsidRPr="00AF15AE">
        <w:rPr>
          <w:rStyle w:val="Textoennegrita"/>
          <w:b w:val="0"/>
          <w:lang w:val="es-ES"/>
        </w:rPr>
        <w:t>, identificada con cédula de ciudadanía No. 1.085.</w:t>
      </w:r>
      <w:r w:rsidR="00B93F75" w:rsidRPr="00AF15AE">
        <w:rPr>
          <w:rStyle w:val="Textoennegrita"/>
          <w:b w:val="0"/>
          <w:lang w:val="es-ES"/>
        </w:rPr>
        <w:t>338. 820</w:t>
      </w:r>
      <w:r w:rsidRPr="00AF15AE">
        <w:rPr>
          <w:rStyle w:val="Textoennegrita"/>
          <w:b w:val="0"/>
          <w:lang w:val="es-ES"/>
        </w:rPr>
        <w:t xml:space="preserve"> de Pasto (N), estudiante </w:t>
      </w:r>
      <w:r w:rsidR="00B93F75" w:rsidRPr="00AF15AE">
        <w:rPr>
          <w:rStyle w:val="Textoennegrita"/>
          <w:b w:val="0"/>
          <w:lang w:val="es-ES"/>
        </w:rPr>
        <w:t>adscrita a</w:t>
      </w:r>
      <w:r w:rsidRPr="00AF15AE">
        <w:rPr>
          <w:rStyle w:val="Textoennegrita"/>
          <w:b w:val="0"/>
          <w:lang w:val="es-ES"/>
        </w:rPr>
        <w:t xml:space="preserve"> Consultorios Jurídicos de la Facultad de Derecho y Ciencias Políticas de la Universidad de Nari</w:t>
      </w:r>
      <w:r w:rsidR="00CA0BC5" w:rsidRPr="00AF15AE">
        <w:rPr>
          <w:rStyle w:val="Textoennegrita"/>
          <w:b w:val="0"/>
          <w:lang w:val="es-ES"/>
        </w:rPr>
        <w:t>ño con carné</w:t>
      </w:r>
      <w:r w:rsidR="00B93F75" w:rsidRPr="00AF15AE">
        <w:rPr>
          <w:rStyle w:val="Textoennegrita"/>
          <w:b w:val="0"/>
          <w:lang w:val="es-ES"/>
        </w:rPr>
        <w:t xml:space="preserve"> estudiantil N° 216.</w:t>
      </w:r>
      <w:r w:rsidRPr="00AF15AE">
        <w:rPr>
          <w:rStyle w:val="Textoennegrita"/>
          <w:b w:val="0"/>
          <w:lang w:val="es-ES"/>
        </w:rPr>
        <w:t>052</w:t>
      </w:r>
      <w:r w:rsidR="00B93F75" w:rsidRPr="00AF15AE">
        <w:rPr>
          <w:rStyle w:val="Textoennegrita"/>
          <w:b w:val="0"/>
          <w:lang w:val="es-ES"/>
        </w:rPr>
        <w:t>. 057,</w:t>
      </w:r>
      <w:r w:rsidRPr="00AF15AE">
        <w:rPr>
          <w:rStyle w:val="Textoennegrita"/>
          <w:b w:val="0"/>
          <w:lang w:val="es-ES"/>
        </w:rPr>
        <w:t xml:space="preserve"> obrando en c</w:t>
      </w:r>
      <w:r w:rsidR="00845074" w:rsidRPr="00AF15AE">
        <w:rPr>
          <w:rStyle w:val="Textoennegrita"/>
          <w:b w:val="0"/>
          <w:lang w:val="es-ES"/>
        </w:rPr>
        <w:t xml:space="preserve">alidad de </w:t>
      </w:r>
      <w:r w:rsidRPr="00AF15AE">
        <w:rPr>
          <w:rStyle w:val="Textoennegrita"/>
          <w:b w:val="0"/>
          <w:lang w:val="es-ES"/>
        </w:rPr>
        <w:t xml:space="preserve">apoderada de la parte demandante dentro del proceso </w:t>
      </w:r>
      <w:r w:rsidR="00262B9C" w:rsidRPr="00AF15AE">
        <w:t>de la referencia</w:t>
      </w:r>
      <w:r w:rsidR="00A54D45" w:rsidRPr="00AF15AE">
        <w:t>, de manera respetuosa</w:t>
      </w:r>
      <w:r w:rsidR="00262B9C" w:rsidRPr="00AF15AE">
        <w:t xml:space="preserve"> me permito presentar l</w:t>
      </w:r>
      <w:r w:rsidR="00E47978" w:rsidRPr="00AF15AE">
        <w:t xml:space="preserve">iquidación del crédito y de </w:t>
      </w:r>
      <w:r w:rsidR="00262B9C" w:rsidRPr="00AF15AE">
        <w:t>co</w:t>
      </w:r>
      <w:r w:rsidR="00CA0BC5" w:rsidRPr="00AF15AE">
        <w:t xml:space="preserve">stas de conformidad al artículo </w:t>
      </w:r>
      <w:r w:rsidR="00262B9C" w:rsidRPr="00AF15AE">
        <w:t>446</w:t>
      </w:r>
      <w:r w:rsidR="00CA0BC5" w:rsidRPr="00AF15AE">
        <w:t xml:space="preserve"> y siguientes del </w:t>
      </w:r>
      <w:r w:rsidR="00262B9C" w:rsidRPr="00AF15AE">
        <w:t>Código General del Proceso.</w:t>
      </w:r>
    </w:p>
    <w:p w14:paraId="6D9F03CB" w14:textId="77777777" w:rsidR="00CA0BC5" w:rsidRPr="00AF15AE" w:rsidRDefault="00CA0BC5" w:rsidP="00982F93">
      <w:pPr>
        <w:pStyle w:val="NormalWeb"/>
        <w:shd w:val="clear" w:color="auto" w:fill="FFFFFF"/>
        <w:spacing w:before="0" w:beforeAutospacing="0" w:after="0" w:afterAutospacing="0"/>
        <w:jc w:val="both"/>
      </w:pPr>
    </w:p>
    <w:p w14:paraId="086163A2" w14:textId="77777777" w:rsidR="00CA0BC5" w:rsidRPr="00AF15AE" w:rsidRDefault="00646595" w:rsidP="00982F93">
      <w:pPr>
        <w:pStyle w:val="NormalWeb"/>
        <w:shd w:val="clear" w:color="auto" w:fill="FFFFFF"/>
        <w:spacing w:before="0" w:beforeAutospacing="0" w:after="0" w:afterAutospacing="0"/>
        <w:ind w:left="284" w:right="284"/>
        <w:jc w:val="both"/>
        <w:rPr>
          <w:sz w:val="22"/>
          <w:szCs w:val="22"/>
        </w:rPr>
      </w:pPr>
      <w:r w:rsidRPr="00AF15AE">
        <w:rPr>
          <w:sz w:val="22"/>
          <w:szCs w:val="22"/>
        </w:rPr>
        <w:t>Tomando lo estipulado en el art</w:t>
      </w:r>
      <w:r w:rsidR="000A0320" w:rsidRPr="00AF15AE">
        <w:rPr>
          <w:sz w:val="22"/>
          <w:szCs w:val="22"/>
        </w:rPr>
        <w:t>í</w:t>
      </w:r>
      <w:r w:rsidRPr="00AF15AE">
        <w:rPr>
          <w:sz w:val="22"/>
          <w:szCs w:val="22"/>
        </w:rPr>
        <w:t xml:space="preserve">culo </w:t>
      </w:r>
      <w:r w:rsidR="000A0320" w:rsidRPr="00AF15AE">
        <w:rPr>
          <w:sz w:val="22"/>
          <w:szCs w:val="22"/>
        </w:rPr>
        <w:t>1627 del Código Civil, q</w:t>
      </w:r>
      <w:r w:rsidR="00C64666" w:rsidRPr="00AF15AE">
        <w:rPr>
          <w:sz w:val="22"/>
          <w:szCs w:val="22"/>
        </w:rPr>
        <w:t>ue en su literalidad establece: Si la obligación es de pagar una cantidad de dinero, la indemnización de perjuicios por la mora está sujeta a las reglas siguientes:</w:t>
      </w:r>
    </w:p>
    <w:p w14:paraId="1B37EC16" w14:textId="77777777" w:rsidR="00C64666" w:rsidRPr="00AF15AE" w:rsidRDefault="00C64666" w:rsidP="00982F93">
      <w:pPr>
        <w:pStyle w:val="NormalWeb"/>
        <w:shd w:val="clear" w:color="auto" w:fill="FFFFFF"/>
        <w:spacing w:before="0" w:beforeAutospacing="0" w:after="0" w:afterAutospacing="0"/>
        <w:ind w:left="284" w:right="284"/>
        <w:jc w:val="both"/>
        <w:rPr>
          <w:sz w:val="22"/>
          <w:szCs w:val="22"/>
        </w:rPr>
      </w:pPr>
      <w:r w:rsidRPr="00AF15AE">
        <w:rPr>
          <w:sz w:val="22"/>
          <w:szCs w:val="22"/>
        </w:rPr>
        <w:t>(…) El interés legal se fija en seis por ciento</w:t>
      </w:r>
      <w:r w:rsidR="0090687C" w:rsidRPr="00AF15AE">
        <w:rPr>
          <w:sz w:val="22"/>
          <w:szCs w:val="22"/>
        </w:rPr>
        <w:t xml:space="preserve"> (6%)</w:t>
      </w:r>
      <w:r w:rsidRPr="00AF15AE">
        <w:rPr>
          <w:sz w:val="22"/>
          <w:szCs w:val="22"/>
        </w:rPr>
        <w:t xml:space="preserve"> anual.</w:t>
      </w:r>
    </w:p>
    <w:p w14:paraId="4B68BE3D" w14:textId="77777777" w:rsidR="00C64666" w:rsidRPr="00AF15AE" w:rsidRDefault="00C64666" w:rsidP="00982F93">
      <w:pPr>
        <w:pStyle w:val="NormalWeb"/>
        <w:shd w:val="clear" w:color="auto" w:fill="FFFFFF"/>
        <w:spacing w:before="0" w:beforeAutospacing="0" w:after="0" w:afterAutospacing="0"/>
        <w:ind w:left="284" w:right="284"/>
        <w:jc w:val="both"/>
        <w:rPr>
          <w:sz w:val="22"/>
          <w:szCs w:val="22"/>
        </w:rPr>
      </w:pPr>
      <w:r w:rsidRPr="00AF15AE">
        <w:rPr>
          <w:sz w:val="22"/>
          <w:szCs w:val="22"/>
        </w:rPr>
        <w:t>2) El acreedor no tiene necesidad de justificar perjuicios cuando solo cobra intereses; basta el hecho del retardo.</w:t>
      </w:r>
    </w:p>
    <w:p w14:paraId="0C57177C" w14:textId="77777777" w:rsidR="00CA0BC5" w:rsidRPr="00AF15AE" w:rsidRDefault="00CA0BC5" w:rsidP="00982F93">
      <w:pPr>
        <w:pStyle w:val="NormalWeb"/>
        <w:shd w:val="clear" w:color="auto" w:fill="FFFFFF"/>
        <w:spacing w:before="0" w:beforeAutospacing="0" w:after="0" w:afterAutospacing="0"/>
        <w:jc w:val="both"/>
      </w:pPr>
    </w:p>
    <w:p w14:paraId="042CA40D" w14:textId="77777777" w:rsidR="00646595" w:rsidRPr="00AF15AE" w:rsidRDefault="00237D1B" w:rsidP="00982F93">
      <w:pPr>
        <w:pStyle w:val="NormalWeb"/>
        <w:shd w:val="clear" w:color="auto" w:fill="FFFFFF"/>
        <w:spacing w:before="0" w:beforeAutospacing="0" w:after="0" w:afterAutospacing="0"/>
        <w:jc w:val="both"/>
      </w:pPr>
      <w:r w:rsidRPr="00AF15AE">
        <w:t>S</w:t>
      </w:r>
      <w:r w:rsidR="006C78FF" w:rsidRPr="00AF15AE">
        <w:t>e presenta la siguiente:</w:t>
      </w:r>
    </w:p>
    <w:p w14:paraId="3F9E3C72" w14:textId="77777777" w:rsidR="00822C61" w:rsidRPr="00AF15AE" w:rsidRDefault="00822C61" w:rsidP="00982F93">
      <w:pPr>
        <w:pStyle w:val="NormalWeb"/>
        <w:shd w:val="clear" w:color="auto" w:fill="FFFFFF"/>
        <w:spacing w:before="0" w:beforeAutospacing="0" w:after="0" w:afterAutospacing="0"/>
        <w:jc w:val="center"/>
        <w:rPr>
          <w:rStyle w:val="Textoennegrita"/>
        </w:rPr>
      </w:pPr>
    </w:p>
    <w:p w14:paraId="3481C452" w14:textId="77777777" w:rsidR="00262B9C" w:rsidRPr="00AF15AE" w:rsidRDefault="0063558F" w:rsidP="00982F93">
      <w:pPr>
        <w:pStyle w:val="NormalWeb"/>
        <w:shd w:val="clear" w:color="auto" w:fill="FFFFFF"/>
        <w:spacing w:before="0" w:beforeAutospacing="0" w:after="0" w:afterAutospacing="0"/>
        <w:jc w:val="center"/>
        <w:rPr>
          <w:rStyle w:val="Textoennegrita"/>
        </w:rPr>
      </w:pPr>
      <w:r w:rsidRPr="00AF15AE">
        <w:rPr>
          <w:rStyle w:val="Textoennegrita"/>
        </w:rPr>
        <w:t>LIQUIDACIÓN DEL CRÉ</w:t>
      </w:r>
      <w:r w:rsidR="00262B9C" w:rsidRPr="00AF15AE">
        <w:rPr>
          <w:rStyle w:val="Textoennegrita"/>
        </w:rPr>
        <w:t>DITO</w:t>
      </w:r>
    </w:p>
    <w:p w14:paraId="71554EA2" w14:textId="77777777" w:rsidR="00822C61" w:rsidRPr="00AF15AE" w:rsidRDefault="00822C61" w:rsidP="00982F93">
      <w:pPr>
        <w:pStyle w:val="NormalWeb"/>
        <w:shd w:val="clear" w:color="auto" w:fill="FFFFFF"/>
        <w:spacing w:before="0" w:beforeAutospacing="0" w:after="0" w:afterAutospacing="0"/>
        <w:jc w:val="both"/>
        <w:rPr>
          <w:rStyle w:val="Textoennegrita"/>
          <w:b w:val="0"/>
        </w:rPr>
      </w:pPr>
    </w:p>
    <w:p w14:paraId="70B69CAD" w14:textId="54D8257E" w:rsidR="0048452A" w:rsidRPr="00AF15AE" w:rsidRDefault="00F1629E" w:rsidP="00982F93">
      <w:pPr>
        <w:pStyle w:val="NormalWeb"/>
        <w:shd w:val="clear" w:color="auto" w:fill="FFFFFF"/>
        <w:spacing w:before="0" w:beforeAutospacing="0" w:after="0" w:afterAutospacing="0"/>
        <w:jc w:val="both"/>
        <w:rPr>
          <w:rStyle w:val="Textoennegrita"/>
          <w:b w:val="0"/>
        </w:rPr>
      </w:pPr>
      <w:r w:rsidRPr="00AF15AE">
        <w:rPr>
          <w:rStyle w:val="Textoennegrita"/>
          <w:b w:val="0"/>
        </w:rPr>
        <w:t>En virtud de</w:t>
      </w:r>
      <w:r w:rsidR="00772D93" w:rsidRPr="00AF15AE">
        <w:rPr>
          <w:rStyle w:val="Textoennegrita"/>
          <w:b w:val="0"/>
        </w:rPr>
        <w:t>l Auto No. 1935</w:t>
      </w:r>
      <w:r w:rsidR="00255B67" w:rsidRPr="00AF15AE">
        <w:rPr>
          <w:rStyle w:val="Textoennegrita"/>
          <w:b w:val="0"/>
        </w:rPr>
        <w:t xml:space="preserve">, emitido por este Despacho </w:t>
      </w:r>
      <w:r w:rsidR="00772D93" w:rsidRPr="00AF15AE">
        <w:rPr>
          <w:rStyle w:val="Textoennegrita"/>
          <w:b w:val="0"/>
        </w:rPr>
        <w:t xml:space="preserve">el </w:t>
      </w:r>
      <w:r w:rsidR="00692D90" w:rsidRPr="00AF15AE">
        <w:rPr>
          <w:rStyle w:val="Textoennegrita"/>
          <w:b w:val="0"/>
        </w:rPr>
        <w:t>dieciséis</w:t>
      </w:r>
      <w:r w:rsidR="00A63CA3" w:rsidRPr="00AF15AE">
        <w:rPr>
          <w:rStyle w:val="Textoennegrita"/>
          <w:b w:val="0"/>
        </w:rPr>
        <w:t xml:space="preserve"> (16) de octubre de </w:t>
      </w:r>
      <w:r w:rsidR="00387DED" w:rsidRPr="00AF15AE">
        <w:rPr>
          <w:rStyle w:val="Textoennegrita"/>
          <w:b w:val="0"/>
        </w:rPr>
        <w:t>dos m</w:t>
      </w:r>
      <w:r w:rsidR="00A63CA3" w:rsidRPr="00AF15AE">
        <w:rPr>
          <w:rStyle w:val="Textoennegrita"/>
          <w:b w:val="0"/>
        </w:rPr>
        <w:t>il diecinueve (2019)</w:t>
      </w:r>
      <w:r w:rsidR="00255B67" w:rsidRPr="00AF15AE">
        <w:rPr>
          <w:rStyle w:val="Textoennegrita"/>
          <w:b w:val="0"/>
        </w:rPr>
        <w:t>,</w:t>
      </w:r>
      <w:r w:rsidR="00A63CA3" w:rsidRPr="00AF15AE">
        <w:rPr>
          <w:rStyle w:val="Textoennegrita"/>
          <w:b w:val="0"/>
        </w:rPr>
        <w:t xml:space="preserve"> </w:t>
      </w:r>
      <w:r w:rsidR="00255B67" w:rsidRPr="00AF15AE">
        <w:rPr>
          <w:rStyle w:val="Textoennegrita"/>
          <w:b w:val="0"/>
        </w:rPr>
        <w:t>a través del cual se</w:t>
      </w:r>
      <w:r w:rsidR="00CF511A" w:rsidRPr="00AF15AE">
        <w:rPr>
          <w:rStyle w:val="Textoennegrita"/>
          <w:b w:val="0"/>
        </w:rPr>
        <w:t xml:space="preserve"> libra mandamiento de pago a favor de mi poderdante, </w:t>
      </w:r>
      <w:r w:rsidR="00255B67" w:rsidRPr="00AF15AE">
        <w:rPr>
          <w:rStyle w:val="Textoennegrita"/>
          <w:b w:val="0"/>
        </w:rPr>
        <w:t xml:space="preserve">en </w:t>
      </w:r>
      <w:r w:rsidR="005860C5" w:rsidRPr="00AF15AE">
        <w:rPr>
          <w:rStyle w:val="Textoennegrita"/>
          <w:b w:val="0"/>
        </w:rPr>
        <w:t>contra</w:t>
      </w:r>
      <w:r w:rsidR="00CF511A" w:rsidRPr="00AF15AE">
        <w:rPr>
          <w:rStyle w:val="Textoennegrita"/>
          <w:b w:val="0"/>
        </w:rPr>
        <w:t xml:space="preserve"> </w:t>
      </w:r>
      <w:r w:rsidR="00255B67" w:rsidRPr="00AF15AE">
        <w:rPr>
          <w:rStyle w:val="Textoennegrita"/>
          <w:b w:val="0"/>
        </w:rPr>
        <w:t xml:space="preserve">de la </w:t>
      </w:r>
      <w:r w:rsidR="005860C5" w:rsidRPr="00AF15AE">
        <w:rPr>
          <w:rStyle w:val="Textoennegrita"/>
        </w:rPr>
        <w:t>ADMINISTRADORA DE PENSIONES –</w:t>
      </w:r>
      <w:r w:rsidR="00CF511A" w:rsidRPr="00AF15AE">
        <w:rPr>
          <w:rStyle w:val="Textoennegrita"/>
        </w:rPr>
        <w:t>COLPEN</w:t>
      </w:r>
      <w:r w:rsidR="005860C5" w:rsidRPr="00AF15AE">
        <w:rPr>
          <w:rStyle w:val="Textoennegrita"/>
        </w:rPr>
        <w:t>SIONE</w:t>
      </w:r>
      <w:r w:rsidR="00F57DD4" w:rsidRPr="00AF15AE">
        <w:rPr>
          <w:rStyle w:val="Textoennegrita"/>
          <w:b w:val="0"/>
        </w:rPr>
        <w:t>S</w:t>
      </w:r>
      <w:r w:rsidR="00255B67" w:rsidRPr="00AF15AE">
        <w:rPr>
          <w:rStyle w:val="Textoennegrita"/>
          <w:b w:val="0"/>
        </w:rPr>
        <w:t>, se ordena</w:t>
      </w:r>
      <w:r w:rsidR="005860C5" w:rsidRPr="00AF15AE">
        <w:rPr>
          <w:rStyle w:val="Textoennegrita"/>
          <w:b w:val="0"/>
        </w:rPr>
        <w:t xml:space="preserve"> el pago de las obligaciones generadas por los conceptos de:</w:t>
      </w:r>
      <w:r w:rsidR="0048452A" w:rsidRPr="00AF15AE">
        <w:rPr>
          <w:rStyle w:val="Textoennegrita"/>
          <w:b w:val="0"/>
        </w:rPr>
        <w:t xml:space="preserve"> </w:t>
      </w:r>
    </w:p>
    <w:p w14:paraId="28A5948E" w14:textId="77777777" w:rsidR="0048452A" w:rsidRPr="00AF15AE" w:rsidRDefault="0048452A" w:rsidP="00982F93">
      <w:pPr>
        <w:pStyle w:val="NormalWeb"/>
        <w:shd w:val="clear" w:color="auto" w:fill="FFFFFF"/>
        <w:spacing w:before="0" w:beforeAutospacing="0" w:after="0" w:afterAutospacing="0"/>
        <w:jc w:val="both"/>
        <w:rPr>
          <w:rStyle w:val="Textoennegrita"/>
          <w:b w:val="0"/>
        </w:rPr>
      </w:pPr>
    </w:p>
    <w:p w14:paraId="7340E13A" w14:textId="77777777" w:rsidR="005860C5" w:rsidRPr="00AF15AE" w:rsidRDefault="00FA4C44" w:rsidP="0023691C">
      <w:pPr>
        <w:pStyle w:val="NormalWeb"/>
        <w:shd w:val="clear" w:color="auto" w:fill="FFFFFF"/>
        <w:spacing w:before="0" w:beforeAutospacing="0" w:after="0" w:afterAutospacing="0"/>
        <w:ind w:left="284" w:right="284"/>
        <w:jc w:val="both"/>
        <w:rPr>
          <w:rStyle w:val="Textoennegrita"/>
          <w:sz w:val="22"/>
          <w:szCs w:val="22"/>
        </w:rPr>
      </w:pPr>
      <w:r w:rsidRPr="00AF15AE">
        <w:rPr>
          <w:rStyle w:val="Textoennegrita"/>
          <w:sz w:val="22"/>
          <w:szCs w:val="22"/>
        </w:rPr>
        <w:t>AUXILIO FUNERARIO CON OCASIÓN DEL FALLECIMIENTO DEL AFILIADO BENJAMIN CÁRDENAS</w:t>
      </w:r>
      <w:r w:rsidRPr="00AF15AE">
        <w:rPr>
          <w:rStyle w:val="Textoennegrita"/>
          <w:b w:val="0"/>
          <w:sz w:val="22"/>
          <w:szCs w:val="22"/>
        </w:rPr>
        <w:t>, la suma ind</w:t>
      </w:r>
      <w:r w:rsidR="007730FB" w:rsidRPr="00AF15AE">
        <w:rPr>
          <w:rStyle w:val="Textoennegrita"/>
          <w:b w:val="0"/>
          <w:sz w:val="22"/>
          <w:szCs w:val="22"/>
        </w:rPr>
        <w:t>exada de TRES MILLONES NOVECIENT</w:t>
      </w:r>
      <w:r w:rsidRPr="00AF15AE">
        <w:rPr>
          <w:rStyle w:val="Textoennegrita"/>
          <w:b w:val="0"/>
          <w:sz w:val="22"/>
          <w:szCs w:val="22"/>
        </w:rPr>
        <w:t xml:space="preserve">OS TREINTA Y NUEVE MIL SEISCIENTOS SESENTA PESOS </w:t>
      </w:r>
      <w:r w:rsidRPr="00AF15AE">
        <w:rPr>
          <w:rStyle w:val="Textoennegrita"/>
          <w:sz w:val="22"/>
          <w:szCs w:val="22"/>
        </w:rPr>
        <w:t>($3.939.660 M/CTE).</w:t>
      </w:r>
    </w:p>
    <w:p w14:paraId="1B0D5F84" w14:textId="77777777" w:rsidR="00B01D38" w:rsidRPr="00AF15AE" w:rsidRDefault="00B01D38" w:rsidP="0023691C">
      <w:pPr>
        <w:pStyle w:val="NormalWeb"/>
        <w:shd w:val="clear" w:color="auto" w:fill="FFFFFF"/>
        <w:spacing w:before="0" w:beforeAutospacing="0" w:after="0" w:afterAutospacing="0"/>
        <w:ind w:left="284" w:right="284"/>
        <w:jc w:val="both"/>
        <w:rPr>
          <w:rStyle w:val="Textoennegrita"/>
          <w:sz w:val="22"/>
          <w:szCs w:val="22"/>
        </w:rPr>
      </w:pPr>
      <w:r w:rsidRPr="00AF15AE">
        <w:rPr>
          <w:rStyle w:val="Textoennegrita"/>
          <w:sz w:val="22"/>
          <w:szCs w:val="22"/>
        </w:rPr>
        <w:t xml:space="preserve">COSTAS PROCESALES </w:t>
      </w:r>
      <w:r w:rsidRPr="00AF15AE">
        <w:rPr>
          <w:rStyle w:val="Textoennegrita"/>
          <w:b w:val="0"/>
          <w:sz w:val="22"/>
          <w:szCs w:val="22"/>
        </w:rPr>
        <w:t xml:space="preserve">del proceso ordinario, la suma de CUATROCIENTOS OCHENTA Y SEIS MIL CINCUENTA Y OCHO PESOS </w:t>
      </w:r>
      <w:r w:rsidRPr="00AF15AE">
        <w:rPr>
          <w:rStyle w:val="Textoennegrita"/>
          <w:sz w:val="22"/>
          <w:szCs w:val="22"/>
        </w:rPr>
        <w:t>($486.058</w:t>
      </w:r>
      <w:r w:rsidR="00B42AB5" w:rsidRPr="00AF15AE">
        <w:rPr>
          <w:rStyle w:val="Textoennegrita"/>
          <w:sz w:val="22"/>
          <w:szCs w:val="22"/>
        </w:rPr>
        <w:t xml:space="preserve"> M/CTE</w:t>
      </w:r>
      <w:r w:rsidRPr="00AF15AE">
        <w:rPr>
          <w:rStyle w:val="Textoennegrita"/>
          <w:sz w:val="22"/>
          <w:szCs w:val="22"/>
        </w:rPr>
        <w:t>)</w:t>
      </w:r>
      <w:r w:rsidR="00B42AB5" w:rsidRPr="00AF15AE">
        <w:rPr>
          <w:rStyle w:val="Textoennegrita"/>
          <w:sz w:val="22"/>
          <w:szCs w:val="22"/>
        </w:rPr>
        <w:t>.</w:t>
      </w:r>
    </w:p>
    <w:p w14:paraId="6B15FEBA" w14:textId="77777777" w:rsidR="002637A5" w:rsidRPr="00AF15AE" w:rsidRDefault="00B42AB5" w:rsidP="0023691C">
      <w:pPr>
        <w:pStyle w:val="NormalWeb"/>
        <w:shd w:val="clear" w:color="auto" w:fill="FFFFFF"/>
        <w:spacing w:before="0" w:beforeAutospacing="0" w:after="0" w:afterAutospacing="0"/>
        <w:ind w:left="284" w:right="284"/>
        <w:jc w:val="both"/>
        <w:rPr>
          <w:rStyle w:val="Textoennegrita"/>
          <w:b w:val="0"/>
          <w:sz w:val="22"/>
          <w:szCs w:val="22"/>
        </w:rPr>
      </w:pPr>
      <w:r w:rsidRPr="00AF15AE">
        <w:rPr>
          <w:rStyle w:val="Textoennegrita"/>
          <w:b w:val="0"/>
          <w:sz w:val="22"/>
          <w:szCs w:val="22"/>
        </w:rPr>
        <w:t>Por los intereses legales que se generen sobre las anteriores sumas de dinero, desde el momento en que se hizo exigible la obligación hasta que se verifique el pago total de la misma.</w:t>
      </w:r>
    </w:p>
    <w:p w14:paraId="45DA131E" w14:textId="77777777" w:rsidR="0048452A" w:rsidRPr="00AF15AE" w:rsidRDefault="0048452A" w:rsidP="00982F93">
      <w:pPr>
        <w:pStyle w:val="NormalWeb"/>
        <w:shd w:val="clear" w:color="auto" w:fill="FFFFFF"/>
        <w:spacing w:before="0" w:beforeAutospacing="0" w:after="0" w:afterAutospacing="0"/>
        <w:ind w:left="720"/>
        <w:jc w:val="both"/>
        <w:rPr>
          <w:rStyle w:val="Textoennegrita"/>
        </w:rPr>
      </w:pPr>
    </w:p>
    <w:p w14:paraId="5A1C2EF4" w14:textId="77777777" w:rsidR="00A82C1C" w:rsidRPr="00AF15AE" w:rsidRDefault="002637A5" w:rsidP="00982F93">
      <w:pPr>
        <w:pStyle w:val="NormalWeb"/>
        <w:numPr>
          <w:ilvl w:val="0"/>
          <w:numId w:val="7"/>
        </w:numPr>
        <w:shd w:val="clear" w:color="auto" w:fill="FFFFFF"/>
        <w:spacing w:before="0" w:beforeAutospacing="0" w:after="0" w:afterAutospacing="0"/>
        <w:jc w:val="both"/>
        <w:rPr>
          <w:rStyle w:val="Textoennegrita"/>
        </w:rPr>
      </w:pPr>
      <w:r w:rsidRPr="00AF15AE">
        <w:rPr>
          <w:rStyle w:val="Textoennegrita"/>
        </w:rPr>
        <w:t>AUXILIO FUNERARIO CON OCASIÓN DEL FALLECIMIENTO DEL AFILIDADO BENJAMÍN CÁRDENAS</w:t>
      </w:r>
    </w:p>
    <w:p w14:paraId="0642244E" w14:textId="77777777" w:rsidR="0048452A" w:rsidRPr="00AF15AE" w:rsidRDefault="0048452A" w:rsidP="00982F93">
      <w:pPr>
        <w:pStyle w:val="NormalWeb"/>
        <w:shd w:val="clear" w:color="auto" w:fill="FFFFFF"/>
        <w:spacing w:before="0" w:beforeAutospacing="0" w:after="0" w:afterAutospacing="0"/>
        <w:jc w:val="both"/>
        <w:rPr>
          <w:rStyle w:val="Textoennegrita"/>
          <w:b w:val="0"/>
        </w:rPr>
      </w:pPr>
    </w:p>
    <w:p w14:paraId="5A7C6202" w14:textId="77777777" w:rsidR="00973BD0" w:rsidRDefault="008B0B96" w:rsidP="00982F93">
      <w:pPr>
        <w:pStyle w:val="NormalWeb"/>
        <w:shd w:val="clear" w:color="auto" w:fill="FFFFFF"/>
        <w:spacing w:before="0" w:beforeAutospacing="0" w:after="0" w:afterAutospacing="0"/>
        <w:jc w:val="both"/>
        <w:rPr>
          <w:rStyle w:val="Textoennegrita"/>
          <w:b w:val="0"/>
        </w:rPr>
      </w:pPr>
      <w:r w:rsidRPr="00982F93">
        <w:rPr>
          <w:rStyle w:val="Textoennegrita"/>
          <w:b w:val="0"/>
        </w:rPr>
        <w:t>Este Despacho, mediante sentencia del</w:t>
      </w:r>
      <w:r w:rsidR="00891930" w:rsidRPr="00982F93">
        <w:rPr>
          <w:rStyle w:val="Textoennegrita"/>
          <w:b w:val="0"/>
        </w:rPr>
        <w:t xml:space="preserve"> veintitrés (23) de julio de dos mil diecinueve (2019), re</w:t>
      </w:r>
      <w:r w:rsidR="00A93B28" w:rsidRPr="00982F93">
        <w:rPr>
          <w:rStyle w:val="Textoennegrita"/>
          <w:b w:val="0"/>
        </w:rPr>
        <w:t xml:space="preserve">solvió declarar que mi poderdante posee el derecho de </w:t>
      </w:r>
      <w:r w:rsidR="005A65CA" w:rsidRPr="00982F93">
        <w:rPr>
          <w:rStyle w:val="Textoennegrita"/>
          <w:b w:val="0"/>
        </w:rPr>
        <w:t>percibir</w:t>
      </w:r>
      <w:r w:rsidR="00A93B28" w:rsidRPr="00982F93">
        <w:rPr>
          <w:rStyle w:val="Textoennegrita"/>
          <w:b w:val="0"/>
        </w:rPr>
        <w:t xml:space="preserve"> el auxilio funerario</w:t>
      </w:r>
      <w:r w:rsidR="005A65CA" w:rsidRPr="00982F93">
        <w:rPr>
          <w:rStyle w:val="Textoennegrita"/>
          <w:b w:val="0"/>
        </w:rPr>
        <w:t xml:space="preserve"> con ocasión del fallecimiento de su esposo, el señor </w:t>
      </w:r>
      <w:r w:rsidR="005A65CA" w:rsidRPr="00982F93">
        <w:rPr>
          <w:rStyle w:val="Textoennegrita"/>
        </w:rPr>
        <w:t>BENJAMÍN CÁRDENAS</w:t>
      </w:r>
      <w:r w:rsidR="008A1F6A" w:rsidRPr="00982F93">
        <w:rPr>
          <w:rStyle w:val="Textoennegrita"/>
        </w:rPr>
        <w:t xml:space="preserve">, </w:t>
      </w:r>
      <w:r w:rsidR="008A1F6A" w:rsidRPr="00982F93">
        <w:rPr>
          <w:rStyle w:val="Textoennegrita"/>
          <w:b w:val="0"/>
        </w:rPr>
        <w:t>por un valor de</w:t>
      </w:r>
      <w:r w:rsidR="008A1F6A" w:rsidRPr="00982F93">
        <w:rPr>
          <w:rStyle w:val="Textoennegrita"/>
        </w:rPr>
        <w:t xml:space="preserve"> </w:t>
      </w:r>
      <w:r w:rsidR="008A1F6A" w:rsidRPr="00982F93">
        <w:rPr>
          <w:rStyle w:val="Textoennegrita"/>
          <w:b w:val="0"/>
        </w:rPr>
        <w:t xml:space="preserve">TRES MILLONES NOVECIENTOS TREINTA Y NUEVE MIL SEISCIENTOS SESENTA PESOS ($3.939.660 M/CTE). </w:t>
      </w:r>
    </w:p>
    <w:p w14:paraId="61B85F06" w14:textId="77777777" w:rsidR="00973BD0" w:rsidRDefault="00973BD0" w:rsidP="00982F93">
      <w:pPr>
        <w:pStyle w:val="NormalWeb"/>
        <w:shd w:val="clear" w:color="auto" w:fill="FFFFFF"/>
        <w:spacing w:before="0" w:beforeAutospacing="0" w:after="0" w:afterAutospacing="0"/>
        <w:jc w:val="both"/>
        <w:rPr>
          <w:rStyle w:val="Textoennegrita"/>
          <w:b w:val="0"/>
        </w:rPr>
      </w:pPr>
    </w:p>
    <w:p w14:paraId="506CF058" w14:textId="6634EB39" w:rsidR="00B42AB5" w:rsidRPr="00AF15AE" w:rsidRDefault="00D162EE" w:rsidP="00982F93">
      <w:pPr>
        <w:pStyle w:val="NormalWeb"/>
        <w:shd w:val="clear" w:color="auto" w:fill="FFFFFF"/>
        <w:spacing w:before="0" w:beforeAutospacing="0" w:after="0" w:afterAutospacing="0"/>
        <w:jc w:val="both"/>
        <w:rPr>
          <w:rStyle w:val="Textoennegrita"/>
          <w:b w:val="0"/>
        </w:rPr>
      </w:pPr>
      <w:r>
        <w:rPr>
          <w:rStyle w:val="Textoennegrita"/>
          <w:b w:val="0"/>
        </w:rPr>
        <w:t>El día</w:t>
      </w:r>
      <w:r w:rsidR="00E854E6" w:rsidRPr="00982F93">
        <w:rPr>
          <w:rStyle w:val="Textoennegrita"/>
          <w:b w:val="0"/>
        </w:rPr>
        <w:t xml:space="preserve"> cu</w:t>
      </w:r>
      <w:r w:rsidR="008E0DC7" w:rsidRPr="00982F93">
        <w:rPr>
          <w:rStyle w:val="Textoennegrita"/>
          <w:b w:val="0"/>
        </w:rPr>
        <w:t>atro (4) de marzo de dos mil veinte (2020</w:t>
      </w:r>
      <w:r w:rsidR="00E854E6" w:rsidRPr="00982F93">
        <w:rPr>
          <w:rStyle w:val="Textoennegrita"/>
          <w:b w:val="0"/>
        </w:rPr>
        <w:t>), se pe</w:t>
      </w:r>
      <w:r w:rsidR="002B538D" w:rsidRPr="00982F93">
        <w:rPr>
          <w:rStyle w:val="Textoennegrita"/>
          <w:b w:val="0"/>
        </w:rPr>
        <w:t xml:space="preserve">rcibió un </w:t>
      </w:r>
      <w:r w:rsidR="00327B29">
        <w:rPr>
          <w:rStyle w:val="Textoennegrita"/>
          <w:b w:val="0"/>
        </w:rPr>
        <w:t>abono</w:t>
      </w:r>
      <w:r w:rsidR="00932429">
        <w:rPr>
          <w:rStyle w:val="Textoennegrita"/>
          <w:b w:val="0"/>
        </w:rPr>
        <w:t>, a las obligaciones que se habían generado hasta ese momento,</w:t>
      </w:r>
      <w:r w:rsidR="002B538D" w:rsidRPr="00982F93">
        <w:rPr>
          <w:rStyle w:val="Textoennegrita"/>
          <w:b w:val="0"/>
        </w:rPr>
        <w:t xml:space="preserve"> por</w:t>
      </w:r>
      <w:r w:rsidR="00655B21" w:rsidRPr="00982F93">
        <w:rPr>
          <w:rStyle w:val="Textoennegrita"/>
          <w:b w:val="0"/>
        </w:rPr>
        <w:t xml:space="preserve"> parte de la entidad ejecutada,</w:t>
      </w:r>
      <w:r w:rsidR="00327B29">
        <w:rPr>
          <w:rStyle w:val="Textoennegrita"/>
          <w:b w:val="0"/>
        </w:rPr>
        <w:t xml:space="preserve"> </w:t>
      </w:r>
      <w:r w:rsidR="00327B29">
        <w:rPr>
          <w:rStyle w:val="Textoennegrita"/>
          <w:b w:val="0"/>
        </w:rPr>
        <w:lastRenderedPageBreak/>
        <w:t>por un valor equivalente al mencionado</w:t>
      </w:r>
      <w:r w:rsidR="0005737E">
        <w:rPr>
          <w:rStyle w:val="Textoennegrita"/>
          <w:b w:val="0"/>
        </w:rPr>
        <w:t xml:space="preserve"> ($3.939.660 m/</w:t>
      </w:r>
      <w:r w:rsidR="00740B67">
        <w:rPr>
          <w:rStyle w:val="Textoennegrita"/>
          <w:b w:val="0"/>
        </w:rPr>
        <w:t>cte.</w:t>
      </w:r>
      <w:r w:rsidR="0005737E">
        <w:rPr>
          <w:rStyle w:val="Textoennegrita"/>
          <w:b w:val="0"/>
        </w:rPr>
        <w:t>)</w:t>
      </w:r>
      <w:r w:rsidR="009B69BB">
        <w:rPr>
          <w:rStyle w:val="Textoennegrita"/>
          <w:b w:val="0"/>
        </w:rPr>
        <w:t xml:space="preserve">. </w:t>
      </w:r>
      <w:r w:rsidR="006A3E89">
        <w:rPr>
          <w:rStyle w:val="Textoennegrita"/>
          <w:b w:val="0"/>
        </w:rPr>
        <w:t xml:space="preserve">Lo anterior significa que </w:t>
      </w:r>
      <w:r w:rsidR="00655B21" w:rsidRPr="00AF15AE">
        <w:rPr>
          <w:rStyle w:val="Textoennegrita"/>
          <w:b w:val="0"/>
        </w:rPr>
        <w:t>los intereses</w:t>
      </w:r>
      <w:r w:rsidR="009F2C55">
        <w:rPr>
          <w:rStyle w:val="Textoennegrita"/>
          <w:b w:val="0"/>
        </w:rPr>
        <w:t xml:space="preserve"> moratorios,</w:t>
      </w:r>
      <w:r w:rsidR="00655B21" w:rsidRPr="00AF15AE">
        <w:rPr>
          <w:rStyle w:val="Textoennegrita"/>
          <w:b w:val="0"/>
        </w:rPr>
        <w:t xml:space="preserve"> </w:t>
      </w:r>
      <w:r w:rsidR="00051AD3" w:rsidRPr="00AF15AE">
        <w:rPr>
          <w:rStyle w:val="Textoennegrita"/>
          <w:b w:val="0"/>
        </w:rPr>
        <w:t xml:space="preserve">desde el día </w:t>
      </w:r>
      <w:r w:rsidR="00A21BA3" w:rsidRPr="00AF15AE">
        <w:rPr>
          <w:rStyle w:val="Textoennegrita"/>
          <w:b w:val="0"/>
        </w:rPr>
        <w:t>v</w:t>
      </w:r>
      <w:r w:rsidR="00643EDA" w:rsidRPr="00AF15AE">
        <w:rPr>
          <w:rStyle w:val="Textoennegrita"/>
          <w:b w:val="0"/>
        </w:rPr>
        <w:t>einticuatro (24)</w:t>
      </w:r>
      <w:r w:rsidR="00051AD3" w:rsidRPr="00AF15AE">
        <w:rPr>
          <w:rStyle w:val="Textoennegrita"/>
          <w:b w:val="0"/>
        </w:rPr>
        <w:t xml:space="preserve"> de julio de </w:t>
      </w:r>
      <w:r w:rsidR="00643EDA" w:rsidRPr="00AF15AE">
        <w:rPr>
          <w:rStyle w:val="Textoennegrita"/>
          <w:b w:val="0"/>
        </w:rPr>
        <w:t>dos mil diecinueve (2019)</w:t>
      </w:r>
      <w:r w:rsidR="00065024" w:rsidRPr="00AF15AE">
        <w:rPr>
          <w:rStyle w:val="Textoennegrita"/>
          <w:b w:val="0"/>
        </w:rPr>
        <w:t xml:space="preserve">, </w:t>
      </w:r>
      <w:r w:rsidR="00051AD3" w:rsidRPr="00AF15AE">
        <w:rPr>
          <w:rStyle w:val="Textoennegrita"/>
          <w:b w:val="0"/>
          <w:i/>
        </w:rPr>
        <w:t>fecha de ejecutoria de la sentenci</w:t>
      </w:r>
      <w:r w:rsidR="00065024" w:rsidRPr="00AF15AE">
        <w:rPr>
          <w:rStyle w:val="Textoennegrita"/>
          <w:b w:val="0"/>
          <w:i/>
        </w:rPr>
        <w:t xml:space="preserve">a del Proceso Ordinario Laboral, </w:t>
      </w:r>
      <w:r w:rsidR="00051AD3" w:rsidRPr="00AF15AE">
        <w:rPr>
          <w:rStyle w:val="Textoennegrita"/>
          <w:b w:val="0"/>
        </w:rPr>
        <w:t xml:space="preserve">hasta el día </w:t>
      </w:r>
      <w:r w:rsidR="00643EDA" w:rsidRPr="00AF15AE">
        <w:rPr>
          <w:rStyle w:val="Textoennegrita"/>
          <w:b w:val="0"/>
        </w:rPr>
        <w:t>cuatro (4)</w:t>
      </w:r>
      <w:r w:rsidR="00051AD3" w:rsidRPr="00AF15AE">
        <w:rPr>
          <w:rStyle w:val="Textoennegrita"/>
          <w:b w:val="0"/>
        </w:rPr>
        <w:t xml:space="preserve"> de marzo de</w:t>
      </w:r>
      <w:r w:rsidR="00643EDA" w:rsidRPr="00AF15AE">
        <w:rPr>
          <w:rStyle w:val="Textoennegrita"/>
          <w:b w:val="0"/>
        </w:rPr>
        <w:t xml:space="preserve"> dos mil veinte</w:t>
      </w:r>
      <w:r w:rsidR="00051AD3" w:rsidRPr="00AF15AE">
        <w:rPr>
          <w:rStyle w:val="Textoennegrita"/>
          <w:b w:val="0"/>
        </w:rPr>
        <w:t xml:space="preserve"> </w:t>
      </w:r>
      <w:r w:rsidR="00643EDA" w:rsidRPr="00AF15AE">
        <w:rPr>
          <w:rStyle w:val="Textoennegrita"/>
          <w:b w:val="0"/>
        </w:rPr>
        <w:t>(</w:t>
      </w:r>
      <w:r w:rsidR="00051AD3" w:rsidRPr="00AF15AE">
        <w:rPr>
          <w:rStyle w:val="Textoennegrita"/>
          <w:b w:val="0"/>
        </w:rPr>
        <w:t>2020</w:t>
      </w:r>
      <w:r w:rsidR="00643EDA" w:rsidRPr="00AF15AE">
        <w:rPr>
          <w:rStyle w:val="Textoennegrita"/>
          <w:b w:val="0"/>
        </w:rPr>
        <w:t>)</w:t>
      </w:r>
      <w:r w:rsidR="00065024" w:rsidRPr="00AF15AE">
        <w:rPr>
          <w:rStyle w:val="Textoennegrita"/>
          <w:b w:val="0"/>
        </w:rPr>
        <w:t xml:space="preserve">, </w:t>
      </w:r>
      <w:r w:rsidR="009A423B" w:rsidRPr="00AF15AE">
        <w:rPr>
          <w:rStyle w:val="Textoennegrita"/>
          <w:b w:val="0"/>
          <w:i/>
        </w:rPr>
        <w:t xml:space="preserve">fecha en que se realizó un pago parcial por parte de </w:t>
      </w:r>
      <w:r w:rsidR="009A423B" w:rsidRPr="00BD7F77">
        <w:rPr>
          <w:rStyle w:val="Textoennegrita"/>
          <w:b w:val="0"/>
          <w:i/>
        </w:rPr>
        <w:t>COLPENSIONES</w:t>
      </w:r>
      <w:r w:rsidR="009F3A39">
        <w:rPr>
          <w:rStyle w:val="Textoennegrita"/>
          <w:b w:val="0"/>
          <w:i/>
        </w:rPr>
        <w:t xml:space="preserve">, </w:t>
      </w:r>
      <w:r w:rsidR="00FF1DE3">
        <w:rPr>
          <w:rStyle w:val="Textoennegrita"/>
          <w:b w:val="0"/>
        </w:rPr>
        <w:t>son los siguientes</w:t>
      </w:r>
      <w:r w:rsidR="005339D9" w:rsidRPr="00AF15AE">
        <w:rPr>
          <w:rStyle w:val="Textoennegrita"/>
          <w:b w:val="0"/>
        </w:rPr>
        <w:t>:</w:t>
      </w:r>
    </w:p>
    <w:p w14:paraId="7E4D37EE" w14:textId="77777777" w:rsidR="00D66832" w:rsidRPr="00AF15AE" w:rsidRDefault="00D66832" w:rsidP="00982F93">
      <w:pPr>
        <w:pStyle w:val="NormalWeb"/>
        <w:shd w:val="clear" w:color="auto" w:fill="FFFFFF"/>
        <w:spacing w:before="0" w:beforeAutospacing="0" w:after="0" w:afterAutospacing="0"/>
        <w:jc w:val="both"/>
        <w:rPr>
          <w:rStyle w:val="Textoennegrita"/>
          <w:b w:val="0"/>
          <w:i/>
        </w:rPr>
      </w:pPr>
    </w:p>
    <w:tbl>
      <w:tblPr>
        <w:tblW w:w="8818" w:type="dxa"/>
        <w:tblCellMar>
          <w:left w:w="70" w:type="dxa"/>
          <w:right w:w="70" w:type="dxa"/>
        </w:tblCellMar>
        <w:tblLook w:val="04A0" w:firstRow="1" w:lastRow="0" w:firstColumn="1" w:lastColumn="0" w:noHBand="0" w:noVBand="1"/>
      </w:tblPr>
      <w:tblGrid>
        <w:gridCol w:w="1237"/>
        <w:gridCol w:w="1247"/>
        <w:gridCol w:w="767"/>
        <w:gridCol w:w="1348"/>
        <w:gridCol w:w="1032"/>
        <w:gridCol w:w="1626"/>
        <w:gridCol w:w="1561"/>
      </w:tblGrid>
      <w:tr w:rsidR="00BD7F77" w:rsidRPr="00AF15AE" w14:paraId="3ACB482A" w14:textId="77777777" w:rsidTr="00FB4C75">
        <w:trPr>
          <w:trHeight w:val="300"/>
        </w:trPr>
        <w:tc>
          <w:tcPr>
            <w:tcW w:w="2484"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BD0A27" w14:textId="1CE24C89" w:rsidR="0075523B" w:rsidRPr="00FB4C75" w:rsidRDefault="00BD7F77" w:rsidP="00982F93">
            <w:pPr>
              <w:jc w:val="center"/>
              <w:rPr>
                <w:b/>
                <w:bCs/>
                <w:sz w:val="24"/>
                <w:szCs w:val="24"/>
                <w:lang w:val="es-CO"/>
              </w:rPr>
            </w:pPr>
            <w:r w:rsidRPr="00FB4C75">
              <w:rPr>
                <w:b/>
                <w:bCs/>
                <w:sz w:val="24"/>
                <w:szCs w:val="24"/>
              </w:rPr>
              <w:t>CRÉDITO</w:t>
            </w:r>
          </w:p>
        </w:tc>
        <w:tc>
          <w:tcPr>
            <w:tcW w:w="6334"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4B3B3E21" w14:textId="77777777" w:rsidR="0075523B" w:rsidRPr="00FB4C75" w:rsidRDefault="0075523B" w:rsidP="00982F93">
            <w:pPr>
              <w:jc w:val="center"/>
              <w:rPr>
                <w:b/>
                <w:sz w:val="24"/>
                <w:szCs w:val="24"/>
              </w:rPr>
            </w:pPr>
            <w:r w:rsidRPr="00FB4C75">
              <w:rPr>
                <w:b/>
                <w:sz w:val="24"/>
                <w:szCs w:val="24"/>
              </w:rPr>
              <w:t>$3.939.660,00</w:t>
            </w:r>
          </w:p>
        </w:tc>
      </w:tr>
      <w:tr w:rsidR="00FB4C75" w:rsidRPr="00AF15AE" w14:paraId="0C5B0A96" w14:textId="77777777" w:rsidTr="00FB4C75">
        <w:trPr>
          <w:trHeight w:val="300"/>
        </w:trPr>
        <w:tc>
          <w:tcPr>
            <w:tcW w:w="248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9C345F" w14:textId="77777777" w:rsidR="0075523B" w:rsidRPr="00FB4C75" w:rsidRDefault="0075523B" w:rsidP="00982F93">
            <w:pPr>
              <w:jc w:val="center"/>
              <w:rPr>
                <w:b/>
                <w:bCs/>
                <w:sz w:val="24"/>
                <w:szCs w:val="24"/>
              </w:rPr>
            </w:pPr>
            <w:r w:rsidRPr="00FB4C75">
              <w:rPr>
                <w:b/>
                <w:bCs/>
                <w:sz w:val="24"/>
                <w:szCs w:val="24"/>
              </w:rPr>
              <w:t>INTERÉSES</w:t>
            </w:r>
          </w:p>
        </w:tc>
        <w:tc>
          <w:tcPr>
            <w:tcW w:w="6334"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A91F46F" w14:textId="77777777" w:rsidR="0075523B" w:rsidRPr="00FB4C75" w:rsidRDefault="0075523B" w:rsidP="00982F93">
            <w:pPr>
              <w:jc w:val="center"/>
              <w:rPr>
                <w:sz w:val="24"/>
                <w:szCs w:val="24"/>
              </w:rPr>
            </w:pPr>
            <w:r w:rsidRPr="00FB4C75">
              <w:rPr>
                <w:sz w:val="24"/>
                <w:szCs w:val="24"/>
              </w:rPr>
              <w:t> </w:t>
            </w:r>
          </w:p>
        </w:tc>
      </w:tr>
      <w:tr w:rsidR="00CA1D7C" w:rsidRPr="00AF15AE" w14:paraId="4F21BCD8"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1BB1E22E" w14:textId="53AED502" w:rsidR="0075523B" w:rsidRPr="00FB4C75" w:rsidRDefault="0075523B" w:rsidP="00BD7F77">
            <w:pPr>
              <w:jc w:val="center"/>
              <w:rPr>
                <w:b/>
                <w:sz w:val="24"/>
                <w:szCs w:val="24"/>
              </w:rPr>
            </w:pPr>
            <w:r w:rsidRPr="00FB4C75">
              <w:rPr>
                <w:b/>
                <w:sz w:val="24"/>
                <w:szCs w:val="24"/>
              </w:rPr>
              <w:t>Desde</w:t>
            </w:r>
          </w:p>
        </w:tc>
        <w:tc>
          <w:tcPr>
            <w:tcW w:w="1247" w:type="dxa"/>
            <w:tcBorders>
              <w:top w:val="nil"/>
              <w:left w:val="nil"/>
              <w:bottom w:val="single" w:sz="4" w:space="0" w:color="auto"/>
              <w:right w:val="single" w:sz="4" w:space="0" w:color="auto"/>
            </w:tcBorders>
            <w:shd w:val="clear" w:color="auto" w:fill="auto"/>
            <w:noWrap/>
            <w:vAlign w:val="bottom"/>
            <w:hideMark/>
          </w:tcPr>
          <w:p w14:paraId="123EAF58" w14:textId="752E8B75" w:rsidR="0075523B" w:rsidRPr="00FB4C75" w:rsidRDefault="0075523B" w:rsidP="00BD7F77">
            <w:pPr>
              <w:jc w:val="center"/>
              <w:rPr>
                <w:b/>
                <w:sz w:val="24"/>
                <w:szCs w:val="24"/>
              </w:rPr>
            </w:pPr>
            <w:r w:rsidRPr="00FB4C75">
              <w:rPr>
                <w:b/>
                <w:sz w:val="24"/>
                <w:szCs w:val="24"/>
              </w:rPr>
              <w:t>Hasta</w:t>
            </w:r>
          </w:p>
        </w:tc>
        <w:tc>
          <w:tcPr>
            <w:tcW w:w="767" w:type="dxa"/>
            <w:tcBorders>
              <w:top w:val="nil"/>
              <w:left w:val="nil"/>
              <w:bottom w:val="single" w:sz="4" w:space="0" w:color="auto"/>
              <w:right w:val="single" w:sz="4" w:space="0" w:color="auto"/>
            </w:tcBorders>
            <w:shd w:val="clear" w:color="auto" w:fill="auto"/>
            <w:noWrap/>
            <w:vAlign w:val="bottom"/>
            <w:hideMark/>
          </w:tcPr>
          <w:p w14:paraId="09D97207" w14:textId="77777777" w:rsidR="0075523B" w:rsidRPr="00FB4C75" w:rsidRDefault="0075523B" w:rsidP="00BD7F77">
            <w:pPr>
              <w:jc w:val="center"/>
              <w:rPr>
                <w:b/>
                <w:sz w:val="24"/>
                <w:szCs w:val="24"/>
              </w:rPr>
            </w:pPr>
            <w:r w:rsidRPr="00FB4C75">
              <w:rPr>
                <w:b/>
                <w:sz w:val="24"/>
                <w:szCs w:val="24"/>
              </w:rPr>
              <w:t>Días</w:t>
            </w:r>
          </w:p>
        </w:tc>
        <w:tc>
          <w:tcPr>
            <w:tcW w:w="1348" w:type="dxa"/>
            <w:tcBorders>
              <w:top w:val="nil"/>
              <w:left w:val="nil"/>
              <w:bottom w:val="single" w:sz="4" w:space="0" w:color="auto"/>
              <w:right w:val="single" w:sz="4" w:space="0" w:color="auto"/>
            </w:tcBorders>
            <w:shd w:val="clear" w:color="auto" w:fill="auto"/>
            <w:noWrap/>
            <w:vAlign w:val="bottom"/>
            <w:hideMark/>
          </w:tcPr>
          <w:p w14:paraId="75F82CB7" w14:textId="77777777" w:rsidR="0075523B" w:rsidRPr="00FB4C75" w:rsidRDefault="0075523B" w:rsidP="00BD7F77">
            <w:pPr>
              <w:jc w:val="center"/>
              <w:rPr>
                <w:b/>
                <w:sz w:val="24"/>
                <w:szCs w:val="24"/>
              </w:rPr>
            </w:pPr>
            <w:r w:rsidRPr="00FB4C75">
              <w:rPr>
                <w:b/>
                <w:sz w:val="24"/>
                <w:szCs w:val="24"/>
              </w:rPr>
              <w:t>Tasa diaria</w:t>
            </w:r>
          </w:p>
        </w:tc>
        <w:tc>
          <w:tcPr>
            <w:tcW w:w="1032" w:type="dxa"/>
            <w:tcBorders>
              <w:top w:val="nil"/>
              <w:left w:val="nil"/>
              <w:bottom w:val="single" w:sz="4" w:space="0" w:color="auto"/>
              <w:right w:val="single" w:sz="4" w:space="0" w:color="auto"/>
            </w:tcBorders>
            <w:shd w:val="clear" w:color="auto" w:fill="auto"/>
            <w:noWrap/>
            <w:vAlign w:val="bottom"/>
            <w:hideMark/>
          </w:tcPr>
          <w:p w14:paraId="4CD84ED5" w14:textId="77777777" w:rsidR="0075523B" w:rsidRPr="00FB4C75" w:rsidRDefault="0075523B" w:rsidP="00BD7F77">
            <w:pPr>
              <w:jc w:val="center"/>
              <w:rPr>
                <w:b/>
                <w:sz w:val="24"/>
                <w:szCs w:val="24"/>
              </w:rPr>
            </w:pPr>
            <w:r w:rsidRPr="00FB4C75">
              <w:rPr>
                <w:b/>
                <w:sz w:val="24"/>
                <w:szCs w:val="24"/>
              </w:rPr>
              <w:t>Tasa</w:t>
            </w:r>
          </w:p>
        </w:tc>
        <w:tc>
          <w:tcPr>
            <w:tcW w:w="1626" w:type="dxa"/>
            <w:tcBorders>
              <w:top w:val="nil"/>
              <w:left w:val="nil"/>
              <w:bottom w:val="single" w:sz="4" w:space="0" w:color="auto"/>
              <w:right w:val="single" w:sz="4" w:space="0" w:color="auto"/>
            </w:tcBorders>
            <w:shd w:val="clear" w:color="auto" w:fill="auto"/>
            <w:noWrap/>
            <w:vAlign w:val="bottom"/>
            <w:hideMark/>
          </w:tcPr>
          <w:p w14:paraId="21552004" w14:textId="77777777" w:rsidR="0075523B" w:rsidRPr="00FB4C75" w:rsidRDefault="0075523B" w:rsidP="00BD7F77">
            <w:pPr>
              <w:jc w:val="center"/>
              <w:rPr>
                <w:b/>
                <w:sz w:val="24"/>
                <w:szCs w:val="24"/>
              </w:rPr>
            </w:pPr>
            <w:r w:rsidRPr="00FB4C75">
              <w:rPr>
                <w:b/>
                <w:sz w:val="24"/>
                <w:szCs w:val="24"/>
              </w:rPr>
              <w:t>Capital</w:t>
            </w:r>
          </w:p>
        </w:tc>
        <w:tc>
          <w:tcPr>
            <w:tcW w:w="1561" w:type="dxa"/>
            <w:tcBorders>
              <w:top w:val="nil"/>
              <w:left w:val="nil"/>
              <w:bottom w:val="single" w:sz="4" w:space="0" w:color="auto"/>
              <w:right w:val="single" w:sz="8" w:space="0" w:color="auto"/>
            </w:tcBorders>
            <w:shd w:val="clear" w:color="auto" w:fill="auto"/>
            <w:noWrap/>
            <w:vAlign w:val="bottom"/>
            <w:hideMark/>
          </w:tcPr>
          <w:p w14:paraId="59B9FCBD" w14:textId="77777777" w:rsidR="0075523B" w:rsidRPr="00FB4C75" w:rsidRDefault="0075523B" w:rsidP="00BD7F77">
            <w:pPr>
              <w:jc w:val="center"/>
              <w:rPr>
                <w:b/>
                <w:sz w:val="24"/>
                <w:szCs w:val="24"/>
              </w:rPr>
            </w:pPr>
            <w:r w:rsidRPr="00FB4C75">
              <w:rPr>
                <w:b/>
                <w:sz w:val="24"/>
                <w:szCs w:val="24"/>
              </w:rPr>
              <w:t>Total</w:t>
            </w:r>
          </w:p>
        </w:tc>
      </w:tr>
      <w:tr w:rsidR="00CA1D7C" w:rsidRPr="00AF15AE" w14:paraId="5CB98BEF"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5C5690AB" w14:textId="77777777" w:rsidR="0075523B" w:rsidRPr="00FB4C75" w:rsidRDefault="0075523B" w:rsidP="00A1537C">
            <w:pPr>
              <w:jc w:val="center"/>
              <w:rPr>
                <w:sz w:val="24"/>
                <w:szCs w:val="24"/>
              </w:rPr>
            </w:pPr>
            <w:r w:rsidRPr="00FB4C75">
              <w:rPr>
                <w:sz w:val="24"/>
                <w:szCs w:val="24"/>
              </w:rPr>
              <w:t>24-jul-19</w:t>
            </w:r>
          </w:p>
        </w:tc>
        <w:tc>
          <w:tcPr>
            <w:tcW w:w="1247" w:type="dxa"/>
            <w:tcBorders>
              <w:top w:val="nil"/>
              <w:left w:val="nil"/>
              <w:bottom w:val="single" w:sz="4" w:space="0" w:color="auto"/>
              <w:right w:val="single" w:sz="4" w:space="0" w:color="auto"/>
            </w:tcBorders>
            <w:shd w:val="clear" w:color="auto" w:fill="auto"/>
            <w:noWrap/>
            <w:vAlign w:val="bottom"/>
            <w:hideMark/>
          </w:tcPr>
          <w:p w14:paraId="7FF8E707" w14:textId="77777777" w:rsidR="0075523B" w:rsidRPr="00FB4C75" w:rsidRDefault="0075523B" w:rsidP="00A1537C">
            <w:pPr>
              <w:jc w:val="center"/>
              <w:rPr>
                <w:sz w:val="24"/>
                <w:szCs w:val="24"/>
              </w:rPr>
            </w:pPr>
            <w:r w:rsidRPr="00FB4C75">
              <w:rPr>
                <w:sz w:val="24"/>
                <w:szCs w:val="24"/>
              </w:rPr>
              <w:t>31-jul-19</w:t>
            </w:r>
          </w:p>
        </w:tc>
        <w:tc>
          <w:tcPr>
            <w:tcW w:w="767" w:type="dxa"/>
            <w:tcBorders>
              <w:top w:val="nil"/>
              <w:left w:val="nil"/>
              <w:bottom w:val="single" w:sz="4" w:space="0" w:color="auto"/>
              <w:right w:val="single" w:sz="4" w:space="0" w:color="auto"/>
            </w:tcBorders>
            <w:shd w:val="clear" w:color="auto" w:fill="auto"/>
            <w:noWrap/>
            <w:vAlign w:val="bottom"/>
            <w:hideMark/>
          </w:tcPr>
          <w:p w14:paraId="0AC401DD" w14:textId="77777777" w:rsidR="0075523B" w:rsidRPr="00FB4C75" w:rsidRDefault="0075523B" w:rsidP="00982F93">
            <w:pPr>
              <w:jc w:val="right"/>
              <w:rPr>
                <w:sz w:val="24"/>
                <w:szCs w:val="24"/>
              </w:rPr>
            </w:pPr>
            <w:r w:rsidRPr="00FB4C75">
              <w:rPr>
                <w:sz w:val="24"/>
                <w:szCs w:val="24"/>
              </w:rPr>
              <w:t>7</w:t>
            </w:r>
          </w:p>
        </w:tc>
        <w:tc>
          <w:tcPr>
            <w:tcW w:w="1348" w:type="dxa"/>
            <w:tcBorders>
              <w:top w:val="nil"/>
              <w:left w:val="nil"/>
              <w:bottom w:val="single" w:sz="4" w:space="0" w:color="auto"/>
              <w:right w:val="single" w:sz="4" w:space="0" w:color="auto"/>
            </w:tcBorders>
            <w:shd w:val="clear" w:color="auto" w:fill="auto"/>
            <w:noWrap/>
            <w:vAlign w:val="bottom"/>
            <w:hideMark/>
          </w:tcPr>
          <w:p w14:paraId="1C883AC0"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3142ABD2" w14:textId="77777777" w:rsidR="0075523B" w:rsidRPr="00FB4C75" w:rsidRDefault="0075523B" w:rsidP="00982F93">
            <w:pPr>
              <w:jc w:val="right"/>
              <w:rPr>
                <w:sz w:val="24"/>
                <w:szCs w:val="24"/>
              </w:rPr>
            </w:pPr>
            <w:r w:rsidRPr="00FB4C75">
              <w:rPr>
                <w:sz w:val="24"/>
                <w:szCs w:val="24"/>
              </w:rPr>
              <w:t>0,12%</w:t>
            </w:r>
          </w:p>
        </w:tc>
        <w:tc>
          <w:tcPr>
            <w:tcW w:w="1626" w:type="dxa"/>
            <w:tcBorders>
              <w:top w:val="nil"/>
              <w:left w:val="nil"/>
              <w:bottom w:val="single" w:sz="4" w:space="0" w:color="auto"/>
              <w:right w:val="single" w:sz="4" w:space="0" w:color="auto"/>
            </w:tcBorders>
            <w:shd w:val="clear" w:color="auto" w:fill="auto"/>
            <w:noWrap/>
            <w:vAlign w:val="bottom"/>
            <w:hideMark/>
          </w:tcPr>
          <w:p w14:paraId="65C6697C"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07C99DDB" w14:textId="77777777" w:rsidR="0075523B" w:rsidRPr="00FB4C75" w:rsidRDefault="0075523B" w:rsidP="00982F93">
            <w:pPr>
              <w:jc w:val="right"/>
              <w:rPr>
                <w:sz w:val="24"/>
                <w:szCs w:val="24"/>
              </w:rPr>
            </w:pPr>
            <w:r w:rsidRPr="00FB4C75">
              <w:rPr>
                <w:sz w:val="24"/>
                <w:szCs w:val="24"/>
              </w:rPr>
              <w:t>$4.596,27</w:t>
            </w:r>
          </w:p>
        </w:tc>
      </w:tr>
      <w:tr w:rsidR="00CA1D7C" w:rsidRPr="00AF15AE" w14:paraId="1C8C8DBF"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553A4490" w14:textId="77777777" w:rsidR="0075523B" w:rsidRPr="00FB4C75" w:rsidRDefault="0075523B" w:rsidP="00A1537C">
            <w:pPr>
              <w:jc w:val="center"/>
              <w:rPr>
                <w:sz w:val="24"/>
                <w:szCs w:val="24"/>
              </w:rPr>
            </w:pPr>
            <w:r w:rsidRPr="00FB4C75">
              <w:rPr>
                <w:sz w:val="24"/>
                <w:szCs w:val="24"/>
              </w:rPr>
              <w:t>01-ago-19</w:t>
            </w:r>
          </w:p>
        </w:tc>
        <w:tc>
          <w:tcPr>
            <w:tcW w:w="1247" w:type="dxa"/>
            <w:tcBorders>
              <w:top w:val="nil"/>
              <w:left w:val="nil"/>
              <w:bottom w:val="single" w:sz="4" w:space="0" w:color="auto"/>
              <w:right w:val="single" w:sz="4" w:space="0" w:color="auto"/>
            </w:tcBorders>
            <w:shd w:val="clear" w:color="auto" w:fill="auto"/>
            <w:noWrap/>
            <w:vAlign w:val="bottom"/>
            <w:hideMark/>
          </w:tcPr>
          <w:p w14:paraId="37652201" w14:textId="77777777" w:rsidR="0075523B" w:rsidRPr="00FB4C75" w:rsidRDefault="0075523B" w:rsidP="00A1537C">
            <w:pPr>
              <w:jc w:val="center"/>
              <w:rPr>
                <w:sz w:val="24"/>
                <w:szCs w:val="24"/>
              </w:rPr>
            </w:pPr>
            <w:r w:rsidRPr="00FB4C75">
              <w:rPr>
                <w:sz w:val="24"/>
                <w:szCs w:val="24"/>
              </w:rPr>
              <w:t>31-ago-19</w:t>
            </w:r>
          </w:p>
        </w:tc>
        <w:tc>
          <w:tcPr>
            <w:tcW w:w="767" w:type="dxa"/>
            <w:tcBorders>
              <w:top w:val="nil"/>
              <w:left w:val="nil"/>
              <w:bottom w:val="single" w:sz="4" w:space="0" w:color="auto"/>
              <w:right w:val="single" w:sz="4" w:space="0" w:color="auto"/>
            </w:tcBorders>
            <w:shd w:val="clear" w:color="auto" w:fill="auto"/>
            <w:noWrap/>
            <w:vAlign w:val="bottom"/>
            <w:hideMark/>
          </w:tcPr>
          <w:p w14:paraId="3DD64419"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5FFF54B6"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6161BDF4"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7DC132CC"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77C6B14B" w14:textId="77777777" w:rsidR="0075523B" w:rsidRPr="00FB4C75" w:rsidRDefault="0075523B" w:rsidP="00982F93">
            <w:pPr>
              <w:jc w:val="right"/>
              <w:rPr>
                <w:sz w:val="24"/>
                <w:szCs w:val="24"/>
              </w:rPr>
            </w:pPr>
            <w:r w:rsidRPr="00FB4C75">
              <w:rPr>
                <w:sz w:val="24"/>
                <w:szCs w:val="24"/>
              </w:rPr>
              <w:t>$19.698,30</w:t>
            </w:r>
          </w:p>
        </w:tc>
      </w:tr>
      <w:tr w:rsidR="00CA1D7C" w:rsidRPr="00AF15AE" w14:paraId="60ECC0BC"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5726A9D5" w14:textId="77777777" w:rsidR="0075523B" w:rsidRPr="00FB4C75" w:rsidRDefault="0075523B" w:rsidP="00A1537C">
            <w:pPr>
              <w:jc w:val="center"/>
              <w:rPr>
                <w:sz w:val="24"/>
                <w:szCs w:val="24"/>
              </w:rPr>
            </w:pPr>
            <w:r w:rsidRPr="00FB4C75">
              <w:rPr>
                <w:sz w:val="24"/>
                <w:szCs w:val="24"/>
              </w:rPr>
              <w:t>01-sep-19</w:t>
            </w:r>
          </w:p>
        </w:tc>
        <w:tc>
          <w:tcPr>
            <w:tcW w:w="1247" w:type="dxa"/>
            <w:tcBorders>
              <w:top w:val="nil"/>
              <w:left w:val="nil"/>
              <w:bottom w:val="single" w:sz="4" w:space="0" w:color="auto"/>
              <w:right w:val="single" w:sz="4" w:space="0" w:color="auto"/>
            </w:tcBorders>
            <w:shd w:val="clear" w:color="auto" w:fill="auto"/>
            <w:noWrap/>
            <w:vAlign w:val="bottom"/>
            <w:hideMark/>
          </w:tcPr>
          <w:p w14:paraId="014E3B3B" w14:textId="77777777" w:rsidR="0075523B" w:rsidRPr="00FB4C75" w:rsidRDefault="0075523B" w:rsidP="00A1537C">
            <w:pPr>
              <w:jc w:val="center"/>
              <w:rPr>
                <w:sz w:val="24"/>
                <w:szCs w:val="24"/>
              </w:rPr>
            </w:pPr>
            <w:r w:rsidRPr="00FB4C75">
              <w:rPr>
                <w:sz w:val="24"/>
                <w:szCs w:val="24"/>
              </w:rPr>
              <w:t>30-sep-19</w:t>
            </w:r>
          </w:p>
        </w:tc>
        <w:tc>
          <w:tcPr>
            <w:tcW w:w="767" w:type="dxa"/>
            <w:tcBorders>
              <w:top w:val="nil"/>
              <w:left w:val="nil"/>
              <w:bottom w:val="single" w:sz="4" w:space="0" w:color="auto"/>
              <w:right w:val="single" w:sz="4" w:space="0" w:color="auto"/>
            </w:tcBorders>
            <w:shd w:val="clear" w:color="auto" w:fill="auto"/>
            <w:noWrap/>
            <w:vAlign w:val="bottom"/>
            <w:hideMark/>
          </w:tcPr>
          <w:p w14:paraId="3142FAA9"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7196F006"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4682F839"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29798371"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35B44CA2" w14:textId="77777777" w:rsidR="0075523B" w:rsidRPr="00FB4C75" w:rsidRDefault="0075523B" w:rsidP="00982F93">
            <w:pPr>
              <w:jc w:val="right"/>
              <w:rPr>
                <w:sz w:val="24"/>
                <w:szCs w:val="24"/>
              </w:rPr>
            </w:pPr>
            <w:r w:rsidRPr="00FB4C75">
              <w:rPr>
                <w:sz w:val="24"/>
                <w:szCs w:val="24"/>
              </w:rPr>
              <w:t>$19.698,30</w:t>
            </w:r>
          </w:p>
        </w:tc>
      </w:tr>
      <w:tr w:rsidR="00CA1D7C" w:rsidRPr="00AF15AE" w14:paraId="04F0EDA0" w14:textId="77777777" w:rsidTr="00FB4C75">
        <w:trPr>
          <w:trHeight w:val="315"/>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75AADCFC" w14:textId="77777777" w:rsidR="0075523B" w:rsidRPr="00FB4C75" w:rsidRDefault="0075523B" w:rsidP="00A1537C">
            <w:pPr>
              <w:jc w:val="center"/>
              <w:rPr>
                <w:sz w:val="24"/>
                <w:szCs w:val="24"/>
              </w:rPr>
            </w:pPr>
            <w:r w:rsidRPr="00FB4C75">
              <w:rPr>
                <w:sz w:val="24"/>
                <w:szCs w:val="24"/>
              </w:rPr>
              <w:t>01-oct-19</w:t>
            </w:r>
          </w:p>
        </w:tc>
        <w:tc>
          <w:tcPr>
            <w:tcW w:w="1247" w:type="dxa"/>
            <w:tcBorders>
              <w:top w:val="nil"/>
              <w:left w:val="nil"/>
              <w:bottom w:val="single" w:sz="4" w:space="0" w:color="auto"/>
              <w:right w:val="single" w:sz="4" w:space="0" w:color="auto"/>
            </w:tcBorders>
            <w:shd w:val="clear" w:color="auto" w:fill="auto"/>
            <w:noWrap/>
            <w:vAlign w:val="bottom"/>
            <w:hideMark/>
          </w:tcPr>
          <w:p w14:paraId="36ECB6F1" w14:textId="77777777" w:rsidR="0075523B" w:rsidRPr="00FB4C75" w:rsidRDefault="0075523B" w:rsidP="00A1537C">
            <w:pPr>
              <w:jc w:val="center"/>
              <w:rPr>
                <w:sz w:val="24"/>
                <w:szCs w:val="24"/>
              </w:rPr>
            </w:pPr>
            <w:r w:rsidRPr="00FB4C75">
              <w:rPr>
                <w:sz w:val="24"/>
                <w:szCs w:val="24"/>
              </w:rPr>
              <w:t>31-oct-19</w:t>
            </w:r>
          </w:p>
        </w:tc>
        <w:tc>
          <w:tcPr>
            <w:tcW w:w="767" w:type="dxa"/>
            <w:tcBorders>
              <w:top w:val="nil"/>
              <w:left w:val="nil"/>
              <w:bottom w:val="single" w:sz="4" w:space="0" w:color="auto"/>
              <w:right w:val="single" w:sz="4" w:space="0" w:color="auto"/>
            </w:tcBorders>
            <w:shd w:val="clear" w:color="auto" w:fill="auto"/>
            <w:noWrap/>
            <w:vAlign w:val="bottom"/>
            <w:hideMark/>
          </w:tcPr>
          <w:p w14:paraId="32331E15"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6E15DFFF"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583F27B5"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09E31E27"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69087803" w14:textId="77777777" w:rsidR="0075523B" w:rsidRPr="00FB4C75" w:rsidRDefault="0075523B" w:rsidP="00982F93">
            <w:pPr>
              <w:jc w:val="right"/>
              <w:rPr>
                <w:sz w:val="24"/>
                <w:szCs w:val="24"/>
              </w:rPr>
            </w:pPr>
            <w:r w:rsidRPr="00FB4C75">
              <w:rPr>
                <w:sz w:val="24"/>
                <w:szCs w:val="24"/>
              </w:rPr>
              <w:t>$19.698,30</w:t>
            </w:r>
          </w:p>
        </w:tc>
      </w:tr>
      <w:tr w:rsidR="00CA1D7C" w:rsidRPr="00AF15AE" w14:paraId="2F1C68BF"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29D8C122" w14:textId="77777777" w:rsidR="0075523B" w:rsidRPr="00FB4C75" w:rsidRDefault="0075523B" w:rsidP="00A1537C">
            <w:pPr>
              <w:jc w:val="center"/>
              <w:rPr>
                <w:sz w:val="24"/>
                <w:szCs w:val="24"/>
              </w:rPr>
            </w:pPr>
            <w:r w:rsidRPr="00FB4C75">
              <w:rPr>
                <w:sz w:val="24"/>
                <w:szCs w:val="24"/>
              </w:rPr>
              <w:t>01-nov-19</w:t>
            </w:r>
          </w:p>
        </w:tc>
        <w:tc>
          <w:tcPr>
            <w:tcW w:w="1247" w:type="dxa"/>
            <w:tcBorders>
              <w:top w:val="nil"/>
              <w:left w:val="nil"/>
              <w:bottom w:val="single" w:sz="4" w:space="0" w:color="auto"/>
              <w:right w:val="single" w:sz="4" w:space="0" w:color="auto"/>
            </w:tcBorders>
            <w:shd w:val="clear" w:color="auto" w:fill="auto"/>
            <w:noWrap/>
            <w:vAlign w:val="bottom"/>
            <w:hideMark/>
          </w:tcPr>
          <w:p w14:paraId="7B75FD0E" w14:textId="77777777" w:rsidR="0075523B" w:rsidRPr="00FB4C75" w:rsidRDefault="0075523B" w:rsidP="00A1537C">
            <w:pPr>
              <w:jc w:val="center"/>
              <w:rPr>
                <w:sz w:val="24"/>
                <w:szCs w:val="24"/>
              </w:rPr>
            </w:pPr>
            <w:r w:rsidRPr="00FB4C75">
              <w:rPr>
                <w:sz w:val="24"/>
                <w:szCs w:val="24"/>
              </w:rPr>
              <w:t>30-nov-19</w:t>
            </w:r>
          </w:p>
        </w:tc>
        <w:tc>
          <w:tcPr>
            <w:tcW w:w="767" w:type="dxa"/>
            <w:tcBorders>
              <w:top w:val="nil"/>
              <w:left w:val="nil"/>
              <w:bottom w:val="single" w:sz="4" w:space="0" w:color="auto"/>
              <w:right w:val="single" w:sz="4" w:space="0" w:color="auto"/>
            </w:tcBorders>
            <w:shd w:val="clear" w:color="auto" w:fill="auto"/>
            <w:noWrap/>
            <w:vAlign w:val="bottom"/>
            <w:hideMark/>
          </w:tcPr>
          <w:p w14:paraId="7879FBC4"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7ABC8DCE"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2E98FE90"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3E6AB55A"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1EBC0BC6" w14:textId="77777777" w:rsidR="0075523B" w:rsidRPr="00FB4C75" w:rsidRDefault="0075523B" w:rsidP="00982F93">
            <w:pPr>
              <w:jc w:val="right"/>
              <w:rPr>
                <w:sz w:val="24"/>
                <w:szCs w:val="24"/>
              </w:rPr>
            </w:pPr>
            <w:r w:rsidRPr="00FB4C75">
              <w:rPr>
                <w:sz w:val="24"/>
                <w:szCs w:val="24"/>
              </w:rPr>
              <w:t>$19.698,30</w:t>
            </w:r>
          </w:p>
        </w:tc>
      </w:tr>
      <w:tr w:rsidR="00CA1D7C" w:rsidRPr="00AF15AE" w14:paraId="532C06D6"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6FEB3B9B" w14:textId="77777777" w:rsidR="0075523B" w:rsidRPr="00FB4C75" w:rsidRDefault="0075523B" w:rsidP="00A1537C">
            <w:pPr>
              <w:jc w:val="center"/>
              <w:rPr>
                <w:sz w:val="24"/>
                <w:szCs w:val="24"/>
              </w:rPr>
            </w:pPr>
            <w:r w:rsidRPr="00FB4C75">
              <w:rPr>
                <w:sz w:val="24"/>
                <w:szCs w:val="24"/>
              </w:rPr>
              <w:t>01-dic-19</w:t>
            </w:r>
          </w:p>
        </w:tc>
        <w:tc>
          <w:tcPr>
            <w:tcW w:w="1247" w:type="dxa"/>
            <w:tcBorders>
              <w:top w:val="nil"/>
              <w:left w:val="nil"/>
              <w:bottom w:val="single" w:sz="4" w:space="0" w:color="auto"/>
              <w:right w:val="single" w:sz="4" w:space="0" w:color="auto"/>
            </w:tcBorders>
            <w:shd w:val="clear" w:color="auto" w:fill="auto"/>
            <w:noWrap/>
            <w:vAlign w:val="bottom"/>
            <w:hideMark/>
          </w:tcPr>
          <w:p w14:paraId="2E5A8971" w14:textId="77777777" w:rsidR="0075523B" w:rsidRPr="00FB4C75" w:rsidRDefault="0075523B" w:rsidP="00A1537C">
            <w:pPr>
              <w:jc w:val="center"/>
              <w:rPr>
                <w:sz w:val="24"/>
                <w:szCs w:val="24"/>
              </w:rPr>
            </w:pPr>
            <w:r w:rsidRPr="00FB4C75">
              <w:rPr>
                <w:sz w:val="24"/>
                <w:szCs w:val="24"/>
              </w:rPr>
              <w:t>31-dic-19</w:t>
            </w:r>
          </w:p>
        </w:tc>
        <w:tc>
          <w:tcPr>
            <w:tcW w:w="767" w:type="dxa"/>
            <w:tcBorders>
              <w:top w:val="nil"/>
              <w:left w:val="nil"/>
              <w:bottom w:val="single" w:sz="4" w:space="0" w:color="auto"/>
              <w:right w:val="single" w:sz="4" w:space="0" w:color="auto"/>
            </w:tcBorders>
            <w:shd w:val="clear" w:color="auto" w:fill="auto"/>
            <w:noWrap/>
            <w:vAlign w:val="bottom"/>
            <w:hideMark/>
          </w:tcPr>
          <w:p w14:paraId="62578FB0"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54303265"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580A3644"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1AD0A5EC"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517A12B2" w14:textId="77777777" w:rsidR="0075523B" w:rsidRPr="00FB4C75" w:rsidRDefault="0075523B" w:rsidP="00982F93">
            <w:pPr>
              <w:jc w:val="right"/>
              <w:rPr>
                <w:sz w:val="24"/>
                <w:szCs w:val="24"/>
              </w:rPr>
            </w:pPr>
            <w:r w:rsidRPr="00FB4C75">
              <w:rPr>
                <w:sz w:val="24"/>
                <w:szCs w:val="24"/>
              </w:rPr>
              <w:t>$19.698,30</w:t>
            </w:r>
          </w:p>
        </w:tc>
      </w:tr>
      <w:tr w:rsidR="00CA1D7C" w:rsidRPr="00AF15AE" w14:paraId="06580902"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5B0F2738" w14:textId="77777777" w:rsidR="0075523B" w:rsidRPr="00FB4C75" w:rsidRDefault="0075523B" w:rsidP="00A1537C">
            <w:pPr>
              <w:jc w:val="center"/>
              <w:rPr>
                <w:sz w:val="24"/>
                <w:szCs w:val="24"/>
              </w:rPr>
            </w:pPr>
            <w:r w:rsidRPr="00FB4C75">
              <w:rPr>
                <w:sz w:val="24"/>
                <w:szCs w:val="24"/>
              </w:rPr>
              <w:t>01-ene-20</w:t>
            </w:r>
          </w:p>
        </w:tc>
        <w:tc>
          <w:tcPr>
            <w:tcW w:w="1247" w:type="dxa"/>
            <w:tcBorders>
              <w:top w:val="nil"/>
              <w:left w:val="nil"/>
              <w:bottom w:val="single" w:sz="4" w:space="0" w:color="auto"/>
              <w:right w:val="single" w:sz="4" w:space="0" w:color="auto"/>
            </w:tcBorders>
            <w:shd w:val="clear" w:color="auto" w:fill="auto"/>
            <w:noWrap/>
            <w:vAlign w:val="bottom"/>
            <w:hideMark/>
          </w:tcPr>
          <w:p w14:paraId="6F606343" w14:textId="77777777" w:rsidR="0075523B" w:rsidRPr="00FB4C75" w:rsidRDefault="0075523B" w:rsidP="00A1537C">
            <w:pPr>
              <w:jc w:val="center"/>
              <w:rPr>
                <w:sz w:val="24"/>
                <w:szCs w:val="24"/>
              </w:rPr>
            </w:pPr>
            <w:r w:rsidRPr="00FB4C75">
              <w:rPr>
                <w:sz w:val="24"/>
                <w:szCs w:val="24"/>
              </w:rPr>
              <w:t>31-ene-20</w:t>
            </w:r>
          </w:p>
        </w:tc>
        <w:tc>
          <w:tcPr>
            <w:tcW w:w="767" w:type="dxa"/>
            <w:tcBorders>
              <w:top w:val="nil"/>
              <w:left w:val="nil"/>
              <w:bottom w:val="single" w:sz="4" w:space="0" w:color="auto"/>
              <w:right w:val="single" w:sz="4" w:space="0" w:color="auto"/>
            </w:tcBorders>
            <w:shd w:val="clear" w:color="auto" w:fill="auto"/>
            <w:noWrap/>
            <w:vAlign w:val="bottom"/>
            <w:hideMark/>
          </w:tcPr>
          <w:p w14:paraId="5FCCEBF6"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5385287D"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366F215F"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60600ACF"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5F8B841C" w14:textId="77777777" w:rsidR="0075523B" w:rsidRPr="00FB4C75" w:rsidRDefault="0075523B" w:rsidP="00982F93">
            <w:pPr>
              <w:jc w:val="right"/>
              <w:rPr>
                <w:sz w:val="24"/>
                <w:szCs w:val="24"/>
              </w:rPr>
            </w:pPr>
            <w:r w:rsidRPr="00FB4C75">
              <w:rPr>
                <w:sz w:val="24"/>
                <w:szCs w:val="24"/>
              </w:rPr>
              <w:t>$19.698,30</w:t>
            </w:r>
          </w:p>
        </w:tc>
      </w:tr>
      <w:tr w:rsidR="00CA1D7C" w:rsidRPr="00AF15AE" w14:paraId="3D625698" w14:textId="77777777" w:rsidTr="00FB4C75">
        <w:trPr>
          <w:trHeight w:val="315"/>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7A5E353D" w14:textId="77777777" w:rsidR="0075523B" w:rsidRPr="00FB4C75" w:rsidRDefault="0075523B" w:rsidP="00A1537C">
            <w:pPr>
              <w:jc w:val="center"/>
              <w:rPr>
                <w:sz w:val="24"/>
                <w:szCs w:val="24"/>
              </w:rPr>
            </w:pPr>
            <w:r w:rsidRPr="00FB4C75">
              <w:rPr>
                <w:sz w:val="24"/>
                <w:szCs w:val="24"/>
              </w:rPr>
              <w:t>01-feb-20</w:t>
            </w:r>
          </w:p>
        </w:tc>
        <w:tc>
          <w:tcPr>
            <w:tcW w:w="1247" w:type="dxa"/>
            <w:tcBorders>
              <w:top w:val="nil"/>
              <w:left w:val="nil"/>
              <w:bottom w:val="single" w:sz="4" w:space="0" w:color="auto"/>
              <w:right w:val="single" w:sz="4" w:space="0" w:color="auto"/>
            </w:tcBorders>
            <w:shd w:val="clear" w:color="auto" w:fill="auto"/>
            <w:noWrap/>
            <w:vAlign w:val="bottom"/>
            <w:hideMark/>
          </w:tcPr>
          <w:p w14:paraId="0B2D691D" w14:textId="77777777" w:rsidR="0075523B" w:rsidRPr="00FB4C75" w:rsidRDefault="0075523B" w:rsidP="00A1537C">
            <w:pPr>
              <w:jc w:val="center"/>
              <w:rPr>
                <w:sz w:val="24"/>
                <w:szCs w:val="24"/>
              </w:rPr>
            </w:pPr>
            <w:r w:rsidRPr="00FB4C75">
              <w:rPr>
                <w:sz w:val="24"/>
                <w:szCs w:val="24"/>
              </w:rPr>
              <w:t>29-feb-20</w:t>
            </w:r>
          </w:p>
        </w:tc>
        <w:tc>
          <w:tcPr>
            <w:tcW w:w="767" w:type="dxa"/>
            <w:tcBorders>
              <w:top w:val="nil"/>
              <w:left w:val="nil"/>
              <w:bottom w:val="single" w:sz="4" w:space="0" w:color="auto"/>
              <w:right w:val="single" w:sz="4" w:space="0" w:color="auto"/>
            </w:tcBorders>
            <w:shd w:val="clear" w:color="auto" w:fill="auto"/>
            <w:noWrap/>
            <w:vAlign w:val="bottom"/>
            <w:hideMark/>
          </w:tcPr>
          <w:p w14:paraId="68262C10" w14:textId="77777777" w:rsidR="0075523B" w:rsidRPr="00FB4C75" w:rsidRDefault="0075523B" w:rsidP="00982F93">
            <w:pPr>
              <w:jc w:val="right"/>
              <w:rPr>
                <w:sz w:val="24"/>
                <w:szCs w:val="24"/>
              </w:rPr>
            </w:pPr>
            <w:r w:rsidRPr="00FB4C75">
              <w:rPr>
                <w:sz w:val="24"/>
                <w:szCs w:val="24"/>
              </w:rPr>
              <w:t>30</w:t>
            </w:r>
          </w:p>
        </w:tc>
        <w:tc>
          <w:tcPr>
            <w:tcW w:w="1348" w:type="dxa"/>
            <w:tcBorders>
              <w:top w:val="nil"/>
              <w:left w:val="nil"/>
              <w:bottom w:val="single" w:sz="4" w:space="0" w:color="auto"/>
              <w:right w:val="single" w:sz="4" w:space="0" w:color="auto"/>
            </w:tcBorders>
            <w:shd w:val="clear" w:color="auto" w:fill="auto"/>
            <w:noWrap/>
            <w:vAlign w:val="bottom"/>
            <w:hideMark/>
          </w:tcPr>
          <w:p w14:paraId="1B755A4D"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0015F273" w14:textId="77777777" w:rsidR="0075523B" w:rsidRPr="00FB4C75" w:rsidRDefault="0075523B" w:rsidP="00982F93">
            <w:pPr>
              <w:jc w:val="right"/>
              <w:rPr>
                <w:sz w:val="24"/>
                <w:szCs w:val="24"/>
              </w:rPr>
            </w:pPr>
            <w:r w:rsidRPr="00FB4C75">
              <w:rPr>
                <w:sz w:val="24"/>
                <w:szCs w:val="24"/>
              </w:rPr>
              <w:t>0,50%</w:t>
            </w:r>
          </w:p>
        </w:tc>
        <w:tc>
          <w:tcPr>
            <w:tcW w:w="1626" w:type="dxa"/>
            <w:tcBorders>
              <w:top w:val="nil"/>
              <w:left w:val="nil"/>
              <w:bottom w:val="single" w:sz="4" w:space="0" w:color="auto"/>
              <w:right w:val="single" w:sz="4" w:space="0" w:color="auto"/>
            </w:tcBorders>
            <w:shd w:val="clear" w:color="auto" w:fill="auto"/>
            <w:noWrap/>
            <w:vAlign w:val="bottom"/>
            <w:hideMark/>
          </w:tcPr>
          <w:p w14:paraId="6502DB46"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39A300CC" w14:textId="77777777" w:rsidR="0075523B" w:rsidRPr="00FB4C75" w:rsidRDefault="0075523B" w:rsidP="00982F93">
            <w:pPr>
              <w:jc w:val="right"/>
              <w:rPr>
                <w:sz w:val="24"/>
                <w:szCs w:val="24"/>
              </w:rPr>
            </w:pPr>
            <w:r w:rsidRPr="00FB4C75">
              <w:rPr>
                <w:sz w:val="24"/>
                <w:szCs w:val="24"/>
              </w:rPr>
              <w:t>$19.698,30</w:t>
            </w:r>
          </w:p>
        </w:tc>
      </w:tr>
      <w:tr w:rsidR="00CA1D7C" w:rsidRPr="00AF15AE" w14:paraId="5F387331" w14:textId="77777777" w:rsidTr="00FB4C75">
        <w:trPr>
          <w:trHeight w:val="300"/>
        </w:trPr>
        <w:tc>
          <w:tcPr>
            <w:tcW w:w="1237" w:type="dxa"/>
            <w:tcBorders>
              <w:top w:val="nil"/>
              <w:left w:val="single" w:sz="8" w:space="0" w:color="auto"/>
              <w:bottom w:val="single" w:sz="4" w:space="0" w:color="auto"/>
              <w:right w:val="single" w:sz="4" w:space="0" w:color="auto"/>
            </w:tcBorders>
            <w:shd w:val="clear" w:color="auto" w:fill="auto"/>
            <w:noWrap/>
            <w:vAlign w:val="bottom"/>
            <w:hideMark/>
          </w:tcPr>
          <w:p w14:paraId="00A0DFD0" w14:textId="77777777" w:rsidR="0075523B" w:rsidRPr="00FB4C75" w:rsidRDefault="0075523B" w:rsidP="00A1537C">
            <w:pPr>
              <w:jc w:val="center"/>
              <w:rPr>
                <w:sz w:val="24"/>
                <w:szCs w:val="24"/>
              </w:rPr>
            </w:pPr>
            <w:r w:rsidRPr="00FB4C75">
              <w:rPr>
                <w:sz w:val="24"/>
                <w:szCs w:val="24"/>
              </w:rPr>
              <w:t>01-mar-20</w:t>
            </w:r>
          </w:p>
        </w:tc>
        <w:tc>
          <w:tcPr>
            <w:tcW w:w="1247" w:type="dxa"/>
            <w:tcBorders>
              <w:top w:val="nil"/>
              <w:left w:val="nil"/>
              <w:bottom w:val="single" w:sz="4" w:space="0" w:color="auto"/>
              <w:right w:val="single" w:sz="4" w:space="0" w:color="auto"/>
            </w:tcBorders>
            <w:shd w:val="clear" w:color="auto" w:fill="auto"/>
            <w:noWrap/>
            <w:vAlign w:val="bottom"/>
            <w:hideMark/>
          </w:tcPr>
          <w:p w14:paraId="36B6D2D4" w14:textId="77777777" w:rsidR="0075523B" w:rsidRPr="00FB4C75" w:rsidRDefault="0075523B" w:rsidP="00A1537C">
            <w:pPr>
              <w:jc w:val="center"/>
              <w:rPr>
                <w:sz w:val="24"/>
                <w:szCs w:val="24"/>
              </w:rPr>
            </w:pPr>
            <w:r w:rsidRPr="00FB4C75">
              <w:rPr>
                <w:sz w:val="24"/>
                <w:szCs w:val="24"/>
              </w:rPr>
              <w:t>04-mar-20</w:t>
            </w:r>
          </w:p>
        </w:tc>
        <w:tc>
          <w:tcPr>
            <w:tcW w:w="767" w:type="dxa"/>
            <w:tcBorders>
              <w:top w:val="nil"/>
              <w:left w:val="nil"/>
              <w:bottom w:val="single" w:sz="4" w:space="0" w:color="auto"/>
              <w:right w:val="single" w:sz="4" w:space="0" w:color="auto"/>
            </w:tcBorders>
            <w:shd w:val="clear" w:color="auto" w:fill="auto"/>
            <w:noWrap/>
            <w:vAlign w:val="bottom"/>
            <w:hideMark/>
          </w:tcPr>
          <w:p w14:paraId="1EC2E590" w14:textId="77777777" w:rsidR="0075523B" w:rsidRPr="00FB4C75" w:rsidRDefault="0075523B" w:rsidP="00982F93">
            <w:pPr>
              <w:jc w:val="right"/>
              <w:rPr>
                <w:sz w:val="24"/>
                <w:szCs w:val="24"/>
              </w:rPr>
            </w:pPr>
            <w:r w:rsidRPr="00FB4C75">
              <w:rPr>
                <w:sz w:val="24"/>
                <w:szCs w:val="24"/>
              </w:rPr>
              <w:t>4</w:t>
            </w:r>
          </w:p>
        </w:tc>
        <w:tc>
          <w:tcPr>
            <w:tcW w:w="1348" w:type="dxa"/>
            <w:tcBorders>
              <w:top w:val="nil"/>
              <w:left w:val="nil"/>
              <w:bottom w:val="single" w:sz="4" w:space="0" w:color="auto"/>
              <w:right w:val="single" w:sz="4" w:space="0" w:color="auto"/>
            </w:tcBorders>
            <w:shd w:val="clear" w:color="auto" w:fill="auto"/>
            <w:noWrap/>
            <w:vAlign w:val="bottom"/>
            <w:hideMark/>
          </w:tcPr>
          <w:p w14:paraId="35ED7C63" w14:textId="77777777" w:rsidR="0075523B" w:rsidRPr="00FB4C75" w:rsidRDefault="0075523B" w:rsidP="00982F93">
            <w:pPr>
              <w:jc w:val="right"/>
              <w:rPr>
                <w:sz w:val="24"/>
                <w:szCs w:val="24"/>
              </w:rPr>
            </w:pPr>
            <w:r w:rsidRPr="00FB4C75">
              <w:rPr>
                <w:sz w:val="24"/>
                <w:szCs w:val="24"/>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72C9A8D8" w14:textId="77777777" w:rsidR="0075523B" w:rsidRPr="00FB4C75" w:rsidRDefault="0075523B" w:rsidP="00982F93">
            <w:pPr>
              <w:jc w:val="right"/>
              <w:rPr>
                <w:sz w:val="24"/>
                <w:szCs w:val="24"/>
              </w:rPr>
            </w:pPr>
            <w:r w:rsidRPr="00FB4C75">
              <w:rPr>
                <w:sz w:val="24"/>
                <w:szCs w:val="24"/>
              </w:rPr>
              <w:t>0,07%</w:t>
            </w:r>
          </w:p>
        </w:tc>
        <w:tc>
          <w:tcPr>
            <w:tcW w:w="1626" w:type="dxa"/>
            <w:tcBorders>
              <w:top w:val="nil"/>
              <w:left w:val="nil"/>
              <w:bottom w:val="single" w:sz="4" w:space="0" w:color="auto"/>
              <w:right w:val="single" w:sz="4" w:space="0" w:color="auto"/>
            </w:tcBorders>
            <w:shd w:val="clear" w:color="auto" w:fill="auto"/>
            <w:noWrap/>
            <w:vAlign w:val="bottom"/>
            <w:hideMark/>
          </w:tcPr>
          <w:p w14:paraId="3D5F603A" w14:textId="77777777" w:rsidR="0075523B" w:rsidRPr="00FB4C75" w:rsidRDefault="0075523B" w:rsidP="00982F93">
            <w:pPr>
              <w:jc w:val="right"/>
              <w:rPr>
                <w:sz w:val="24"/>
                <w:szCs w:val="24"/>
              </w:rPr>
            </w:pPr>
            <w:r w:rsidRPr="00FB4C75">
              <w:rPr>
                <w:sz w:val="24"/>
                <w:szCs w:val="24"/>
              </w:rPr>
              <w:t>3.939.660,00</w:t>
            </w:r>
          </w:p>
        </w:tc>
        <w:tc>
          <w:tcPr>
            <w:tcW w:w="1561" w:type="dxa"/>
            <w:tcBorders>
              <w:top w:val="nil"/>
              <w:left w:val="nil"/>
              <w:bottom w:val="single" w:sz="4" w:space="0" w:color="auto"/>
              <w:right w:val="single" w:sz="8" w:space="0" w:color="auto"/>
            </w:tcBorders>
            <w:shd w:val="clear" w:color="auto" w:fill="auto"/>
            <w:noWrap/>
            <w:vAlign w:val="bottom"/>
            <w:hideMark/>
          </w:tcPr>
          <w:p w14:paraId="0EFB715B" w14:textId="77777777" w:rsidR="0075523B" w:rsidRPr="00FB4C75" w:rsidRDefault="0075523B" w:rsidP="00982F93">
            <w:pPr>
              <w:jc w:val="right"/>
              <w:rPr>
                <w:sz w:val="24"/>
                <w:szCs w:val="24"/>
              </w:rPr>
            </w:pPr>
            <w:r w:rsidRPr="00FB4C75">
              <w:rPr>
                <w:sz w:val="24"/>
                <w:szCs w:val="24"/>
              </w:rPr>
              <w:t>$2.626,44</w:t>
            </w:r>
          </w:p>
        </w:tc>
      </w:tr>
      <w:tr w:rsidR="00114C24" w:rsidRPr="00AF15AE" w14:paraId="79435648" w14:textId="77777777" w:rsidTr="00FB4C75">
        <w:trPr>
          <w:trHeight w:val="300"/>
        </w:trPr>
        <w:tc>
          <w:tcPr>
            <w:tcW w:w="2484"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13A8156A" w14:textId="77777777" w:rsidR="00114C24" w:rsidRPr="00FB4C75" w:rsidRDefault="00114C24" w:rsidP="00982F93">
            <w:pPr>
              <w:jc w:val="center"/>
              <w:rPr>
                <w:b/>
                <w:sz w:val="24"/>
                <w:szCs w:val="24"/>
              </w:rPr>
            </w:pPr>
            <w:r w:rsidRPr="00FB4C75">
              <w:rPr>
                <w:b/>
                <w:sz w:val="24"/>
                <w:szCs w:val="24"/>
              </w:rPr>
              <w:t>04-mar-20</w:t>
            </w:r>
          </w:p>
        </w:tc>
        <w:tc>
          <w:tcPr>
            <w:tcW w:w="477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42AFA7" w14:textId="0A7BFB2E" w:rsidR="00114C24" w:rsidRPr="00FB4C75" w:rsidRDefault="00114C24" w:rsidP="00982F93">
            <w:pPr>
              <w:jc w:val="center"/>
              <w:rPr>
                <w:b/>
                <w:sz w:val="24"/>
                <w:szCs w:val="24"/>
              </w:rPr>
            </w:pPr>
            <w:r w:rsidRPr="00FB4C75">
              <w:rPr>
                <w:b/>
                <w:sz w:val="24"/>
                <w:szCs w:val="24"/>
              </w:rPr>
              <w:t>Intereses</w:t>
            </w:r>
            <w:r w:rsidR="00FB4C75">
              <w:rPr>
                <w:b/>
                <w:sz w:val="24"/>
                <w:szCs w:val="24"/>
              </w:rPr>
              <w:t xml:space="preserve"> al crédito – auxilio funerario-</w:t>
            </w:r>
          </w:p>
        </w:tc>
        <w:tc>
          <w:tcPr>
            <w:tcW w:w="1561" w:type="dxa"/>
            <w:tcBorders>
              <w:top w:val="nil"/>
              <w:left w:val="nil"/>
              <w:bottom w:val="nil"/>
              <w:right w:val="single" w:sz="8" w:space="0" w:color="auto"/>
            </w:tcBorders>
            <w:shd w:val="clear" w:color="auto" w:fill="auto"/>
            <w:noWrap/>
            <w:vAlign w:val="bottom"/>
            <w:hideMark/>
          </w:tcPr>
          <w:p w14:paraId="045984AB" w14:textId="69E2C4A0" w:rsidR="00114C24" w:rsidRPr="00FB4C75" w:rsidRDefault="00114C24" w:rsidP="00982F93">
            <w:pPr>
              <w:jc w:val="right"/>
              <w:rPr>
                <w:b/>
                <w:sz w:val="24"/>
                <w:szCs w:val="24"/>
              </w:rPr>
            </w:pPr>
            <w:r w:rsidRPr="00FB4C75">
              <w:rPr>
                <w:b/>
                <w:sz w:val="24"/>
                <w:szCs w:val="24"/>
              </w:rPr>
              <w:t>$145.110,81</w:t>
            </w:r>
          </w:p>
        </w:tc>
      </w:tr>
      <w:tr w:rsidR="00114C24" w:rsidRPr="00AF15AE" w14:paraId="011B73CC" w14:textId="77777777" w:rsidTr="00FB4C75">
        <w:trPr>
          <w:trHeight w:val="315"/>
        </w:trPr>
        <w:tc>
          <w:tcPr>
            <w:tcW w:w="2484" w:type="dxa"/>
            <w:gridSpan w:val="2"/>
            <w:vMerge/>
            <w:tcBorders>
              <w:top w:val="single" w:sz="4" w:space="0" w:color="auto"/>
              <w:left w:val="single" w:sz="8" w:space="0" w:color="auto"/>
              <w:bottom w:val="single" w:sz="8" w:space="0" w:color="000000"/>
              <w:right w:val="single" w:sz="4" w:space="0" w:color="000000"/>
            </w:tcBorders>
            <w:vAlign w:val="center"/>
            <w:hideMark/>
          </w:tcPr>
          <w:p w14:paraId="2751F0E8" w14:textId="77777777" w:rsidR="00114C24" w:rsidRPr="00FB4C75" w:rsidRDefault="00114C24" w:rsidP="00982F93">
            <w:pPr>
              <w:rPr>
                <w:sz w:val="24"/>
                <w:szCs w:val="24"/>
              </w:rPr>
            </w:pPr>
          </w:p>
        </w:tc>
        <w:tc>
          <w:tcPr>
            <w:tcW w:w="4773" w:type="dxa"/>
            <w:gridSpan w:val="4"/>
            <w:tcBorders>
              <w:top w:val="single" w:sz="4" w:space="0" w:color="auto"/>
              <w:left w:val="nil"/>
              <w:bottom w:val="single" w:sz="8" w:space="0" w:color="auto"/>
              <w:right w:val="single" w:sz="4" w:space="0" w:color="auto"/>
            </w:tcBorders>
            <w:shd w:val="clear" w:color="auto" w:fill="auto"/>
            <w:noWrap/>
            <w:vAlign w:val="bottom"/>
            <w:hideMark/>
          </w:tcPr>
          <w:p w14:paraId="79FB5112" w14:textId="40DEB129" w:rsidR="00114C24" w:rsidRPr="00FB4C75" w:rsidRDefault="006E7CF8" w:rsidP="00982F93">
            <w:pPr>
              <w:jc w:val="center"/>
              <w:rPr>
                <w:b/>
                <w:sz w:val="24"/>
                <w:szCs w:val="24"/>
              </w:rPr>
            </w:pPr>
            <w:r w:rsidRPr="00FB4C75">
              <w:rPr>
                <w:b/>
                <w:sz w:val="24"/>
                <w:szCs w:val="24"/>
              </w:rPr>
              <w:t>TOTAL INTERESES MÁS CRÉDITO</w:t>
            </w:r>
          </w:p>
        </w:tc>
        <w:tc>
          <w:tcPr>
            <w:tcW w:w="1561" w:type="dxa"/>
            <w:tcBorders>
              <w:top w:val="single" w:sz="4" w:space="0" w:color="auto"/>
              <w:left w:val="nil"/>
              <w:bottom w:val="single" w:sz="8" w:space="0" w:color="auto"/>
              <w:right w:val="single" w:sz="8" w:space="0" w:color="auto"/>
            </w:tcBorders>
            <w:shd w:val="clear" w:color="auto" w:fill="auto"/>
            <w:noWrap/>
            <w:vAlign w:val="bottom"/>
            <w:hideMark/>
          </w:tcPr>
          <w:p w14:paraId="396209B7" w14:textId="1B356795" w:rsidR="00114C24" w:rsidRPr="00FB4C75" w:rsidRDefault="00114C24" w:rsidP="00982F93">
            <w:pPr>
              <w:jc w:val="right"/>
              <w:rPr>
                <w:b/>
                <w:sz w:val="24"/>
                <w:szCs w:val="24"/>
              </w:rPr>
            </w:pPr>
            <w:r w:rsidRPr="00FB4C75">
              <w:rPr>
                <w:b/>
                <w:sz w:val="24"/>
                <w:szCs w:val="24"/>
              </w:rPr>
              <w:t>$4.084.770,81</w:t>
            </w:r>
          </w:p>
        </w:tc>
      </w:tr>
    </w:tbl>
    <w:p w14:paraId="6F6C180A" w14:textId="77777777" w:rsidR="005339D9" w:rsidRPr="00AF15AE" w:rsidRDefault="005339D9" w:rsidP="00982F93">
      <w:pPr>
        <w:pStyle w:val="NormalWeb"/>
        <w:shd w:val="clear" w:color="auto" w:fill="FFFFFF"/>
        <w:spacing w:before="0" w:beforeAutospacing="0" w:after="0" w:afterAutospacing="0"/>
        <w:jc w:val="both"/>
        <w:rPr>
          <w:rStyle w:val="Textoennegrita"/>
          <w:b w:val="0"/>
        </w:rPr>
      </w:pPr>
    </w:p>
    <w:p w14:paraId="6C9356BB" w14:textId="5552DE0D" w:rsidR="0081101A" w:rsidRPr="00AF15AE" w:rsidRDefault="00AE5B0F" w:rsidP="00982F93">
      <w:pPr>
        <w:pStyle w:val="NormalWeb"/>
        <w:shd w:val="clear" w:color="auto" w:fill="FFFFFF"/>
        <w:spacing w:before="0" w:beforeAutospacing="0" w:after="0" w:afterAutospacing="0"/>
        <w:jc w:val="both"/>
        <w:rPr>
          <w:i/>
        </w:rPr>
      </w:pPr>
      <w:r>
        <w:rPr>
          <w:rStyle w:val="Textoennegrita"/>
          <w:b w:val="0"/>
        </w:rPr>
        <w:t>En</w:t>
      </w:r>
      <w:r w:rsidR="00397E63" w:rsidRPr="00AF15AE">
        <w:rPr>
          <w:rStyle w:val="Textoennegrita"/>
          <w:b w:val="0"/>
        </w:rPr>
        <w:t xml:space="preserve"> </w:t>
      </w:r>
      <w:r w:rsidR="00AB4DB6" w:rsidRPr="00AF15AE">
        <w:rPr>
          <w:rStyle w:val="Textoennegrita"/>
          <w:b w:val="0"/>
        </w:rPr>
        <w:t>este punto</w:t>
      </w:r>
      <w:r w:rsidR="005C7641" w:rsidRPr="00AF15AE">
        <w:rPr>
          <w:rStyle w:val="Textoennegrita"/>
          <w:b w:val="0"/>
        </w:rPr>
        <w:t>,</w:t>
      </w:r>
      <w:r w:rsidR="0056092D" w:rsidRPr="00AF15AE">
        <w:rPr>
          <w:rStyle w:val="Textoennegrita"/>
          <w:b w:val="0"/>
        </w:rPr>
        <w:t xml:space="preserve"> </w:t>
      </w:r>
      <w:r w:rsidR="006A5EB0" w:rsidRPr="00AF15AE">
        <w:rPr>
          <w:rStyle w:val="Textoennegrita"/>
          <w:b w:val="0"/>
        </w:rPr>
        <w:t xml:space="preserve">la suma del </w:t>
      </w:r>
      <w:r w:rsidR="00397E63" w:rsidRPr="00AF15AE">
        <w:rPr>
          <w:rStyle w:val="Textoennegrita"/>
          <w:b w:val="0"/>
        </w:rPr>
        <w:t>crédito</w:t>
      </w:r>
      <w:r w:rsidR="006E7CF8">
        <w:rPr>
          <w:rStyle w:val="Textoennegrita"/>
          <w:b w:val="0"/>
        </w:rPr>
        <w:t xml:space="preserve"> por concepto de auxilio funerario</w:t>
      </w:r>
      <w:r w:rsidR="00397E63" w:rsidRPr="00AF15AE">
        <w:rPr>
          <w:rStyle w:val="Textoennegrita"/>
          <w:b w:val="0"/>
        </w:rPr>
        <w:t xml:space="preserve"> </w:t>
      </w:r>
      <w:r w:rsidR="0075523B" w:rsidRPr="00AF15AE">
        <w:rPr>
          <w:rStyle w:val="Textoennegrita"/>
          <w:b w:val="0"/>
        </w:rPr>
        <w:t>junto a</w:t>
      </w:r>
      <w:r w:rsidR="006A5EB0" w:rsidRPr="00AF15AE">
        <w:rPr>
          <w:rStyle w:val="Textoennegrita"/>
          <w:b w:val="0"/>
        </w:rPr>
        <w:t xml:space="preserve"> intereses</w:t>
      </w:r>
      <w:r w:rsidR="006E7CF8">
        <w:rPr>
          <w:rStyle w:val="Textoennegrita"/>
          <w:b w:val="0"/>
        </w:rPr>
        <w:t>,</w:t>
      </w:r>
      <w:r w:rsidR="006A5EB0" w:rsidRPr="00AF15AE">
        <w:rPr>
          <w:rStyle w:val="Textoennegrita"/>
          <w:b w:val="0"/>
        </w:rPr>
        <w:t xml:space="preserve"> </w:t>
      </w:r>
      <w:r>
        <w:rPr>
          <w:rStyle w:val="Textoennegrita"/>
          <w:b w:val="0"/>
        </w:rPr>
        <w:t>hasta el</w:t>
      </w:r>
      <w:r w:rsidR="006A5EB0" w:rsidRPr="00AF15AE">
        <w:rPr>
          <w:rStyle w:val="Textoennegrita"/>
          <w:b w:val="0"/>
        </w:rPr>
        <w:t xml:space="preserve"> cuatro (4) de marzo de dos mil veinte (2020)</w:t>
      </w:r>
      <w:r w:rsidR="00C402B0" w:rsidRPr="00AF15AE">
        <w:rPr>
          <w:rStyle w:val="Textoennegrita"/>
          <w:b w:val="0"/>
        </w:rPr>
        <w:t xml:space="preserve">, </w:t>
      </w:r>
      <w:r w:rsidR="00C402B0" w:rsidRPr="006E7CF8">
        <w:rPr>
          <w:rStyle w:val="Textoennegrita"/>
          <w:b w:val="0"/>
          <w:i/>
        </w:rPr>
        <w:t xml:space="preserve">fecha en la que </w:t>
      </w:r>
      <w:r w:rsidR="00C402B0" w:rsidRPr="006E7CF8">
        <w:rPr>
          <w:i/>
        </w:rPr>
        <w:t>COLPENSIONES</w:t>
      </w:r>
      <w:r w:rsidR="00C402B0" w:rsidRPr="006E7CF8">
        <w:rPr>
          <w:b/>
          <w:i/>
        </w:rPr>
        <w:t xml:space="preserve"> </w:t>
      </w:r>
      <w:r w:rsidR="00C402B0" w:rsidRPr="006E7CF8">
        <w:rPr>
          <w:i/>
        </w:rPr>
        <w:t>realizó un pago a favor de</w:t>
      </w:r>
      <w:r w:rsidR="009F2C55">
        <w:rPr>
          <w:i/>
        </w:rPr>
        <w:t xml:space="preserve"> </w:t>
      </w:r>
      <w:r w:rsidR="00C402B0" w:rsidRPr="006E7CF8">
        <w:rPr>
          <w:i/>
        </w:rPr>
        <w:t>l</w:t>
      </w:r>
      <w:r w:rsidR="009F2C55">
        <w:rPr>
          <w:i/>
        </w:rPr>
        <w:t>a</w:t>
      </w:r>
      <w:r w:rsidR="00C402B0" w:rsidRPr="006E7CF8">
        <w:rPr>
          <w:i/>
        </w:rPr>
        <w:t xml:space="preserve"> ejecutante</w:t>
      </w:r>
      <w:r w:rsidR="006E7CF8">
        <w:t xml:space="preserve">, </w:t>
      </w:r>
      <w:r w:rsidR="001D5BCA">
        <w:rPr>
          <w:rStyle w:val="Textoennegrita"/>
          <w:b w:val="0"/>
        </w:rPr>
        <w:t>corresponde a</w:t>
      </w:r>
      <w:r w:rsidR="006A5EB0" w:rsidRPr="00AF15AE">
        <w:rPr>
          <w:rStyle w:val="Textoennegrita"/>
          <w:b w:val="0"/>
        </w:rPr>
        <w:t xml:space="preserve"> CUATRO MILLONES OCHENTA Y </w:t>
      </w:r>
      <w:r w:rsidR="006F404A" w:rsidRPr="00AF15AE">
        <w:rPr>
          <w:rStyle w:val="Textoennegrita"/>
          <w:b w:val="0"/>
        </w:rPr>
        <w:t>CUATRO</w:t>
      </w:r>
      <w:r w:rsidR="006A5EB0" w:rsidRPr="00AF15AE">
        <w:rPr>
          <w:rStyle w:val="Textoennegrita"/>
          <w:b w:val="0"/>
        </w:rPr>
        <w:t xml:space="preserve"> MIL </w:t>
      </w:r>
      <w:r w:rsidR="006F404A" w:rsidRPr="00AF15AE">
        <w:rPr>
          <w:rStyle w:val="Textoennegrita"/>
          <w:b w:val="0"/>
        </w:rPr>
        <w:t>SETECIENTOS SETENTA</w:t>
      </w:r>
      <w:r w:rsidR="006A5EB0" w:rsidRPr="00AF15AE">
        <w:rPr>
          <w:rStyle w:val="Textoennegrita"/>
          <w:b w:val="0"/>
        </w:rPr>
        <w:t xml:space="preserve"> </w:t>
      </w:r>
      <w:r w:rsidR="0030004A" w:rsidRPr="00AF15AE">
        <w:rPr>
          <w:rStyle w:val="Textoennegrita"/>
          <w:b w:val="0"/>
        </w:rPr>
        <w:t xml:space="preserve">PESOS </w:t>
      </w:r>
      <w:r w:rsidR="0030004A" w:rsidRPr="00AF15AE">
        <w:rPr>
          <w:b/>
        </w:rPr>
        <w:t>(</w:t>
      </w:r>
      <w:r w:rsidR="003C1213" w:rsidRPr="00AF15AE">
        <w:t xml:space="preserve">$ </w:t>
      </w:r>
      <w:r w:rsidR="006F404A" w:rsidRPr="00AF15AE">
        <w:t>4.084.770</w:t>
      </w:r>
      <w:r w:rsidR="0030004A" w:rsidRPr="00AF15AE">
        <w:t xml:space="preserve"> </w:t>
      </w:r>
      <w:r w:rsidR="00A72503" w:rsidRPr="00AF15AE">
        <w:t>M/CTE</w:t>
      </w:r>
      <w:r w:rsidR="0030004A" w:rsidRPr="00AF15AE">
        <w:t>).</w:t>
      </w:r>
      <w:r w:rsidR="00C04CAF" w:rsidRPr="00AF15AE">
        <w:t xml:space="preserve"> </w:t>
      </w:r>
      <w:r w:rsidR="00F81116">
        <w:t>Ahora bien, p</w:t>
      </w:r>
      <w:r w:rsidR="00265F93">
        <w:t>ara aplicar</w:t>
      </w:r>
      <w:r w:rsidR="008B0D71">
        <w:t xml:space="preserve"> el abono </w:t>
      </w:r>
      <w:r w:rsidR="00FB72D2">
        <w:t>realizado por COLPENSIONES</w:t>
      </w:r>
      <w:r w:rsidR="008A00ED" w:rsidRPr="00AF15AE">
        <w:t xml:space="preserve"> ($3.939.660 M/CTE)</w:t>
      </w:r>
      <w:r w:rsidR="001D5BCA">
        <w:t xml:space="preserve"> sobre este valor</w:t>
      </w:r>
      <w:r w:rsidR="00265F93">
        <w:t>,</w:t>
      </w:r>
      <w:r w:rsidR="00AB4DB6" w:rsidRPr="00AF15AE">
        <w:t xml:space="preserve"> es menester atender </w:t>
      </w:r>
      <w:r w:rsidR="002D11F8" w:rsidRPr="00AF15AE">
        <w:t>las declaraciones de</w:t>
      </w:r>
      <w:r w:rsidR="00A52111" w:rsidRPr="00AF15AE">
        <w:t xml:space="preserve">l Código Civil, </w:t>
      </w:r>
      <w:r w:rsidR="00740B67">
        <w:t>el cual</w:t>
      </w:r>
      <w:r w:rsidR="00A52111" w:rsidRPr="00AF15AE">
        <w:t xml:space="preserve"> </w:t>
      </w:r>
      <w:r w:rsidR="00740B67">
        <w:t xml:space="preserve">en </w:t>
      </w:r>
      <w:r w:rsidR="00A52111" w:rsidRPr="00AF15AE">
        <w:t>su tenor determ</w:t>
      </w:r>
      <w:r w:rsidR="00C04CAF" w:rsidRPr="00AF15AE">
        <w:t>ina que: “</w:t>
      </w:r>
      <w:bookmarkStart w:id="0" w:name="1653"/>
      <w:r w:rsidR="0081101A" w:rsidRPr="00AF15AE">
        <w:rPr>
          <w:bCs/>
        </w:rPr>
        <w:t>ARTICULO 1653. IMPUTACION DEL PAGO A INTERESE</w:t>
      </w:r>
      <w:bookmarkEnd w:id="0"/>
      <w:r w:rsidR="00144FE4" w:rsidRPr="00AF15AE">
        <w:rPr>
          <w:bCs/>
        </w:rPr>
        <w:t>S:</w:t>
      </w:r>
      <w:r w:rsidR="00C04CAF" w:rsidRPr="00AF15AE">
        <w:t xml:space="preserve"> </w:t>
      </w:r>
      <w:r w:rsidR="0081101A" w:rsidRPr="00AF15AE">
        <w:t xml:space="preserve">Si se deben </w:t>
      </w:r>
      <w:r w:rsidR="00037D62">
        <w:t>capital</w:t>
      </w:r>
      <w:r w:rsidR="0081101A" w:rsidRPr="00AF15AE">
        <w:t xml:space="preserve"> e intereses, el pago se imputará primeramente a los intereses (…)</w:t>
      </w:r>
      <w:r w:rsidR="00C04CAF" w:rsidRPr="00AF15AE">
        <w:t>”</w:t>
      </w:r>
    </w:p>
    <w:p w14:paraId="6B733C0B" w14:textId="77777777" w:rsidR="00C04CAF" w:rsidRPr="00AF15AE" w:rsidRDefault="00C04CAF" w:rsidP="00982F93">
      <w:pPr>
        <w:pStyle w:val="NormalWeb"/>
        <w:spacing w:before="0" w:beforeAutospacing="0" w:after="0" w:afterAutospacing="0"/>
        <w:jc w:val="both"/>
      </w:pPr>
    </w:p>
    <w:p w14:paraId="3ED3526E" w14:textId="2AB209DD" w:rsidR="009D0EBB" w:rsidRPr="00AF15AE" w:rsidRDefault="009D0EBB" w:rsidP="00982F93">
      <w:pPr>
        <w:pStyle w:val="NormalWeb"/>
        <w:spacing w:before="0" w:beforeAutospacing="0" w:after="0" w:afterAutospacing="0"/>
        <w:jc w:val="both"/>
      </w:pPr>
      <w:r w:rsidRPr="00AF15AE">
        <w:t xml:space="preserve">Por tal, </w:t>
      </w:r>
      <w:r w:rsidR="00740B67">
        <w:t xml:space="preserve">se señala </w:t>
      </w:r>
      <w:r w:rsidRPr="00AF15AE">
        <w:t xml:space="preserve">que el </w:t>
      </w:r>
      <w:r w:rsidR="00B8455A" w:rsidRPr="00AF15AE">
        <w:t xml:space="preserve">valor abonado a la deuda </w:t>
      </w:r>
      <w:r w:rsidR="00ED232C" w:rsidRPr="00AF15AE">
        <w:t xml:space="preserve">debe </w:t>
      </w:r>
      <w:r w:rsidR="00ED232C" w:rsidRPr="00AF15AE">
        <w:rPr>
          <w:u w:val="single"/>
        </w:rPr>
        <w:t>imputarse</w:t>
      </w:r>
      <w:r w:rsidR="00C04CAF" w:rsidRPr="00AF15AE">
        <w:rPr>
          <w:u w:val="single"/>
        </w:rPr>
        <w:t>,</w:t>
      </w:r>
      <w:r w:rsidR="00ED232C" w:rsidRPr="00AF15AE">
        <w:rPr>
          <w:u w:val="single"/>
        </w:rPr>
        <w:t xml:space="preserve"> </w:t>
      </w:r>
      <w:r w:rsidR="00C04CAF" w:rsidRPr="00AF15AE">
        <w:rPr>
          <w:u w:val="single"/>
        </w:rPr>
        <w:t>inicialmente,</w:t>
      </w:r>
      <w:r w:rsidR="00ED232C" w:rsidRPr="00AF15AE">
        <w:rPr>
          <w:u w:val="single"/>
        </w:rPr>
        <w:t xml:space="preserve"> </w:t>
      </w:r>
      <w:r w:rsidR="00B5015F" w:rsidRPr="00AF15AE">
        <w:rPr>
          <w:u w:val="single"/>
        </w:rPr>
        <w:t>a intereses y</w:t>
      </w:r>
      <w:r w:rsidR="00C04CAF" w:rsidRPr="00AF15AE">
        <w:rPr>
          <w:u w:val="single"/>
        </w:rPr>
        <w:t>,</w:t>
      </w:r>
      <w:r w:rsidR="00B5015F" w:rsidRPr="00AF15AE">
        <w:rPr>
          <w:u w:val="single"/>
        </w:rPr>
        <w:t xml:space="preserve"> </w:t>
      </w:r>
      <w:r w:rsidR="00C04CAF" w:rsidRPr="00AF15AE">
        <w:rPr>
          <w:u w:val="single"/>
        </w:rPr>
        <w:t xml:space="preserve">el saldo se aplica </w:t>
      </w:r>
      <w:r w:rsidR="00B5015F" w:rsidRPr="00AF15AE">
        <w:rPr>
          <w:u w:val="single"/>
        </w:rPr>
        <w:t>a</w:t>
      </w:r>
      <w:r w:rsidR="00C04CAF" w:rsidRPr="00AF15AE">
        <w:rPr>
          <w:u w:val="single"/>
        </w:rPr>
        <w:t xml:space="preserve"> </w:t>
      </w:r>
      <w:r w:rsidR="00397E63" w:rsidRPr="00AF15AE">
        <w:rPr>
          <w:u w:val="single"/>
        </w:rPr>
        <w:t>crédito</w:t>
      </w:r>
      <w:r w:rsidR="00B5015F" w:rsidRPr="00AF15AE">
        <w:rPr>
          <w:u w:val="single"/>
        </w:rPr>
        <w:t>,</w:t>
      </w:r>
      <w:r w:rsidR="00B5015F" w:rsidRPr="00AF15AE">
        <w:t xml:space="preserve"> </w:t>
      </w:r>
      <w:r w:rsidR="00ED232C" w:rsidRPr="00AF15AE">
        <w:t xml:space="preserve">discriminando el valor pagado </w:t>
      </w:r>
      <w:r w:rsidR="00B5015F" w:rsidRPr="00AF15AE">
        <w:t>de la siguiente manera:</w:t>
      </w:r>
    </w:p>
    <w:p w14:paraId="4C0E171C" w14:textId="77777777" w:rsidR="00C04CAF" w:rsidRPr="00AF15AE" w:rsidRDefault="00C04CAF" w:rsidP="00982F93">
      <w:pPr>
        <w:pStyle w:val="NormalWeb"/>
        <w:spacing w:before="0" w:beforeAutospacing="0" w:after="0" w:afterAutospacing="0"/>
        <w:jc w:val="cente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268"/>
        <w:gridCol w:w="2126"/>
        <w:gridCol w:w="1985"/>
      </w:tblGrid>
      <w:tr w:rsidR="0049144A" w:rsidRPr="00AF15AE" w14:paraId="0832FDA6" w14:textId="77777777" w:rsidTr="0049144A">
        <w:trPr>
          <w:trHeight w:val="300"/>
        </w:trPr>
        <w:tc>
          <w:tcPr>
            <w:tcW w:w="4678" w:type="dxa"/>
            <w:gridSpan w:val="2"/>
            <w:shd w:val="clear" w:color="auto" w:fill="auto"/>
            <w:noWrap/>
            <w:vAlign w:val="bottom"/>
          </w:tcPr>
          <w:p w14:paraId="60008BBD" w14:textId="344CF711" w:rsidR="0049144A" w:rsidRPr="00AF15AE" w:rsidRDefault="0049144A" w:rsidP="00982F93">
            <w:pPr>
              <w:jc w:val="center"/>
              <w:rPr>
                <w:b/>
                <w:color w:val="000000"/>
                <w:sz w:val="24"/>
                <w:szCs w:val="24"/>
                <w:lang w:val="es-CO"/>
              </w:rPr>
            </w:pPr>
            <w:r>
              <w:rPr>
                <w:b/>
                <w:color w:val="000000"/>
                <w:sz w:val="24"/>
                <w:szCs w:val="24"/>
                <w:lang w:val="es-CO"/>
              </w:rPr>
              <w:t>Crédito e intereses: $4.084.770</w:t>
            </w:r>
          </w:p>
        </w:tc>
        <w:tc>
          <w:tcPr>
            <w:tcW w:w="4111" w:type="dxa"/>
            <w:gridSpan w:val="2"/>
            <w:shd w:val="clear" w:color="auto" w:fill="auto"/>
            <w:noWrap/>
            <w:vAlign w:val="bottom"/>
          </w:tcPr>
          <w:p w14:paraId="1360EB63" w14:textId="403521D0" w:rsidR="0049144A" w:rsidRPr="00AF15AE" w:rsidRDefault="0049144A" w:rsidP="00982F93">
            <w:pPr>
              <w:jc w:val="center"/>
              <w:rPr>
                <w:b/>
                <w:color w:val="000000"/>
                <w:sz w:val="24"/>
                <w:szCs w:val="24"/>
                <w:lang w:val="es-CO"/>
              </w:rPr>
            </w:pPr>
            <w:r>
              <w:rPr>
                <w:b/>
                <w:color w:val="000000"/>
                <w:sz w:val="24"/>
                <w:szCs w:val="24"/>
                <w:lang w:val="es-CO"/>
              </w:rPr>
              <w:t>Abono: $3.939.660</w:t>
            </w:r>
          </w:p>
        </w:tc>
      </w:tr>
      <w:tr w:rsidR="00ED232C" w:rsidRPr="00AF15AE" w14:paraId="01C9A0A6" w14:textId="77777777" w:rsidTr="0049144A">
        <w:trPr>
          <w:trHeight w:val="300"/>
        </w:trPr>
        <w:tc>
          <w:tcPr>
            <w:tcW w:w="2410" w:type="dxa"/>
            <w:shd w:val="clear" w:color="auto" w:fill="auto"/>
            <w:noWrap/>
            <w:vAlign w:val="bottom"/>
          </w:tcPr>
          <w:p w14:paraId="53995C25" w14:textId="77777777" w:rsidR="00ED232C" w:rsidRPr="00AF15AE" w:rsidRDefault="00ED232C" w:rsidP="00982F93">
            <w:pPr>
              <w:jc w:val="center"/>
              <w:rPr>
                <w:color w:val="000000"/>
                <w:sz w:val="24"/>
                <w:szCs w:val="24"/>
                <w:lang w:val="es-CO"/>
              </w:rPr>
            </w:pPr>
          </w:p>
        </w:tc>
        <w:tc>
          <w:tcPr>
            <w:tcW w:w="2268" w:type="dxa"/>
            <w:shd w:val="clear" w:color="auto" w:fill="auto"/>
            <w:noWrap/>
            <w:vAlign w:val="bottom"/>
          </w:tcPr>
          <w:p w14:paraId="3D70E284" w14:textId="2B2DAC4E" w:rsidR="00ED232C" w:rsidRPr="00AF15AE" w:rsidRDefault="00A909D3" w:rsidP="00982F93">
            <w:pPr>
              <w:jc w:val="center"/>
              <w:rPr>
                <w:b/>
                <w:color w:val="000000"/>
                <w:sz w:val="24"/>
                <w:szCs w:val="24"/>
                <w:lang w:val="es-CO"/>
              </w:rPr>
            </w:pPr>
            <w:r w:rsidRPr="00AF15AE">
              <w:rPr>
                <w:b/>
                <w:color w:val="000000"/>
                <w:sz w:val="24"/>
                <w:szCs w:val="24"/>
                <w:lang w:val="es-CO"/>
              </w:rPr>
              <w:t>Total</w:t>
            </w:r>
          </w:p>
        </w:tc>
        <w:tc>
          <w:tcPr>
            <w:tcW w:w="2126" w:type="dxa"/>
            <w:shd w:val="clear" w:color="auto" w:fill="auto"/>
            <w:noWrap/>
            <w:vAlign w:val="bottom"/>
          </w:tcPr>
          <w:p w14:paraId="2EAEAB16" w14:textId="1237F039" w:rsidR="00ED232C" w:rsidRPr="00AF15AE" w:rsidRDefault="00ED232C" w:rsidP="00982F93">
            <w:pPr>
              <w:jc w:val="center"/>
              <w:rPr>
                <w:b/>
                <w:color w:val="000000"/>
                <w:sz w:val="24"/>
                <w:szCs w:val="24"/>
                <w:lang w:val="es-CO"/>
              </w:rPr>
            </w:pPr>
            <w:r w:rsidRPr="00AF15AE">
              <w:rPr>
                <w:b/>
                <w:color w:val="000000"/>
                <w:sz w:val="24"/>
                <w:szCs w:val="24"/>
                <w:lang w:val="es-CO"/>
              </w:rPr>
              <w:t>Abonos</w:t>
            </w:r>
          </w:p>
        </w:tc>
        <w:tc>
          <w:tcPr>
            <w:tcW w:w="1985" w:type="dxa"/>
          </w:tcPr>
          <w:p w14:paraId="7DE62941" w14:textId="77777777" w:rsidR="00ED232C" w:rsidRPr="00AF15AE" w:rsidRDefault="00ED232C" w:rsidP="00982F93">
            <w:pPr>
              <w:jc w:val="center"/>
              <w:rPr>
                <w:b/>
                <w:color w:val="000000"/>
                <w:sz w:val="24"/>
                <w:szCs w:val="24"/>
                <w:lang w:val="es-CO"/>
              </w:rPr>
            </w:pPr>
            <w:r w:rsidRPr="00AF15AE">
              <w:rPr>
                <w:b/>
                <w:color w:val="000000"/>
                <w:sz w:val="24"/>
                <w:szCs w:val="24"/>
                <w:lang w:val="es-CO"/>
              </w:rPr>
              <w:t>Saldo</w:t>
            </w:r>
          </w:p>
        </w:tc>
      </w:tr>
      <w:tr w:rsidR="00ED232C" w:rsidRPr="00AF15AE" w14:paraId="6BC44360" w14:textId="77777777" w:rsidTr="0049144A">
        <w:trPr>
          <w:trHeight w:val="300"/>
        </w:trPr>
        <w:tc>
          <w:tcPr>
            <w:tcW w:w="2410" w:type="dxa"/>
            <w:shd w:val="clear" w:color="auto" w:fill="auto"/>
            <w:noWrap/>
            <w:vAlign w:val="bottom"/>
          </w:tcPr>
          <w:p w14:paraId="2F24A180" w14:textId="49C5AB84" w:rsidR="00ED232C" w:rsidRPr="00AF15AE" w:rsidRDefault="00801365" w:rsidP="00982F93">
            <w:pPr>
              <w:jc w:val="center"/>
              <w:rPr>
                <w:b/>
                <w:color w:val="000000"/>
                <w:sz w:val="24"/>
                <w:szCs w:val="24"/>
                <w:lang w:val="es-CO"/>
              </w:rPr>
            </w:pPr>
            <w:r w:rsidRPr="00AF15AE">
              <w:rPr>
                <w:b/>
                <w:color w:val="000000"/>
                <w:sz w:val="24"/>
                <w:szCs w:val="24"/>
                <w:lang w:val="es-CO"/>
              </w:rPr>
              <w:t xml:space="preserve">IMPUTACIÓN A </w:t>
            </w:r>
            <w:r w:rsidR="00A909D3" w:rsidRPr="00AF15AE">
              <w:rPr>
                <w:b/>
                <w:color w:val="000000"/>
                <w:sz w:val="24"/>
                <w:szCs w:val="24"/>
                <w:lang w:val="es-CO"/>
              </w:rPr>
              <w:t>INTERESES</w:t>
            </w:r>
          </w:p>
        </w:tc>
        <w:tc>
          <w:tcPr>
            <w:tcW w:w="2268" w:type="dxa"/>
            <w:shd w:val="clear" w:color="auto" w:fill="auto"/>
            <w:noWrap/>
            <w:vAlign w:val="center"/>
          </w:tcPr>
          <w:p w14:paraId="2B5470E3" w14:textId="77777777" w:rsidR="00ED232C" w:rsidRPr="00AF15AE" w:rsidRDefault="00ED232C" w:rsidP="00982F93">
            <w:pPr>
              <w:jc w:val="center"/>
              <w:rPr>
                <w:color w:val="000000"/>
                <w:sz w:val="24"/>
                <w:szCs w:val="24"/>
                <w:lang w:val="es-CO"/>
              </w:rPr>
            </w:pPr>
            <w:r w:rsidRPr="00AF15AE">
              <w:rPr>
                <w:color w:val="000000"/>
                <w:sz w:val="24"/>
                <w:szCs w:val="24"/>
                <w:lang w:val="es-CO"/>
              </w:rPr>
              <w:t>$145.110,81</w:t>
            </w:r>
          </w:p>
        </w:tc>
        <w:tc>
          <w:tcPr>
            <w:tcW w:w="2126" w:type="dxa"/>
            <w:shd w:val="clear" w:color="auto" w:fill="auto"/>
            <w:noWrap/>
            <w:vAlign w:val="center"/>
          </w:tcPr>
          <w:p w14:paraId="617B8696" w14:textId="77777777" w:rsidR="00ED232C" w:rsidRPr="00AF15AE" w:rsidRDefault="00ED232C" w:rsidP="00982F93">
            <w:pPr>
              <w:jc w:val="center"/>
              <w:rPr>
                <w:color w:val="000000"/>
                <w:sz w:val="24"/>
                <w:szCs w:val="24"/>
                <w:lang w:val="es-CO"/>
              </w:rPr>
            </w:pPr>
            <w:r w:rsidRPr="00AF15AE">
              <w:rPr>
                <w:color w:val="000000"/>
                <w:sz w:val="24"/>
                <w:szCs w:val="24"/>
                <w:lang w:val="es-CO"/>
              </w:rPr>
              <w:t>$145.110,81</w:t>
            </w:r>
          </w:p>
        </w:tc>
        <w:tc>
          <w:tcPr>
            <w:tcW w:w="1985" w:type="dxa"/>
            <w:vAlign w:val="center"/>
          </w:tcPr>
          <w:p w14:paraId="5AE70554" w14:textId="77777777" w:rsidR="00ED232C" w:rsidRPr="00AF15AE" w:rsidRDefault="00ED232C" w:rsidP="00982F93">
            <w:pPr>
              <w:jc w:val="center"/>
              <w:rPr>
                <w:b/>
                <w:color w:val="000000"/>
                <w:sz w:val="24"/>
                <w:szCs w:val="24"/>
                <w:lang w:val="es-CO"/>
              </w:rPr>
            </w:pPr>
            <w:r w:rsidRPr="00AF15AE">
              <w:rPr>
                <w:b/>
                <w:color w:val="000000"/>
                <w:sz w:val="24"/>
                <w:szCs w:val="24"/>
                <w:lang w:val="es-CO"/>
              </w:rPr>
              <w:t>$0</w:t>
            </w:r>
          </w:p>
        </w:tc>
      </w:tr>
      <w:tr w:rsidR="00ED232C" w:rsidRPr="00AF15AE" w14:paraId="6EFABFEE" w14:textId="77777777" w:rsidTr="00CA3EF2">
        <w:trPr>
          <w:trHeight w:val="300"/>
        </w:trPr>
        <w:tc>
          <w:tcPr>
            <w:tcW w:w="2410" w:type="dxa"/>
            <w:shd w:val="clear" w:color="auto" w:fill="auto"/>
            <w:noWrap/>
            <w:vAlign w:val="bottom"/>
          </w:tcPr>
          <w:p w14:paraId="6359AE3D" w14:textId="5FB4FB96" w:rsidR="00ED232C" w:rsidRPr="00AF15AE" w:rsidRDefault="00801365" w:rsidP="00982F93">
            <w:pPr>
              <w:jc w:val="center"/>
              <w:rPr>
                <w:b/>
                <w:color w:val="000000"/>
                <w:sz w:val="24"/>
                <w:szCs w:val="24"/>
                <w:lang w:val="es-CO"/>
              </w:rPr>
            </w:pPr>
            <w:r w:rsidRPr="00AF15AE">
              <w:rPr>
                <w:b/>
                <w:color w:val="000000"/>
                <w:sz w:val="24"/>
                <w:szCs w:val="24"/>
                <w:lang w:val="es-CO"/>
              </w:rPr>
              <w:t xml:space="preserve">IMPUTACIÓN A </w:t>
            </w:r>
            <w:r w:rsidR="00397E63" w:rsidRPr="00AF15AE">
              <w:rPr>
                <w:b/>
                <w:color w:val="000000"/>
                <w:sz w:val="24"/>
                <w:szCs w:val="24"/>
                <w:lang w:val="es-CO"/>
              </w:rPr>
              <w:t>CRÉDITO</w:t>
            </w:r>
            <w:r w:rsidR="00A909D3" w:rsidRPr="00AF15AE">
              <w:rPr>
                <w:b/>
                <w:color w:val="000000"/>
                <w:sz w:val="24"/>
                <w:szCs w:val="24"/>
                <w:lang w:val="es-CO"/>
              </w:rPr>
              <w:t xml:space="preserve">  </w:t>
            </w:r>
          </w:p>
        </w:tc>
        <w:tc>
          <w:tcPr>
            <w:tcW w:w="2268" w:type="dxa"/>
            <w:shd w:val="clear" w:color="auto" w:fill="auto"/>
            <w:noWrap/>
            <w:vAlign w:val="center"/>
          </w:tcPr>
          <w:p w14:paraId="027E3773" w14:textId="77777777" w:rsidR="00ED232C" w:rsidRPr="00AF15AE" w:rsidRDefault="00ED232C" w:rsidP="00982F93">
            <w:pPr>
              <w:jc w:val="center"/>
              <w:rPr>
                <w:color w:val="000000"/>
                <w:sz w:val="24"/>
                <w:szCs w:val="24"/>
                <w:lang w:val="es-CO"/>
              </w:rPr>
            </w:pPr>
            <w:r w:rsidRPr="00AF15AE">
              <w:rPr>
                <w:color w:val="000000"/>
                <w:sz w:val="24"/>
                <w:szCs w:val="24"/>
                <w:lang w:val="es-CO"/>
              </w:rPr>
              <w:t>$3.939.660</w:t>
            </w:r>
          </w:p>
        </w:tc>
        <w:tc>
          <w:tcPr>
            <w:tcW w:w="2126" w:type="dxa"/>
            <w:shd w:val="clear" w:color="auto" w:fill="auto"/>
            <w:noWrap/>
            <w:vAlign w:val="center"/>
          </w:tcPr>
          <w:p w14:paraId="3F21EFB9" w14:textId="77777777" w:rsidR="00ED232C" w:rsidRPr="00AF15AE" w:rsidRDefault="00ED232C" w:rsidP="00982F93">
            <w:pPr>
              <w:jc w:val="center"/>
              <w:rPr>
                <w:color w:val="000000"/>
                <w:sz w:val="24"/>
                <w:szCs w:val="24"/>
                <w:lang w:val="es-CO"/>
              </w:rPr>
            </w:pPr>
            <w:r w:rsidRPr="00AF15AE">
              <w:rPr>
                <w:color w:val="000000"/>
                <w:sz w:val="24"/>
                <w:szCs w:val="24"/>
                <w:lang w:val="es-CO"/>
              </w:rPr>
              <w:t>3.794.549,19</w:t>
            </w:r>
          </w:p>
        </w:tc>
        <w:tc>
          <w:tcPr>
            <w:tcW w:w="1985" w:type="dxa"/>
            <w:vAlign w:val="center"/>
          </w:tcPr>
          <w:p w14:paraId="13F667DA" w14:textId="77777777" w:rsidR="00ED232C" w:rsidRPr="00AF15AE" w:rsidRDefault="00ED232C" w:rsidP="00982F93">
            <w:pPr>
              <w:jc w:val="center"/>
              <w:rPr>
                <w:b/>
                <w:color w:val="000000"/>
                <w:sz w:val="24"/>
                <w:szCs w:val="24"/>
                <w:lang w:val="es-CO"/>
              </w:rPr>
            </w:pPr>
            <w:r w:rsidRPr="00AF15AE">
              <w:rPr>
                <w:b/>
                <w:color w:val="000000"/>
                <w:sz w:val="24"/>
                <w:szCs w:val="24"/>
                <w:lang w:val="es-CO"/>
              </w:rPr>
              <w:t>$145.110,81</w:t>
            </w:r>
          </w:p>
        </w:tc>
      </w:tr>
    </w:tbl>
    <w:p w14:paraId="24A1EDF8" w14:textId="77777777" w:rsidR="00C04CAF" w:rsidRPr="00AF15AE" w:rsidRDefault="00C04CAF" w:rsidP="00982F93">
      <w:pPr>
        <w:pStyle w:val="NormalWeb"/>
        <w:spacing w:before="0" w:beforeAutospacing="0" w:after="0" w:afterAutospacing="0"/>
        <w:jc w:val="both"/>
      </w:pPr>
    </w:p>
    <w:p w14:paraId="73331B22" w14:textId="5E4CAF72" w:rsidR="00B5015F" w:rsidRPr="00AF15AE" w:rsidRDefault="003321BA" w:rsidP="00982F93">
      <w:pPr>
        <w:pStyle w:val="NormalWeb"/>
        <w:spacing w:before="0" w:beforeAutospacing="0" w:after="0" w:afterAutospacing="0"/>
        <w:jc w:val="both"/>
      </w:pPr>
      <w:r w:rsidRPr="00AF15AE">
        <w:t>Es así, que</w:t>
      </w:r>
      <w:r w:rsidR="006F1581" w:rsidRPr="00AF15AE">
        <w:t xml:space="preserve"> </w:t>
      </w:r>
      <w:r w:rsidR="007B39B7" w:rsidRPr="00AF15AE">
        <w:t xml:space="preserve">se </w:t>
      </w:r>
      <w:r w:rsidR="008C65DC" w:rsidRPr="00AF15AE">
        <w:t xml:space="preserve">entienden saldados </w:t>
      </w:r>
      <w:r w:rsidR="007B39B7" w:rsidRPr="00AF15AE">
        <w:t>los intereses causados hasta la fecha del pago parcial (4 de marzo de 2020)</w:t>
      </w:r>
      <w:r w:rsidR="006F1581" w:rsidRPr="00AF15AE">
        <w:t xml:space="preserve"> y</w:t>
      </w:r>
      <w:r w:rsidR="00C04CAF" w:rsidRPr="00AF15AE">
        <w:t>,</w:t>
      </w:r>
      <w:r w:rsidRPr="00AF15AE">
        <w:t xml:space="preserve"> a partir del cinco (5) de marzo de dos mil veinte (2020)</w:t>
      </w:r>
      <w:r w:rsidR="00C04CAF" w:rsidRPr="00AF15AE">
        <w:t>,</w:t>
      </w:r>
      <w:r w:rsidRPr="00AF15AE">
        <w:t xml:space="preserve"> se </w:t>
      </w:r>
      <w:r w:rsidR="009A5D09" w:rsidRPr="00AF15AE">
        <w:t xml:space="preserve">adeuda </w:t>
      </w:r>
      <w:r w:rsidR="009A393C">
        <w:t>saldo al crédito</w:t>
      </w:r>
      <w:r w:rsidR="009A5D09" w:rsidRPr="00AF15AE">
        <w:t>,</w:t>
      </w:r>
      <w:r w:rsidRPr="00AF15AE">
        <w:t xml:space="preserve"> correspondiente a </w:t>
      </w:r>
      <w:r w:rsidRPr="00AF15AE">
        <w:rPr>
          <w:b/>
        </w:rPr>
        <w:t>CIENTO CUARENTA Y CINCO MIL CIENTO DIEZ PESOS (</w:t>
      </w:r>
      <w:r w:rsidR="00233C49" w:rsidRPr="00AF15AE">
        <w:rPr>
          <w:b/>
        </w:rPr>
        <w:t>$145.110 M/CTE)</w:t>
      </w:r>
      <w:r w:rsidR="009A5D09" w:rsidRPr="00AF15AE">
        <w:t xml:space="preserve">, </w:t>
      </w:r>
      <w:r w:rsidR="00445053" w:rsidRPr="00AF15AE">
        <w:t>que hasta la fecha</w:t>
      </w:r>
      <w:r w:rsidR="006F1581" w:rsidRPr="00AF15AE">
        <w:t xml:space="preserve"> </w:t>
      </w:r>
      <w:r w:rsidR="00B83375">
        <w:t>sigue</w:t>
      </w:r>
      <w:r w:rsidR="009A5D09" w:rsidRPr="00AF15AE">
        <w:t xml:space="preserve"> generado los siguientes </w:t>
      </w:r>
      <w:r w:rsidR="00144FE4" w:rsidRPr="00AF15AE">
        <w:rPr>
          <w:b/>
        </w:rPr>
        <w:t>INTERESES</w:t>
      </w:r>
      <w:r w:rsidR="00B83375">
        <w:rPr>
          <w:b/>
        </w:rPr>
        <w:t xml:space="preserve"> MORATORIOS</w:t>
      </w:r>
      <w:r w:rsidR="009A5D09" w:rsidRPr="00AF15AE">
        <w:t>:</w:t>
      </w:r>
    </w:p>
    <w:p w14:paraId="0AA4D19A" w14:textId="77777777" w:rsidR="00C04CAF" w:rsidRPr="00AF15AE" w:rsidRDefault="00C04CAF" w:rsidP="00982F93">
      <w:pPr>
        <w:pStyle w:val="NormalWeb"/>
        <w:spacing w:before="0" w:beforeAutospacing="0" w:after="0" w:afterAutospacing="0"/>
        <w:jc w:val="both"/>
      </w:pPr>
    </w:p>
    <w:tbl>
      <w:tblPr>
        <w:tblW w:w="8818" w:type="dxa"/>
        <w:tblCellMar>
          <w:left w:w="70" w:type="dxa"/>
          <w:right w:w="70" w:type="dxa"/>
        </w:tblCellMar>
        <w:tblLook w:val="04A0" w:firstRow="1" w:lastRow="0" w:firstColumn="1" w:lastColumn="0" w:noHBand="0" w:noVBand="1"/>
      </w:tblPr>
      <w:tblGrid>
        <w:gridCol w:w="1377"/>
        <w:gridCol w:w="1248"/>
        <w:gridCol w:w="621"/>
        <w:gridCol w:w="1415"/>
        <w:gridCol w:w="999"/>
        <w:gridCol w:w="1560"/>
        <w:gridCol w:w="1598"/>
      </w:tblGrid>
      <w:tr w:rsidR="008C65DC" w:rsidRPr="008C65DC" w14:paraId="47A0165A" w14:textId="77777777" w:rsidTr="006E2A8B">
        <w:trPr>
          <w:trHeight w:val="300"/>
        </w:trPr>
        <w:tc>
          <w:tcPr>
            <w:tcW w:w="262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166E0" w14:textId="77777777" w:rsidR="008C65DC" w:rsidRPr="008C65DC" w:rsidRDefault="008C65DC" w:rsidP="00982F93">
            <w:pPr>
              <w:jc w:val="center"/>
              <w:rPr>
                <w:b/>
                <w:bCs/>
                <w:color w:val="000000"/>
                <w:sz w:val="24"/>
                <w:szCs w:val="24"/>
                <w:lang w:val="es-CO"/>
              </w:rPr>
            </w:pPr>
            <w:r w:rsidRPr="008C65DC">
              <w:rPr>
                <w:b/>
                <w:bCs/>
                <w:color w:val="000000"/>
                <w:sz w:val="24"/>
                <w:szCs w:val="24"/>
                <w:lang w:val="es-CO"/>
              </w:rPr>
              <w:t>SALDO AL CAPITAL</w:t>
            </w:r>
          </w:p>
        </w:tc>
        <w:tc>
          <w:tcPr>
            <w:tcW w:w="6193"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41B4940A" w14:textId="77777777" w:rsidR="008C65DC" w:rsidRPr="008C65DC" w:rsidRDefault="008C65DC" w:rsidP="00982F93">
            <w:pPr>
              <w:jc w:val="center"/>
              <w:rPr>
                <w:color w:val="000000"/>
                <w:sz w:val="24"/>
                <w:szCs w:val="24"/>
                <w:lang w:val="es-CO"/>
              </w:rPr>
            </w:pPr>
            <w:r w:rsidRPr="008C65DC">
              <w:rPr>
                <w:color w:val="000000"/>
                <w:sz w:val="24"/>
                <w:szCs w:val="24"/>
                <w:lang w:val="es-CO"/>
              </w:rPr>
              <w:t>$145.110,81</w:t>
            </w:r>
          </w:p>
        </w:tc>
      </w:tr>
      <w:tr w:rsidR="008C65DC" w:rsidRPr="008C65DC" w14:paraId="10BD93B4" w14:textId="77777777" w:rsidTr="006E2A8B">
        <w:trPr>
          <w:trHeight w:val="315"/>
        </w:trPr>
        <w:tc>
          <w:tcPr>
            <w:tcW w:w="262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8668EA" w14:textId="77777777" w:rsidR="008C65DC" w:rsidRPr="008C65DC" w:rsidRDefault="008C65DC" w:rsidP="00982F93">
            <w:pPr>
              <w:jc w:val="center"/>
              <w:rPr>
                <w:b/>
                <w:bCs/>
                <w:color w:val="000000"/>
                <w:sz w:val="24"/>
                <w:szCs w:val="24"/>
                <w:lang w:val="es-CO"/>
              </w:rPr>
            </w:pPr>
            <w:r w:rsidRPr="008C65DC">
              <w:rPr>
                <w:b/>
                <w:bCs/>
                <w:color w:val="000000"/>
                <w:sz w:val="24"/>
                <w:szCs w:val="24"/>
                <w:lang w:val="es-CO"/>
              </w:rPr>
              <w:t xml:space="preserve">INTERESES </w:t>
            </w:r>
          </w:p>
        </w:tc>
        <w:tc>
          <w:tcPr>
            <w:tcW w:w="6193"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673BA44" w14:textId="77777777" w:rsidR="008C65DC" w:rsidRPr="008C65DC" w:rsidRDefault="008C65DC" w:rsidP="00982F93">
            <w:pPr>
              <w:jc w:val="center"/>
              <w:rPr>
                <w:color w:val="000000"/>
                <w:sz w:val="24"/>
                <w:szCs w:val="24"/>
                <w:lang w:val="es-CO"/>
              </w:rPr>
            </w:pPr>
            <w:r w:rsidRPr="008C65DC">
              <w:rPr>
                <w:color w:val="000000"/>
                <w:sz w:val="24"/>
                <w:szCs w:val="24"/>
                <w:lang w:val="es-CO"/>
              </w:rPr>
              <w:t> </w:t>
            </w:r>
          </w:p>
        </w:tc>
      </w:tr>
      <w:tr w:rsidR="00990F33" w:rsidRPr="008C65DC" w14:paraId="2B18DDFF"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tcPr>
          <w:p w14:paraId="52D89D02" w14:textId="092DD02C" w:rsidR="00990F33" w:rsidRPr="008C65DC" w:rsidRDefault="00990F33" w:rsidP="00A1537C">
            <w:pPr>
              <w:jc w:val="center"/>
              <w:rPr>
                <w:sz w:val="24"/>
                <w:szCs w:val="24"/>
                <w:lang w:val="es-CO"/>
              </w:rPr>
            </w:pPr>
            <w:r w:rsidRPr="00FB4C75">
              <w:rPr>
                <w:b/>
                <w:sz w:val="24"/>
                <w:szCs w:val="24"/>
              </w:rPr>
              <w:t>Desde</w:t>
            </w:r>
          </w:p>
        </w:tc>
        <w:tc>
          <w:tcPr>
            <w:tcW w:w="1248" w:type="dxa"/>
            <w:tcBorders>
              <w:top w:val="nil"/>
              <w:left w:val="nil"/>
              <w:bottom w:val="single" w:sz="4" w:space="0" w:color="auto"/>
              <w:right w:val="single" w:sz="4" w:space="0" w:color="auto"/>
            </w:tcBorders>
            <w:shd w:val="clear" w:color="auto" w:fill="auto"/>
            <w:noWrap/>
            <w:vAlign w:val="bottom"/>
          </w:tcPr>
          <w:p w14:paraId="5B0C3F60" w14:textId="3D97EF9E" w:rsidR="00990F33" w:rsidRPr="008C65DC" w:rsidRDefault="00990F33" w:rsidP="00A1537C">
            <w:pPr>
              <w:jc w:val="center"/>
              <w:rPr>
                <w:sz w:val="24"/>
                <w:szCs w:val="24"/>
                <w:lang w:val="es-CO"/>
              </w:rPr>
            </w:pPr>
            <w:r w:rsidRPr="00FB4C75">
              <w:rPr>
                <w:b/>
                <w:sz w:val="24"/>
                <w:szCs w:val="24"/>
              </w:rPr>
              <w:t>Hasta</w:t>
            </w:r>
          </w:p>
        </w:tc>
        <w:tc>
          <w:tcPr>
            <w:tcW w:w="621" w:type="dxa"/>
            <w:tcBorders>
              <w:top w:val="nil"/>
              <w:left w:val="nil"/>
              <w:bottom w:val="single" w:sz="4" w:space="0" w:color="auto"/>
              <w:right w:val="single" w:sz="4" w:space="0" w:color="auto"/>
            </w:tcBorders>
            <w:shd w:val="clear" w:color="auto" w:fill="auto"/>
            <w:noWrap/>
            <w:vAlign w:val="bottom"/>
          </w:tcPr>
          <w:p w14:paraId="7FE8240E" w14:textId="08D063BF" w:rsidR="00990F33" w:rsidRPr="008C65DC" w:rsidRDefault="00990F33" w:rsidP="00990F33">
            <w:pPr>
              <w:jc w:val="right"/>
              <w:rPr>
                <w:color w:val="000000"/>
                <w:sz w:val="24"/>
                <w:szCs w:val="24"/>
                <w:lang w:val="es-CO"/>
              </w:rPr>
            </w:pPr>
            <w:r w:rsidRPr="00FB4C75">
              <w:rPr>
                <w:b/>
                <w:sz w:val="24"/>
                <w:szCs w:val="24"/>
              </w:rPr>
              <w:t>Días</w:t>
            </w:r>
          </w:p>
        </w:tc>
        <w:tc>
          <w:tcPr>
            <w:tcW w:w="1415" w:type="dxa"/>
            <w:tcBorders>
              <w:top w:val="nil"/>
              <w:left w:val="nil"/>
              <w:bottom w:val="single" w:sz="4" w:space="0" w:color="auto"/>
              <w:right w:val="single" w:sz="4" w:space="0" w:color="auto"/>
            </w:tcBorders>
            <w:shd w:val="clear" w:color="auto" w:fill="auto"/>
            <w:noWrap/>
            <w:vAlign w:val="bottom"/>
          </w:tcPr>
          <w:p w14:paraId="07BC39A8" w14:textId="3D8F5B65" w:rsidR="00990F33" w:rsidRPr="008C65DC" w:rsidRDefault="00990F33" w:rsidP="00990F33">
            <w:pPr>
              <w:jc w:val="right"/>
              <w:rPr>
                <w:color w:val="000000"/>
                <w:sz w:val="24"/>
                <w:szCs w:val="24"/>
                <w:lang w:val="es-CO"/>
              </w:rPr>
            </w:pPr>
            <w:r w:rsidRPr="00FB4C75">
              <w:rPr>
                <w:b/>
                <w:sz w:val="24"/>
                <w:szCs w:val="24"/>
              </w:rPr>
              <w:t>Tasa diaria</w:t>
            </w:r>
          </w:p>
        </w:tc>
        <w:tc>
          <w:tcPr>
            <w:tcW w:w="999" w:type="dxa"/>
            <w:tcBorders>
              <w:top w:val="nil"/>
              <w:left w:val="nil"/>
              <w:bottom w:val="single" w:sz="4" w:space="0" w:color="auto"/>
              <w:right w:val="single" w:sz="4" w:space="0" w:color="auto"/>
            </w:tcBorders>
            <w:shd w:val="clear" w:color="auto" w:fill="auto"/>
            <w:noWrap/>
            <w:vAlign w:val="bottom"/>
          </w:tcPr>
          <w:p w14:paraId="5AFC8C37" w14:textId="3FB216B2" w:rsidR="00990F33" w:rsidRPr="008C65DC" w:rsidRDefault="00990F33" w:rsidP="00990F33">
            <w:pPr>
              <w:jc w:val="right"/>
              <w:rPr>
                <w:color w:val="000000"/>
                <w:sz w:val="24"/>
                <w:szCs w:val="24"/>
                <w:lang w:val="es-CO"/>
              </w:rPr>
            </w:pPr>
            <w:r w:rsidRPr="00FB4C75">
              <w:rPr>
                <w:b/>
                <w:sz w:val="24"/>
                <w:szCs w:val="24"/>
              </w:rPr>
              <w:t>Tasa</w:t>
            </w:r>
          </w:p>
        </w:tc>
        <w:tc>
          <w:tcPr>
            <w:tcW w:w="1560" w:type="dxa"/>
            <w:tcBorders>
              <w:top w:val="nil"/>
              <w:left w:val="nil"/>
              <w:bottom w:val="single" w:sz="4" w:space="0" w:color="auto"/>
              <w:right w:val="single" w:sz="4" w:space="0" w:color="auto"/>
            </w:tcBorders>
            <w:shd w:val="clear" w:color="auto" w:fill="auto"/>
            <w:noWrap/>
            <w:vAlign w:val="bottom"/>
          </w:tcPr>
          <w:p w14:paraId="259BFDF0" w14:textId="2E1D7ECF" w:rsidR="00990F33" w:rsidRPr="008C65DC" w:rsidRDefault="00990F33" w:rsidP="00990F33">
            <w:pPr>
              <w:jc w:val="right"/>
              <w:rPr>
                <w:color w:val="000000"/>
                <w:sz w:val="24"/>
                <w:szCs w:val="24"/>
                <w:lang w:val="es-CO"/>
              </w:rPr>
            </w:pPr>
            <w:r w:rsidRPr="00FB4C75">
              <w:rPr>
                <w:b/>
                <w:sz w:val="24"/>
                <w:szCs w:val="24"/>
              </w:rPr>
              <w:t>Capital</w:t>
            </w:r>
          </w:p>
        </w:tc>
        <w:tc>
          <w:tcPr>
            <w:tcW w:w="1598" w:type="dxa"/>
            <w:tcBorders>
              <w:top w:val="nil"/>
              <w:left w:val="nil"/>
              <w:bottom w:val="single" w:sz="4" w:space="0" w:color="auto"/>
              <w:right w:val="single" w:sz="8" w:space="0" w:color="auto"/>
            </w:tcBorders>
            <w:shd w:val="clear" w:color="auto" w:fill="auto"/>
            <w:noWrap/>
            <w:vAlign w:val="bottom"/>
          </w:tcPr>
          <w:p w14:paraId="6C699F80" w14:textId="3C96A45D" w:rsidR="00990F33" w:rsidRPr="008C65DC" w:rsidRDefault="00990F33" w:rsidP="00990F33">
            <w:pPr>
              <w:jc w:val="right"/>
              <w:rPr>
                <w:color w:val="000000"/>
                <w:sz w:val="24"/>
                <w:szCs w:val="24"/>
                <w:lang w:val="es-CO"/>
              </w:rPr>
            </w:pPr>
            <w:r w:rsidRPr="00FB4C75">
              <w:rPr>
                <w:b/>
                <w:sz w:val="24"/>
                <w:szCs w:val="24"/>
              </w:rPr>
              <w:t>Total</w:t>
            </w:r>
          </w:p>
        </w:tc>
      </w:tr>
      <w:tr w:rsidR="00990F33" w:rsidRPr="008C65DC" w14:paraId="77E37391"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53D8216D" w14:textId="77777777" w:rsidR="008C65DC" w:rsidRPr="008C65DC" w:rsidRDefault="008C65DC" w:rsidP="00A1537C">
            <w:pPr>
              <w:jc w:val="center"/>
              <w:rPr>
                <w:sz w:val="24"/>
                <w:szCs w:val="24"/>
                <w:lang w:val="es-CO"/>
              </w:rPr>
            </w:pPr>
            <w:r w:rsidRPr="008C65DC">
              <w:rPr>
                <w:sz w:val="24"/>
                <w:szCs w:val="24"/>
                <w:lang w:val="es-CO"/>
              </w:rPr>
              <w:t>05-mar-20</w:t>
            </w:r>
          </w:p>
        </w:tc>
        <w:tc>
          <w:tcPr>
            <w:tcW w:w="1248" w:type="dxa"/>
            <w:tcBorders>
              <w:top w:val="nil"/>
              <w:left w:val="nil"/>
              <w:bottom w:val="single" w:sz="4" w:space="0" w:color="auto"/>
              <w:right w:val="single" w:sz="4" w:space="0" w:color="auto"/>
            </w:tcBorders>
            <w:shd w:val="clear" w:color="auto" w:fill="auto"/>
            <w:noWrap/>
            <w:vAlign w:val="bottom"/>
            <w:hideMark/>
          </w:tcPr>
          <w:p w14:paraId="258745EA" w14:textId="77777777" w:rsidR="008C65DC" w:rsidRPr="008C65DC" w:rsidRDefault="008C65DC" w:rsidP="00A1537C">
            <w:pPr>
              <w:jc w:val="center"/>
              <w:rPr>
                <w:sz w:val="24"/>
                <w:szCs w:val="24"/>
                <w:lang w:val="es-CO"/>
              </w:rPr>
            </w:pPr>
            <w:r w:rsidRPr="008C65DC">
              <w:rPr>
                <w:sz w:val="24"/>
                <w:szCs w:val="24"/>
                <w:lang w:val="es-CO"/>
              </w:rPr>
              <w:t>31-mar-20</w:t>
            </w:r>
          </w:p>
        </w:tc>
        <w:tc>
          <w:tcPr>
            <w:tcW w:w="621" w:type="dxa"/>
            <w:tcBorders>
              <w:top w:val="nil"/>
              <w:left w:val="nil"/>
              <w:bottom w:val="single" w:sz="4" w:space="0" w:color="auto"/>
              <w:right w:val="single" w:sz="4" w:space="0" w:color="auto"/>
            </w:tcBorders>
            <w:shd w:val="clear" w:color="auto" w:fill="auto"/>
            <w:noWrap/>
            <w:vAlign w:val="bottom"/>
            <w:hideMark/>
          </w:tcPr>
          <w:p w14:paraId="5191EA63" w14:textId="77777777" w:rsidR="008C65DC" w:rsidRPr="008C65DC" w:rsidRDefault="008C65DC" w:rsidP="00982F93">
            <w:pPr>
              <w:jc w:val="right"/>
              <w:rPr>
                <w:color w:val="000000"/>
                <w:sz w:val="24"/>
                <w:szCs w:val="24"/>
                <w:lang w:val="es-CO"/>
              </w:rPr>
            </w:pPr>
            <w:r w:rsidRPr="008C65DC">
              <w:rPr>
                <w:color w:val="000000"/>
                <w:sz w:val="24"/>
                <w:szCs w:val="24"/>
                <w:lang w:val="es-CO"/>
              </w:rPr>
              <w:t>26</w:t>
            </w:r>
          </w:p>
        </w:tc>
        <w:tc>
          <w:tcPr>
            <w:tcW w:w="1415" w:type="dxa"/>
            <w:tcBorders>
              <w:top w:val="nil"/>
              <w:left w:val="nil"/>
              <w:bottom w:val="single" w:sz="4" w:space="0" w:color="auto"/>
              <w:right w:val="single" w:sz="4" w:space="0" w:color="auto"/>
            </w:tcBorders>
            <w:shd w:val="clear" w:color="auto" w:fill="auto"/>
            <w:noWrap/>
            <w:vAlign w:val="bottom"/>
            <w:hideMark/>
          </w:tcPr>
          <w:p w14:paraId="65D9C3A3"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6E331EBA" w14:textId="77777777" w:rsidR="008C65DC" w:rsidRPr="008C65DC" w:rsidRDefault="008C65DC" w:rsidP="00982F93">
            <w:pPr>
              <w:jc w:val="right"/>
              <w:rPr>
                <w:color w:val="000000"/>
                <w:sz w:val="24"/>
                <w:szCs w:val="24"/>
                <w:lang w:val="es-CO"/>
              </w:rPr>
            </w:pPr>
            <w:r w:rsidRPr="008C65DC">
              <w:rPr>
                <w:color w:val="000000"/>
                <w:sz w:val="24"/>
                <w:szCs w:val="24"/>
                <w:lang w:val="es-CO"/>
              </w:rPr>
              <w:t>0,43%</w:t>
            </w:r>
          </w:p>
        </w:tc>
        <w:tc>
          <w:tcPr>
            <w:tcW w:w="1560" w:type="dxa"/>
            <w:tcBorders>
              <w:top w:val="nil"/>
              <w:left w:val="nil"/>
              <w:bottom w:val="single" w:sz="4" w:space="0" w:color="auto"/>
              <w:right w:val="single" w:sz="4" w:space="0" w:color="auto"/>
            </w:tcBorders>
            <w:shd w:val="clear" w:color="auto" w:fill="auto"/>
            <w:noWrap/>
            <w:vAlign w:val="bottom"/>
            <w:hideMark/>
          </w:tcPr>
          <w:p w14:paraId="3A2EAF98"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2C1334F5" w14:textId="77777777" w:rsidR="008C65DC" w:rsidRPr="008C65DC" w:rsidRDefault="008C65DC" w:rsidP="00982F93">
            <w:pPr>
              <w:jc w:val="right"/>
              <w:rPr>
                <w:color w:val="000000"/>
                <w:sz w:val="24"/>
                <w:szCs w:val="24"/>
                <w:lang w:val="es-CO"/>
              </w:rPr>
            </w:pPr>
            <w:r w:rsidRPr="008C65DC">
              <w:rPr>
                <w:color w:val="000000"/>
                <w:sz w:val="24"/>
                <w:szCs w:val="24"/>
                <w:lang w:val="es-CO"/>
              </w:rPr>
              <w:t>$628,81</w:t>
            </w:r>
          </w:p>
        </w:tc>
      </w:tr>
      <w:tr w:rsidR="00990F33" w:rsidRPr="008C65DC" w14:paraId="31B61823"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6BD57656" w14:textId="77777777" w:rsidR="008C65DC" w:rsidRPr="008C65DC" w:rsidRDefault="008C65DC" w:rsidP="00A1537C">
            <w:pPr>
              <w:jc w:val="center"/>
              <w:rPr>
                <w:sz w:val="24"/>
                <w:szCs w:val="24"/>
                <w:lang w:val="es-CO"/>
              </w:rPr>
            </w:pPr>
            <w:r w:rsidRPr="008C65DC">
              <w:rPr>
                <w:sz w:val="24"/>
                <w:szCs w:val="24"/>
                <w:lang w:val="es-CO"/>
              </w:rPr>
              <w:t>01-abr-20</w:t>
            </w:r>
          </w:p>
        </w:tc>
        <w:tc>
          <w:tcPr>
            <w:tcW w:w="1248" w:type="dxa"/>
            <w:tcBorders>
              <w:top w:val="nil"/>
              <w:left w:val="nil"/>
              <w:bottom w:val="single" w:sz="4" w:space="0" w:color="auto"/>
              <w:right w:val="single" w:sz="4" w:space="0" w:color="auto"/>
            </w:tcBorders>
            <w:shd w:val="clear" w:color="auto" w:fill="auto"/>
            <w:noWrap/>
            <w:vAlign w:val="bottom"/>
            <w:hideMark/>
          </w:tcPr>
          <w:p w14:paraId="7729BA66" w14:textId="77777777" w:rsidR="008C65DC" w:rsidRPr="008C65DC" w:rsidRDefault="008C65DC" w:rsidP="00A1537C">
            <w:pPr>
              <w:jc w:val="center"/>
              <w:rPr>
                <w:sz w:val="24"/>
                <w:szCs w:val="24"/>
                <w:lang w:val="es-CO"/>
              </w:rPr>
            </w:pPr>
            <w:r w:rsidRPr="008C65DC">
              <w:rPr>
                <w:sz w:val="24"/>
                <w:szCs w:val="24"/>
                <w:lang w:val="es-CO"/>
              </w:rPr>
              <w:t>30-abr-20</w:t>
            </w:r>
          </w:p>
        </w:tc>
        <w:tc>
          <w:tcPr>
            <w:tcW w:w="621" w:type="dxa"/>
            <w:tcBorders>
              <w:top w:val="nil"/>
              <w:left w:val="nil"/>
              <w:bottom w:val="single" w:sz="4" w:space="0" w:color="auto"/>
              <w:right w:val="single" w:sz="4" w:space="0" w:color="auto"/>
            </w:tcBorders>
            <w:shd w:val="clear" w:color="auto" w:fill="auto"/>
            <w:noWrap/>
            <w:vAlign w:val="bottom"/>
            <w:hideMark/>
          </w:tcPr>
          <w:p w14:paraId="16E0D052" w14:textId="77777777" w:rsidR="008C65DC" w:rsidRPr="008C65DC" w:rsidRDefault="008C65DC" w:rsidP="00982F93">
            <w:pPr>
              <w:jc w:val="right"/>
              <w:rPr>
                <w:color w:val="000000"/>
                <w:sz w:val="24"/>
                <w:szCs w:val="24"/>
                <w:lang w:val="es-CO"/>
              </w:rPr>
            </w:pPr>
            <w:r w:rsidRPr="008C65DC">
              <w:rPr>
                <w:color w:val="000000"/>
                <w:sz w:val="24"/>
                <w:szCs w:val="24"/>
                <w:lang w:val="es-CO"/>
              </w:rPr>
              <w:t>30</w:t>
            </w:r>
          </w:p>
        </w:tc>
        <w:tc>
          <w:tcPr>
            <w:tcW w:w="1415" w:type="dxa"/>
            <w:tcBorders>
              <w:top w:val="nil"/>
              <w:left w:val="nil"/>
              <w:bottom w:val="single" w:sz="4" w:space="0" w:color="auto"/>
              <w:right w:val="single" w:sz="4" w:space="0" w:color="auto"/>
            </w:tcBorders>
            <w:shd w:val="clear" w:color="auto" w:fill="auto"/>
            <w:noWrap/>
            <w:vAlign w:val="bottom"/>
            <w:hideMark/>
          </w:tcPr>
          <w:p w14:paraId="49A4979B"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4A58E987" w14:textId="77777777" w:rsidR="008C65DC" w:rsidRPr="008C65DC" w:rsidRDefault="008C65DC" w:rsidP="00982F93">
            <w:pPr>
              <w:jc w:val="right"/>
              <w:rPr>
                <w:color w:val="000000"/>
                <w:sz w:val="24"/>
                <w:szCs w:val="24"/>
                <w:lang w:val="es-CO"/>
              </w:rPr>
            </w:pPr>
            <w:r w:rsidRPr="008C65DC">
              <w:rPr>
                <w:color w:val="000000"/>
                <w:sz w:val="24"/>
                <w:szCs w:val="24"/>
                <w:lang w:val="es-CO"/>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5003C02D"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3AF059E9" w14:textId="77777777" w:rsidR="008C65DC" w:rsidRPr="008C65DC" w:rsidRDefault="008C65DC" w:rsidP="00982F93">
            <w:pPr>
              <w:jc w:val="right"/>
              <w:rPr>
                <w:color w:val="000000"/>
                <w:sz w:val="24"/>
                <w:szCs w:val="24"/>
                <w:lang w:val="es-CO"/>
              </w:rPr>
            </w:pPr>
            <w:r w:rsidRPr="008C65DC">
              <w:rPr>
                <w:color w:val="000000"/>
                <w:sz w:val="24"/>
                <w:szCs w:val="24"/>
                <w:lang w:val="es-CO"/>
              </w:rPr>
              <w:t>$725,55</w:t>
            </w:r>
          </w:p>
        </w:tc>
      </w:tr>
      <w:tr w:rsidR="00990F33" w:rsidRPr="008C65DC" w14:paraId="0DE6F1CA"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31C8BE0C" w14:textId="77777777" w:rsidR="008C65DC" w:rsidRPr="008C65DC" w:rsidRDefault="008C65DC" w:rsidP="00A1537C">
            <w:pPr>
              <w:jc w:val="center"/>
              <w:rPr>
                <w:sz w:val="24"/>
                <w:szCs w:val="24"/>
                <w:lang w:val="es-CO"/>
              </w:rPr>
            </w:pPr>
            <w:r w:rsidRPr="008C65DC">
              <w:rPr>
                <w:sz w:val="24"/>
                <w:szCs w:val="24"/>
                <w:lang w:val="es-CO"/>
              </w:rPr>
              <w:t>01-may-20</w:t>
            </w:r>
          </w:p>
        </w:tc>
        <w:tc>
          <w:tcPr>
            <w:tcW w:w="1248" w:type="dxa"/>
            <w:tcBorders>
              <w:top w:val="nil"/>
              <w:left w:val="nil"/>
              <w:bottom w:val="single" w:sz="4" w:space="0" w:color="auto"/>
              <w:right w:val="single" w:sz="4" w:space="0" w:color="auto"/>
            </w:tcBorders>
            <w:shd w:val="clear" w:color="auto" w:fill="auto"/>
            <w:noWrap/>
            <w:vAlign w:val="bottom"/>
            <w:hideMark/>
          </w:tcPr>
          <w:p w14:paraId="7D2FA933" w14:textId="77777777" w:rsidR="008C65DC" w:rsidRPr="008C65DC" w:rsidRDefault="008C65DC" w:rsidP="00A1537C">
            <w:pPr>
              <w:jc w:val="center"/>
              <w:rPr>
                <w:sz w:val="24"/>
                <w:szCs w:val="24"/>
                <w:lang w:val="es-CO"/>
              </w:rPr>
            </w:pPr>
            <w:r w:rsidRPr="008C65DC">
              <w:rPr>
                <w:sz w:val="24"/>
                <w:szCs w:val="24"/>
                <w:lang w:val="es-CO"/>
              </w:rPr>
              <w:t>31-may-20</w:t>
            </w:r>
          </w:p>
        </w:tc>
        <w:tc>
          <w:tcPr>
            <w:tcW w:w="621" w:type="dxa"/>
            <w:tcBorders>
              <w:top w:val="nil"/>
              <w:left w:val="nil"/>
              <w:bottom w:val="single" w:sz="4" w:space="0" w:color="auto"/>
              <w:right w:val="single" w:sz="4" w:space="0" w:color="auto"/>
            </w:tcBorders>
            <w:shd w:val="clear" w:color="auto" w:fill="auto"/>
            <w:noWrap/>
            <w:vAlign w:val="bottom"/>
            <w:hideMark/>
          </w:tcPr>
          <w:p w14:paraId="287AF760" w14:textId="77777777" w:rsidR="008C65DC" w:rsidRPr="008C65DC" w:rsidRDefault="008C65DC" w:rsidP="00982F93">
            <w:pPr>
              <w:jc w:val="right"/>
              <w:rPr>
                <w:color w:val="000000"/>
                <w:sz w:val="24"/>
                <w:szCs w:val="24"/>
                <w:lang w:val="es-CO"/>
              </w:rPr>
            </w:pPr>
            <w:r w:rsidRPr="008C65DC">
              <w:rPr>
                <w:color w:val="000000"/>
                <w:sz w:val="24"/>
                <w:szCs w:val="24"/>
                <w:lang w:val="es-CO"/>
              </w:rPr>
              <w:t>30</w:t>
            </w:r>
          </w:p>
        </w:tc>
        <w:tc>
          <w:tcPr>
            <w:tcW w:w="1415" w:type="dxa"/>
            <w:tcBorders>
              <w:top w:val="nil"/>
              <w:left w:val="nil"/>
              <w:bottom w:val="single" w:sz="4" w:space="0" w:color="auto"/>
              <w:right w:val="single" w:sz="4" w:space="0" w:color="auto"/>
            </w:tcBorders>
            <w:shd w:val="clear" w:color="auto" w:fill="auto"/>
            <w:noWrap/>
            <w:vAlign w:val="bottom"/>
            <w:hideMark/>
          </w:tcPr>
          <w:p w14:paraId="1070DC71"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54C5A83A" w14:textId="77777777" w:rsidR="008C65DC" w:rsidRPr="008C65DC" w:rsidRDefault="008C65DC" w:rsidP="00982F93">
            <w:pPr>
              <w:jc w:val="right"/>
              <w:rPr>
                <w:color w:val="000000"/>
                <w:sz w:val="24"/>
                <w:szCs w:val="24"/>
                <w:lang w:val="es-CO"/>
              </w:rPr>
            </w:pPr>
            <w:r w:rsidRPr="008C65DC">
              <w:rPr>
                <w:color w:val="000000"/>
                <w:sz w:val="24"/>
                <w:szCs w:val="24"/>
                <w:lang w:val="es-CO"/>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3DD3965B"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793C005D" w14:textId="77777777" w:rsidR="008C65DC" w:rsidRPr="008C65DC" w:rsidRDefault="008C65DC" w:rsidP="00982F93">
            <w:pPr>
              <w:jc w:val="right"/>
              <w:rPr>
                <w:color w:val="000000"/>
                <w:sz w:val="24"/>
                <w:szCs w:val="24"/>
                <w:lang w:val="es-CO"/>
              </w:rPr>
            </w:pPr>
            <w:r w:rsidRPr="008C65DC">
              <w:rPr>
                <w:color w:val="000000"/>
                <w:sz w:val="24"/>
                <w:szCs w:val="24"/>
                <w:lang w:val="es-CO"/>
              </w:rPr>
              <w:t>$725,55</w:t>
            </w:r>
          </w:p>
        </w:tc>
      </w:tr>
      <w:tr w:rsidR="00990F33" w:rsidRPr="008C65DC" w14:paraId="43E488D4" w14:textId="77777777" w:rsidTr="006E2A8B">
        <w:trPr>
          <w:trHeight w:val="315"/>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6FD68B8D" w14:textId="77777777" w:rsidR="008C65DC" w:rsidRPr="008C65DC" w:rsidRDefault="008C65DC" w:rsidP="00A1537C">
            <w:pPr>
              <w:jc w:val="center"/>
              <w:rPr>
                <w:sz w:val="24"/>
                <w:szCs w:val="24"/>
                <w:lang w:val="es-CO"/>
              </w:rPr>
            </w:pPr>
            <w:r w:rsidRPr="008C65DC">
              <w:rPr>
                <w:sz w:val="24"/>
                <w:szCs w:val="24"/>
                <w:lang w:val="es-CO"/>
              </w:rPr>
              <w:t>01-jun-20</w:t>
            </w:r>
          </w:p>
        </w:tc>
        <w:tc>
          <w:tcPr>
            <w:tcW w:w="1248" w:type="dxa"/>
            <w:tcBorders>
              <w:top w:val="nil"/>
              <w:left w:val="nil"/>
              <w:bottom w:val="single" w:sz="4" w:space="0" w:color="auto"/>
              <w:right w:val="single" w:sz="4" w:space="0" w:color="auto"/>
            </w:tcBorders>
            <w:shd w:val="clear" w:color="auto" w:fill="auto"/>
            <w:noWrap/>
            <w:vAlign w:val="bottom"/>
            <w:hideMark/>
          </w:tcPr>
          <w:p w14:paraId="14B490C5" w14:textId="77777777" w:rsidR="008C65DC" w:rsidRPr="008C65DC" w:rsidRDefault="008C65DC" w:rsidP="00A1537C">
            <w:pPr>
              <w:jc w:val="center"/>
              <w:rPr>
                <w:sz w:val="24"/>
                <w:szCs w:val="24"/>
                <w:lang w:val="es-CO"/>
              </w:rPr>
            </w:pPr>
            <w:r w:rsidRPr="008C65DC">
              <w:rPr>
                <w:sz w:val="24"/>
                <w:szCs w:val="24"/>
                <w:lang w:val="es-CO"/>
              </w:rPr>
              <w:t>30-jun-20</w:t>
            </w:r>
          </w:p>
        </w:tc>
        <w:tc>
          <w:tcPr>
            <w:tcW w:w="621" w:type="dxa"/>
            <w:tcBorders>
              <w:top w:val="nil"/>
              <w:left w:val="nil"/>
              <w:bottom w:val="single" w:sz="4" w:space="0" w:color="auto"/>
              <w:right w:val="single" w:sz="4" w:space="0" w:color="auto"/>
            </w:tcBorders>
            <w:shd w:val="clear" w:color="auto" w:fill="auto"/>
            <w:noWrap/>
            <w:vAlign w:val="bottom"/>
            <w:hideMark/>
          </w:tcPr>
          <w:p w14:paraId="6E228272" w14:textId="77777777" w:rsidR="008C65DC" w:rsidRPr="008C65DC" w:rsidRDefault="008C65DC" w:rsidP="00982F93">
            <w:pPr>
              <w:jc w:val="right"/>
              <w:rPr>
                <w:color w:val="000000"/>
                <w:sz w:val="24"/>
                <w:szCs w:val="24"/>
                <w:lang w:val="es-CO"/>
              </w:rPr>
            </w:pPr>
            <w:r w:rsidRPr="008C65DC">
              <w:rPr>
                <w:color w:val="000000"/>
                <w:sz w:val="24"/>
                <w:szCs w:val="24"/>
                <w:lang w:val="es-CO"/>
              </w:rPr>
              <w:t>30</w:t>
            </w:r>
          </w:p>
        </w:tc>
        <w:tc>
          <w:tcPr>
            <w:tcW w:w="1415" w:type="dxa"/>
            <w:tcBorders>
              <w:top w:val="nil"/>
              <w:left w:val="nil"/>
              <w:bottom w:val="single" w:sz="4" w:space="0" w:color="auto"/>
              <w:right w:val="single" w:sz="4" w:space="0" w:color="auto"/>
            </w:tcBorders>
            <w:shd w:val="clear" w:color="auto" w:fill="auto"/>
            <w:noWrap/>
            <w:vAlign w:val="bottom"/>
            <w:hideMark/>
          </w:tcPr>
          <w:p w14:paraId="3CF3480D"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5C1FDF48" w14:textId="77777777" w:rsidR="008C65DC" w:rsidRPr="008C65DC" w:rsidRDefault="008C65DC" w:rsidP="00982F93">
            <w:pPr>
              <w:jc w:val="right"/>
              <w:rPr>
                <w:color w:val="000000"/>
                <w:sz w:val="24"/>
                <w:szCs w:val="24"/>
                <w:lang w:val="es-CO"/>
              </w:rPr>
            </w:pPr>
            <w:r w:rsidRPr="008C65DC">
              <w:rPr>
                <w:color w:val="000000"/>
                <w:sz w:val="24"/>
                <w:szCs w:val="24"/>
                <w:lang w:val="es-CO"/>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4DC5AEB6"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33CC68FD" w14:textId="77777777" w:rsidR="008C65DC" w:rsidRPr="008C65DC" w:rsidRDefault="008C65DC" w:rsidP="00982F93">
            <w:pPr>
              <w:jc w:val="right"/>
              <w:rPr>
                <w:color w:val="000000"/>
                <w:sz w:val="24"/>
                <w:szCs w:val="24"/>
                <w:lang w:val="es-CO"/>
              </w:rPr>
            </w:pPr>
            <w:r w:rsidRPr="008C65DC">
              <w:rPr>
                <w:color w:val="000000"/>
                <w:sz w:val="24"/>
                <w:szCs w:val="24"/>
                <w:lang w:val="es-CO"/>
              </w:rPr>
              <w:t>$725,55</w:t>
            </w:r>
          </w:p>
        </w:tc>
      </w:tr>
      <w:tr w:rsidR="00990F33" w:rsidRPr="008C65DC" w14:paraId="1649A610"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3161FB77" w14:textId="77777777" w:rsidR="008C65DC" w:rsidRPr="008C65DC" w:rsidRDefault="008C65DC" w:rsidP="00A1537C">
            <w:pPr>
              <w:jc w:val="center"/>
              <w:rPr>
                <w:sz w:val="24"/>
                <w:szCs w:val="24"/>
                <w:lang w:val="es-CO"/>
              </w:rPr>
            </w:pPr>
            <w:r w:rsidRPr="008C65DC">
              <w:rPr>
                <w:sz w:val="24"/>
                <w:szCs w:val="24"/>
                <w:lang w:val="es-CO"/>
              </w:rPr>
              <w:t>01-jul-20</w:t>
            </w:r>
          </w:p>
        </w:tc>
        <w:tc>
          <w:tcPr>
            <w:tcW w:w="1248" w:type="dxa"/>
            <w:tcBorders>
              <w:top w:val="nil"/>
              <w:left w:val="nil"/>
              <w:bottom w:val="single" w:sz="4" w:space="0" w:color="auto"/>
              <w:right w:val="single" w:sz="4" w:space="0" w:color="auto"/>
            </w:tcBorders>
            <w:shd w:val="clear" w:color="auto" w:fill="auto"/>
            <w:noWrap/>
            <w:vAlign w:val="bottom"/>
            <w:hideMark/>
          </w:tcPr>
          <w:p w14:paraId="16F8E4E4" w14:textId="77777777" w:rsidR="008C65DC" w:rsidRPr="008C65DC" w:rsidRDefault="008C65DC" w:rsidP="00A1537C">
            <w:pPr>
              <w:jc w:val="center"/>
              <w:rPr>
                <w:sz w:val="24"/>
                <w:szCs w:val="24"/>
                <w:lang w:val="es-CO"/>
              </w:rPr>
            </w:pPr>
            <w:r w:rsidRPr="008C65DC">
              <w:rPr>
                <w:sz w:val="24"/>
                <w:szCs w:val="24"/>
                <w:lang w:val="es-CO"/>
              </w:rPr>
              <w:t>31-jul-20</w:t>
            </w:r>
          </w:p>
        </w:tc>
        <w:tc>
          <w:tcPr>
            <w:tcW w:w="621" w:type="dxa"/>
            <w:tcBorders>
              <w:top w:val="nil"/>
              <w:left w:val="nil"/>
              <w:bottom w:val="single" w:sz="4" w:space="0" w:color="auto"/>
              <w:right w:val="single" w:sz="4" w:space="0" w:color="auto"/>
            </w:tcBorders>
            <w:shd w:val="clear" w:color="auto" w:fill="auto"/>
            <w:noWrap/>
            <w:vAlign w:val="bottom"/>
            <w:hideMark/>
          </w:tcPr>
          <w:p w14:paraId="6571BE71" w14:textId="77777777" w:rsidR="008C65DC" w:rsidRPr="008C65DC" w:rsidRDefault="008C65DC" w:rsidP="00982F93">
            <w:pPr>
              <w:jc w:val="right"/>
              <w:rPr>
                <w:color w:val="000000"/>
                <w:sz w:val="24"/>
                <w:szCs w:val="24"/>
                <w:lang w:val="es-CO"/>
              </w:rPr>
            </w:pPr>
            <w:r w:rsidRPr="008C65DC">
              <w:rPr>
                <w:color w:val="000000"/>
                <w:sz w:val="24"/>
                <w:szCs w:val="24"/>
                <w:lang w:val="es-CO"/>
              </w:rPr>
              <w:t>30</w:t>
            </w:r>
          </w:p>
        </w:tc>
        <w:tc>
          <w:tcPr>
            <w:tcW w:w="1415" w:type="dxa"/>
            <w:tcBorders>
              <w:top w:val="nil"/>
              <w:left w:val="nil"/>
              <w:bottom w:val="single" w:sz="4" w:space="0" w:color="auto"/>
              <w:right w:val="single" w:sz="4" w:space="0" w:color="auto"/>
            </w:tcBorders>
            <w:shd w:val="clear" w:color="auto" w:fill="auto"/>
            <w:noWrap/>
            <w:vAlign w:val="bottom"/>
            <w:hideMark/>
          </w:tcPr>
          <w:p w14:paraId="57A3D70E"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437E2467" w14:textId="77777777" w:rsidR="008C65DC" w:rsidRPr="008C65DC" w:rsidRDefault="008C65DC" w:rsidP="00982F93">
            <w:pPr>
              <w:jc w:val="right"/>
              <w:rPr>
                <w:color w:val="000000"/>
                <w:sz w:val="24"/>
                <w:szCs w:val="24"/>
                <w:lang w:val="es-CO"/>
              </w:rPr>
            </w:pPr>
            <w:r w:rsidRPr="008C65DC">
              <w:rPr>
                <w:color w:val="000000"/>
                <w:sz w:val="24"/>
                <w:szCs w:val="24"/>
                <w:lang w:val="es-CO"/>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594767F8"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236C8C28" w14:textId="77777777" w:rsidR="008C65DC" w:rsidRPr="008C65DC" w:rsidRDefault="008C65DC" w:rsidP="00982F93">
            <w:pPr>
              <w:jc w:val="right"/>
              <w:rPr>
                <w:color w:val="000000"/>
                <w:sz w:val="24"/>
                <w:szCs w:val="24"/>
                <w:lang w:val="es-CO"/>
              </w:rPr>
            </w:pPr>
            <w:r w:rsidRPr="008C65DC">
              <w:rPr>
                <w:color w:val="000000"/>
                <w:sz w:val="24"/>
                <w:szCs w:val="24"/>
                <w:lang w:val="es-CO"/>
              </w:rPr>
              <w:t>$725,55</w:t>
            </w:r>
          </w:p>
        </w:tc>
      </w:tr>
      <w:tr w:rsidR="00990F33" w:rsidRPr="008C65DC" w14:paraId="69BDE537" w14:textId="77777777" w:rsidTr="006E2A8B">
        <w:trPr>
          <w:trHeight w:val="3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22746AE3" w14:textId="77777777" w:rsidR="008C65DC" w:rsidRPr="008C65DC" w:rsidRDefault="008C65DC" w:rsidP="00A1537C">
            <w:pPr>
              <w:jc w:val="center"/>
              <w:rPr>
                <w:sz w:val="24"/>
                <w:szCs w:val="24"/>
                <w:lang w:val="es-CO"/>
              </w:rPr>
            </w:pPr>
            <w:r w:rsidRPr="008C65DC">
              <w:rPr>
                <w:sz w:val="24"/>
                <w:szCs w:val="24"/>
                <w:lang w:val="es-CO"/>
              </w:rPr>
              <w:t>01-ago-20</w:t>
            </w:r>
          </w:p>
        </w:tc>
        <w:tc>
          <w:tcPr>
            <w:tcW w:w="1248" w:type="dxa"/>
            <w:tcBorders>
              <w:top w:val="nil"/>
              <w:left w:val="nil"/>
              <w:bottom w:val="single" w:sz="4" w:space="0" w:color="auto"/>
              <w:right w:val="single" w:sz="4" w:space="0" w:color="auto"/>
            </w:tcBorders>
            <w:shd w:val="clear" w:color="000000" w:fill="FFFFFF"/>
            <w:noWrap/>
            <w:vAlign w:val="bottom"/>
            <w:hideMark/>
          </w:tcPr>
          <w:p w14:paraId="67354D58" w14:textId="77777777" w:rsidR="008C65DC" w:rsidRPr="008C65DC" w:rsidRDefault="008C65DC" w:rsidP="00A1537C">
            <w:pPr>
              <w:jc w:val="center"/>
              <w:rPr>
                <w:sz w:val="24"/>
                <w:szCs w:val="24"/>
                <w:lang w:val="es-CO"/>
              </w:rPr>
            </w:pPr>
            <w:r w:rsidRPr="008C65DC">
              <w:rPr>
                <w:sz w:val="24"/>
                <w:szCs w:val="24"/>
                <w:lang w:val="es-CO"/>
              </w:rPr>
              <w:t>31-ago-20</w:t>
            </w:r>
          </w:p>
        </w:tc>
        <w:tc>
          <w:tcPr>
            <w:tcW w:w="621" w:type="dxa"/>
            <w:tcBorders>
              <w:top w:val="nil"/>
              <w:left w:val="nil"/>
              <w:bottom w:val="single" w:sz="4" w:space="0" w:color="auto"/>
              <w:right w:val="single" w:sz="4" w:space="0" w:color="auto"/>
            </w:tcBorders>
            <w:shd w:val="clear" w:color="auto" w:fill="auto"/>
            <w:noWrap/>
            <w:vAlign w:val="bottom"/>
            <w:hideMark/>
          </w:tcPr>
          <w:p w14:paraId="02E522BB" w14:textId="77777777" w:rsidR="008C65DC" w:rsidRPr="008C65DC" w:rsidRDefault="008C65DC" w:rsidP="00982F93">
            <w:pPr>
              <w:jc w:val="right"/>
              <w:rPr>
                <w:color w:val="000000"/>
                <w:sz w:val="24"/>
                <w:szCs w:val="24"/>
                <w:lang w:val="es-CO"/>
              </w:rPr>
            </w:pPr>
            <w:r w:rsidRPr="008C65DC">
              <w:rPr>
                <w:color w:val="000000"/>
                <w:sz w:val="24"/>
                <w:szCs w:val="24"/>
                <w:lang w:val="es-CO"/>
              </w:rPr>
              <w:t>30</w:t>
            </w:r>
          </w:p>
        </w:tc>
        <w:tc>
          <w:tcPr>
            <w:tcW w:w="1415" w:type="dxa"/>
            <w:tcBorders>
              <w:top w:val="nil"/>
              <w:left w:val="nil"/>
              <w:bottom w:val="single" w:sz="4" w:space="0" w:color="auto"/>
              <w:right w:val="single" w:sz="4" w:space="0" w:color="auto"/>
            </w:tcBorders>
            <w:shd w:val="clear" w:color="auto" w:fill="auto"/>
            <w:noWrap/>
            <w:vAlign w:val="bottom"/>
            <w:hideMark/>
          </w:tcPr>
          <w:p w14:paraId="2B7219C8"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single" w:sz="4" w:space="0" w:color="auto"/>
              <w:right w:val="single" w:sz="4" w:space="0" w:color="auto"/>
            </w:tcBorders>
            <w:shd w:val="clear" w:color="auto" w:fill="auto"/>
            <w:noWrap/>
            <w:vAlign w:val="bottom"/>
            <w:hideMark/>
          </w:tcPr>
          <w:p w14:paraId="5353C9D3" w14:textId="77777777" w:rsidR="008C65DC" w:rsidRPr="008C65DC" w:rsidRDefault="008C65DC" w:rsidP="00982F93">
            <w:pPr>
              <w:jc w:val="right"/>
              <w:rPr>
                <w:color w:val="000000"/>
                <w:sz w:val="24"/>
                <w:szCs w:val="24"/>
                <w:lang w:val="es-CO"/>
              </w:rPr>
            </w:pPr>
            <w:r w:rsidRPr="008C65DC">
              <w:rPr>
                <w:color w:val="000000"/>
                <w:sz w:val="24"/>
                <w:szCs w:val="24"/>
                <w:lang w:val="es-CO"/>
              </w:rPr>
              <w:t>0,50%</w:t>
            </w:r>
          </w:p>
        </w:tc>
        <w:tc>
          <w:tcPr>
            <w:tcW w:w="1560" w:type="dxa"/>
            <w:tcBorders>
              <w:top w:val="nil"/>
              <w:left w:val="nil"/>
              <w:bottom w:val="single" w:sz="4" w:space="0" w:color="auto"/>
              <w:right w:val="single" w:sz="4" w:space="0" w:color="auto"/>
            </w:tcBorders>
            <w:shd w:val="clear" w:color="auto" w:fill="auto"/>
            <w:noWrap/>
            <w:vAlign w:val="bottom"/>
            <w:hideMark/>
          </w:tcPr>
          <w:p w14:paraId="50728F06"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single" w:sz="4" w:space="0" w:color="auto"/>
              <w:right w:val="single" w:sz="8" w:space="0" w:color="auto"/>
            </w:tcBorders>
            <w:shd w:val="clear" w:color="auto" w:fill="auto"/>
            <w:noWrap/>
            <w:vAlign w:val="bottom"/>
            <w:hideMark/>
          </w:tcPr>
          <w:p w14:paraId="55E5BE2F" w14:textId="77777777" w:rsidR="008C65DC" w:rsidRPr="008C65DC" w:rsidRDefault="008C65DC" w:rsidP="00982F93">
            <w:pPr>
              <w:jc w:val="right"/>
              <w:rPr>
                <w:color w:val="000000"/>
                <w:sz w:val="24"/>
                <w:szCs w:val="24"/>
                <w:lang w:val="es-CO"/>
              </w:rPr>
            </w:pPr>
            <w:r w:rsidRPr="008C65DC">
              <w:rPr>
                <w:color w:val="000000"/>
                <w:sz w:val="24"/>
                <w:szCs w:val="24"/>
                <w:lang w:val="es-CO"/>
              </w:rPr>
              <w:t>$725,55</w:t>
            </w:r>
          </w:p>
        </w:tc>
      </w:tr>
      <w:tr w:rsidR="00990F33" w:rsidRPr="008C65DC" w14:paraId="7276B8F3" w14:textId="77777777" w:rsidTr="006E2A8B">
        <w:trPr>
          <w:trHeight w:val="300"/>
        </w:trPr>
        <w:tc>
          <w:tcPr>
            <w:tcW w:w="1377" w:type="dxa"/>
            <w:tcBorders>
              <w:top w:val="nil"/>
              <w:left w:val="single" w:sz="8" w:space="0" w:color="auto"/>
              <w:bottom w:val="nil"/>
              <w:right w:val="single" w:sz="4" w:space="0" w:color="auto"/>
            </w:tcBorders>
            <w:shd w:val="clear" w:color="auto" w:fill="auto"/>
            <w:noWrap/>
            <w:vAlign w:val="bottom"/>
            <w:hideMark/>
          </w:tcPr>
          <w:p w14:paraId="350F6E82" w14:textId="77777777" w:rsidR="008C65DC" w:rsidRPr="008C65DC" w:rsidRDefault="008C65DC" w:rsidP="00A1537C">
            <w:pPr>
              <w:jc w:val="center"/>
              <w:rPr>
                <w:sz w:val="24"/>
                <w:szCs w:val="24"/>
                <w:lang w:val="es-CO"/>
              </w:rPr>
            </w:pPr>
            <w:r w:rsidRPr="008C65DC">
              <w:rPr>
                <w:sz w:val="24"/>
                <w:szCs w:val="24"/>
                <w:lang w:val="es-CO"/>
              </w:rPr>
              <w:t>01-sep-20</w:t>
            </w:r>
          </w:p>
        </w:tc>
        <w:tc>
          <w:tcPr>
            <w:tcW w:w="1248" w:type="dxa"/>
            <w:tcBorders>
              <w:top w:val="nil"/>
              <w:left w:val="nil"/>
              <w:bottom w:val="nil"/>
              <w:right w:val="single" w:sz="4" w:space="0" w:color="auto"/>
            </w:tcBorders>
            <w:shd w:val="clear" w:color="000000" w:fill="FFFFFF"/>
            <w:noWrap/>
            <w:vAlign w:val="bottom"/>
            <w:hideMark/>
          </w:tcPr>
          <w:p w14:paraId="2C0F50E9" w14:textId="77777777" w:rsidR="008C65DC" w:rsidRPr="008C65DC" w:rsidRDefault="008C65DC" w:rsidP="00A1537C">
            <w:pPr>
              <w:jc w:val="center"/>
              <w:rPr>
                <w:sz w:val="24"/>
                <w:szCs w:val="24"/>
                <w:lang w:val="es-CO"/>
              </w:rPr>
            </w:pPr>
            <w:r w:rsidRPr="008C65DC">
              <w:rPr>
                <w:sz w:val="24"/>
                <w:szCs w:val="24"/>
                <w:lang w:val="es-CO"/>
              </w:rPr>
              <w:t>02-sep-20</w:t>
            </w:r>
          </w:p>
        </w:tc>
        <w:tc>
          <w:tcPr>
            <w:tcW w:w="621" w:type="dxa"/>
            <w:tcBorders>
              <w:top w:val="nil"/>
              <w:left w:val="nil"/>
              <w:bottom w:val="nil"/>
              <w:right w:val="single" w:sz="4" w:space="0" w:color="auto"/>
            </w:tcBorders>
            <w:shd w:val="clear" w:color="auto" w:fill="auto"/>
            <w:noWrap/>
            <w:vAlign w:val="bottom"/>
            <w:hideMark/>
          </w:tcPr>
          <w:p w14:paraId="629FD2C2" w14:textId="77777777" w:rsidR="008C65DC" w:rsidRPr="008C65DC" w:rsidRDefault="008C65DC" w:rsidP="00982F93">
            <w:pPr>
              <w:jc w:val="right"/>
              <w:rPr>
                <w:color w:val="000000"/>
                <w:sz w:val="24"/>
                <w:szCs w:val="24"/>
                <w:lang w:val="es-CO"/>
              </w:rPr>
            </w:pPr>
            <w:r w:rsidRPr="008C65DC">
              <w:rPr>
                <w:color w:val="000000"/>
                <w:sz w:val="24"/>
                <w:szCs w:val="24"/>
                <w:lang w:val="es-CO"/>
              </w:rPr>
              <w:t>1</w:t>
            </w:r>
          </w:p>
        </w:tc>
        <w:tc>
          <w:tcPr>
            <w:tcW w:w="1415" w:type="dxa"/>
            <w:tcBorders>
              <w:top w:val="nil"/>
              <w:left w:val="nil"/>
              <w:bottom w:val="single" w:sz="4" w:space="0" w:color="auto"/>
              <w:right w:val="single" w:sz="4" w:space="0" w:color="auto"/>
            </w:tcBorders>
            <w:shd w:val="clear" w:color="auto" w:fill="auto"/>
            <w:noWrap/>
            <w:vAlign w:val="bottom"/>
            <w:hideMark/>
          </w:tcPr>
          <w:p w14:paraId="28654DB2"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999" w:type="dxa"/>
            <w:tcBorders>
              <w:top w:val="nil"/>
              <w:left w:val="nil"/>
              <w:bottom w:val="nil"/>
              <w:right w:val="single" w:sz="4" w:space="0" w:color="auto"/>
            </w:tcBorders>
            <w:shd w:val="clear" w:color="auto" w:fill="auto"/>
            <w:noWrap/>
            <w:vAlign w:val="bottom"/>
            <w:hideMark/>
          </w:tcPr>
          <w:p w14:paraId="51626ABF" w14:textId="77777777" w:rsidR="008C65DC" w:rsidRPr="008C65DC" w:rsidRDefault="008C65DC" w:rsidP="00982F93">
            <w:pPr>
              <w:jc w:val="right"/>
              <w:rPr>
                <w:color w:val="000000"/>
                <w:sz w:val="24"/>
                <w:szCs w:val="24"/>
                <w:lang w:val="es-CO"/>
              </w:rPr>
            </w:pPr>
            <w:r w:rsidRPr="008C65DC">
              <w:rPr>
                <w:color w:val="000000"/>
                <w:sz w:val="24"/>
                <w:szCs w:val="24"/>
                <w:lang w:val="es-CO"/>
              </w:rPr>
              <w:t>0,02%</w:t>
            </w:r>
          </w:p>
        </w:tc>
        <w:tc>
          <w:tcPr>
            <w:tcW w:w="1560" w:type="dxa"/>
            <w:tcBorders>
              <w:top w:val="nil"/>
              <w:left w:val="nil"/>
              <w:bottom w:val="single" w:sz="4" w:space="0" w:color="auto"/>
              <w:right w:val="single" w:sz="4" w:space="0" w:color="auto"/>
            </w:tcBorders>
            <w:shd w:val="clear" w:color="auto" w:fill="auto"/>
            <w:noWrap/>
            <w:vAlign w:val="bottom"/>
            <w:hideMark/>
          </w:tcPr>
          <w:p w14:paraId="47A60D5C" w14:textId="77777777" w:rsidR="008C65DC" w:rsidRPr="008C65DC" w:rsidRDefault="008C65DC" w:rsidP="00982F93">
            <w:pPr>
              <w:jc w:val="right"/>
              <w:rPr>
                <w:color w:val="000000"/>
                <w:sz w:val="24"/>
                <w:szCs w:val="24"/>
                <w:lang w:val="es-CO"/>
              </w:rPr>
            </w:pPr>
            <w:r w:rsidRPr="008C65DC">
              <w:rPr>
                <w:color w:val="000000"/>
                <w:sz w:val="24"/>
                <w:szCs w:val="24"/>
                <w:lang w:val="es-CO"/>
              </w:rPr>
              <w:t>145.110,81</w:t>
            </w:r>
          </w:p>
        </w:tc>
        <w:tc>
          <w:tcPr>
            <w:tcW w:w="1598" w:type="dxa"/>
            <w:tcBorders>
              <w:top w:val="nil"/>
              <w:left w:val="nil"/>
              <w:bottom w:val="nil"/>
              <w:right w:val="single" w:sz="8" w:space="0" w:color="auto"/>
            </w:tcBorders>
            <w:shd w:val="clear" w:color="auto" w:fill="auto"/>
            <w:noWrap/>
            <w:vAlign w:val="bottom"/>
            <w:hideMark/>
          </w:tcPr>
          <w:p w14:paraId="485B5272" w14:textId="77777777" w:rsidR="008C65DC" w:rsidRPr="008C65DC" w:rsidRDefault="008C65DC" w:rsidP="00982F93">
            <w:pPr>
              <w:jc w:val="right"/>
              <w:rPr>
                <w:color w:val="000000"/>
                <w:sz w:val="24"/>
                <w:szCs w:val="24"/>
                <w:lang w:val="es-CO"/>
              </w:rPr>
            </w:pPr>
            <w:r w:rsidRPr="008C65DC">
              <w:rPr>
                <w:color w:val="000000"/>
                <w:sz w:val="24"/>
                <w:szCs w:val="24"/>
                <w:lang w:val="es-CO"/>
              </w:rPr>
              <w:t>$24,19</w:t>
            </w:r>
          </w:p>
        </w:tc>
      </w:tr>
      <w:tr w:rsidR="008C65DC" w:rsidRPr="008C65DC" w14:paraId="02A120CE" w14:textId="77777777" w:rsidTr="006E2A8B">
        <w:trPr>
          <w:trHeight w:val="315"/>
        </w:trPr>
        <w:tc>
          <w:tcPr>
            <w:tcW w:w="7220"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A244CD" w14:textId="7BA3B4CA" w:rsidR="008C65DC" w:rsidRPr="008C65DC" w:rsidRDefault="008C65DC" w:rsidP="00982F93">
            <w:pPr>
              <w:jc w:val="center"/>
              <w:rPr>
                <w:b/>
                <w:bCs/>
                <w:color w:val="000000"/>
                <w:sz w:val="24"/>
                <w:szCs w:val="24"/>
                <w:lang w:val="es-CO"/>
              </w:rPr>
            </w:pPr>
            <w:r w:rsidRPr="00990F33">
              <w:rPr>
                <w:b/>
                <w:bCs/>
                <w:color w:val="000000"/>
                <w:sz w:val="24"/>
                <w:szCs w:val="24"/>
                <w:lang w:val="es-CO"/>
              </w:rPr>
              <w:lastRenderedPageBreak/>
              <w:t>Total intereses saldo de crédito</w:t>
            </w:r>
          </w:p>
        </w:tc>
        <w:tc>
          <w:tcPr>
            <w:tcW w:w="1598" w:type="dxa"/>
            <w:tcBorders>
              <w:top w:val="single" w:sz="4" w:space="0" w:color="auto"/>
              <w:left w:val="nil"/>
              <w:bottom w:val="single" w:sz="4" w:space="0" w:color="auto"/>
              <w:right w:val="single" w:sz="8" w:space="0" w:color="auto"/>
            </w:tcBorders>
            <w:shd w:val="clear" w:color="auto" w:fill="auto"/>
            <w:noWrap/>
            <w:vAlign w:val="bottom"/>
            <w:hideMark/>
          </w:tcPr>
          <w:p w14:paraId="1F365680" w14:textId="77777777" w:rsidR="008C65DC" w:rsidRPr="008C65DC" w:rsidRDefault="008C65DC" w:rsidP="00982F93">
            <w:pPr>
              <w:jc w:val="right"/>
              <w:rPr>
                <w:b/>
                <w:color w:val="000000"/>
                <w:sz w:val="24"/>
                <w:szCs w:val="24"/>
                <w:lang w:val="es-CO"/>
              </w:rPr>
            </w:pPr>
            <w:r w:rsidRPr="008C65DC">
              <w:rPr>
                <w:b/>
                <w:color w:val="000000"/>
                <w:sz w:val="24"/>
                <w:szCs w:val="24"/>
                <w:lang w:val="es-CO"/>
              </w:rPr>
              <w:t>$4.280,77</w:t>
            </w:r>
          </w:p>
        </w:tc>
      </w:tr>
      <w:tr w:rsidR="008C65DC" w:rsidRPr="00AF15AE" w14:paraId="19E3D018" w14:textId="77777777" w:rsidTr="006E2A8B">
        <w:trPr>
          <w:trHeight w:val="315"/>
        </w:trPr>
        <w:tc>
          <w:tcPr>
            <w:tcW w:w="7220" w:type="dxa"/>
            <w:gridSpan w:val="6"/>
            <w:tcBorders>
              <w:top w:val="single" w:sz="4" w:space="0" w:color="auto"/>
              <w:left w:val="single" w:sz="8" w:space="0" w:color="auto"/>
              <w:bottom w:val="single" w:sz="8" w:space="0" w:color="auto"/>
              <w:right w:val="single" w:sz="4" w:space="0" w:color="auto"/>
            </w:tcBorders>
            <w:shd w:val="clear" w:color="auto" w:fill="auto"/>
            <w:noWrap/>
            <w:vAlign w:val="bottom"/>
          </w:tcPr>
          <w:p w14:paraId="6E26C78D" w14:textId="11A78577" w:rsidR="008C65DC" w:rsidRPr="00990F33" w:rsidRDefault="008C65DC" w:rsidP="00982F93">
            <w:pPr>
              <w:jc w:val="center"/>
              <w:rPr>
                <w:b/>
                <w:bCs/>
                <w:color w:val="000000"/>
                <w:sz w:val="24"/>
                <w:szCs w:val="24"/>
                <w:lang w:val="es-CO"/>
              </w:rPr>
            </w:pPr>
            <w:r w:rsidRPr="00990F33">
              <w:rPr>
                <w:b/>
                <w:bCs/>
                <w:color w:val="000000"/>
                <w:sz w:val="24"/>
                <w:szCs w:val="24"/>
                <w:lang w:val="es-CO"/>
              </w:rPr>
              <w:t>TOTAL INTERESES MAS SALDO DEL CRÉDITO</w:t>
            </w:r>
          </w:p>
        </w:tc>
        <w:tc>
          <w:tcPr>
            <w:tcW w:w="1598" w:type="dxa"/>
            <w:tcBorders>
              <w:top w:val="single" w:sz="4" w:space="0" w:color="auto"/>
              <w:left w:val="nil"/>
              <w:bottom w:val="single" w:sz="8" w:space="0" w:color="auto"/>
              <w:right w:val="single" w:sz="8" w:space="0" w:color="auto"/>
            </w:tcBorders>
            <w:shd w:val="clear" w:color="auto" w:fill="auto"/>
            <w:noWrap/>
            <w:vAlign w:val="bottom"/>
          </w:tcPr>
          <w:p w14:paraId="60C25280" w14:textId="331134E1" w:rsidR="008C65DC" w:rsidRPr="00990F33" w:rsidRDefault="00A665CA" w:rsidP="00982F93">
            <w:pPr>
              <w:jc w:val="right"/>
              <w:rPr>
                <w:b/>
                <w:color w:val="000000"/>
                <w:sz w:val="24"/>
                <w:szCs w:val="24"/>
                <w:lang w:val="es-CO"/>
              </w:rPr>
            </w:pPr>
            <w:r w:rsidRPr="00990F33">
              <w:rPr>
                <w:b/>
                <w:color w:val="000000"/>
                <w:sz w:val="24"/>
                <w:szCs w:val="24"/>
                <w:lang w:val="es-CO"/>
              </w:rPr>
              <w:t>$149.391,58</w:t>
            </w:r>
          </w:p>
        </w:tc>
      </w:tr>
    </w:tbl>
    <w:p w14:paraId="59955432" w14:textId="77777777" w:rsidR="007310C6" w:rsidRPr="00AF15AE" w:rsidRDefault="007310C6" w:rsidP="00982F93">
      <w:pPr>
        <w:pStyle w:val="NormalWeb"/>
        <w:spacing w:before="0" w:beforeAutospacing="0" w:after="0" w:afterAutospacing="0"/>
        <w:jc w:val="both"/>
      </w:pPr>
    </w:p>
    <w:p w14:paraId="50CBEA77" w14:textId="18FE3FFC" w:rsidR="009A5D09" w:rsidRPr="00AF15AE" w:rsidRDefault="005C7641" w:rsidP="00982F93">
      <w:pPr>
        <w:pStyle w:val="NormalWeb"/>
        <w:spacing w:before="0" w:beforeAutospacing="0" w:after="0" w:afterAutospacing="0"/>
        <w:jc w:val="both"/>
        <w:rPr>
          <w:b/>
        </w:rPr>
      </w:pPr>
      <w:r w:rsidRPr="00AF15AE">
        <w:t xml:space="preserve">En </w:t>
      </w:r>
      <w:r w:rsidR="00A17E7F" w:rsidRPr="00AF15AE">
        <w:t>este entendido,</w:t>
      </w:r>
      <w:r w:rsidR="00CA3EF2" w:rsidRPr="00AF15AE">
        <w:t xml:space="preserve"> </w:t>
      </w:r>
      <w:r w:rsidR="007E2E01" w:rsidRPr="00AF15AE">
        <w:rPr>
          <w:b/>
        </w:rPr>
        <w:t xml:space="preserve">POR CONCEPTO DE SALDO DEL </w:t>
      </w:r>
      <w:r w:rsidR="000A0A9D">
        <w:rPr>
          <w:b/>
        </w:rPr>
        <w:t>CAPITAL</w:t>
      </w:r>
      <w:r w:rsidR="007E2E01" w:rsidRPr="00AF15AE">
        <w:rPr>
          <w:b/>
        </w:rPr>
        <w:t xml:space="preserve"> Y LOS INTERESES LEGALES GENERADOS SOBRE ESTE</w:t>
      </w:r>
      <w:r w:rsidR="00AC45AE" w:rsidRPr="00AF15AE">
        <w:t>, desde el cinco (5) de marzo de dos mil veinte (2020),</w:t>
      </w:r>
      <w:r w:rsidR="00B47826" w:rsidRPr="00AF15AE">
        <w:t xml:space="preserve"> hasta </w:t>
      </w:r>
      <w:r w:rsidR="00AC45AE" w:rsidRPr="00AF15AE">
        <w:t xml:space="preserve">el dos (2) de septiembre de dos mil veinte (2020), </w:t>
      </w:r>
      <w:r w:rsidR="00AC45AE" w:rsidRPr="00AF15AE">
        <w:rPr>
          <w:i/>
        </w:rPr>
        <w:t>fecha de presentación de esta liquidación,</w:t>
      </w:r>
      <w:r w:rsidR="00BB2DBC" w:rsidRPr="00AF15AE">
        <w:t xml:space="preserve"> </w:t>
      </w:r>
      <w:r w:rsidR="00E706C5" w:rsidRPr="00AF15AE">
        <w:t>corresponde</w:t>
      </w:r>
      <w:r w:rsidR="00FE60B9" w:rsidRPr="00AF15AE">
        <w:t>n</w:t>
      </w:r>
      <w:r w:rsidR="00E706C5" w:rsidRPr="00AF15AE">
        <w:t xml:space="preserve"> a la suma de </w:t>
      </w:r>
      <w:r w:rsidR="00A72503" w:rsidRPr="00AF15AE">
        <w:rPr>
          <w:b/>
        </w:rPr>
        <w:t>CIENTO CUARENTA Y NUEVE MIL TRESCIENTOS NOVENTA Y UN PESOS ($149.391 M/CTE.)</w:t>
      </w:r>
      <w:r w:rsidR="00587969" w:rsidRPr="00AF15AE">
        <w:rPr>
          <w:b/>
        </w:rPr>
        <w:t xml:space="preserve">. </w:t>
      </w:r>
    </w:p>
    <w:p w14:paraId="39EEAB13" w14:textId="77777777" w:rsidR="007310C6" w:rsidRPr="00AF15AE" w:rsidRDefault="007310C6" w:rsidP="00982F93">
      <w:pPr>
        <w:pStyle w:val="NormalWeb"/>
        <w:shd w:val="clear" w:color="auto" w:fill="FFFFFF"/>
        <w:spacing w:before="0" w:beforeAutospacing="0" w:after="0" w:afterAutospacing="0"/>
        <w:ind w:left="720"/>
        <w:rPr>
          <w:rStyle w:val="Textoennegrita"/>
        </w:rPr>
      </w:pPr>
    </w:p>
    <w:p w14:paraId="1425DB8F" w14:textId="77777777" w:rsidR="00262B9C" w:rsidRPr="00AF15AE" w:rsidRDefault="00262B9C" w:rsidP="00982F93">
      <w:pPr>
        <w:pStyle w:val="NormalWeb"/>
        <w:numPr>
          <w:ilvl w:val="0"/>
          <w:numId w:val="7"/>
        </w:numPr>
        <w:shd w:val="clear" w:color="auto" w:fill="FFFFFF"/>
        <w:spacing w:before="0" w:beforeAutospacing="0" w:after="0" w:afterAutospacing="0"/>
        <w:rPr>
          <w:rStyle w:val="Textoennegrita"/>
        </w:rPr>
      </w:pPr>
      <w:r w:rsidRPr="00AF15AE">
        <w:rPr>
          <w:rStyle w:val="Textoennegrita"/>
        </w:rPr>
        <w:t>COSTAS DEL PROCESO</w:t>
      </w:r>
      <w:r w:rsidR="0025711F" w:rsidRPr="00AF15AE">
        <w:rPr>
          <w:rStyle w:val="Textoennegrita"/>
        </w:rPr>
        <w:t xml:space="preserve"> ORDINARIO LABORAL</w:t>
      </w:r>
    </w:p>
    <w:p w14:paraId="0B64C6C2" w14:textId="77777777" w:rsidR="00E34E07" w:rsidRPr="00AF15AE" w:rsidRDefault="00E34E07" w:rsidP="00982F93">
      <w:pPr>
        <w:pStyle w:val="NormalWeb"/>
        <w:shd w:val="clear" w:color="auto" w:fill="FFFFFF"/>
        <w:spacing w:before="0" w:beforeAutospacing="0" w:after="0" w:afterAutospacing="0"/>
        <w:jc w:val="both"/>
        <w:rPr>
          <w:rStyle w:val="Textoennegrita"/>
          <w:b w:val="0"/>
        </w:rPr>
      </w:pPr>
    </w:p>
    <w:p w14:paraId="3429B0BB" w14:textId="77777777" w:rsidR="00D44BAA" w:rsidRPr="00AF15AE" w:rsidRDefault="00071A6F" w:rsidP="00982F93">
      <w:pPr>
        <w:pStyle w:val="NormalWeb"/>
        <w:shd w:val="clear" w:color="auto" w:fill="FFFFFF"/>
        <w:spacing w:before="0" w:beforeAutospacing="0" w:after="0" w:afterAutospacing="0"/>
        <w:jc w:val="both"/>
        <w:rPr>
          <w:rStyle w:val="Textoennegrita"/>
        </w:rPr>
      </w:pPr>
      <w:r w:rsidRPr="00AF15AE">
        <w:rPr>
          <w:rStyle w:val="Textoennegrita"/>
          <w:b w:val="0"/>
        </w:rPr>
        <w:t>Con la declaración de este</w:t>
      </w:r>
      <w:r w:rsidR="005D1EAF" w:rsidRPr="00AF15AE">
        <w:rPr>
          <w:rStyle w:val="Textoennegrita"/>
          <w:b w:val="0"/>
        </w:rPr>
        <w:t xml:space="preserve"> Despacho en Auto </w:t>
      </w:r>
      <w:r w:rsidR="00D44BAA" w:rsidRPr="00AF15AE">
        <w:rPr>
          <w:rStyle w:val="Textoennegrita"/>
          <w:b w:val="0"/>
        </w:rPr>
        <w:t>del primero (1</w:t>
      </w:r>
      <w:r w:rsidR="005D1EAF" w:rsidRPr="00AF15AE">
        <w:rPr>
          <w:rStyle w:val="Textoennegrita"/>
          <w:b w:val="0"/>
        </w:rPr>
        <w:t>)</w:t>
      </w:r>
      <w:r w:rsidR="00D44BAA" w:rsidRPr="00AF15AE">
        <w:rPr>
          <w:rStyle w:val="Textoennegrita"/>
          <w:b w:val="0"/>
        </w:rPr>
        <w:t xml:space="preserve"> </w:t>
      </w:r>
      <w:r w:rsidR="005D1EAF" w:rsidRPr="00AF15AE">
        <w:rPr>
          <w:rStyle w:val="Textoennegrita"/>
          <w:b w:val="0"/>
        </w:rPr>
        <w:t xml:space="preserve">de agosto de dos mil </w:t>
      </w:r>
      <w:r w:rsidR="00D44BAA" w:rsidRPr="00AF15AE">
        <w:rPr>
          <w:rStyle w:val="Textoennegrita"/>
          <w:b w:val="0"/>
        </w:rPr>
        <w:t xml:space="preserve">diecinueve (2019), </w:t>
      </w:r>
      <w:r w:rsidR="00E34E07" w:rsidRPr="00AF15AE">
        <w:rPr>
          <w:rStyle w:val="Textoennegrita"/>
          <w:b w:val="0"/>
        </w:rPr>
        <w:t>por</w:t>
      </w:r>
      <w:r w:rsidR="00F847B6" w:rsidRPr="00AF15AE">
        <w:rPr>
          <w:rStyle w:val="Textoennegrita"/>
          <w:b w:val="0"/>
        </w:rPr>
        <w:t xml:space="preserve"> costas procesales se adeudan los conceptos de</w:t>
      </w:r>
      <w:r w:rsidR="00E34E07" w:rsidRPr="00AF15AE">
        <w:rPr>
          <w:rStyle w:val="Textoennegrita"/>
          <w:b w:val="0"/>
        </w:rPr>
        <w:t>: a)</w:t>
      </w:r>
      <w:r w:rsidR="00F847B6" w:rsidRPr="00AF15AE">
        <w:rPr>
          <w:rStyle w:val="Textoennegrita"/>
          <w:b w:val="0"/>
        </w:rPr>
        <w:t xml:space="preserve"> </w:t>
      </w:r>
      <w:r w:rsidR="00F847B6" w:rsidRPr="00AF15AE">
        <w:rPr>
          <w:rStyle w:val="Textoennegrita"/>
        </w:rPr>
        <w:t>a</w:t>
      </w:r>
      <w:r w:rsidR="00FD2735" w:rsidRPr="00AF15AE">
        <w:rPr>
          <w:rStyle w:val="Textoennegrita"/>
        </w:rPr>
        <w:t>gencias en derecho</w:t>
      </w:r>
      <w:r w:rsidR="00E34E07" w:rsidRPr="00AF15AE">
        <w:rPr>
          <w:rStyle w:val="Textoennegrita"/>
          <w:b w:val="0"/>
        </w:rPr>
        <w:t>,</w:t>
      </w:r>
      <w:r w:rsidR="00F847B6" w:rsidRPr="00AF15AE">
        <w:rPr>
          <w:rStyle w:val="Textoennegrita"/>
          <w:b w:val="0"/>
        </w:rPr>
        <w:t xml:space="preserve"> equivalente</w:t>
      </w:r>
      <w:r w:rsidR="00E34E07" w:rsidRPr="00AF15AE">
        <w:rPr>
          <w:rStyle w:val="Textoennegrita"/>
          <w:b w:val="0"/>
        </w:rPr>
        <w:t>s</w:t>
      </w:r>
      <w:r w:rsidR="00F847B6" w:rsidRPr="00AF15AE">
        <w:rPr>
          <w:rStyle w:val="Textoennegrita"/>
          <w:b w:val="0"/>
        </w:rPr>
        <w:t xml:space="preserve"> a CUATROCIENTOS CATORCE MIL CINCUENTA Y OCHO PESOS</w:t>
      </w:r>
      <w:r w:rsidR="00FD2735" w:rsidRPr="00AF15AE">
        <w:rPr>
          <w:rStyle w:val="Textoennegrita"/>
          <w:b w:val="0"/>
        </w:rPr>
        <w:t xml:space="preserve"> </w:t>
      </w:r>
      <w:r w:rsidR="00F847B6" w:rsidRPr="00AF15AE">
        <w:rPr>
          <w:rStyle w:val="Textoennegrita"/>
          <w:b w:val="0"/>
        </w:rPr>
        <w:t>(</w:t>
      </w:r>
      <w:r w:rsidR="00FD2735" w:rsidRPr="00AF15AE">
        <w:rPr>
          <w:rStyle w:val="Textoennegrita"/>
          <w:b w:val="0"/>
        </w:rPr>
        <w:t>$</w:t>
      </w:r>
      <w:r w:rsidR="00B96355" w:rsidRPr="00AF15AE">
        <w:rPr>
          <w:rStyle w:val="Textoennegrita"/>
          <w:b w:val="0"/>
        </w:rPr>
        <w:t>414.058</w:t>
      </w:r>
      <w:r w:rsidR="00F847B6" w:rsidRPr="00AF15AE">
        <w:rPr>
          <w:rStyle w:val="Textoennegrita"/>
          <w:b w:val="0"/>
        </w:rPr>
        <w:t xml:space="preserve"> M/CTE)</w:t>
      </w:r>
      <w:r w:rsidR="00E34E07" w:rsidRPr="00AF15AE">
        <w:rPr>
          <w:rStyle w:val="Textoennegrita"/>
          <w:b w:val="0"/>
        </w:rPr>
        <w:t>,</w:t>
      </w:r>
      <w:r w:rsidR="00F847B6" w:rsidRPr="00AF15AE">
        <w:rPr>
          <w:rStyle w:val="Textoennegrita"/>
          <w:b w:val="0"/>
        </w:rPr>
        <w:t xml:space="preserve"> y </w:t>
      </w:r>
      <w:r w:rsidR="00E34E07" w:rsidRPr="00AF15AE">
        <w:rPr>
          <w:rStyle w:val="Textoennegrita"/>
          <w:b w:val="0"/>
        </w:rPr>
        <w:t>b)</w:t>
      </w:r>
      <w:r w:rsidR="005E6AAF" w:rsidRPr="00AF15AE">
        <w:rPr>
          <w:rStyle w:val="Textoennegrita"/>
          <w:b w:val="0"/>
        </w:rPr>
        <w:t xml:space="preserve"> </w:t>
      </w:r>
      <w:r w:rsidR="005E6AAF" w:rsidRPr="00AF15AE">
        <w:rPr>
          <w:rStyle w:val="Textoennegrita"/>
        </w:rPr>
        <w:t>notificaciones</w:t>
      </w:r>
      <w:r w:rsidR="00E34E07" w:rsidRPr="00AF15AE">
        <w:rPr>
          <w:rStyle w:val="Textoennegrita"/>
          <w:b w:val="0"/>
        </w:rPr>
        <w:t>, que corresponden a</w:t>
      </w:r>
      <w:r w:rsidR="005E6AAF" w:rsidRPr="00AF15AE">
        <w:rPr>
          <w:rStyle w:val="Textoennegrita"/>
          <w:b w:val="0"/>
        </w:rPr>
        <w:t xml:space="preserve"> SETENTA Y DOS MIL PESOS ($</w:t>
      </w:r>
      <w:r w:rsidR="00B96355" w:rsidRPr="00AF15AE">
        <w:rPr>
          <w:rStyle w:val="Textoennegrita"/>
          <w:b w:val="0"/>
        </w:rPr>
        <w:t>72.000</w:t>
      </w:r>
      <w:r w:rsidR="00FD2735" w:rsidRPr="00AF15AE">
        <w:rPr>
          <w:rStyle w:val="Textoennegrita"/>
          <w:b w:val="0"/>
        </w:rPr>
        <w:t xml:space="preserve"> </w:t>
      </w:r>
      <w:r w:rsidR="005E6AAF" w:rsidRPr="00AF15AE">
        <w:rPr>
          <w:rStyle w:val="Textoennegrita"/>
          <w:b w:val="0"/>
        </w:rPr>
        <w:t>M/CTE)</w:t>
      </w:r>
      <w:r w:rsidR="00877493" w:rsidRPr="00AF15AE">
        <w:rPr>
          <w:rStyle w:val="Textoennegrita"/>
          <w:b w:val="0"/>
        </w:rPr>
        <w:t xml:space="preserve">, para un total de </w:t>
      </w:r>
      <w:r w:rsidR="00B93974" w:rsidRPr="00AF15AE">
        <w:rPr>
          <w:rStyle w:val="Textoennegrita"/>
        </w:rPr>
        <w:t>CUATROCIENTOS OCHENTA Y SEIS MIL CERO CINCUENTA Y OCHO PESOS ($486.058 M/CTE)</w:t>
      </w:r>
    </w:p>
    <w:p w14:paraId="3E6DCEE0" w14:textId="77777777" w:rsidR="00E34E07" w:rsidRPr="00AF15AE" w:rsidRDefault="00E34E07" w:rsidP="00982F93">
      <w:pPr>
        <w:pStyle w:val="NormalWeb"/>
        <w:shd w:val="clear" w:color="auto" w:fill="FFFFFF"/>
        <w:spacing w:before="0" w:beforeAutospacing="0" w:after="0" w:afterAutospacing="0"/>
        <w:jc w:val="both"/>
        <w:rPr>
          <w:rStyle w:val="Textoennegrita"/>
          <w:b w:val="0"/>
        </w:rPr>
      </w:pPr>
    </w:p>
    <w:p w14:paraId="15A63228" w14:textId="77777777" w:rsidR="00877493" w:rsidRPr="00AF15AE" w:rsidRDefault="00877493" w:rsidP="00982F93">
      <w:pPr>
        <w:pStyle w:val="NormalWeb"/>
        <w:shd w:val="clear" w:color="auto" w:fill="FFFFFF"/>
        <w:spacing w:before="0" w:beforeAutospacing="0" w:after="0" w:afterAutospacing="0"/>
        <w:jc w:val="both"/>
        <w:rPr>
          <w:rStyle w:val="Textoennegrita"/>
          <w:b w:val="0"/>
        </w:rPr>
      </w:pPr>
      <w:r w:rsidRPr="00AF15AE">
        <w:rPr>
          <w:rStyle w:val="Textoennegrita"/>
          <w:b w:val="0"/>
        </w:rPr>
        <w:t>Se tiene en cuenta que</w:t>
      </w:r>
      <w:r w:rsidR="00F003EF" w:rsidRPr="00AF15AE">
        <w:rPr>
          <w:rStyle w:val="Textoennegrita"/>
          <w:b w:val="0"/>
        </w:rPr>
        <w:t>,</w:t>
      </w:r>
      <w:r w:rsidRPr="00AF15AE">
        <w:rPr>
          <w:rStyle w:val="Textoennegrita"/>
          <w:b w:val="0"/>
        </w:rPr>
        <w:t xml:space="preserve"> respecto a esta</w:t>
      </w:r>
      <w:r w:rsidR="004C5755" w:rsidRPr="00AF15AE">
        <w:rPr>
          <w:rStyle w:val="Textoennegrita"/>
          <w:b w:val="0"/>
        </w:rPr>
        <w:t xml:space="preserve"> suma no se ha registrado </w:t>
      </w:r>
      <w:r w:rsidR="00D26375" w:rsidRPr="00AF15AE">
        <w:rPr>
          <w:rStyle w:val="Textoennegrita"/>
          <w:b w:val="0"/>
        </w:rPr>
        <w:t>ningún</w:t>
      </w:r>
      <w:r w:rsidR="004C5755" w:rsidRPr="00AF15AE">
        <w:rPr>
          <w:rStyle w:val="Textoennegrita"/>
          <w:b w:val="0"/>
        </w:rPr>
        <w:t xml:space="preserve"> abono</w:t>
      </w:r>
      <w:r w:rsidR="00D26375" w:rsidRPr="00AF15AE">
        <w:rPr>
          <w:rStyle w:val="Textoennegrita"/>
          <w:b w:val="0"/>
        </w:rPr>
        <w:t xml:space="preserve"> por parte de la entidad ejecutada</w:t>
      </w:r>
      <w:r w:rsidR="004C5755" w:rsidRPr="00AF15AE">
        <w:rPr>
          <w:rStyle w:val="Textoennegrita"/>
          <w:b w:val="0"/>
        </w:rPr>
        <w:t xml:space="preserve">, por esta razón los intereses legales corresponderán a los generados desde el cuatro (4) de agosto de dos mil diecinueve (2019) – </w:t>
      </w:r>
      <w:r w:rsidR="004C5755" w:rsidRPr="00AF15AE">
        <w:rPr>
          <w:rStyle w:val="Textoennegrita"/>
          <w:b w:val="0"/>
          <w:i/>
        </w:rPr>
        <w:t>fecha de ejecutoria del auto que aprueba la liquidación de costas procesales</w:t>
      </w:r>
      <w:r w:rsidR="004C5755" w:rsidRPr="00AF15AE">
        <w:rPr>
          <w:rStyle w:val="Textoennegrita"/>
          <w:b w:val="0"/>
        </w:rPr>
        <w:t>- hasta la fecha de pr</w:t>
      </w:r>
      <w:r w:rsidR="00E34E07" w:rsidRPr="00AF15AE">
        <w:rPr>
          <w:rStyle w:val="Textoennegrita"/>
          <w:b w:val="0"/>
        </w:rPr>
        <w:t>esentación de esta liquidación, así:</w:t>
      </w:r>
    </w:p>
    <w:p w14:paraId="23DEE6A6" w14:textId="77777777" w:rsidR="00E34E07" w:rsidRPr="00AF15AE" w:rsidRDefault="00E34E07" w:rsidP="00982F93">
      <w:pPr>
        <w:pStyle w:val="NormalWeb"/>
        <w:shd w:val="clear" w:color="auto" w:fill="FFFFFF"/>
        <w:spacing w:before="0" w:beforeAutospacing="0" w:after="0" w:afterAutospacing="0"/>
        <w:jc w:val="both"/>
        <w:rPr>
          <w:rStyle w:val="Textoennegrita"/>
          <w:b w:val="0"/>
        </w:rPr>
      </w:pPr>
    </w:p>
    <w:tbl>
      <w:tblPr>
        <w:tblW w:w="9008" w:type="dxa"/>
        <w:tblCellMar>
          <w:left w:w="70" w:type="dxa"/>
          <w:right w:w="70" w:type="dxa"/>
        </w:tblCellMar>
        <w:tblLook w:val="04A0" w:firstRow="1" w:lastRow="0" w:firstColumn="1" w:lastColumn="0" w:noHBand="0" w:noVBand="1"/>
      </w:tblPr>
      <w:tblGrid>
        <w:gridCol w:w="1408"/>
        <w:gridCol w:w="1276"/>
        <w:gridCol w:w="708"/>
        <w:gridCol w:w="1418"/>
        <w:gridCol w:w="992"/>
        <w:gridCol w:w="1559"/>
        <w:gridCol w:w="1647"/>
      </w:tblGrid>
      <w:tr w:rsidR="00CA17FF" w:rsidRPr="00CA17FF" w14:paraId="2043E8DC" w14:textId="77777777" w:rsidTr="00B5456C">
        <w:trPr>
          <w:trHeight w:val="300"/>
        </w:trPr>
        <w:tc>
          <w:tcPr>
            <w:tcW w:w="2684"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332DFD" w14:textId="77777777" w:rsidR="00CA17FF" w:rsidRPr="00CA17FF" w:rsidRDefault="00CA17FF" w:rsidP="00982F93">
            <w:pPr>
              <w:jc w:val="center"/>
              <w:rPr>
                <w:b/>
                <w:bCs/>
                <w:sz w:val="24"/>
                <w:szCs w:val="24"/>
                <w:lang w:val="es-CO"/>
              </w:rPr>
            </w:pPr>
            <w:r w:rsidRPr="00CA17FF">
              <w:rPr>
                <w:b/>
                <w:bCs/>
                <w:sz w:val="24"/>
                <w:szCs w:val="24"/>
                <w:lang w:val="es-CO"/>
              </w:rPr>
              <w:t xml:space="preserve">COSTAS PROCESALES </w:t>
            </w:r>
          </w:p>
        </w:tc>
        <w:tc>
          <w:tcPr>
            <w:tcW w:w="6324"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5F782C2F" w14:textId="77777777" w:rsidR="00CA17FF" w:rsidRPr="00CA17FF" w:rsidRDefault="00CA17FF" w:rsidP="00982F93">
            <w:pPr>
              <w:jc w:val="center"/>
              <w:rPr>
                <w:sz w:val="24"/>
                <w:szCs w:val="24"/>
                <w:lang w:val="es-CO"/>
              </w:rPr>
            </w:pPr>
            <w:r w:rsidRPr="00CA17FF">
              <w:rPr>
                <w:sz w:val="24"/>
                <w:szCs w:val="24"/>
                <w:lang w:val="es-CO"/>
              </w:rPr>
              <w:t>$486.058,00</w:t>
            </w:r>
          </w:p>
        </w:tc>
      </w:tr>
      <w:tr w:rsidR="00CA17FF" w:rsidRPr="00CA17FF" w14:paraId="35AEA5AA" w14:textId="77777777" w:rsidTr="00B5456C">
        <w:trPr>
          <w:trHeight w:val="300"/>
        </w:trPr>
        <w:tc>
          <w:tcPr>
            <w:tcW w:w="268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48F4F8" w14:textId="77777777" w:rsidR="00CA17FF" w:rsidRPr="00CA17FF" w:rsidRDefault="00CA17FF" w:rsidP="00982F93">
            <w:pPr>
              <w:jc w:val="center"/>
              <w:rPr>
                <w:b/>
                <w:bCs/>
                <w:sz w:val="24"/>
                <w:szCs w:val="24"/>
                <w:lang w:val="es-CO"/>
              </w:rPr>
            </w:pPr>
            <w:r w:rsidRPr="00CA17FF">
              <w:rPr>
                <w:b/>
                <w:bCs/>
                <w:sz w:val="24"/>
                <w:szCs w:val="24"/>
                <w:lang w:val="es-CO"/>
              </w:rPr>
              <w:t>INTERÉSES</w:t>
            </w:r>
          </w:p>
        </w:tc>
        <w:tc>
          <w:tcPr>
            <w:tcW w:w="6324"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1EABF03" w14:textId="77777777" w:rsidR="00CA17FF" w:rsidRPr="00CA17FF" w:rsidRDefault="00CA17FF" w:rsidP="00982F93">
            <w:pPr>
              <w:jc w:val="center"/>
              <w:rPr>
                <w:sz w:val="24"/>
                <w:szCs w:val="24"/>
                <w:lang w:val="es-CO"/>
              </w:rPr>
            </w:pPr>
            <w:r w:rsidRPr="00CA17FF">
              <w:rPr>
                <w:sz w:val="24"/>
                <w:szCs w:val="24"/>
                <w:lang w:val="es-CO"/>
              </w:rPr>
              <w:t> </w:t>
            </w:r>
          </w:p>
        </w:tc>
      </w:tr>
      <w:tr w:rsidR="00B5456C" w:rsidRPr="00CA17FF" w14:paraId="75A5A8B0"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81640DB" w14:textId="0AD0E1C9" w:rsidR="00CA17FF" w:rsidRPr="00CA17FF" w:rsidRDefault="00CA17FF" w:rsidP="00B5456C">
            <w:pPr>
              <w:jc w:val="center"/>
              <w:rPr>
                <w:b/>
                <w:sz w:val="24"/>
                <w:szCs w:val="24"/>
                <w:lang w:val="es-CO"/>
              </w:rPr>
            </w:pPr>
            <w:r w:rsidRPr="00CA17FF">
              <w:rPr>
                <w:b/>
                <w:sz w:val="24"/>
                <w:szCs w:val="24"/>
                <w:lang w:val="es-CO"/>
              </w:rPr>
              <w:t>Desde</w:t>
            </w:r>
          </w:p>
        </w:tc>
        <w:tc>
          <w:tcPr>
            <w:tcW w:w="1276" w:type="dxa"/>
            <w:tcBorders>
              <w:top w:val="nil"/>
              <w:left w:val="nil"/>
              <w:bottom w:val="single" w:sz="4" w:space="0" w:color="auto"/>
              <w:right w:val="single" w:sz="4" w:space="0" w:color="auto"/>
            </w:tcBorders>
            <w:shd w:val="clear" w:color="auto" w:fill="auto"/>
            <w:noWrap/>
            <w:vAlign w:val="bottom"/>
            <w:hideMark/>
          </w:tcPr>
          <w:p w14:paraId="58C2B9B8" w14:textId="0A7287DB" w:rsidR="00CA17FF" w:rsidRPr="00CA17FF" w:rsidRDefault="00CA17FF" w:rsidP="00B5456C">
            <w:pPr>
              <w:jc w:val="center"/>
              <w:rPr>
                <w:b/>
                <w:sz w:val="24"/>
                <w:szCs w:val="24"/>
                <w:lang w:val="es-CO"/>
              </w:rPr>
            </w:pPr>
            <w:r w:rsidRPr="00CA17FF">
              <w:rPr>
                <w:b/>
                <w:sz w:val="24"/>
                <w:szCs w:val="24"/>
                <w:lang w:val="es-CO"/>
              </w:rPr>
              <w:t>Hasta</w:t>
            </w:r>
          </w:p>
        </w:tc>
        <w:tc>
          <w:tcPr>
            <w:tcW w:w="708" w:type="dxa"/>
            <w:tcBorders>
              <w:top w:val="nil"/>
              <w:left w:val="nil"/>
              <w:bottom w:val="single" w:sz="4" w:space="0" w:color="auto"/>
              <w:right w:val="single" w:sz="4" w:space="0" w:color="auto"/>
            </w:tcBorders>
            <w:shd w:val="clear" w:color="auto" w:fill="auto"/>
            <w:noWrap/>
            <w:vAlign w:val="bottom"/>
            <w:hideMark/>
          </w:tcPr>
          <w:p w14:paraId="415BAF78" w14:textId="77777777" w:rsidR="00CA17FF" w:rsidRPr="00CA17FF" w:rsidRDefault="00CA17FF" w:rsidP="00B5456C">
            <w:pPr>
              <w:jc w:val="center"/>
              <w:rPr>
                <w:b/>
                <w:sz w:val="24"/>
                <w:szCs w:val="24"/>
                <w:lang w:val="es-CO"/>
              </w:rPr>
            </w:pPr>
            <w:r w:rsidRPr="00CA17FF">
              <w:rPr>
                <w:b/>
                <w:sz w:val="24"/>
                <w:szCs w:val="24"/>
                <w:lang w:val="es-CO"/>
              </w:rPr>
              <w:t>Días</w:t>
            </w:r>
          </w:p>
        </w:tc>
        <w:tc>
          <w:tcPr>
            <w:tcW w:w="1418" w:type="dxa"/>
            <w:tcBorders>
              <w:top w:val="nil"/>
              <w:left w:val="nil"/>
              <w:bottom w:val="single" w:sz="4" w:space="0" w:color="auto"/>
              <w:right w:val="single" w:sz="4" w:space="0" w:color="auto"/>
            </w:tcBorders>
            <w:shd w:val="clear" w:color="auto" w:fill="auto"/>
            <w:noWrap/>
            <w:vAlign w:val="bottom"/>
            <w:hideMark/>
          </w:tcPr>
          <w:p w14:paraId="75677072" w14:textId="77777777" w:rsidR="00CA17FF" w:rsidRPr="00CA17FF" w:rsidRDefault="00CA17FF" w:rsidP="00B5456C">
            <w:pPr>
              <w:jc w:val="center"/>
              <w:rPr>
                <w:b/>
                <w:sz w:val="24"/>
                <w:szCs w:val="24"/>
                <w:lang w:val="es-CO"/>
              </w:rPr>
            </w:pPr>
            <w:r w:rsidRPr="00CA17FF">
              <w:rPr>
                <w:b/>
                <w:sz w:val="24"/>
                <w:szCs w:val="24"/>
                <w:lang w:val="es-CO"/>
              </w:rPr>
              <w:t>Tasa diaria</w:t>
            </w:r>
          </w:p>
        </w:tc>
        <w:tc>
          <w:tcPr>
            <w:tcW w:w="992" w:type="dxa"/>
            <w:tcBorders>
              <w:top w:val="nil"/>
              <w:left w:val="nil"/>
              <w:bottom w:val="single" w:sz="4" w:space="0" w:color="auto"/>
              <w:right w:val="single" w:sz="4" w:space="0" w:color="auto"/>
            </w:tcBorders>
            <w:shd w:val="clear" w:color="auto" w:fill="auto"/>
            <w:noWrap/>
            <w:vAlign w:val="bottom"/>
            <w:hideMark/>
          </w:tcPr>
          <w:p w14:paraId="1C51CE29" w14:textId="77777777" w:rsidR="00CA17FF" w:rsidRPr="00CA17FF" w:rsidRDefault="00CA17FF" w:rsidP="00B5456C">
            <w:pPr>
              <w:jc w:val="center"/>
              <w:rPr>
                <w:b/>
                <w:sz w:val="24"/>
                <w:szCs w:val="24"/>
                <w:lang w:val="es-CO"/>
              </w:rPr>
            </w:pPr>
            <w:r w:rsidRPr="00CA17FF">
              <w:rPr>
                <w:b/>
                <w:sz w:val="24"/>
                <w:szCs w:val="24"/>
                <w:lang w:val="es-CO"/>
              </w:rPr>
              <w:t>Tasa</w:t>
            </w:r>
          </w:p>
        </w:tc>
        <w:tc>
          <w:tcPr>
            <w:tcW w:w="1559" w:type="dxa"/>
            <w:tcBorders>
              <w:top w:val="nil"/>
              <w:left w:val="nil"/>
              <w:bottom w:val="single" w:sz="4" w:space="0" w:color="auto"/>
              <w:right w:val="single" w:sz="4" w:space="0" w:color="auto"/>
            </w:tcBorders>
            <w:shd w:val="clear" w:color="auto" w:fill="auto"/>
            <w:noWrap/>
            <w:vAlign w:val="bottom"/>
            <w:hideMark/>
          </w:tcPr>
          <w:p w14:paraId="095EC168" w14:textId="77777777" w:rsidR="00CA17FF" w:rsidRPr="00CA17FF" w:rsidRDefault="00CA17FF" w:rsidP="00B5456C">
            <w:pPr>
              <w:jc w:val="center"/>
              <w:rPr>
                <w:b/>
                <w:sz w:val="24"/>
                <w:szCs w:val="24"/>
                <w:lang w:val="es-CO"/>
              </w:rPr>
            </w:pPr>
            <w:r w:rsidRPr="00CA17FF">
              <w:rPr>
                <w:b/>
                <w:sz w:val="24"/>
                <w:szCs w:val="24"/>
                <w:lang w:val="es-CO"/>
              </w:rPr>
              <w:t>Capital</w:t>
            </w:r>
          </w:p>
        </w:tc>
        <w:tc>
          <w:tcPr>
            <w:tcW w:w="1647" w:type="dxa"/>
            <w:tcBorders>
              <w:top w:val="nil"/>
              <w:left w:val="nil"/>
              <w:bottom w:val="single" w:sz="4" w:space="0" w:color="auto"/>
              <w:right w:val="single" w:sz="8" w:space="0" w:color="auto"/>
            </w:tcBorders>
            <w:shd w:val="clear" w:color="auto" w:fill="auto"/>
            <w:noWrap/>
            <w:vAlign w:val="bottom"/>
            <w:hideMark/>
          </w:tcPr>
          <w:p w14:paraId="132E6356" w14:textId="77777777" w:rsidR="00CA17FF" w:rsidRPr="00CA17FF" w:rsidRDefault="00CA17FF" w:rsidP="00B5456C">
            <w:pPr>
              <w:jc w:val="center"/>
              <w:rPr>
                <w:b/>
                <w:sz w:val="24"/>
                <w:szCs w:val="24"/>
                <w:lang w:val="es-CO"/>
              </w:rPr>
            </w:pPr>
            <w:r w:rsidRPr="00CA17FF">
              <w:rPr>
                <w:b/>
                <w:sz w:val="24"/>
                <w:szCs w:val="24"/>
                <w:lang w:val="es-CO"/>
              </w:rPr>
              <w:t>Total</w:t>
            </w:r>
          </w:p>
        </w:tc>
      </w:tr>
      <w:tr w:rsidR="00B5456C" w:rsidRPr="00CA17FF" w14:paraId="28E70F94"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6F456EF5" w14:textId="77777777" w:rsidR="00CA17FF" w:rsidRPr="00CA17FF" w:rsidRDefault="00CA17FF" w:rsidP="00A1537C">
            <w:pPr>
              <w:jc w:val="center"/>
              <w:rPr>
                <w:sz w:val="24"/>
                <w:szCs w:val="24"/>
                <w:lang w:val="es-CO"/>
              </w:rPr>
            </w:pPr>
            <w:r w:rsidRPr="00CA17FF">
              <w:rPr>
                <w:sz w:val="24"/>
                <w:szCs w:val="24"/>
                <w:lang w:val="es-CO"/>
              </w:rPr>
              <w:t>04-ago-19</w:t>
            </w:r>
          </w:p>
        </w:tc>
        <w:tc>
          <w:tcPr>
            <w:tcW w:w="1276" w:type="dxa"/>
            <w:tcBorders>
              <w:top w:val="nil"/>
              <w:left w:val="nil"/>
              <w:bottom w:val="single" w:sz="4" w:space="0" w:color="auto"/>
              <w:right w:val="single" w:sz="4" w:space="0" w:color="auto"/>
            </w:tcBorders>
            <w:shd w:val="clear" w:color="auto" w:fill="auto"/>
            <w:noWrap/>
            <w:vAlign w:val="bottom"/>
            <w:hideMark/>
          </w:tcPr>
          <w:p w14:paraId="55BE9321" w14:textId="77777777" w:rsidR="00CA17FF" w:rsidRPr="00CA17FF" w:rsidRDefault="00CA17FF" w:rsidP="00A1537C">
            <w:pPr>
              <w:jc w:val="center"/>
              <w:rPr>
                <w:sz w:val="24"/>
                <w:szCs w:val="24"/>
                <w:lang w:val="es-CO"/>
              </w:rPr>
            </w:pPr>
            <w:r w:rsidRPr="00CA17FF">
              <w:rPr>
                <w:sz w:val="24"/>
                <w:szCs w:val="24"/>
                <w:lang w:val="es-CO"/>
              </w:rPr>
              <w:t>31-ago-19</w:t>
            </w:r>
          </w:p>
        </w:tc>
        <w:tc>
          <w:tcPr>
            <w:tcW w:w="708" w:type="dxa"/>
            <w:tcBorders>
              <w:top w:val="nil"/>
              <w:left w:val="nil"/>
              <w:bottom w:val="single" w:sz="4" w:space="0" w:color="auto"/>
              <w:right w:val="single" w:sz="4" w:space="0" w:color="auto"/>
            </w:tcBorders>
            <w:shd w:val="clear" w:color="auto" w:fill="auto"/>
            <w:noWrap/>
            <w:vAlign w:val="bottom"/>
            <w:hideMark/>
          </w:tcPr>
          <w:p w14:paraId="0B1F4902" w14:textId="77777777" w:rsidR="00CA17FF" w:rsidRPr="00CA17FF" w:rsidRDefault="00CA17FF" w:rsidP="00982F93">
            <w:pPr>
              <w:jc w:val="right"/>
              <w:rPr>
                <w:sz w:val="24"/>
                <w:szCs w:val="24"/>
                <w:lang w:val="es-CO"/>
              </w:rPr>
            </w:pPr>
            <w:r w:rsidRPr="00CA17FF">
              <w:rPr>
                <w:sz w:val="24"/>
                <w:szCs w:val="24"/>
                <w:lang w:val="es-CO"/>
              </w:rPr>
              <w:t>27</w:t>
            </w:r>
          </w:p>
        </w:tc>
        <w:tc>
          <w:tcPr>
            <w:tcW w:w="1418" w:type="dxa"/>
            <w:tcBorders>
              <w:top w:val="nil"/>
              <w:left w:val="nil"/>
              <w:bottom w:val="single" w:sz="4" w:space="0" w:color="auto"/>
              <w:right w:val="single" w:sz="4" w:space="0" w:color="auto"/>
            </w:tcBorders>
            <w:shd w:val="clear" w:color="auto" w:fill="auto"/>
            <w:noWrap/>
            <w:vAlign w:val="bottom"/>
            <w:hideMark/>
          </w:tcPr>
          <w:p w14:paraId="4A409A68"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B7068F7" w14:textId="77777777" w:rsidR="00CA17FF" w:rsidRPr="00CA17FF" w:rsidRDefault="00CA17FF" w:rsidP="00982F93">
            <w:pPr>
              <w:jc w:val="right"/>
              <w:rPr>
                <w:sz w:val="24"/>
                <w:szCs w:val="24"/>
                <w:lang w:val="es-CO"/>
              </w:rPr>
            </w:pPr>
            <w:r w:rsidRPr="00CA17FF">
              <w:rPr>
                <w:sz w:val="24"/>
                <w:szCs w:val="24"/>
                <w:lang w:val="es-CO"/>
              </w:rPr>
              <w:t>0,45%</w:t>
            </w:r>
          </w:p>
        </w:tc>
        <w:tc>
          <w:tcPr>
            <w:tcW w:w="1559" w:type="dxa"/>
            <w:tcBorders>
              <w:top w:val="nil"/>
              <w:left w:val="nil"/>
              <w:bottom w:val="single" w:sz="4" w:space="0" w:color="auto"/>
              <w:right w:val="single" w:sz="4" w:space="0" w:color="auto"/>
            </w:tcBorders>
            <w:shd w:val="clear" w:color="auto" w:fill="auto"/>
            <w:noWrap/>
            <w:vAlign w:val="bottom"/>
            <w:hideMark/>
          </w:tcPr>
          <w:p w14:paraId="127795C3"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10B91F00" w14:textId="77777777" w:rsidR="00CA17FF" w:rsidRPr="00CA17FF" w:rsidRDefault="00CA17FF" w:rsidP="00982F93">
            <w:pPr>
              <w:jc w:val="right"/>
              <w:rPr>
                <w:sz w:val="24"/>
                <w:szCs w:val="24"/>
                <w:lang w:val="es-CO"/>
              </w:rPr>
            </w:pPr>
            <w:r w:rsidRPr="00CA17FF">
              <w:rPr>
                <w:sz w:val="24"/>
                <w:szCs w:val="24"/>
                <w:lang w:val="es-CO"/>
              </w:rPr>
              <w:t>$2.187,23</w:t>
            </w:r>
          </w:p>
        </w:tc>
      </w:tr>
      <w:tr w:rsidR="00B5456C" w:rsidRPr="00CA17FF" w14:paraId="5F3D6D6C"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434D6CAB" w14:textId="77777777" w:rsidR="00CA17FF" w:rsidRPr="00CA17FF" w:rsidRDefault="00CA17FF" w:rsidP="00A1537C">
            <w:pPr>
              <w:jc w:val="center"/>
              <w:rPr>
                <w:sz w:val="24"/>
                <w:szCs w:val="24"/>
                <w:lang w:val="es-CO"/>
              </w:rPr>
            </w:pPr>
            <w:r w:rsidRPr="00CA17FF">
              <w:rPr>
                <w:sz w:val="24"/>
                <w:szCs w:val="24"/>
                <w:lang w:val="es-CO"/>
              </w:rPr>
              <w:t>01-sep-19</w:t>
            </w:r>
          </w:p>
        </w:tc>
        <w:tc>
          <w:tcPr>
            <w:tcW w:w="1276" w:type="dxa"/>
            <w:tcBorders>
              <w:top w:val="nil"/>
              <w:left w:val="nil"/>
              <w:bottom w:val="single" w:sz="4" w:space="0" w:color="auto"/>
              <w:right w:val="single" w:sz="4" w:space="0" w:color="auto"/>
            </w:tcBorders>
            <w:shd w:val="clear" w:color="auto" w:fill="auto"/>
            <w:noWrap/>
            <w:vAlign w:val="bottom"/>
            <w:hideMark/>
          </w:tcPr>
          <w:p w14:paraId="0C4EB60A" w14:textId="77777777" w:rsidR="00CA17FF" w:rsidRPr="00CA17FF" w:rsidRDefault="00CA17FF" w:rsidP="00A1537C">
            <w:pPr>
              <w:jc w:val="center"/>
              <w:rPr>
                <w:sz w:val="24"/>
                <w:szCs w:val="24"/>
                <w:lang w:val="es-CO"/>
              </w:rPr>
            </w:pPr>
            <w:r w:rsidRPr="00CA17FF">
              <w:rPr>
                <w:sz w:val="24"/>
                <w:szCs w:val="24"/>
                <w:lang w:val="es-CO"/>
              </w:rPr>
              <w:t>30-sep-19</w:t>
            </w:r>
          </w:p>
        </w:tc>
        <w:tc>
          <w:tcPr>
            <w:tcW w:w="708" w:type="dxa"/>
            <w:tcBorders>
              <w:top w:val="nil"/>
              <w:left w:val="nil"/>
              <w:bottom w:val="single" w:sz="4" w:space="0" w:color="auto"/>
              <w:right w:val="single" w:sz="4" w:space="0" w:color="auto"/>
            </w:tcBorders>
            <w:shd w:val="clear" w:color="auto" w:fill="auto"/>
            <w:noWrap/>
            <w:vAlign w:val="bottom"/>
            <w:hideMark/>
          </w:tcPr>
          <w:p w14:paraId="42AA4FE9"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1AC872EA"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16ED499C"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282DADE8"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7B7554A6"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38F4D60C"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529BB1A8" w14:textId="77777777" w:rsidR="00CA17FF" w:rsidRPr="00CA17FF" w:rsidRDefault="00CA17FF" w:rsidP="00A1537C">
            <w:pPr>
              <w:jc w:val="center"/>
              <w:rPr>
                <w:sz w:val="24"/>
                <w:szCs w:val="24"/>
                <w:lang w:val="es-CO"/>
              </w:rPr>
            </w:pPr>
            <w:r w:rsidRPr="00CA17FF">
              <w:rPr>
                <w:sz w:val="24"/>
                <w:szCs w:val="24"/>
                <w:lang w:val="es-CO"/>
              </w:rPr>
              <w:t>01-oct-19</w:t>
            </w:r>
          </w:p>
        </w:tc>
        <w:tc>
          <w:tcPr>
            <w:tcW w:w="1276" w:type="dxa"/>
            <w:tcBorders>
              <w:top w:val="nil"/>
              <w:left w:val="nil"/>
              <w:bottom w:val="single" w:sz="4" w:space="0" w:color="auto"/>
              <w:right w:val="single" w:sz="4" w:space="0" w:color="auto"/>
            </w:tcBorders>
            <w:shd w:val="clear" w:color="auto" w:fill="auto"/>
            <w:noWrap/>
            <w:vAlign w:val="bottom"/>
            <w:hideMark/>
          </w:tcPr>
          <w:p w14:paraId="39FB69AD" w14:textId="77777777" w:rsidR="00CA17FF" w:rsidRPr="00CA17FF" w:rsidRDefault="00CA17FF" w:rsidP="00A1537C">
            <w:pPr>
              <w:jc w:val="center"/>
              <w:rPr>
                <w:sz w:val="24"/>
                <w:szCs w:val="24"/>
                <w:lang w:val="es-CO"/>
              </w:rPr>
            </w:pPr>
            <w:r w:rsidRPr="00CA17FF">
              <w:rPr>
                <w:sz w:val="24"/>
                <w:szCs w:val="24"/>
                <w:lang w:val="es-CO"/>
              </w:rPr>
              <w:t>31-oct-19</w:t>
            </w:r>
          </w:p>
        </w:tc>
        <w:tc>
          <w:tcPr>
            <w:tcW w:w="708" w:type="dxa"/>
            <w:tcBorders>
              <w:top w:val="nil"/>
              <w:left w:val="nil"/>
              <w:bottom w:val="single" w:sz="4" w:space="0" w:color="auto"/>
              <w:right w:val="single" w:sz="4" w:space="0" w:color="auto"/>
            </w:tcBorders>
            <w:shd w:val="clear" w:color="auto" w:fill="auto"/>
            <w:noWrap/>
            <w:vAlign w:val="bottom"/>
            <w:hideMark/>
          </w:tcPr>
          <w:p w14:paraId="7D11DE0C"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31806826"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62841F6"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71775122"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09706C3B"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60D69455" w14:textId="77777777" w:rsidTr="00B5456C">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23C45032" w14:textId="77777777" w:rsidR="00CA17FF" w:rsidRPr="00CA17FF" w:rsidRDefault="00CA17FF" w:rsidP="00A1537C">
            <w:pPr>
              <w:jc w:val="center"/>
              <w:rPr>
                <w:sz w:val="24"/>
                <w:szCs w:val="24"/>
                <w:lang w:val="es-CO"/>
              </w:rPr>
            </w:pPr>
            <w:r w:rsidRPr="00CA17FF">
              <w:rPr>
                <w:sz w:val="24"/>
                <w:szCs w:val="24"/>
                <w:lang w:val="es-CO"/>
              </w:rPr>
              <w:t>01-nov-19</w:t>
            </w:r>
          </w:p>
        </w:tc>
        <w:tc>
          <w:tcPr>
            <w:tcW w:w="1276" w:type="dxa"/>
            <w:tcBorders>
              <w:top w:val="nil"/>
              <w:left w:val="nil"/>
              <w:bottom w:val="single" w:sz="4" w:space="0" w:color="auto"/>
              <w:right w:val="single" w:sz="4" w:space="0" w:color="auto"/>
            </w:tcBorders>
            <w:shd w:val="clear" w:color="auto" w:fill="auto"/>
            <w:noWrap/>
            <w:vAlign w:val="bottom"/>
            <w:hideMark/>
          </w:tcPr>
          <w:p w14:paraId="3D454CBB" w14:textId="77777777" w:rsidR="00CA17FF" w:rsidRPr="00CA17FF" w:rsidRDefault="00CA17FF" w:rsidP="00A1537C">
            <w:pPr>
              <w:jc w:val="center"/>
              <w:rPr>
                <w:sz w:val="24"/>
                <w:szCs w:val="24"/>
                <w:lang w:val="es-CO"/>
              </w:rPr>
            </w:pPr>
            <w:r w:rsidRPr="00CA17FF">
              <w:rPr>
                <w:sz w:val="24"/>
                <w:szCs w:val="24"/>
                <w:lang w:val="es-CO"/>
              </w:rPr>
              <w:t>30-nov-19</w:t>
            </w:r>
          </w:p>
        </w:tc>
        <w:tc>
          <w:tcPr>
            <w:tcW w:w="708" w:type="dxa"/>
            <w:tcBorders>
              <w:top w:val="nil"/>
              <w:left w:val="nil"/>
              <w:bottom w:val="single" w:sz="4" w:space="0" w:color="auto"/>
              <w:right w:val="single" w:sz="4" w:space="0" w:color="auto"/>
            </w:tcBorders>
            <w:shd w:val="clear" w:color="auto" w:fill="auto"/>
            <w:noWrap/>
            <w:vAlign w:val="bottom"/>
            <w:hideMark/>
          </w:tcPr>
          <w:p w14:paraId="269D6F1D"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00BC6276"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561A01D0"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3EC46434"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0F44E374"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34859973" w14:textId="77777777" w:rsidTr="00B5456C">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23056DC0" w14:textId="77777777" w:rsidR="00CA17FF" w:rsidRPr="00CA17FF" w:rsidRDefault="00CA17FF" w:rsidP="00A1537C">
            <w:pPr>
              <w:jc w:val="center"/>
              <w:rPr>
                <w:sz w:val="24"/>
                <w:szCs w:val="24"/>
                <w:lang w:val="es-CO"/>
              </w:rPr>
            </w:pPr>
            <w:r w:rsidRPr="00CA17FF">
              <w:rPr>
                <w:sz w:val="24"/>
                <w:szCs w:val="24"/>
                <w:lang w:val="es-CO"/>
              </w:rPr>
              <w:t>01-dic-19</w:t>
            </w:r>
          </w:p>
        </w:tc>
        <w:tc>
          <w:tcPr>
            <w:tcW w:w="1276" w:type="dxa"/>
            <w:tcBorders>
              <w:top w:val="nil"/>
              <w:left w:val="nil"/>
              <w:bottom w:val="single" w:sz="4" w:space="0" w:color="auto"/>
              <w:right w:val="single" w:sz="4" w:space="0" w:color="auto"/>
            </w:tcBorders>
            <w:shd w:val="clear" w:color="auto" w:fill="auto"/>
            <w:noWrap/>
            <w:vAlign w:val="bottom"/>
            <w:hideMark/>
          </w:tcPr>
          <w:p w14:paraId="225035AB" w14:textId="77777777" w:rsidR="00CA17FF" w:rsidRPr="00CA17FF" w:rsidRDefault="00CA17FF" w:rsidP="00A1537C">
            <w:pPr>
              <w:jc w:val="center"/>
              <w:rPr>
                <w:sz w:val="24"/>
                <w:szCs w:val="24"/>
                <w:lang w:val="es-CO"/>
              </w:rPr>
            </w:pPr>
            <w:r w:rsidRPr="00CA17FF">
              <w:rPr>
                <w:sz w:val="24"/>
                <w:szCs w:val="24"/>
                <w:lang w:val="es-CO"/>
              </w:rPr>
              <w:t>31-dic-19</w:t>
            </w:r>
          </w:p>
        </w:tc>
        <w:tc>
          <w:tcPr>
            <w:tcW w:w="708" w:type="dxa"/>
            <w:tcBorders>
              <w:top w:val="nil"/>
              <w:left w:val="nil"/>
              <w:bottom w:val="single" w:sz="4" w:space="0" w:color="auto"/>
              <w:right w:val="single" w:sz="4" w:space="0" w:color="auto"/>
            </w:tcBorders>
            <w:shd w:val="clear" w:color="auto" w:fill="auto"/>
            <w:noWrap/>
            <w:vAlign w:val="bottom"/>
            <w:hideMark/>
          </w:tcPr>
          <w:p w14:paraId="7A27AF91"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5F8754B2"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5C916CA"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6E7C3353"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2DC9DF3B"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67EA8790"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45CA167" w14:textId="77777777" w:rsidR="00CA17FF" w:rsidRPr="00CA17FF" w:rsidRDefault="00CA17FF" w:rsidP="00A1537C">
            <w:pPr>
              <w:jc w:val="center"/>
              <w:rPr>
                <w:sz w:val="24"/>
                <w:szCs w:val="24"/>
                <w:lang w:val="es-CO"/>
              </w:rPr>
            </w:pPr>
            <w:r w:rsidRPr="00CA17FF">
              <w:rPr>
                <w:sz w:val="24"/>
                <w:szCs w:val="24"/>
                <w:lang w:val="es-CO"/>
              </w:rPr>
              <w:t>01-ene-20</w:t>
            </w:r>
          </w:p>
        </w:tc>
        <w:tc>
          <w:tcPr>
            <w:tcW w:w="1276" w:type="dxa"/>
            <w:tcBorders>
              <w:top w:val="nil"/>
              <w:left w:val="nil"/>
              <w:bottom w:val="single" w:sz="4" w:space="0" w:color="auto"/>
              <w:right w:val="single" w:sz="4" w:space="0" w:color="auto"/>
            </w:tcBorders>
            <w:shd w:val="clear" w:color="auto" w:fill="auto"/>
            <w:noWrap/>
            <w:vAlign w:val="bottom"/>
            <w:hideMark/>
          </w:tcPr>
          <w:p w14:paraId="70A8B0FA" w14:textId="77777777" w:rsidR="00CA17FF" w:rsidRPr="00CA17FF" w:rsidRDefault="00CA17FF" w:rsidP="00A1537C">
            <w:pPr>
              <w:jc w:val="center"/>
              <w:rPr>
                <w:sz w:val="24"/>
                <w:szCs w:val="24"/>
                <w:lang w:val="es-CO"/>
              </w:rPr>
            </w:pPr>
            <w:r w:rsidRPr="00CA17FF">
              <w:rPr>
                <w:sz w:val="24"/>
                <w:szCs w:val="24"/>
                <w:lang w:val="es-CO"/>
              </w:rPr>
              <w:t>31-ene-20</w:t>
            </w:r>
          </w:p>
        </w:tc>
        <w:tc>
          <w:tcPr>
            <w:tcW w:w="708" w:type="dxa"/>
            <w:tcBorders>
              <w:top w:val="nil"/>
              <w:left w:val="nil"/>
              <w:bottom w:val="single" w:sz="4" w:space="0" w:color="auto"/>
              <w:right w:val="single" w:sz="4" w:space="0" w:color="auto"/>
            </w:tcBorders>
            <w:shd w:val="clear" w:color="auto" w:fill="auto"/>
            <w:noWrap/>
            <w:vAlign w:val="bottom"/>
            <w:hideMark/>
          </w:tcPr>
          <w:p w14:paraId="129A4861"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43D777E5"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C1F710C"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1D409F92"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53365F15"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03011C26"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2B5F7E79" w14:textId="77777777" w:rsidR="00CA17FF" w:rsidRPr="00CA17FF" w:rsidRDefault="00CA17FF" w:rsidP="00A1537C">
            <w:pPr>
              <w:jc w:val="center"/>
              <w:rPr>
                <w:sz w:val="24"/>
                <w:szCs w:val="24"/>
                <w:lang w:val="es-CO"/>
              </w:rPr>
            </w:pPr>
            <w:r w:rsidRPr="00CA17FF">
              <w:rPr>
                <w:sz w:val="24"/>
                <w:szCs w:val="24"/>
                <w:lang w:val="es-CO"/>
              </w:rPr>
              <w:t>01-feb-20</w:t>
            </w:r>
          </w:p>
        </w:tc>
        <w:tc>
          <w:tcPr>
            <w:tcW w:w="1276" w:type="dxa"/>
            <w:tcBorders>
              <w:top w:val="nil"/>
              <w:left w:val="nil"/>
              <w:bottom w:val="single" w:sz="4" w:space="0" w:color="auto"/>
              <w:right w:val="single" w:sz="4" w:space="0" w:color="auto"/>
            </w:tcBorders>
            <w:shd w:val="clear" w:color="auto" w:fill="auto"/>
            <w:noWrap/>
            <w:vAlign w:val="bottom"/>
            <w:hideMark/>
          </w:tcPr>
          <w:p w14:paraId="0983B5A9" w14:textId="77777777" w:rsidR="00CA17FF" w:rsidRPr="00CA17FF" w:rsidRDefault="00CA17FF" w:rsidP="00A1537C">
            <w:pPr>
              <w:jc w:val="center"/>
              <w:rPr>
                <w:sz w:val="24"/>
                <w:szCs w:val="24"/>
                <w:lang w:val="es-CO"/>
              </w:rPr>
            </w:pPr>
            <w:r w:rsidRPr="00CA17FF">
              <w:rPr>
                <w:sz w:val="24"/>
                <w:szCs w:val="24"/>
                <w:lang w:val="es-CO"/>
              </w:rPr>
              <w:t>29-feb-20</w:t>
            </w:r>
          </w:p>
        </w:tc>
        <w:tc>
          <w:tcPr>
            <w:tcW w:w="708" w:type="dxa"/>
            <w:tcBorders>
              <w:top w:val="nil"/>
              <w:left w:val="nil"/>
              <w:bottom w:val="single" w:sz="4" w:space="0" w:color="auto"/>
              <w:right w:val="single" w:sz="4" w:space="0" w:color="auto"/>
            </w:tcBorders>
            <w:shd w:val="clear" w:color="auto" w:fill="auto"/>
            <w:noWrap/>
            <w:vAlign w:val="bottom"/>
            <w:hideMark/>
          </w:tcPr>
          <w:p w14:paraId="1CDCD5BC"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5F004FC2"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A00A3BD"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75965077"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2299D806"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4E567138"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5CA19999" w14:textId="77777777" w:rsidR="00CA17FF" w:rsidRPr="00CA17FF" w:rsidRDefault="00CA17FF" w:rsidP="00A1537C">
            <w:pPr>
              <w:jc w:val="center"/>
              <w:rPr>
                <w:sz w:val="24"/>
                <w:szCs w:val="24"/>
                <w:lang w:val="es-CO"/>
              </w:rPr>
            </w:pPr>
            <w:r w:rsidRPr="00CA17FF">
              <w:rPr>
                <w:sz w:val="24"/>
                <w:szCs w:val="24"/>
                <w:lang w:val="es-CO"/>
              </w:rPr>
              <w:t>01-mar-20</w:t>
            </w:r>
          </w:p>
        </w:tc>
        <w:tc>
          <w:tcPr>
            <w:tcW w:w="1276" w:type="dxa"/>
            <w:tcBorders>
              <w:top w:val="nil"/>
              <w:left w:val="nil"/>
              <w:bottom w:val="single" w:sz="4" w:space="0" w:color="auto"/>
              <w:right w:val="single" w:sz="4" w:space="0" w:color="auto"/>
            </w:tcBorders>
            <w:shd w:val="clear" w:color="auto" w:fill="auto"/>
            <w:noWrap/>
            <w:vAlign w:val="bottom"/>
            <w:hideMark/>
          </w:tcPr>
          <w:p w14:paraId="3E8E5A7A" w14:textId="77777777" w:rsidR="00CA17FF" w:rsidRPr="00CA17FF" w:rsidRDefault="00CA17FF" w:rsidP="00A1537C">
            <w:pPr>
              <w:jc w:val="center"/>
              <w:rPr>
                <w:sz w:val="24"/>
                <w:szCs w:val="24"/>
                <w:lang w:val="es-CO"/>
              </w:rPr>
            </w:pPr>
            <w:r w:rsidRPr="00CA17FF">
              <w:rPr>
                <w:sz w:val="24"/>
                <w:szCs w:val="24"/>
                <w:lang w:val="es-CO"/>
              </w:rPr>
              <w:t>31-mar-20</w:t>
            </w:r>
          </w:p>
        </w:tc>
        <w:tc>
          <w:tcPr>
            <w:tcW w:w="708" w:type="dxa"/>
            <w:tcBorders>
              <w:top w:val="nil"/>
              <w:left w:val="nil"/>
              <w:bottom w:val="single" w:sz="4" w:space="0" w:color="auto"/>
              <w:right w:val="single" w:sz="4" w:space="0" w:color="auto"/>
            </w:tcBorders>
            <w:shd w:val="clear" w:color="auto" w:fill="auto"/>
            <w:noWrap/>
            <w:vAlign w:val="bottom"/>
            <w:hideMark/>
          </w:tcPr>
          <w:p w14:paraId="7631C745"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6EB690CF"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CDE4105"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25714558"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057E036F"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6878BFD3"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65425E83" w14:textId="77777777" w:rsidR="00CA17FF" w:rsidRPr="00CA17FF" w:rsidRDefault="00CA17FF" w:rsidP="00A1537C">
            <w:pPr>
              <w:jc w:val="center"/>
              <w:rPr>
                <w:sz w:val="24"/>
                <w:szCs w:val="24"/>
                <w:lang w:val="es-CO"/>
              </w:rPr>
            </w:pPr>
            <w:r w:rsidRPr="00CA17FF">
              <w:rPr>
                <w:sz w:val="24"/>
                <w:szCs w:val="24"/>
                <w:lang w:val="es-CO"/>
              </w:rPr>
              <w:t>01-abr-20</w:t>
            </w:r>
          </w:p>
        </w:tc>
        <w:tc>
          <w:tcPr>
            <w:tcW w:w="1276" w:type="dxa"/>
            <w:tcBorders>
              <w:top w:val="nil"/>
              <w:left w:val="nil"/>
              <w:bottom w:val="single" w:sz="4" w:space="0" w:color="auto"/>
              <w:right w:val="single" w:sz="4" w:space="0" w:color="auto"/>
            </w:tcBorders>
            <w:shd w:val="clear" w:color="auto" w:fill="auto"/>
            <w:noWrap/>
            <w:vAlign w:val="bottom"/>
            <w:hideMark/>
          </w:tcPr>
          <w:p w14:paraId="3E30BA61" w14:textId="77777777" w:rsidR="00CA17FF" w:rsidRPr="00CA17FF" w:rsidRDefault="00CA17FF" w:rsidP="00A1537C">
            <w:pPr>
              <w:jc w:val="center"/>
              <w:rPr>
                <w:sz w:val="24"/>
                <w:szCs w:val="24"/>
                <w:lang w:val="es-CO"/>
              </w:rPr>
            </w:pPr>
            <w:r w:rsidRPr="00CA17FF">
              <w:rPr>
                <w:sz w:val="24"/>
                <w:szCs w:val="24"/>
                <w:lang w:val="es-CO"/>
              </w:rPr>
              <w:t>30-abr-20</w:t>
            </w:r>
          </w:p>
        </w:tc>
        <w:tc>
          <w:tcPr>
            <w:tcW w:w="708" w:type="dxa"/>
            <w:tcBorders>
              <w:top w:val="nil"/>
              <w:left w:val="nil"/>
              <w:bottom w:val="single" w:sz="4" w:space="0" w:color="auto"/>
              <w:right w:val="single" w:sz="4" w:space="0" w:color="auto"/>
            </w:tcBorders>
            <w:shd w:val="clear" w:color="auto" w:fill="auto"/>
            <w:noWrap/>
            <w:vAlign w:val="bottom"/>
            <w:hideMark/>
          </w:tcPr>
          <w:p w14:paraId="6E6AFF91"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19DB3FD6"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0B2CA66C"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4AF9411E"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57440B77"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45DEB1A5" w14:textId="77777777" w:rsidTr="00A1537C">
        <w:trPr>
          <w:trHeight w:val="276"/>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7B63FB8F" w14:textId="77777777" w:rsidR="00CA17FF" w:rsidRPr="00CA17FF" w:rsidRDefault="00CA17FF" w:rsidP="00A1537C">
            <w:pPr>
              <w:jc w:val="center"/>
              <w:rPr>
                <w:sz w:val="24"/>
                <w:szCs w:val="24"/>
                <w:lang w:val="es-CO"/>
              </w:rPr>
            </w:pPr>
            <w:r w:rsidRPr="00CA17FF">
              <w:rPr>
                <w:sz w:val="24"/>
                <w:szCs w:val="24"/>
                <w:lang w:val="es-CO"/>
              </w:rPr>
              <w:t>01-may-20</w:t>
            </w:r>
          </w:p>
        </w:tc>
        <w:tc>
          <w:tcPr>
            <w:tcW w:w="1276" w:type="dxa"/>
            <w:tcBorders>
              <w:top w:val="nil"/>
              <w:left w:val="nil"/>
              <w:bottom w:val="single" w:sz="4" w:space="0" w:color="auto"/>
              <w:right w:val="single" w:sz="4" w:space="0" w:color="auto"/>
            </w:tcBorders>
            <w:shd w:val="clear" w:color="auto" w:fill="auto"/>
            <w:noWrap/>
            <w:vAlign w:val="bottom"/>
            <w:hideMark/>
          </w:tcPr>
          <w:p w14:paraId="45B68B18" w14:textId="77777777" w:rsidR="00CA17FF" w:rsidRPr="00CA17FF" w:rsidRDefault="00CA17FF" w:rsidP="00A1537C">
            <w:pPr>
              <w:jc w:val="center"/>
              <w:rPr>
                <w:sz w:val="24"/>
                <w:szCs w:val="24"/>
                <w:lang w:val="es-CO"/>
              </w:rPr>
            </w:pPr>
            <w:r w:rsidRPr="00CA17FF">
              <w:rPr>
                <w:sz w:val="24"/>
                <w:szCs w:val="24"/>
                <w:lang w:val="es-CO"/>
              </w:rPr>
              <w:t>31-may-20</w:t>
            </w:r>
          </w:p>
        </w:tc>
        <w:tc>
          <w:tcPr>
            <w:tcW w:w="708" w:type="dxa"/>
            <w:tcBorders>
              <w:top w:val="nil"/>
              <w:left w:val="nil"/>
              <w:bottom w:val="single" w:sz="4" w:space="0" w:color="auto"/>
              <w:right w:val="single" w:sz="4" w:space="0" w:color="auto"/>
            </w:tcBorders>
            <w:shd w:val="clear" w:color="auto" w:fill="auto"/>
            <w:noWrap/>
            <w:vAlign w:val="bottom"/>
            <w:hideMark/>
          </w:tcPr>
          <w:p w14:paraId="0702F229"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1710CB97"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7A5F1846"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2D332D04"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1F52C866"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0CAC1494"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B51D073" w14:textId="77777777" w:rsidR="00CA17FF" w:rsidRPr="00CA17FF" w:rsidRDefault="00CA17FF" w:rsidP="00A1537C">
            <w:pPr>
              <w:jc w:val="center"/>
              <w:rPr>
                <w:sz w:val="24"/>
                <w:szCs w:val="24"/>
                <w:lang w:val="es-CO"/>
              </w:rPr>
            </w:pPr>
            <w:r w:rsidRPr="00CA17FF">
              <w:rPr>
                <w:sz w:val="24"/>
                <w:szCs w:val="24"/>
                <w:lang w:val="es-CO"/>
              </w:rPr>
              <w:t>01-jun-20</w:t>
            </w:r>
          </w:p>
        </w:tc>
        <w:tc>
          <w:tcPr>
            <w:tcW w:w="1276" w:type="dxa"/>
            <w:tcBorders>
              <w:top w:val="nil"/>
              <w:left w:val="nil"/>
              <w:bottom w:val="single" w:sz="4" w:space="0" w:color="auto"/>
              <w:right w:val="single" w:sz="4" w:space="0" w:color="auto"/>
            </w:tcBorders>
            <w:shd w:val="clear" w:color="auto" w:fill="auto"/>
            <w:noWrap/>
            <w:vAlign w:val="bottom"/>
            <w:hideMark/>
          </w:tcPr>
          <w:p w14:paraId="5CB68685" w14:textId="77777777" w:rsidR="00CA17FF" w:rsidRPr="00CA17FF" w:rsidRDefault="00CA17FF" w:rsidP="00A1537C">
            <w:pPr>
              <w:jc w:val="center"/>
              <w:rPr>
                <w:sz w:val="24"/>
                <w:szCs w:val="24"/>
                <w:lang w:val="es-CO"/>
              </w:rPr>
            </w:pPr>
            <w:r w:rsidRPr="00CA17FF">
              <w:rPr>
                <w:sz w:val="24"/>
                <w:szCs w:val="24"/>
                <w:lang w:val="es-CO"/>
              </w:rPr>
              <w:t>30-jun-20</w:t>
            </w:r>
          </w:p>
        </w:tc>
        <w:tc>
          <w:tcPr>
            <w:tcW w:w="708" w:type="dxa"/>
            <w:tcBorders>
              <w:top w:val="nil"/>
              <w:left w:val="nil"/>
              <w:bottom w:val="single" w:sz="4" w:space="0" w:color="auto"/>
              <w:right w:val="single" w:sz="4" w:space="0" w:color="auto"/>
            </w:tcBorders>
            <w:shd w:val="clear" w:color="auto" w:fill="auto"/>
            <w:noWrap/>
            <w:vAlign w:val="bottom"/>
            <w:hideMark/>
          </w:tcPr>
          <w:p w14:paraId="615385BD"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5C3E934D"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7A5E389"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6216F48E"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25B0DA1B"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74555000" w14:textId="77777777" w:rsidTr="00B5456C">
        <w:trPr>
          <w:trHeight w:val="300"/>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409E3247" w14:textId="77777777" w:rsidR="00CA17FF" w:rsidRPr="00CA17FF" w:rsidRDefault="00CA17FF" w:rsidP="00A1537C">
            <w:pPr>
              <w:jc w:val="center"/>
              <w:rPr>
                <w:sz w:val="24"/>
                <w:szCs w:val="24"/>
                <w:lang w:val="es-CO"/>
              </w:rPr>
            </w:pPr>
            <w:r w:rsidRPr="00CA17FF">
              <w:rPr>
                <w:sz w:val="24"/>
                <w:szCs w:val="24"/>
                <w:lang w:val="es-CO"/>
              </w:rPr>
              <w:t>01-jul-20</w:t>
            </w:r>
          </w:p>
        </w:tc>
        <w:tc>
          <w:tcPr>
            <w:tcW w:w="1276" w:type="dxa"/>
            <w:tcBorders>
              <w:top w:val="nil"/>
              <w:left w:val="nil"/>
              <w:bottom w:val="single" w:sz="4" w:space="0" w:color="auto"/>
              <w:right w:val="single" w:sz="4" w:space="0" w:color="auto"/>
            </w:tcBorders>
            <w:shd w:val="clear" w:color="auto" w:fill="auto"/>
            <w:noWrap/>
            <w:vAlign w:val="bottom"/>
            <w:hideMark/>
          </w:tcPr>
          <w:p w14:paraId="0FFBB6B2" w14:textId="77777777" w:rsidR="00CA17FF" w:rsidRPr="00CA17FF" w:rsidRDefault="00CA17FF" w:rsidP="00A1537C">
            <w:pPr>
              <w:jc w:val="center"/>
              <w:rPr>
                <w:sz w:val="24"/>
                <w:szCs w:val="24"/>
                <w:lang w:val="es-CO"/>
              </w:rPr>
            </w:pPr>
            <w:r w:rsidRPr="00CA17FF">
              <w:rPr>
                <w:sz w:val="24"/>
                <w:szCs w:val="24"/>
                <w:lang w:val="es-CO"/>
              </w:rPr>
              <w:t>31-jul-20</w:t>
            </w:r>
          </w:p>
        </w:tc>
        <w:tc>
          <w:tcPr>
            <w:tcW w:w="708" w:type="dxa"/>
            <w:tcBorders>
              <w:top w:val="nil"/>
              <w:left w:val="nil"/>
              <w:bottom w:val="single" w:sz="4" w:space="0" w:color="auto"/>
              <w:right w:val="single" w:sz="4" w:space="0" w:color="auto"/>
            </w:tcBorders>
            <w:shd w:val="clear" w:color="auto" w:fill="auto"/>
            <w:noWrap/>
            <w:vAlign w:val="bottom"/>
            <w:hideMark/>
          </w:tcPr>
          <w:p w14:paraId="469C8987"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7E54E917"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1A7F0A86"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16C37134"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8" w:space="0" w:color="auto"/>
            </w:tcBorders>
            <w:shd w:val="clear" w:color="auto" w:fill="auto"/>
            <w:noWrap/>
            <w:vAlign w:val="bottom"/>
            <w:hideMark/>
          </w:tcPr>
          <w:p w14:paraId="62DA860B"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2B51FC21" w14:textId="77777777" w:rsidTr="00B5456C">
        <w:trPr>
          <w:trHeight w:val="30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07EB0172" w14:textId="77777777" w:rsidR="00CA17FF" w:rsidRPr="00CA17FF" w:rsidRDefault="00CA17FF" w:rsidP="00A1537C">
            <w:pPr>
              <w:jc w:val="center"/>
              <w:rPr>
                <w:sz w:val="24"/>
                <w:szCs w:val="24"/>
                <w:lang w:val="es-CO"/>
              </w:rPr>
            </w:pPr>
            <w:r w:rsidRPr="00CA17FF">
              <w:rPr>
                <w:sz w:val="24"/>
                <w:szCs w:val="24"/>
                <w:lang w:val="es-CO"/>
              </w:rPr>
              <w:t>01-ago-20</w:t>
            </w:r>
          </w:p>
        </w:tc>
        <w:tc>
          <w:tcPr>
            <w:tcW w:w="1276" w:type="dxa"/>
            <w:tcBorders>
              <w:top w:val="nil"/>
              <w:left w:val="nil"/>
              <w:bottom w:val="single" w:sz="4" w:space="0" w:color="auto"/>
              <w:right w:val="single" w:sz="4" w:space="0" w:color="auto"/>
            </w:tcBorders>
            <w:shd w:val="clear" w:color="auto" w:fill="auto"/>
            <w:noWrap/>
            <w:vAlign w:val="bottom"/>
            <w:hideMark/>
          </w:tcPr>
          <w:p w14:paraId="5DA32630" w14:textId="77777777" w:rsidR="00CA17FF" w:rsidRPr="00CA17FF" w:rsidRDefault="00CA17FF" w:rsidP="00A1537C">
            <w:pPr>
              <w:jc w:val="center"/>
              <w:rPr>
                <w:sz w:val="24"/>
                <w:szCs w:val="24"/>
                <w:lang w:val="es-CO"/>
              </w:rPr>
            </w:pPr>
            <w:r w:rsidRPr="00CA17FF">
              <w:rPr>
                <w:sz w:val="24"/>
                <w:szCs w:val="24"/>
                <w:lang w:val="es-CO"/>
              </w:rPr>
              <w:t>31-ago-20</w:t>
            </w:r>
          </w:p>
        </w:tc>
        <w:tc>
          <w:tcPr>
            <w:tcW w:w="708" w:type="dxa"/>
            <w:tcBorders>
              <w:top w:val="nil"/>
              <w:left w:val="nil"/>
              <w:bottom w:val="single" w:sz="4" w:space="0" w:color="auto"/>
              <w:right w:val="single" w:sz="4" w:space="0" w:color="auto"/>
            </w:tcBorders>
            <w:shd w:val="clear" w:color="auto" w:fill="auto"/>
            <w:noWrap/>
            <w:vAlign w:val="bottom"/>
            <w:hideMark/>
          </w:tcPr>
          <w:p w14:paraId="56FCECFB" w14:textId="77777777" w:rsidR="00CA17FF" w:rsidRPr="00CA17FF" w:rsidRDefault="00CA17FF" w:rsidP="00982F93">
            <w:pPr>
              <w:jc w:val="right"/>
              <w:rPr>
                <w:sz w:val="24"/>
                <w:szCs w:val="24"/>
                <w:lang w:val="es-CO"/>
              </w:rPr>
            </w:pPr>
            <w:r w:rsidRPr="00CA17FF">
              <w:rPr>
                <w:sz w:val="24"/>
                <w:szCs w:val="24"/>
                <w:lang w:val="es-CO"/>
              </w:rPr>
              <w:t>30</w:t>
            </w:r>
          </w:p>
        </w:tc>
        <w:tc>
          <w:tcPr>
            <w:tcW w:w="1418" w:type="dxa"/>
            <w:tcBorders>
              <w:top w:val="nil"/>
              <w:left w:val="nil"/>
              <w:bottom w:val="single" w:sz="4" w:space="0" w:color="auto"/>
              <w:right w:val="single" w:sz="4" w:space="0" w:color="auto"/>
            </w:tcBorders>
            <w:shd w:val="clear" w:color="auto" w:fill="auto"/>
            <w:noWrap/>
            <w:vAlign w:val="bottom"/>
            <w:hideMark/>
          </w:tcPr>
          <w:p w14:paraId="401C4874"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181459DE" w14:textId="77777777" w:rsidR="00CA17FF" w:rsidRPr="00CA17FF" w:rsidRDefault="00CA17FF" w:rsidP="00982F93">
            <w:pPr>
              <w:jc w:val="right"/>
              <w:rPr>
                <w:sz w:val="24"/>
                <w:szCs w:val="24"/>
                <w:lang w:val="es-CO"/>
              </w:rPr>
            </w:pPr>
            <w:r w:rsidRPr="00CA17FF">
              <w:rPr>
                <w:sz w:val="24"/>
                <w:szCs w:val="24"/>
                <w:lang w:val="es-CO"/>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5FC85750"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4" w:space="0" w:color="auto"/>
            </w:tcBorders>
            <w:shd w:val="clear" w:color="auto" w:fill="auto"/>
            <w:noWrap/>
            <w:vAlign w:val="bottom"/>
            <w:hideMark/>
          </w:tcPr>
          <w:p w14:paraId="23CA84B6" w14:textId="77777777" w:rsidR="00CA17FF" w:rsidRPr="00CA17FF" w:rsidRDefault="00CA17FF" w:rsidP="00982F93">
            <w:pPr>
              <w:jc w:val="right"/>
              <w:rPr>
                <w:sz w:val="24"/>
                <w:szCs w:val="24"/>
                <w:lang w:val="es-CO"/>
              </w:rPr>
            </w:pPr>
            <w:r w:rsidRPr="00CA17FF">
              <w:rPr>
                <w:sz w:val="24"/>
                <w:szCs w:val="24"/>
                <w:lang w:val="es-CO"/>
              </w:rPr>
              <w:t>$2.430,25</w:t>
            </w:r>
          </w:p>
        </w:tc>
      </w:tr>
      <w:tr w:rsidR="00B5456C" w:rsidRPr="00CA17FF" w14:paraId="3829DC14" w14:textId="77777777" w:rsidTr="00B5456C">
        <w:trPr>
          <w:trHeight w:val="30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034258CE" w14:textId="77777777" w:rsidR="00CA17FF" w:rsidRPr="00CA17FF" w:rsidRDefault="00CA17FF" w:rsidP="00A1537C">
            <w:pPr>
              <w:jc w:val="center"/>
              <w:rPr>
                <w:sz w:val="24"/>
                <w:szCs w:val="24"/>
                <w:lang w:val="es-CO"/>
              </w:rPr>
            </w:pPr>
            <w:r w:rsidRPr="00CA17FF">
              <w:rPr>
                <w:sz w:val="24"/>
                <w:szCs w:val="24"/>
                <w:lang w:val="es-CO"/>
              </w:rPr>
              <w:t>01-sep-20</w:t>
            </w:r>
          </w:p>
        </w:tc>
        <w:tc>
          <w:tcPr>
            <w:tcW w:w="1276" w:type="dxa"/>
            <w:tcBorders>
              <w:top w:val="nil"/>
              <w:left w:val="nil"/>
              <w:bottom w:val="single" w:sz="4" w:space="0" w:color="auto"/>
              <w:right w:val="single" w:sz="4" w:space="0" w:color="auto"/>
            </w:tcBorders>
            <w:shd w:val="clear" w:color="auto" w:fill="auto"/>
            <w:noWrap/>
            <w:vAlign w:val="bottom"/>
            <w:hideMark/>
          </w:tcPr>
          <w:p w14:paraId="23559002" w14:textId="77777777" w:rsidR="00CA17FF" w:rsidRPr="00CA17FF" w:rsidRDefault="00CA17FF" w:rsidP="00A1537C">
            <w:pPr>
              <w:jc w:val="center"/>
              <w:rPr>
                <w:sz w:val="24"/>
                <w:szCs w:val="24"/>
                <w:lang w:val="es-CO"/>
              </w:rPr>
            </w:pPr>
            <w:r w:rsidRPr="00CA17FF">
              <w:rPr>
                <w:sz w:val="24"/>
                <w:szCs w:val="24"/>
                <w:lang w:val="es-CO"/>
              </w:rPr>
              <w:t>02-sep-20</w:t>
            </w:r>
          </w:p>
        </w:tc>
        <w:tc>
          <w:tcPr>
            <w:tcW w:w="708" w:type="dxa"/>
            <w:tcBorders>
              <w:top w:val="nil"/>
              <w:left w:val="nil"/>
              <w:bottom w:val="single" w:sz="4" w:space="0" w:color="auto"/>
              <w:right w:val="single" w:sz="4" w:space="0" w:color="auto"/>
            </w:tcBorders>
            <w:shd w:val="clear" w:color="auto" w:fill="auto"/>
            <w:noWrap/>
            <w:vAlign w:val="bottom"/>
            <w:hideMark/>
          </w:tcPr>
          <w:p w14:paraId="248266E9" w14:textId="77777777" w:rsidR="00CA17FF" w:rsidRPr="00CA17FF" w:rsidRDefault="00CA17FF" w:rsidP="00982F93">
            <w:pPr>
              <w:jc w:val="right"/>
              <w:rPr>
                <w:sz w:val="24"/>
                <w:szCs w:val="24"/>
                <w:lang w:val="es-CO"/>
              </w:rPr>
            </w:pPr>
            <w:r w:rsidRPr="00CA17FF">
              <w:rPr>
                <w:sz w:val="24"/>
                <w:szCs w:val="24"/>
                <w:lang w:val="es-CO"/>
              </w:rPr>
              <w:t>1</w:t>
            </w:r>
          </w:p>
        </w:tc>
        <w:tc>
          <w:tcPr>
            <w:tcW w:w="1418" w:type="dxa"/>
            <w:tcBorders>
              <w:top w:val="nil"/>
              <w:left w:val="nil"/>
              <w:bottom w:val="single" w:sz="4" w:space="0" w:color="auto"/>
              <w:right w:val="single" w:sz="4" w:space="0" w:color="auto"/>
            </w:tcBorders>
            <w:shd w:val="clear" w:color="auto" w:fill="auto"/>
            <w:noWrap/>
            <w:vAlign w:val="bottom"/>
            <w:hideMark/>
          </w:tcPr>
          <w:p w14:paraId="39B2BC61" w14:textId="77777777" w:rsidR="00CA17FF" w:rsidRPr="00CA17FF" w:rsidRDefault="00CA17FF" w:rsidP="00982F93">
            <w:pPr>
              <w:jc w:val="right"/>
              <w:rPr>
                <w:sz w:val="24"/>
                <w:szCs w:val="24"/>
                <w:lang w:val="es-CO"/>
              </w:rPr>
            </w:pPr>
            <w:r w:rsidRPr="00CA17FF">
              <w:rPr>
                <w:sz w:val="24"/>
                <w:szCs w:val="24"/>
                <w:lang w:val="es-CO"/>
              </w:rPr>
              <w:t>0,02%</w:t>
            </w:r>
          </w:p>
        </w:tc>
        <w:tc>
          <w:tcPr>
            <w:tcW w:w="992" w:type="dxa"/>
            <w:tcBorders>
              <w:top w:val="nil"/>
              <w:left w:val="nil"/>
              <w:bottom w:val="single" w:sz="4" w:space="0" w:color="auto"/>
              <w:right w:val="single" w:sz="4" w:space="0" w:color="auto"/>
            </w:tcBorders>
            <w:shd w:val="clear" w:color="auto" w:fill="auto"/>
            <w:noWrap/>
            <w:vAlign w:val="bottom"/>
            <w:hideMark/>
          </w:tcPr>
          <w:p w14:paraId="18F1B6DF" w14:textId="77777777" w:rsidR="00CA17FF" w:rsidRPr="00CA17FF" w:rsidRDefault="00CA17FF" w:rsidP="00982F93">
            <w:pPr>
              <w:jc w:val="right"/>
              <w:rPr>
                <w:sz w:val="24"/>
                <w:szCs w:val="24"/>
                <w:lang w:val="es-CO"/>
              </w:rPr>
            </w:pPr>
            <w:r w:rsidRPr="00CA17FF">
              <w:rPr>
                <w:sz w:val="24"/>
                <w:szCs w:val="24"/>
                <w:lang w:val="es-CO"/>
              </w:rPr>
              <w:t>0,02%</w:t>
            </w:r>
          </w:p>
        </w:tc>
        <w:tc>
          <w:tcPr>
            <w:tcW w:w="1559" w:type="dxa"/>
            <w:tcBorders>
              <w:top w:val="nil"/>
              <w:left w:val="nil"/>
              <w:bottom w:val="single" w:sz="4" w:space="0" w:color="auto"/>
              <w:right w:val="single" w:sz="4" w:space="0" w:color="auto"/>
            </w:tcBorders>
            <w:shd w:val="clear" w:color="auto" w:fill="auto"/>
            <w:noWrap/>
            <w:vAlign w:val="bottom"/>
            <w:hideMark/>
          </w:tcPr>
          <w:p w14:paraId="0C01567E" w14:textId="77777777" w:rsidR="00CA17FF" w:rsidRPr="00CA17FF" w:rsidRDefault="00CA17FF" w:rsidP="00982F93">
            <w:pPr>
              <w:jc w:val="right"/>
              <w:rPr>
                <w:sz w:val="24"/>
                <w:szCs w:val="24"/>
                <w:lang w:val="es-CO"/>
              </w:rPr>
            </w:pPr>
            <w:r w:rsidRPr="00CA17FF">
              <w:rPr>
                <w:sz w:val="24"/>
                <w:szCs w:val="24"/>
                <w:lang w:val="es-CO"/>
              </w:rPr>
              <w:t>486.050,00</w:t>
            </w:r>
          </w:p>
        </w:tc>
        <w:tc>
          <w:tcPr>
            <w:tcW w:w="1647" w:type="dxa"/>
            <w:tcBorders>
              <w:top w:val="nil"/>
              <w:left w:val="nil"/>
              <w:bottom w:val="single" w:sz="4" w:space="0" w:color="auto"/>
              <w:right w:val="single" w:sz="4" w:space="0" w:color="auto"/>
            </w:tcBorders>
            <w:shd w:val="clear" w:color="auto" w:fill="auto"/>
            <w:noWrap/>
            <w:vAlign w:val="bottom"/>
            <w:hideMark/>
          </w:tcPr>
          <w:p w14:paraId="2A5FCC35" w14:textId="77777777" w:rsidR="00CA17FF" w:rsidRPr="00CA17FF" w:rsidRDefault="00CA17FF" w:rsidP="00982F93">
            <w:pPr>
              <w:jc w:val="right"/>
              <w:rPr>
                <w:sz w:val="24"/>
                <w:szCs w:val="24"/>
                <w:lang w:val="es-CO"/>
              </w:rPr>
            </w:pPr>
            <w:r w:rsidRPr="00CA17FF">
              <w:rPr>
                <w:sz w:val="24"/>
                <w:szCs w:val="24"/>
                <w:lang w:val="es-CO"/>
              </w:rPr>
              <w:t>$81,01</w:t>
            </w:r>
          </w:p>
        </w:tc>
      </w:tr>
      <w:tr w:rsidR="00CA17FF" w:rsidRPr="00CA17FF" w14:paraId="5F7F7143" w14:textId="77777777" w:rsidTr="00B5456C">
        <w:trPr>
          <w:trHeight w:val="315"/>
        </w:trPr>
        <w:tc>
          <w:tcPr>
            <w:tcW w:w="7361"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ECC867" w14:textId="2DB44DC2" w:rsidR="00CA17FF" w:rsidRPr="00CA17FF" w:rsidRDefault="00805BB0" w:rsidP="00982F93">
            <w:pPr>
              <w:jc w:val="center"/>
              <w:rPr>
                <w:b/>
                <w:bCs/>
                <w:sz w:val="24"/>
                <w:szCs w:val="24"/>
                <w:lang w:val="es-CO"/>
              </w:rPr>
            </w:pPr>
            <w:r w:rsidRPr="00B5456C">
              <w:rPr>
                <w:b/>
                <w:bCs/>
                <w:sz w:val="24"/>
                <w:szCs w:val="24"/>
                <w:lang w:val="es-CO"/>
              </w:rPr>
              <w:t xml:space="preserve">Total intereses </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E8CA" w14:textId="77777777" w:rsidR="00CA17FF" w:rsidRPr="00CA17FF" w:rsidRDefault="00CA17FF" w:rsidP="00982F93">
            <w:pPr>
              <w:jc w:val="right"/>
              <w:rPr>
                <w:b/>
                <w:sz w:val="24"/>
                <w:szCs w:val="24"/>
                <w:lang w:val="es-CO"/>
              </w:rPr>
            </w:pPr>
            <w:r w:rsidRPr="00CA17FF">
              <w:rPr>
                <w:b/>
                <w:sz w:val="24"/>
                <w:szCs w:val="24"/>
                <w:lang w:val="es-CO"/>
              </w:rPr>
              <w:t>$31.431,23</w:t>
            </w:r>
          </w:p>
        </w:tc>
      </w:tr>
      <w:tr w:rsidR="00805BB0" w:rsidRPr="00B5456C" w14:paraId="52103C65" w14:textId="77777777" w:rsidTr="00B5456C">
        <w:trPr>
          <w:trHeight w:val="315"/>
        </w:trPr>
        <w:tc>
          <w:tcPr>
            <w:tcW w:w="7361" w:type="dxa"/>
            <w:gridSpan w:val="6"/>
            <w:tcBorders>
              <w:top w:val="single" w:sz="4" w:space="0" w:color="auto"/>
              <w:left w:val="single" w:sz="8" w:space="0" w:color="auto"/>
              <w:bottom w:val="single" w:sz="8" w:space="0" w:color="auto"/>
              <w:right w:val="single" w:sz="4" w:space="0" w:color="auto"/>
            </w:tcBorders>
            <w:shd w:val="clear" w:color="auto" w:fill="auto"/>
            <w:noWrap/>
            <w:vAlign w:val="bottom"/>
          </w:tcPr>
          <w:p w14:paraId="79DC68DD" w14:textId="7F48DEDF" w:rsidR="00805BB0" w:rsidRPr="00B5456C" w:rsidRDefault="00805BB0" w:rsidP="00982F93">
            <w:pPr>
              <w:jc w:val="center"/>
              <w:rPr>
                <w:b/>
                <w:bCs/>
                <w:sz w:val="24"/>
                <w:szCs w:val="24"/>
                <w:lang w:val="es-CO"/>
              </w:rPr>
            </w:pPr>
            <w:r w:rsidRPr="00B5456C">
              <w:rPr>
                <w:b/>
                <w:bCs/>
                <w:sz w:val="24"/>
                <w:szCs w:val="24"/>
                <w:lang w:val="es-CO"/>
              </w:rPr>
              <w:t xml:space="preserve">TOTAL COSTAS PROCESALES MAS INTERESES </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FE5D1" w14:textId="0834BF32" w:rsidR="00805BB0" w:rsidRPr="00B5456C" w:rsidRDefault="003932AF" w:rsidP="00982F93">
            <w:pPr>
              <w:jc w:val="right"/>
              <w:rPr>
                <w:b/>
                <w:sz w:val="24"/>
                <w:szCs w:val="24"/>
                <w:lang w:val="es-CO"/>
              </w:rPr>
            </w:pPr>
            <w:r w:rsidRPr="00B5456C">
              <w:rPr>
                <w:b/>
                <w:sz w:val="24"/>
                <w:szCs w:val="24"/>
                <w:lang w:val="es-CO"/>
              </w:rPr>
              <w:t>$517</w:t>
            </w:r>
            <w:r w:rsidR="00EC00E8" w:rsidRPr="00B5456C">
              <w:rPr>
                <w:b/>
                <w:sz w:val="24"/>
                <w:szCs w:val="24"/>
                <w:lang w:val="es-CO"/>
              </w:rPr>
              <w:t>. 489,23</w:t>
            </w:r>
          </w:p>
        </w:tc>
      </w:tr>
    </w:tbl>
    <w:p w14:paraId="3B85EFD8" w14:textId="77777777" w:rsidR="00CA17FF" w:rsidRPr="00B5456C" w:rsidRDefault="00CA17FF" w:rsidP="00982F93">
      <w:pPr>
        <w:pStyle w:val="NormalWeb"/>
        <w:shd w:val="clear" w:color="auto" w:fill="FFFFFF"/>
        <w:spacing w:before="0" w:beforeAutospacing="0" w:after="0" w:afterAutospacing="0"/>
        <w:jc w:val="both"/>
        <w:rPr>
          <w:rStyle w:val="Textoennegrita"/>
          <w:b w:val="0"/>
        </w:rPr>
      </w:pPr>
    </w:p>
    <w:p w14:paraId="5F7489EE" w14:textId="77777777" w:rsidR="00E40F1F" w:rsidRPr="00AF15AE" w:rsidRDefault="00E40F1F" w:rsidP="00982F93">
      <w:pPr>
        <w:pStyle w:val="NormalWeb"/>
        <w:shd w:val="clear" w:color="auto" w:fill="FFFFFF"/>
        <w:spacing w:before="0" w:beforeAutospacing="0" w:after="0" w:afterAutospacing="0"/>
        <w:jc w:val="both"/>
        <w:rPr>
          <w:rStyle w:val="Textoennegrita"/>
          <w:b w:val="0"/>
        </w:rPr>
      </w:pPr>
    </w:p>
    <w:p w14:paraId="14DC530B" w14:textId="18A75990" w:rsidR="00E379D1" w:rsidRPr="00AF15AE" w:rsidRDefault="004B2AFA" w:rsidP="00982F93">
      <w:pPr>
        <w:pStyle w:val="NormalWeb"/>
        <w:shd w:val="clear" w:color="auto" w:fill="FFFFFF"/>
        <w:spacing w:before="0" w:beforeAutospacing="0" w:after="0" w:afterAutospacing="0"/>
        <w:jc w:val="both"/>
        <w:rPr>
          <w:rStyle w:val="Textoennegrita"/>
          <w:b w:val="0"/>
        </w:rPr>
      </w:pPr>
      <w:r w:rsidRPr="00AF15AE">
        <w:rPr>
          <w:rStyle w:val="Textoennegrita"/>
          <w:b w:val="0"/>
        </w:rPr>
        <w:t xml:space="preserve">De esta manera, por </w:t>
      </w:r>
      <w:r w:rsidR="003932AF" w:rsidRPr="00AF15AE">
        <w:rPr>
          <w:rStyle w:val="Textoennegrita"/>
        </w:rPr>
        <w:t>CONCEPTO DE COSTAS PROCESALES MAS INTERESES LEGALES</w:t>
      </w:r>
      <w:r w:rsidR="003932AF" w:rsidRPr="00AF15AE">
        <w:rPr>
          <w:rStyle w:val="Textoennegrita"/>
          <w:b w:val="0"/>
        </w:rPr>
        <w:t xml:space="preserve"> </w:t>
      </w:r>
      <w:r w:rsidR="00456CF1" w:rsidRPr="00AF15AE">
        <w:rPr>
          <w:rStyle w:val="Textoennegrita"/>
          <w:b w:val="0"/>
        </w:rPr>
        <w:t xml:space="preserve">por no pago </w:t>
      </w:r>
      <w:r w:rsidR="00BA5CFA" w:rsidRPr="00AF15AE">
        <w:rPr>
          <w:rStyle w:val="Textoennegrita"/>
          <w:b w:val="0"/>
        </w:rPr>
        <w:t>de las mismas</w:t>
      </w:r>
      <w:r w:rsidR="00EC00E8" w:rsidRPr="00AF15AE">
        <w:rPr>
          <w:rStyle w:val="Textoennegrita"/>
          <w:b w:val="0"/>
        </w:rPr>
        <w:t xml:space="preserve">, desde el </w:t>
      </w:r>
      <w:r w:rsidR="00BA5CFA" w:rsidRPr="00AF15AE">
        <w:rPr>
          <w:rStyle w:val="Textoennegrita"/>
          <w:b w:val="0"/>
        </w:rPr>
        <w:t xml:space="preserve">cuatro (4) de agosto de dos mil diecinueve (2019), </w:t>
      </w:r>
      <w:r w:rsidR="00BA5CFA" w:rsidRPr="00AF15AE">
        <w:rPr>
          <w:rStyle w:val="Textoennegrita"/>
          <w:b w:val="0"/>
          <w:i/>
        </w:rPr>
        <w:t xml:space="preserve">fecha de ejecutoria del auto que aprueba la liquidación de costas procesales, </w:t>
      </w:r>
      <w:r w:rsidR="00BA5CFA" w:rsidRPr="00AF15AE">
        <w:rPr>
          <w:rStyle w:val="Textoennegrita"/>
          <w:b w:val="0"/>
        </w:rPr>
        <w:t>hasta el dos (2) de septiembre de dos mil veinte</w:t>
      </w:r>
      <w:r w:rsidR="00456CF1" w:rsidRPr="00AF15AE">
        <w:rPr>
          <w:rStyle w:val="Textoennegrita"/>
          <w:b w:val="0"/>
        </w:rPr>
        <w:t xml:space="preserve"> </w:t>
      </w:r>
      <w:r w:rsidR="00BA5CFA" w:rsidRPr="00AF15AE">
        <w:rPr>
          <w:rStyle w:val="Textoennegrita"/>
          <w:b w:val="0"/>
        </w:rPr>
        <w:t xml:space="preserve">(2020), </w:t>
      </w:r>
      <w:r w:rsidR="00BA5CFA" w:rsidRPr="00AF15AE">
        <w:rPr>
          <w:rStyle w:val="Textoennegrita"/>
          <w:b w:val="0"/>
          <w:i/>
        </w:rPr>
        <w:t xml:space="preserve">fecha de presentación de esta liquidación, </w:t>
      </w:r>
      <w:r w:rsidR="00456CF1" w:rsidRPr="00AF15AE">
        <w:rPr>
          <w:rStyle w:val="Textoennegrita"/>
          <w:b w:val="0"/>
        </w:rPr>
        <w:t xml:space="preserve">se adeuda la suma de </w:t>
      </w:r>
      <w:r w:rsidR="003932AF" w:rsidRPr="00AF15AE">
        <w:rPr>
          <w:rStyle w:val="Textoennegrita"/>
        </w:rPr>
        <w:t>QUINIENTOS DIECISIETE MIL CUATROCIENTOS OCHENTA Y NUEVE PESOS</w:t>
      </w:r>
      <w:r w:rsidR="00B74A18" w:rsidRPr="00AF15AE">
        <w:rPr>
          <w:rStyle w:val="Textoennegrita"/>
        </w:rPr>
        <w:t xml:space="preserve"> ($</w:t>
      </w:r>
      <w:r w:rsidR="003932AF" w:rsidRPr="00AF15AE">
        <w:rPr>
          <w:rStyle w:val="Textoennegrita"/>
        </w:rPr>
        <w:t>517.489</w:t>
      </w:r>
      <w:r w:rsidR="00456CF1" w:rsidRPr="00AF15AE">
        <w:rPr>
          <w:rStyle w:val="Textoennegrita"/>
        </w:rPr>
        <w:t xml:space="preserve"> M/CTE</w:t>
      </w:r>
      <w:r w:rsidR="003932AF" w:rsidRPr="00AF15AE">
        <w:rPr>
          <w:rStyle w:val="Textoennegrita"/>
        </w:rPr>
        <w:t>.</w:t>
      </w:r>
      <w:r w:rsidR="00456CF1" w:rsidRPr="00AF15AE">
        <w:rPr>
          <w:rStyle w:val="Textoennegrita"/>
        </w:rPr>
        <w:t>).</w:t>
      </w:r>
    </w:p>
    <w:p w14:paraId="636A8FD5" w14:textId="77777777" w:rsidR="00456CF1" w:rsidRDefault="00456CF1" w:rsidP="00982F93">
      <w:pPr>
        <w:pStyle w:val="NormalWeb"/>
        <w:shd w:val="clear" w:color="auto" w:fill="FFFFFF"/>
        <w:spacing w:before="0" w:beforeAutospacing="0" w:after="0" w:afterAutospacing="0"/>
        <w:jc w:val="both"/>
        <w:rPr>
          <w:rStyle w:val="Textoennegrita"/>
        </w:rPr>
      </w:pPr>
    </w:p>
    <w:p w14:paraId="504350C2" w14:textId="77777777" w:rsidR="00D36A7B" w:rsidRPr="00AF15AE" w:rsidRDefault="00D36A7B" w:rsidP="00982F93">
      <w:pPr>
        <w:pStyle w:val="NormalWeb"/>
        <w:shd w:val="clear" w:color="auto" w:fill="FFFFFF"/>
        <w:spacing w:before="0" w:beforeAutospacing="0" w:after="0" w:afterAutospacing="0"/>
        <w:jc w:val="both"/>
        <w:rPr>
          <w:rStyle w:val="Textoennegrita"/>
        </w:rPr>
      </w:pPr>
    </w:p>
    <w:p w14:paraId="0A1CB91F" w14:textId="489FEB72" w:rsidR="005412CC" w:rsidRPr="00AF15AE" w:rsidRDefault="009E7BE5" w:rsidP="00982F93">
      <w:pPr>
        <w:pStyle w:val="NormalWeb"/>
        <w:shd w:val="clear" w:color="auto" w:fill="FFFFFF"/>
        <w:spacing w:before="0" w:beforeAutospacing="0" w:after="0" w:afterAutospacing="0"/>
        <w:jc w:val="both"/>
        <w:rPr>
          <w:rStyle w:val="Textoennegrita"/>
          <w:b w:val="0"/>
        </w:rPr>
      </w:pPr>
      <w:r w:rsidRPr="00AF15AE">
        <w:rPr>
          <w:rStyle w:val="Textoennegrita"/>
          <w:b w:val="0"/>
        </w:rPr>
        <w:t xml:space="preserve">En </w:t>
      </w:r>
      <w:r w:rsidR="006C6A5E" w:rsidRPr="00AF15AE">
        <w:rPr>
          <w:rStyle w:val="Textoennegrita"/>
          <w:b w:val="0"/>
        </w:rPr>
        <w:t>resumen</w:t>
      </w:r>
      <w:r w:rsidRPr="00AF15AE">
        <w:rPr>
          <w:rStyle w:val="Textoennegrita"/>
          <w:b w:val="0"/>
        </w:rPr>
        <w:t>, el valor total adeudado por COLPENSIONES</w:t>
      </w:r>
      <w:r w:rsidR="00BD503D" w:rsidRPr="00AF15AE">
        <w:rPr>
          <w:rStyle w:val="Textoennegrita"/>
          <w:b w:val="0"/>
        </w:rPr>
        <w:t xml:space="preserve"> hasta la fecha</w:t>
      </w:r>
      <w:r w:rsidR="003E00A7" w:rsidRPr="00AF15AE">
        <w:rPr>
          <w:rStyle w:val="Textoennegrita"/>
          <w:b w:val="0"/>
        </w:rPr>
        <w:t>,</w:t>
      </w:r>
      <w:r w:rsidR="00BD503D" w:rsidRPr="00AF15AE">
        <w:rPr>
          <w:rStyle w:val="Textoennegrita"/>
          <w:b w:val="0"/>
        </w:rPr>
        <w:t xml:space="preserve"> por </w:t>
      </w:r>
      <w:r w:rsidRPr="00AF15AE">
        <w:rPr>
          <w:rStyle w:val="Textoennegrita"/>
          <w:b w:val="0"/>
        </w:rPr>
        <w:t xml:space="preserve">conceptos de </w:t>
      </w:r>
      <w:r w:rsidR="00397E63" w:rsidRPr="0023691C">
        <w:rPr>
          <w:rStyle w:val="Textoennegrita"/>
        </w:rPr>
        <w:t>CRÉDITO</w:t>
      </w:r>
      <w:r w:rsidR="002F1EBD">
        <w:rPr>
          <w:rStyle w:val="Textoennegrita"/>
        </w:rPr>
        <w:t xml:space="preserve"> (Auxilio Funerario)</w:t>
      </w:r>
      <w:r w:rsidR="00F32F3A" w:rsidRPr="0023691C">
        <w:rPr>
          <w:rStyle w:val="Textoennegrita"/>
        </w:rPr>
        <w:t>, COSTAS PROCESALES E INTERESES</w:t>
      </w:r>
      <w:r w:rsidR="006C6A5E" w:rsidRPr="00AF15AE">
        <w:rPr>
          <w:rStyle w:val="Textoennegrita"/>
          <w:b w:val="0"/>
        </w:rPr>
        <w:t xml:space="preserve"> </w:t>
      </w:r>
      <w:r w:rsidR="00BD503D" w:rsidRPr="00AF15AE">
        <w:rPr>
          <w:rStyle w:val="Textoennegrita"/>
          <w:b w:val="0"/>
        </w:rPr>
        <w:t xml:space="preserve">corresponde </w:t>
      </w:r>
      <w:r w:rsidR="00BD503D" w:rsidRPr="00AF15AE">
        <w:rPr>
          <w:rStyle w:val="Textoennegrita"/>
          <w:b w:val="0"/>
        </w:rPr>
        <w:lastRenderedPageBreak/>
        <w:t xml:space="preserve">a un total de </w:t>
      </w:r>
      <w:r w:rsidR="003E00A7" w:rsidRPr="00AF15AE">
        <w:rPr>
          <w:rStyle w:val="Textoennegrita"/>
        </w:rPr>
        <w:t>SEISCIENTOS SESENTA</w:t>
      </w:r>
      <w:r w:rsidR="001B6C7F" w:rsidRPr="00AF15AE">
        <w:rPr>
          <w:rStyle w:val="Textoennegrita"/>
        </w:rPr>
        <w:t xml:space="preserve"> Y SEIS MIL OCHOCIENTOS OCHENTA PESOS ($666.880 M/CTE.)</w:t>
      </w:r>
      <w:r w:rsidR="001B6C7F" w:rsidRPr="00AF15AE">
        <w:rPr>
          <w:rStyle w:val="Textoennegrita"/>
          <w:b w:val="0"/>
        </w:rPr>
        <w:t>,</w:t>
      </w:r>
      <w:r w:rsidR="009049AB" w:rsidRPr="00AF15AE">
        <w:rPr>
          <w:rStyle w:val="Textoennegrita"/>
        </w:rPr>
        <w:t xml:space="preserve"> </w:t>
      </w:r>
      <w:r w:rsidR="00A43DD6" w:rsidRPr="00AF15AE">
        <w:rPr>
          <w:rStyle w:val="Textoennegrita"/>
          <w:b w:val="0"/>
        </w:rPr>
        <w:t>discriminados de la siguiente manera:</w:t>
      </w:r>
    </w:p>
    <w:p w14:paraId="0AF68C78" w14:textId="77777777" w:rsidR="00E34E07" w:rsidRPr="00AF15AE" w:rsidRDefault="00E34E07" w:rsidP="00982F93">
      <w:pPr>
        <w:pStyle w:val="NormalWeb"/>
        <w:shd w:val="clear" w:color="auto" w:fill="FFFFFF"/>
        <w:spacing w:before="0" w:beforeAutospacing="0" w:after="0" w:afterAutospacing="0"/>
        <w:jc w:val="both"/>
        <w:rPr>
          <w:rStyle w:val="Textoennegrita"/>
        </w:rPr>
      </w:pPr>
    </w:p>
    <w:p w14:paraId="2F777F88" w14:textId="1D5D13B2" w:rsidR="009049AB" w:rsidRPr="00AF15AE" w:rsidRDefault="009049AB" w:rsidP="00982F93">
      <w:pPr>
        <w:pStyle w:val="NormalWeb"/>
        <w:numPr>
          <w:ilvl w:val="0"/>
          <w:numId w:val="6"/>
        </w:numPr>
        <w:shd w:val="clear" w:color="auto" w:fill="FFFFFF"/>
        <w:spacing w:before="0" w:beforeAutospacing="0" w:after="0" w:afterAutospacing="0"/>
        <w:jc w:val="both"/>
        <w:rPr>
          <w:rStyle w:val="Textoennegrita"/>
          <w:b w:val="0"/>
        </w:rPr>
      </w:pPr>
      <w:r w:rsidRPr="00AF15AE">
        <w:rPr>
          <w:rStyle w:val="Textoennegrita"/>
          <w:b w:val="0"/>
        </w:rPr>
        <w:t xml:space="preserve">Por concepto de </w:t>
      </w:r>
      <w:r w:rsidR="00E34E07" w:rsidRPr="00AF15AE">
        <w:rPr>
          <w:rStyle w:val="Textoennegrita"/>
          <w:b w:val="0"/>
        </w:rPr>
        <w:t>crédito</w:t>
      </w:r>
      <w:r w:rsidR="00F32F3A" w:rsidRPr="00AF15AE">
        <w:rPr>
          <w:rStyle w:val="Textoennegrita"/>
          <w:b w:val="0"/>
        </w:rPr>
        <w:t xml:space="preserve"> –auxilio funerario-</w:t>
      </w:r>
      <w:r w:rsidRPr="00AF15AE">
        <w:rPr>
          <w:rStyle w:val="Textoennegrita"/>
          <w:b w:val="0"/>
        </w:rPr>
        <w:t xml:space="preserve">, la suma de </w:t>
      </w:r>
      <w:r w:rsidRPr="00AF15AE">
        <w:rPr>
          <w:rStyle w:val="Textoennegrita"/>
        </w:rPr>
        <w:t>CIENTO CUARENTA Y CINCO MIL CIENTO DIEZ PESOS ($145.110 M/CTE</w:t>
      </w:r>
      <w:r w:rsidR="001B6C7F" w:rsidRPr="00AF15AE">
        <w:rPr>
          <w:rStyle w:val="Textoennegrita"/>
        </w:rPr>
        <w:t>.</w:t>
      </w:r>
      <w:r w:rsidRPr="00AF15AE">
        <w:rPr>
          <w:rStyle w:val="Textoennegrita"/>
        </w:rPr>
        <w:t>).</w:t>
      </w:r>
    </w:p>
    <w:p w14:paraId="16645721" w14:textId="77777777" w:rsidR="00E34E07" w:rsidRPr="00AF15AE" w:rsidRDefault="00E34E07" w:rsidP="00982F93">
      <w:pPr>
        <w:pStyle w:val="NormalWeb"/>
        <w:shd w:val="clear" w:color="auto" w:fill="FFFFFF"/>
        <w:spacing w:before="0" w:beforeAutospacing="0" w:after="0" w:afterAutospacing="0"/>
        <w:ind w:left="720"/>
        <w:jc w:val="both"/>
        <w:rPr>
          <w:rStyle w:val="Textoennegrita"/>
          <w:b w:val="0"/>
        </w:rPr>
      </w:pPr>
    </w:p>
    <w:p w14:paraId="226F54D9" w14:textId="39E4E61F" w:rsidR="00A43DD6" w:rsidRPr="00AF15AE" w:rsidRDefault="00A43DD6" w:rsidP="00982F93">
      <w:pPr>
        <w:pStyle w:val="NormalWeb"/>
        <w:numPr>
          <w:ilvl w:val="0"/>
          <w:numId w:val="6"/>
        </w:numPr>
        <w:shd w:val="clear" w:color="auto" w:fill="FFFFFF"/>
        <w:spacing w:before="0" w:beforeAutospacing="0" w:after="0" w:afterAutospacing="0"/>
        <w:jc w:val="both"/>
        <w:rPr>
          <w:bCs/>
        </w:rPr>
      </w:pPr>
      <w:r w:rsidRPr="00AF15AE">
        <w:rPr>
          <w:rStyle w:val="Textoennegrita"/>
          <w:b w:val="0"/>
        </w:rPr>
        <w:t>Por intereses de mora</w:t>
      </w:r>
      <w:r w:rsidR="002944A6" w:rsidRPr="00AF15AE">
        <w:rPr>
          <w:rStyle w:val="Textoennegrita"/>
          <w:b w:val="0"/>
        </w:rPr>
        <w:t xml:space="preserve"> en el pago del crédito la suma de </w:t>
      </w:r>
      <w:r w:rsidR="001B6C7F" w:rsidRPr="00AF15AE">
        <w:rPr>
          <w:rStyle w:val="Textoennegrita"/>
        </w:rPr>
        <w:t>CUATRO MIL DOSCIENTOS OCHENTA PESOS ($4.280 M/CTE.).</w:t>
      </w:r>
    </w:p>
    <w:p w14:paraId="2416C3BA" w14:textId="77777777" w:rsidR="00E34E07" w:rsidRPr="00AF15AE" w:rsidRDefault="00E34E07" w:rsidP="00982F93">
      <w:pPr>
        <w:pStyle w:val="Prrafodelista"/>
        <w:spacing w:after="0" w:line="240" w:lineRule="auto"/>
        <w:rPr>
          <w:rFonts w:ascii="Times New Roman" w:hAnsi="Times New Roman" w:cs="Times New Roman"/>
          <w:bCs/>
        </w:rPr>
      </w:pPr>
    </w:p>
    <w:p w14:paraId="185F8792" w14:textId="77777777" w:rsidR="00CF2CE0" w:rsidRPr="00AF15AE" w:rsidRDefault="00CF2CE0" w:rsidP="00982F93">
      <w:pPr>
        <w:pStyle w:val="NormalWeb"/>
        <w:numPr>
          <w:ilvl w:val="0"/>
          <w:numId w:val="6"/>
        </w:numPr>
        <w:shd w:val="clear" w:color="auto" w:fill="FFFFFF"/>
        <w:spacing w:before="0" w:beforeAutospacing="0" w:after="0" w:afterAutospacing="0"/>
        <w:jc w:val="both"/>
        <w:rPr>
          <w:bCs/>
        </w:rPr>
      </w:pPr>
      <w:r w:rsidRPr="00AF15AE">
        <w:t xml:space="preserve">Por concepto de costas procesales, </w:t>
      </w:r>
      <w:r w:rsidR="007E19AC" w:rsidRPr="00AF15AE">
        <w:rPr>
          <w:b/>
        </w:rPr>
        <w:t xml:space="preserve">CUATROCIENTOS OCHENTA Y SEIS MIL CINCUENTA Y OCHO </w:t>
      </w:r>
      <w:r w:rsidRPr="00AF15AE">
        <w:rPr>
          <w:b/>
        </w:rPr>
        <w:t>PESOS ($</w:t>
      </w:r>
      <w:r w:rsidR="005C7382" w:rsidRPr="00AF15AE">
        <w:rPr>
          <w:b/>
        </w:rPr>
        <w:t xml:space="preserve"> 486.058 M/CTE</w:t>
      </w:r>
      <w:r w:rsidRPr="00AF15AE">
        <w:rPr>
          <w:b/>
        </w:rPr>
        <w:t>)</w:t>
      </w:r>
    </w:p>
    <w:p w14:paraId="23E0AD14" w14:textId="77777777" w:rsidR="00E34E07" w:rsidRPr="00AF15AE" w:rsidRDefault="00E34E07" w:rsidP="00982F93">
      <w:pPr>
        <w:pStyle w:val="Prrafodelista"/>
        <w:spacing w:after="0" w:line="240" w:lineRule="auto"/>
        <w:rPr>
          <w:rFonts w:ascii="Times New Roman" w:hAnsi="Times New Roman" w:cs="Times New Roman"/>
          <w:bCs/>
        </w:rPr>
      </w:pPr>
    </w:p>
    <w:p w14:paraId="7D5CA537" w14:textId="48DA6183" w:rsidR="00CF2CE0" w:rsidRPr="00AF15AE" w:rsidRDefault="00A86115" w:rsidP="00982F93">
      <w:pPr>
        <w:pStyle w:val="NormalWeb"/>
        <w:numPr>
          <w:ilvl w:val="0"/>
          <w:numId w:val="6"/>
        </w:numPr>
        <w:shd w:val="clear" w:color="auto" w:fill="FFFFFF"/>
        <w:spacing w:before="0" w:beforeAutospacing="0" w:after="0" w:afterAutospacing="0"/>
        <w:jc w:val="both"/>
        <w:rPr>
          <w:bCs/>
        </w:rPr>
      </w:pPr>
      <w:r w:rsidRPr="00AF15AE">
        <w:t xml:space="preserve">Por </w:t>
      </w:r>
      <w:r w:rsidR="00E34E07" w:rsidRPr="00AF15AE">
        <w:rPr>
          <w:rStyle w:val="Textoennegrita"/>
          <w:b w:val="0"/>
        </w:rPr>
        <w:t xml:space="preserve">intereses de mora en el pago </w:t>
      </w:r>
      <w:r w:rsidRPr="00AF15AE">
        <w:t xml:space="preserve">de costas procesales, </w:t>
      </w:r>
      <w:r w:rsidR="005C7382" w:rsidRPr="00AF15AE">
        <w:rPr>
          <w:b/>
        </w:rPr>
        <w:t>TREINTA</w:t>
      </w:r>
      <w:r w:rsidR="00AF15AE" w:rsidRPr="00AF15AE">
        <w:rPr>
          <w:b/>
        </w:rPr>
        <w:t xml:space="preserve"> Y UN</w:t>
      </w:r>
      <w:r w:rsidR="005C7382" w:rsidRPr="00AF15AE">
        <w:rPr>
          <w:b/>
        </w:rPr>
        <w:t xml:space="preserve"> MIL CUATROCIENTOS </w:t>
      </w:r>
      <w:r w:rsidR="00AF15AE" w:rsidRPr="00AF15AE">
        <w:rPr>
          <w:b/>
        </w:rPr>
        <w:t>TREINTA Y UN PESOS</w:t>
      </w:r>
      <w:r w:rsidRPr="00AF15AE">
        <w:rPr>
          <w:b/>
        </w:rPr>
        <w:t xml:space="preserve"> ($</w:t>
      </w:r>
      <w:r w:rsidR="00AF15AE" w:rsidRPr="00AF15AE">
        <w:rPr>
          <w:b/>
        </w:rPr>
        <w:t xml:space="preserve"> 31.431 M/CTE</w:t>
      </w:r>
      <w:r w:rsidRPr="00AF15AE">
        <w:rPr>
          <w:b/>
        </w:rPr>
        <w:t>)</w:t>
      </w:r>
    </w:p>
    <w:p w14:paraId="663B1DB9" w14:textId="77777777" w:rsidR="001B13BF" w:rsidRPr="00AF15AE" w:rsidRDefault="001B13BF" w:rsidP="00982F93">
      <w:pPr>
        <w:pStyle w:val="NormalWeb"/>
        <w:shd w:val="clear" w:color="auto" w:fill="FFFFFF"/>
        <w:spacing w:before="0" w:beforeAutospacing="0" w:after="0" w:afterAutospacing="0"/>
        <w:ind w:left="720"/>
        <w:jc w:val="both"/>
        <w:rPr>
          <w:rStyle w:val="Textoennegrita"/>
          <w:b w:val="0"/>
        </w:rPr>
      </w:pPr>
    </w:p>
    <w:p w14:paraId="2AFC4BF0" w14:textId="77777777" w:rsidR="002B2DB2" w:rsidRPr="00AF15AE" w:rsidRDefault="002B2DB2" w:rsidP="00982F93">
      <w:pPr>
        <w:pStyle w:val="NormalWeb"/>
        <w:shd w:val="clear" w:color="auto" w:fill="FFFFFF"/>
        <w:spacing w:before="0" w:beforeAutospacing="0" w:after="0" w:afterAutospacing="0"/>
        <w:jc w:val="both"/>
        <w:rPr>
          <w:bCs/>
        </w:rPr>
      </w:pPr>
      <w:bookmarkStart w:id="1" w:name="_GoBack"/>
      <w:bookmarkEnd w:id="1"/>
      <w:r w:rsidRPr="00AF15AE">
        <w:rPr>
          <w:bCs/>
        </w:rPr>
        <w:t>Por ser procedente, sírvase proveer, Señora Jueza.</w:t>
      </w:r>
    </w:p>
    <w:p w14:paraId="2BF9F774" w14:textId="77777777" w:rsidR="00A86115" w:rsidRDefault="00A86115" w:rsidP="00982F93">
      <w:pPr>
        <w:pStyle w:val="NormalWeb"/>
        <w:shd w:val="clear" w:color="auto" w:fill="FFFFFF"/>
        <w:spacing w:before="0" w:beforeAutospacing="0" w:after="0" w:afterAutospacing="0"/>
        <w:jc w:val="both"/>
        <w:rPr>
          <w:bCs/>
        </w:rPr>
      </w:pPr>
    </w:p>
    <w:p w14:paraId="12203694" w14:textId="77777777" w:rsidR="00D36A7B" w:rsidRPr="00AF15AE" w:rsidRDefault="00D36A7B" w:rsidP="00982F93">
      <w:pPr>
        <w:pStyle w:val="NormalWeb"/>
        <w:shd w:val="clear" w:color="auto" w:fill="FFFFFF"/>
        <w:spacing w:before="0" w:beforeAutospacing="0" w:after="0" w:afterAutospacing="0"/>
        <w:jc w:val="both"/>
        <w:rPr>
          <w:bCs/>
        </w:rPr>
      </w:pPr>
    </w:p>
    <w:p w14:paraId="2F96D8A3" w14:textId="77777777" w:rsidR="00262B9C" w:rsidRPr="00AF15AE" w:rsidRDefault="00262B9C" w:rsidP="00982F93">
      <w:pPr>
        <w:pStyle w:val="NormalWeb"/>
        <w:shd w:val="clear" w:color="auto" w:fill="FFFFFF"/>
        <w:spacing w:before="0" w:beforeAutospacing="0" w:after="0" w:afterAutospacing="0"/>
        <w:jc w:val="both"/>
      </w:pPr>
      <w:r w:rsidRPr="00AF15AE">
        <w:t>Atentamente,</w:t>
      </w:r>
    </w:p>
    <w:p w14:paraId="4901A13B" w14:textId="77777777" w:rsidR="00E66B89" w:rsidRPr="00AF15AE" w:rsidRDefault="00E66B89" w:rsidP="00982F93">
      <w:pPr>
        <w:pStyle w:val="NormalWeb"/>
        <w:shd w:val="clear" w:color="auto" w:fill="FFFFFF"/>
        <w:spacing w:before="0" w:beforeAutospacing="0" w:after="0" w:afterAutospacing="0"/>
        <w:jc w:val="both"/>
      </w:pPr>
    </w:p>
    <w:p w14:paraId="5E93413A" w14:textId="77777777" w:rsidR="002B2DB2" w:rsidRDefault="002B2DB2" w:rsidP="00982F93">
      <w:pPr>
        <w:pStyle w:val="NormalWeb"/>
        <w:shd w:val="clear" w:color="auto" w:fill="FFFFFF"/>
        <w:spacing w:before="0" w:beforeAutospacing="0" w:after="0" w:afterAutospacing="0"/>
        <w:jc w:val="both"/>
      </w:pPr>
    </w:p>
    <w:p w14:paraId="78DA830F" w14:textId="77777777" w:rsidR="00D36A7B" w:rsidRPr="00AF15AE" w:rsidRDefault="00D36A7B" w:rsidP="00982F93">
      <w:pPr>
        <w:pStyle w:val="NormalWeb"/>
        <w:shd w:val="clear" w:color="auto" w:fill="FFFFFF"/>
        <w:spacing w:before="0" w:beforeAutospacing="0" w:after="0" w:afterAutospacing="0"/>
        <w:jc w:val="both"/>
      </w:pPr>
    </w:p>
    <w:p w14:paraId="523A4462" w14:textId="77777777" w:rsidR="00262B9C" w:rsidRPr="00AF15AE" w:rsidRDefault="00985FEA" w:rsidP="00982F93">
      <w:pPr>
        <w:pStyle w:val="NormalWeb"/>
        <w:shd w:val="clear" w:color="auto" w:fill="FFFFFF"/>
        <w:spacing w:before="0" w:beforeAutospacing="0" w:after="0" w:afterAutospacing="0"/>
        <w:jc w:val="both"/>
      </w:pPr>
      <w:r w:rsidRPr="00AF15AE">
        <w:rPr>
          <w:rStyle w:val="Textoennegrita"/>
        </w:rPr>
        <w:t>DANIELA BOLAÑOS CHAMORRO</w:t>
      </w:r>
    </w:p>
    <w:p w14:paraId="205E362D" w14:textId="77777777" w:rsidR="00262B9C" w:rsidRPr="00AF15AE" w:rsidRDefault="00262B9C" w:rsidP="00982F93">
      <w:pPr>
        <w:pStyle w:val="NormalWeb"/>
        <w:shd w:val="clear" w:color="auto" w:fill="FFFFFF"/>
        <w:spacing w:before="0" w:beforeAutospacing="0" w:after="0" w:afterAutospacing="0"/>
        <w:jc w:val="both"/>
      </w:pPr>
      <w:r w:rsidRPr="00AF15AE">
        <w:rPr>
          <w:rStyle w:val="Textoennegrita"/>
          <w:b w:val="0"/>
        </w:rPr>
        <w:t>C. C. No</w:t>
      </w:r>
      <w:r w:rsidR="00985FEA" w:rsidRPr="00AF15AE">
        <w:rPr>
          <w:rStyle w:val="Textoennegrita"/>
          <w:b w:val="0"/>
        </w:rPr>
        <w:t>. 1.085.338.820 de Pasto (N).</w:t>
      </w:r>
    </w:p>
    <w:p w14:paraId="59511644" w14:textId="60052615" w:rsidR="00262B9C" w:rsidRPr="00AF15AE" w:rsidRDefault="00AF15AE" w:rsidP="00982F93">
      <w:pPr>
        <w:pStyle w:val="NormalWeb"/>
        <w:shd w:val="clear" w:color="auto" w:fill="FFFFFF"/>
        <w:spacing w:before="0" w:beforeAutospacing="0" w:after="0" w:afterAutospacing="0"/>
        <w:jc w:val="both"/>
        <w:rPr>
          <w:rStyle w:val="Textoennegrita"/>
          <w:b w:val="0"/>
        </w:rPr>
      </w:pPr>
      <w:r w:rsidRPr="00AF15AE">
        <w:rPr>
          <w:rStyle w:val="Textoennegrita"/>
          <w:b w:val="0"/>
        </w:rPr>
        <w:t xml:space="preserve">Carné </w:t>
      </w:r>
      <w:r w:rsidR="00E66B89" w:rsidRPr="00AF15AE">
        <w:rPr>
          <w:rStyle w:val="Textoennegrita"/>
          <w:b w:val="0"/>
        </w:rPr>
        <w:t>estudiantil No. 216.052.057</w:t>
      </w:r>
    </w:p>
    <w:p w14:paraId="16D01834" w14:textId="77777777" w:rsidR="00E55642" w:rsidRPr="00AF15AE" w:rsidRDefault="002B2DB2" w:rsidP="00982F93">
      <w:pPr>
        <w:pStyle w:val="NormalWeb"/>
        <w:shd w:val="clear" w:color="auto" w:fill="FFFFFF"/>
        <w:spacing w:before="0" w:beforeAutospacing="0" w:after="0" w:afterAutospacing="0"/>
        <w:jc w:val="both"/>
      </w:pPr>
      <w:r w:rsidRPr="00AF15AE">
        <w:rPr>
          <w:rStyle w:val="Textoennegrita"/>
          <w:b w:val="0"/>
        </w:rPr>
        <w:t>Apoderada parte Demandante</w:t>
      </w:r>
    </w:p>
    <w:sectPr w:rsidR="00E55642" w:rsidRPr="00AF15AE" w:rsidSect="00E5541D">
      <w:headerReference w:type="default" r:id="rId9"/>
      <w:footerReference w:type="default" r:id="rId10"/>
      <w:type w:val="continuous"/>
      <w:pgSz w:w="12240" w:h="20160" w:code="5"/>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D56B0" w14:textId="77777777" w:rsidR="001535F9" w:rsidRDefault="001535F9">
      <w:r>
        <w:separator/>
      </w:r>
    </w:p>
  </w:endnote>
  <w:endnote w:type="continuationSeparator" w:id="0">
    <w:p w14:paraId="1D0BBAD5" w14:textId="77777777" w:rsidR="001535F9" w:rsidRDefault="001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809B4" w14:textId="77777777" w:rsidR="00F17923" w:rsidRDefault="00F17923" w:rsidP="00871C54">
    <w:pPr>
      <w:pStyle w:val="Remite"/>
      <w:framePr w:w="0" w:hRule="auto" w:hSpace="0" w:wrap="auto" w:vAnchor="margin" w:hAnchor="text" w:xAlign="left" w:yAlign="inline"/>
      <w:ind w:right="-1"/>
      <w:jc w:val="center"/>
      <w:rPr>
        <w:rFonts w:ascii="Book Antiqua" w:hAnsi="Book Antiqua"/>
        <w:b/>
        <w:sz w:val="20"/>
      </w:rPr>
    </w:pPr>
    <w:r w:rsidRPr="00871C54">
      <w:rPr>
        <w:rFonts w:ascii="Book Antiqua" w:hAnsi="Book Antiqua"/>
        <w:b/>
        <w:sz w:val="20"/>
      </w:rPr>
      <w:t>Calle 19 Carrera 22</w:t>
    </w:r>
    <w:r>
      <w:rPr>
        <w:rFonts w:ascii="Book Antiqua" w:hAnsi="Book Antiqua"/>
        <w:b/>
        <w:sz w:val="20"/>
      </w:rPr>
      <w:t xml:space="preserve"> esquina antigua Facultad de Derecho</w:t>
    </w:r>
    <w:r w:rsidRPr="00871C54">
      <w:rPr>
        <w:rFonts w:ascii="Book Antiqua" w:hAnsi="Book Antiqua"/>
        <w:b/>
        <w:sz w:val="20"/>
      </w:rPr>
      <w:t xml:space="preserve"> </w:t>
    </w:r>
  </w:p>
  <w:p w14:paraId="1C492AD0" w14:textId="77777777" w:rsidR="00F17923" w:rsidRPr="00871C54" w:rsidRDefault="00F17923" w:rsidP="00050AB5">
    <w:pPr>
      <w:pStyle w:val="Remite"/>
      <w:framePr w:w="0" w:hRule="auto" w:hSpace="0" w:wrap="auto" w:vAnchor="margin" w:hAnchor="text" w:xAlign="left" w:yAlign="inline"/>
      <w:ind w:right="-1"/>
      <w:jc w:val="center"/>
      <w:rPr>
        <w:rFonts w:ascii="Book Antiqua" w:hAnsi="Book Antiqua"/>
        <w:b/>
      </w:rPr>
    </w:pPr>
    <w:r w:rsidRPr="00871C54">
      <w:rPr>
        <w:rFonts w:ascii="Book Antiqua" w:hAnsi="Book Antiqua"/>
        <w:b/>
        <w:sz w:val="20"/>
      </w:rPr>
      <w:t>Universidad de Nariño sede centro</w:t>
    </w:r>
    <w:r>
      <w:rPr>
        <w:rFonts w:ascii="Book Antiqua" w:hAnsi="Book Antiqua"/>
        <w:b/>
        <w:sz w:val="20"/>
      </w:rPr>
      <w:t xml:space="preserve"> -</w:t>
    </w:r>
    <w:r w:rsidRPr="00050AB5">
      <w:rPr>
        <w:rFonts w:ascii="Book Antiqua" w:hAnsi="Book Antiqua"/>
        <w:b/>
        <w:sz w:val="20"/>
      </w:rPr>
      <w:t xml:space="preserve"> Telefax: 722 87 13</w:t>
    </w:r>
  </w:p>
  <w:p w14:paraId="3DFC411C" w14:textId="77777777" w:rsidR="00F17923" w:rsidRPr="00871C54" w:rsidRDefault="00F17923" w:rsidP="00603660">
    <w:pPr>
      <w:jc w:val="center"/>
      <w:rPr>
        <w:rFonts w:ascii="Book Antiqua" w:hAnsi="Book Antiqua"/>
        <w:b/>
      </w:rPr>
    </w:pPr>
    <w:r>
      <w:rPr>
        <w:rFonts w:ascii="Book Antiqua" w:hAnsi="Book Antiqua"/>
        <w:b/>
      </w:rPr>
      <w:t xml:space="preserve">Pagina Web: </w:t>
    </w:r>
    <w:hyperlink r:id="rId1" w:history="1">
      <w:r w:rsidRPr="00871C54">
        <w:rPr>
          <w:rStyle w:val="Hipervnculo"/>
          <w:rFonts w:ascii="Book Antiqua" w:hAnsi="Book Antiqua"/>
          <w:b/>
          <w:color w:val="auto"/>
        </w:rPr>
        <w:t>http://derecho.udenar.edu.co/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417A9" w14:textId="77777777" w:rsidR="001535F9" w:rsidRDefault="001535F9">
      <w:r>
        <w:separator/>
      </w:r>
    </w:p>
  </w:footnote>
  <w:footnote w:type="continuationSeparator" w:id="0">
    <w:p w14:paraId="243C8339" w14:textId="77777777" w:rsidR="001535F9" w:rsidRDefault="0015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593DF" w14:textId="77777777" w:rsidR="00F17923" w:rsidRDefault="0081101A">
    <w:pPr>
      <w:pStyle w:val="Encabezado"/>
    </w:pPr>
    <w:r>
      <w:rPr>
        <w:noProof/>
        <w:lang w:val="es-CO"/>
      </w:rPr>
      <w:drawing>
        <wp:anchor distT="0" distB="0" distL="114300" distR="114300" simplePos="0" relativeHeight="251672064" behindDoc="0" locked="0" layoutInCell="0" allowOverlap="1" wp14:anchorId="3CBDC794" wp14:editId="579E5FCA">
          <wp:simplePos x="0" y="0"/>
          <wp:positionH relativeFrom="margin">
            <wp:posOffset>5178995</wp:posOffset>
          </wp:positionH>
          <wp:positionV relativeFrom="margin">
            <wp:posOffset>-1340614</wp:posOffset>
          </wp:positionV>
          <wp:extent cx="1009599" cy="1079462"/>
          <wp:effectExtent l="0" t="0" r="635" b="6985"/>
          <wp:wrapNone/>
          <wp:docPr id="1" name="Imagen 1" descr="logo b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7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237" cy="1081213"/>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rPr>
      <w:drawing>
        <wp:anchor distT="0" distB="0" distL="114300" distR="114300" simplePos="0" relativeHeight="251668992" behindDoc="0" locked="0" layoutInCell="1" allowOverlap="1" wp14:anchorId="71CDBF37" wp14:editId="7D2DA454">
          <wp:simplePos x="0" y="0"/>
          <wp:positionH relativeFrom="column">
            <wp:posOffset>-540308</wp:posOffset>
          </wp:positionH>
          <wp:positionV relativeFrom="paragraph">
            <wp:posOffset>-181778</wp:posOffset>
          </wp:positionV>
          <wp:extent cx="892366" cy="892366"/>
          <wp:effectExtent l="0" t="0" r="3175" b="3175"/>
          <wp:wrapNone/>
          <wp:docPr id="9" name="Imagen 1" descr="D:\Downloads\Udenar_Coat_of_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wnloads\Udenar_Coat_of_Arms.gif"/>
                  <pic:cNvPicPr>
                    <a:picLocks noChangeAspect="1" noChangeArrowheads="1"/>
                  </pic:cNvPicPr>
                </pic:nvPicPr>
                <pic:blipFill>
                  <a:blip r:embed="rId2"/>
                  <a:srcRect/>
                  <a:stretch>
                    <a:fillRect/>
                  </a:stretch>
                </pic:blipFill>
                <pic:spPr bwMode="auto">
                  <a:xfrm>
                    <a:off x="0" y="0"/>
                    <a:ext cx="893769" cy="893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0A26">
      <w:rPr>
        <w:rFonts w:ascii="Book Antiqua" w:hAnsi="Book Antiqua"/>
        <w:noProof/>
        <w:lang w:val="es-CO"/>
      </w:rPr>
      <mc:AlternateContent>
        <mc:Choice Requires="wps">
          <w:drawing>
            <wp:anchor distT="0" distB="0" distL="114300" distR="114300" simplePos="0" relativeHeight="251671040" behindDoc="0" locked="0" layoutInCell="0" allowOverlap="1" wp14:anchorId="5B061463" wp14:editId="13490D22">
              <wp:simplePos x="0" y="0"/>
              <wp:positionH relativeFrom="column">
                <wp:posOffset>815340</wp:posOffset>
              </wp:positionH>
              <wp:positionV relativeFrom="paragraph">
                <wp:posOffset>-184449</wp:posOffset>
              </wp:positionV>
              <wp:extent cx="4010025" cy="1009650"/>
              <wp:effectExtent l="0" t="0" r="381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8BCB" w14:textId="77777777" w:rsidR="00F17923" w:rsidRDefault="00F17923" w:rsidP="00251575">
                          <w:pPr>
                            <w:pStyle w:val="Remite"/>
                            <w:ind w:right="-1"/>
                            <w:jc w:val="center"/>
                            <w:rPr>
                              <w:rFonts w:ascii="Book Antiqua" w:hAnsi="Book Antiqua"/>
                              <w:b/>
                              <w:i/>
                              <w:caps/>
                              <w:sz w:val="20"/>
                            </w:rPr>
                          </w:pPr>
                          <w:r w:rsidRPr="00871C54">
                            <w:rPr>
                              <w:rFonts w:ascii="Book Antiqua" w:hAnsi="Book Antiqua"/>
                              <w:b/>
                              <w:i/>
                              <w:caps/>
                              <w:sz w:val="20"/>
                            </w:rPr>
                            <w:t>Universidad de Nariño</w:t>
                          </w:r>
                        </w:p>
                        <w:p w14:paraId="5BC4DEA9" w14:textId="77777777" w:rsidR="00F17923" w:rsidRPr="00871C54" w:rsidRDefault="00F17923" w:rsidP="00251575">
                          <w:pPr>
                            <w:pStyle w:val="Remite"/>
                            <w:ind w:right="-1"/>
                            <w:jc w:val="center"/>
                            <w:rPr>
                              <w:rFonts w:ascii="Book Antiqua" w:hAnsi="Book Antiqua"/>
                              <w:b/>
                              <w:i/>
                              <w:caps/>
                              <w:sz w:val="20"/>
                            </w:rPr>
                          </w:pPr>
                          <w:r>
                            <w:rPr>
                              <w:rFonts w:ascii="Book Antiqua" w:hAnsi="Book Antiqua"/>
                              <w:b/>
                              <w:i/>
                              <w:caps/>
                              <w:sz w:val="20"/>
                            </w:rPr>
                            <w:t>FACULTAD DE DERECHO Y CIENCIAS POLÍTICAS</w:t>
                          </w:r>
                        </w:p>
                        <w:p w14:paraId="2A9ED33C" w14:textId="77777777" w:rsidR="00F17923" w:rsidRPr="00871C54" w:rsidRDefault="00F17923" w:rsidP="00871C54">
                          <w:pPr>
                            <w:pStyle w:val="Remite"/>
                            <w:ind w:right="-1"/>
                            <w:jc w:val="center"/>
                            <w:rPr>
                              <w:rFonts w:ascii="Book Antiqua" w:hAnsi="Book Antiqua"/>
                              <w:b/>
                              <w:i/>
                              <w:caps/>
                              <w:sz w:val="20"/>
                            </w:rPr>
                          </w:pPr>
                          <w:r w:rsidRPr="00871C54">
                            <w:rPr>
                              <w:rFonts w:ascii="Book Antiqua" w:hAnsi="Book Antiqua"/>
                              <w:b/>
                              <w:i/>
                              <w:caps/>
                              <w:sz w:val="20"/>
                            </w:rPr>
                            <w:t>Consultorios Jurídicos y Centro de Conciliación “Eduardo Alvarado Hurtado”</w:t>
                          </w:r>
                        </w:p>
                        <w:p w14:paraId="2A1A7678" w14:textId="77777777" w:rsidR="00F17923" w:rsidRPr="00871C54" w:rsidRDefault="00F17923" w:rsidP="00871C54">
                          <w:pPr>
                            <w:pStyle w:val="Remite"/>
                            <w:ind w:right="-1"/>
                            <w:jc w:val="center"/>
                            <w:rPr>
                              <w:rFonts w:ascii="Book Antiqua" w:hAnsi="Book Antiqua"/>
                              <w:i/>
                              <w:sz w:val="20"/>
                            </w:rPr>
                          </w:pPr>
                        </w:p>
                        <w:p w14:paraId="543FB2FB" w14:textId="77777777" w:rsidR="00F17923" w:rsidRPr="00871C54" w:rsidRDefault="00F17923" w:rsidP="00871C54">
                          <w:pPr>
                            <w:pStyle w:val="Remite"/>
                            <w:ind w:right="-1"/>
                            <w:jc w:val="center"/>
                            <w:rPr>
                              <w:rFonts w:ascii="Book Antiqua" w:hAnsi="Book Antiqua"/>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061463" id="_x0000_t202" coordsize="21600,21600" o:spt="202" path="m,l,21600r21600,l21600,xe">
              <v:stroke joinstyle="miter"/>
              <v:path gradientshapeok="t" o:connecttype="rect"/>
            </v:shapetype>
            <v:shape id="Text Box 5" o:spid="_x0000_s1026" type="#_x0000_t202" style="position:absolute;margin-left:64.2pt;margin-top:-14.5pt;width:315.75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" o:allowincell="f" stroked="f">
              <v:textbox>
                <w:txbxContent>
                  <w:p w14:paraId="74898BCB" w14:textId="77777777" w:rsidR="00F17923" w:rsidRDefault="00F17923" w:rsidP="00251575">
                    <w:pPr>
                      <w:pStyle w:val="Remite"/>
                      <w:ind w:right="-1"/>
                      <w:jc w:val="center"/>
                      <w:rPr>
                        <w:rFonts w:ascii="Book Antiqua" w:hAnsi="Book Antiqua"/>
                        <w:b/>
                        <w:i/>
                        <w:caps/>
                        <w:sz w:val="20"/>
                      </w:rPr>
                    </w:pPr>
                    <w:r w:rsidRPr="00871C54">
                      <w:rPr>
                        <w:rFonts w:ascii="Book Antiqua" w:hAnsi="Book Antiqua"/>
                        <w:b/>
                        <w:i/>
                        <w:caps/>
                        <w:sz w:val="20"/>
                      </w:rPr>
                      <w:t>Universidad de Nariño</w:t>
                    </w:r>
                  </w:p>
                  <w:p w14:paraId="5BC4DEA9" w14:textId="77777777" w:rsidR="00F17923" w:rsidRPr="00871C54" w:rsidRDefault="00F17923" w:rsidP="00251575">
                    <w:pPr>
                      <w:pStyle w:val="Remite"/>
                      <w:ind w:right="-1"/>
                      <w:jc w:val="center"/>
                      <w:rPr>
                        <w:rFonts w:ascii="Book Antiqua" w:hAnsi="Book Antiqua"/>
                        <w:b/>
                        <w:i/>
                        <w:caps/>
                        <w:sz w:val="20"/>
                      </w:rPr>
                    </w:pPr>
                    <w:r>
                      <w:rPr>
                        <w:rFonts w:ascii="Book Antiqua" w:hAnsi="Book Antiqua"/>
                        <w:b/>
                        <w:i/>
                        <w:caps/>
                        <w:sz w:val="20"/>
                      </w:rPr>
                      <w:t>FACULTAD DE DERECHO Y CIENCIAS POLÍTICAS</w:t>
                    </w:r>
                  </w:p>
                  <w:p w14:paraId="2A9ED33C" w14:textId="77777777" w:rsidR="00F17923" w:rsidRPr="00871C54" w:rsidRDefault="00F17923" w:rsidP="00871C54">
                    <w:pPr>
                      <w:pStyle w:val="Remite"/>
                      <w:ind w:right="-1"/>
                      <w:jc w:val="center"/>
                      <w:rPr>
                        <w:rFonts w:ascii="Book Antiqua" w:hAnsi="Book Antiqua"/>
                        <w:b/>
                        <w:i/>
                        <w:caps/>
                        <w:sz w:val="20"/>
                      </w:rPr>
                    </w:pPr>
                    <w:r w:rsidRPr="00871C54">
                      <w:rPr>
                        <w:rFonts w:ascii="Book Antiqua" w:hAnsi="Book Antiqua"/>
                        <w:b/>
                        <w:i/>
                        <w:caps/>
                        <w:sz w:val="20"/>
                      </w:rPr>
                      <w:t>Consultorios Jurídicos y Centro de Conciliación “Eduardo Alvarado Hurtado”</w:t>
                    </w:r>
                  </w:p>
                  <w:p w14:paraId="2A1A7678" w14:textId="77777777" w:rsidR="00F17923" w:rsidRPr="00871C54" w:rsidRDefault="00F17923" w:rsidP="00871C54">
                    <w:pPr>
                      <w:pStyle w:val="Remite"/>
                      <w:ind w:right="-1"/>
                      <w:jc w:val="center"/>
                      <w:rPr>
                        <w:rFonts w:ascii="Book Antiqua" w:hAnsi="Book Antiqua"/>
                        <w:i/>
                        <w:sz w:val="20"/>
                      </w:rPr>
                    </w:pPr>
                  </w:p>
                  <w:p w14:paraId="543FB2FB" w14:textId="77777777" w:rsidR="00F17923" w:rsidRPr="00871C54" w:rsidRDefault="00F17923" w:rsidP="00871C54">
                    <w:pPr>
                      <w:pStyle w:val="Remite"/>
                      <w:ind w:right="-1"/>
                      <w:jc w:val="center"/>
                      <w:rPr>
                        <w:rFonts w:ascii="Book Antiqua" w:hAnsi="Book Antiqua"/>
                        <w:b/>
                        <w:i/>
                      </w:rPr>
                    </w:pP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82F"/>
    <w:multiLevelType w:val="hybridMultilevel"/>
    <w:tmpl w:val="4FB06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2A10425"/>
    <w:multiLevelType w:val="hybridMultilevel"/>
    <w:tmpl w:val="B97A2C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15E0539"/>
    <w:multiLevelType w:val="hybridMultilevel"/>
    <w:tmpl w:val="F7C63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34325DE"/>
    <w:multiLevelType w:val="hybridMultilevel"/>
    <w:tmpl w:val="783CF0F2"/>
    <w:lvl w:ilvl="0" w:tplc="44502D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F301985"/>
    <w:multiLevelType w:val="hybridMultilevel"/>
    <w:tmpl w:val="14E625E6"/>
    <w:lvl w:ilvl="0" w:tplc="A86CC696">
      <w:start w:val="48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F7C3ED5"/>
    <w:multiLevelType w:val="hybridMultilevel"/>
    <w:tmpl w:val="F836F242"/>
    <w:lvl w:ilvl="0" w:tplc="C4266026">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A974306"/>
    <w:multiLevelType w:val="hybridMultilevel"/>
    <w:tmpl w:val="AA867E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EA"/>
    <w:rsid w:val="00003732"/>
    <w:rsid w:val="000149CB"/>
    <w:rsid w:val="00014EE2"/>
    <w:rsid w:val="00016227"/>
    <w:rsid w:val="00025C26"/>
    <w:rsid w:val="00036721"/>
    <w:rsid w:val="00037D62"/>
    <w:rsid w:val="000448BC"/>
    <w:rsid w:val="00050AB5"/>
    <w:rsid w:val="00051AD3"/>
    <w:rsid w:val="00054C0F"/>
    <w:rsid w:val="0005737E"/>
    <w:rsid w:val="00065024"/>
    <w:rsid w:val="00071A6F"/>
    <w:rsid w:val="00090703"/>
    <w:rsid w:val="000A0320"/>
    <w:rsid w:val="000A0A9D"/>
    <w:rsid w:val="000A4EDE"/>
    <w:rsid w:val="000B2997"/>
    <w:rsid w:val="000F64B8"/>
    <w:rsid w:val="00114C24"/>
    <w:rsid w:val="00144FE4"/>
    <w:rsid w:val="001535F9"/>
    <w:rsid w:val="0016548F"/>
    <w:rsid w:val="001711F0"/>
    <w:rsid w:val="00180369"/>
    <w:rsid w:val="0018633E"/>
    <w:rsid w:val="001938B5"/>
    <w:rsid w:val="0019647C"/>
    <w:rsid w:val="001B13BF"/>
    <w:rsid w:val="001B2BAA"/>
    <w:rsid w:val="001B6C7F"/>
    <w:rsid w:val="001C2306"/>
    <w:rsid w:val="001D5BCA"/>
    <w:rsid w:val="001D64B8"/>
    <w:rsid w:val="001E4E81"/>
    <w:rsid w:val="00210B88"/>
    <w:rsid w:val="002172D7"/>
    <w:rsid w:val="00233C49"/>
    <w:rsid w:val="0023691C"/>
    <w:rsid w:val="00237D1B"/>
    <w:rsid w:val="002514BC"/>
    <w:rsid w:val="00251575"/>
    <w:rsid w:val="00255B67"/>
    <w:rsid w:val="0025711F"/>
    <w:rsid w:val="00262B9C"/>
    <w:rsid w:val="002637A5"/>
    <w:rsid w:val="00265F93"/>
    <w:rsid w:val="00270808"/>
    <w:rsid w:val="002944A6"/>
    <w:rsid w:val="00297F7E"/>
    <w:rsid w:val="002A12D1"/>
    <w:rsid w:val="002A3589"/>
    <w:rsid w:val="002A6592"/>
    <w:rsid w:val="002B2DB2"/>
    <w:rsid w:val="002B538D"/>
    <w:rsid w:val="002D11F8"/>
    <w:rsid w:val="002E146B"/>
    <w:rsid w:val="002F1EBD"/>
    <w:rsid w:val="0030004A"/>
    <w:rsid w:val="00306F41"/>
    <w:rsid w:val="00327726"/>
    <w:rsid w:val="00327B29"/>
    <w:rsid w:val="0033155D"/>
    <w:rsid w:val="003321BA"/>
    <w:rsid w:val="00367DE2"/>
    <w:rsid w:val="00376766"/>
    <w:rsid w:val="003774F5"/>
    <w:rsid w:val="00387DED"/>
    <w:rsid w:val="00392710"/>
    <w:rsid w:val="003932AF"/>
    <w:rsid w:val="00397E63"/>
    <w:rsid w:val="003B51A4"/>
    <w:rsid w:val="003C1213"/>
    <w:rsid w:val="003E00A7"/>
    <w:rsid w:val="003E2B54"/>
    <w:rsid w:val="00411F6E"/>
    <w:rsid w:val="00432330"/>
    <w:rsid w:val="00445053"/>
    <w:rsid w:val="00446F36"/>
    <w:rsid w:val="00456CF1"/>
    <w:rsid w:val="00457190"/>
    <w:rsid w:val="00467D4C"/>
    <w:rsid w:val="004709A3"/>
    <w:rsid w:val="004748E5"/>
    <w:rsid w:val="0048452A"/>
    <w:rsid w:val="00486790"/>
    <w:rsid w:val="0049144A"/>
    <w:rsid w:val="004B2AFA"/>
    <w:rsid w:val="004B7C94"/>
    <w:rsid w:val="004C2BC5"/>
    <w:rsid w:val="004C5755"/>
    <w:rsid w:val="004E0505"/>
    <w:rsid w:val="004E7CE9"/>
    <w:rsid w:val="00504C57"/>
    <w:rsid w:val="005073BB"/>
    <w:rsid w:val="00515274"/>
    <w:rsid w:val="00523B6D"/>
    <w:rsid w:val="005339D9"/>
    <w:rsid w:val="005412CC"/>
    <w:rsid w:val="00553589"/>
    <w:rsid w:val="0056071E"/>
    <w:rsid w:val="0056092D"/>
    <w:rsid w:val="00562C9B"/>
    <w:rsid w:val="005860C5"/>
    <w:rsid w:val="00587969"/>
    <w:rsid w:val="005A385D"/>
    <w:rsid w:val="005A65CA"/>
    <w:rsid w:val="005B396D"/>
    <w:rsid w:val="005C7382"/>
    <w:rsid w:val="005C7615"/>
    <w:rsid w:val="005C7641"/>
    <w:rsid w:val="005D1EAF"/>
    <w:rsid w:val="005D3CAA"/>
    <w:rsid w:val="005E6AAF"/>
    <w:rsid w:val="005E6D91"/>
    <w:rsid w:val="005F362C"/>
    <w:rsid w:val="0060060F"/>
    <w:rsid w:val="00603660"/>
    <w:rsid w:val="006073FF"/>
    <w:rsid w:val="006140CA"/>
    <w:rsid w:val="00633033"/>
    <w:rsid w:val="0063558F"/>
    <w:rsid w:val="0063673E"/>
    <w:rsid w:val="00643EDA"/>
    <w:rsid w:val="00646595"/>
    <w:rsid w:val="006556E7"/>
    <w:rsid w:val="00655B21"/>
    <w:rsid w:val="00664EDD"/>
    <w:rsid w:val="00672B29"/>
    <w:rsid w:val="006838DA"/>
    <w:rsid w:val="00692D90"/>
    <w:rsid w:val="006939C5"/>
    <w:rsid w:val="006A25A9"/>
    <w:rsid w:val="006A2FA0"/>
    <w:rsid w:val="006A3E89"/>
    <w:rsid w:val="006A5EB0"/>
    <w:rsid w:val="006C6A5E"/>
    <w:rsid w:val="006C78FF"/>
    <w:rsid w:val="006D5EA2"/>
    <w:rsid w:val="006D7908"/>
    <w:rsid w:val="006E0861"/>
    <w:rsid w:val="006E28EA"/>
    <w:rsid w:val="006E2A8B"/>
    <w:rsid w:val="006E534F"/>
    <w:rsid w:val="006E7CF8"/>
    <w:rsid w:val="006F1581"/>
    <w:rsid w:val="006F3BE7"/>
    <w:rsid w:val="006F404A"/>
    <w:rsid w:val="00707B05"/>
    <w:rsid w:val="00711FCE"/>
    <w:rsid w:val="00712371"/>
    <w:rsid w:val="007310C6"/>
    <w:rsid w:val="00734720"/>
    <w:rsid w:val="00735535"/>
    <w:rsid w:val="007403EF"/>
    <w:rsid w:val="00740B67"/>
    <w:rsid w:val="0074479B"/>
    <w:rsid w:val="0075523B"/>
    <w:rsid w:val="00772D93"/>
    <w:rsid w:val="007730FB"/>
    <w:rsid w:val="00793206"/>
    <w:rsid w:val="007945B3"/>
    <w:rsid w:val="007945F7"/>
    <w:rsid w:val="007B39B7"/>
    <w:rsid w:val="007C4909"/>
    <w:rsid w:val="007C5F23"/>
    <w:rsid w:val="007D6FD8"/>
    <w:rsid w:val="007E19AC"/>
    <w:rsid w:val="007E23FC"/>
    <w:rsid w:val="007E2E01"/>
    <w:rsid w:val="007F2CC3"/>
    <w:rsid w:val="007F3DA3"/>
    <w:rsid w:val="00801365"/>
    <w:rsid w:val="008027A1"/>
    <w:rsid w:val="00805BB0"/>
    <w:rsid w:val="008066B2"/>
    <w:rsid w:val="0081101A"/>
    <w:rsid w:val="00820405"/>
    <w:rsid w:val="00822C61"/>
    <w:rsid w:val="008264C3"/>
    <w:rsid w:val="00827593"/>
    <w:rsid w:val="00845074"/>
    <w:rsid w:val="00871C54"/>
    <w:rsid w:val="00877493"/>
    <w:rsid w:val="008859DF"/>
    <w:rsid w:val="00891930"/>
    <w:rsid w:val="00892E2F"/>
    <w:rsid w:val="008A00ED"/>
    <w:rsid w:val="008A1F6A"/>
    <w:rsid w:val="008B0B96"/>
    <w:rsid w:val="008B0D71"/>
    <w:rsid w:val="008B434D"/>
    <w:rsid w:val="008B544A"/>
    <w:rsid w:val="008C65DC"/>
    <w:rsid w:val="008D043A"/>
    <w:rsid w:val="008D5B41"/>
    <w:rsid w:val="008D6A5B"/>
    <w:rsid w:val="008E0DC7"/>
    <w:rsid w:val="009025C4"/>
    <w:rsid w:val="009049AB"/>
    <w:rsid w:val="0090687C"/>
    <w:rsid w:val="0092339C"/>
    <w:rsid w:val="00932429"/>
    <w:rsid w:val="0093655A"/>
    <w:rsid w:val="00936F07"/>
    <w:rsid w:val="00965753"/>
    <w:rsid w:val="00966F39"/>
    <w:rsid w:val="00971304"/>
    <w:rsid w:val="00973BD0"/>
    <w:rsid w:val="00982F93"/>
    <w:rsid w:val="00985FEA"/>
    <w:rsid w:val="00987AED"/>
    <w:rsid w:val="00990F33"/>
    <w:rsid w:val="009A393C"/>
    <w:rsid w:val="009A423B"/>
    <w:rsid w:val="009A5D09"/>
    <w:rsid w:val="009B69BB"/>
    <w:rsid w:val="009D09C4"/>
    <w:rsid w:val="009D0EBB"/>
    <w:rsid w:val="009D1D4D"/>
    <w:rsid w:val="009D5C67"/>
    <w:rsid w:val="009D6EBF"/>
    <w:rsid w:val="009E0467"/>
    <w:rsid w:val="009E7BE5"/>
    <w:rsid w:val="009F2C55"/>
    <w:rsid w:val="009F3A39"/>
    <w:rsid w:val="009F3DAC"/>
    <w:rsid w:val="00A049A9"/>
    <w:rsid w:val="00A1537C"/>
    <w:rsid w:val="00A17E7F"/>
    <w:rsid w:val="00A21BA3"/>
    <w:rsid w:val="00A2637B"/>
    <w:rsid w:val="00A43DD6"/>
    <w:rsid w:val="00A52111"/>
    <w:rsid w:val="00A52363"/>
    <w:rsid w:val="00A54D45"/>
    <w:rsid w:val="00A553ED"/>
    <w:rsid w:val="00A63CA3"/>
    <w:rsid w:val="00A65784"/>
    <w:rsid w:val="00A665CA"/>
    <w:rsid w:val="00A712A5"/>
    <w:rsid w:val="00A72503"/>
    <w:rsid w:val="00A82C1C"/>
    <w:rsid w:val="00A86115"/>
    <w:rsid w:val="00A909D3"/>
    <w:rsid w:val="00A92852"/>
    <w:rsid w:val="00A93B28"/>
    <w:rsid w:val="00AA504E"/>
    <w:rsid w:val="00AA560F"/>
    <w:rsid w:val="00AB4DB6"/>
    <w:rsid w:val="00AC30F5"/>
    <w:rsid w:val="00AC45AE"/>
    <w:rsid w:val="00AC5EF6"/>
    <w:rsid w:val="00AE31F6"/>
    <w:rsid w:val="00AE5B0F"/>
    <w:rsid w:val="00AF0B53"/>
    <w:rsid w:val="00AF15AE"/>
    <w:rsid w:val="00B01CA6"/>
    <w:rsid w:val="00B01D38"/>
    <w:rsid w:val="00B07C3D"/>
    <w:rsid w:val="00B36B52"/>
    <w:rsid w:val="00B42AB5"/>
    <w:rsid w:val="00B47826"/>
    <w:rsid w:val="00B47B5E"/>
    <w:rsid w:val="00B5015F"/>
    <w:rsid w:val="00B5456C"/>
    <w:rsid w:val="00B561EA"/>
    <w:rsid w:val="00B74A18"/>
    <w:rsid w:val="00B83375"/>
    <w:rsid w:val="00B8455A"/>
    <w:rsid w:val="00B8745E"/>
    <w:rsid w:val="00B93974"/>
    <w:rsid w:val="00B93F75"/>
    <w:rsid w:val="00B96355"/>
    <w:rsid w:val="00BA0A26"/>
    <w:rsid w:val="00BA5CFA"/>
    <w:rsid w:val="00BB2DBC"/>
    <w:rsid w:val="00BC18E5"/>
    <w:rsid w:val="00BD503D"/>
    <w:rsid w:val="00BD65AB"/>
    <w:rsid w:val="00BD7F77"/>
    <w:rsid w:val="00BE21B2"/>
    <w:rsid w:val="00BF2461"/>
    <w:rsid w:val="00BF7C31"/>
    <w:rsid w:val="00C04CAF"/>
    <w:rsid w:val="00C402B0"/>
    <w:rsid w:val="00C56101"/>
    <w:rsid w:val="00C64666"/>
    <w:rsid w:val="00C828E1"/>
    <w:rsid w:val="00C873D0"/>
    <w:rsid w:val="00CA0BC5"/>
    <w:rsid w:val="00CA17FF"/>
    <w:rsid w:val="00CA1D7C"/>
    <w:rsid w:val="00CA3EF2"/>
    <w:rsid w:val="00CB05C6"/>
    <w:rsid w:val="00CB4154"/>
    <w:rsid w:val="00CC03D4"/>
    <w:rsid w:val="00CC2E5C"/>
    <w:rsid w:val="00CC3940"/>
    <w:rsid w:val="00CF2309"/>
    <w:rsid w:val="00CF2CE0"/>
    <w:rsid w:val="00CF511A"/>
    <w:rsid w:val="00D11003"/>
    <w:rsid w:val="00D12A67"/>
    <w:rsid w:val="00D162EE"/>
    <w:rsid w:val="00D16FAC"/>
    <w:rsid w:val="00D26375"/>
    <w:rsid w:val="00D33829"/>
    <w:rsid w:val="00D34A50"/>
    <w:rsid w:val="00D36A7B"/>
    <w:rsid w:val="00D43F71"/>
    <w:rsid w:val="00D44BAA"/>
    <w:rsid w:val="00D47CDC"/>
    <w:rsid w:val="00D61146"/>
    <w:rsid w:val="00D66832"/>
    <w:rsid w:val="00D752BB"/>
    <w:rsid w:val="00D759F2"/>
    <w:rsid w:val="00D84F11"/>
    <w:rsid w:val="00D943FA"/>
    <w:rsid w:val="00DC1576"/>
    <w:rsid w:val="00DD55CF"/>
    <w:rsid w:val="00DD63D0"/>
    <w:rsid w:val="00DF22D6"/>
    <w:rsid w:val="00DF671B"/>
    <w:rsid w:val="00E05441"/>
    <w:rsid w:val="00E05E15"/>
    <w:rsid w:val="00E13E6D"/>
    <w:rsid w:val="00E20CDF"/>
    <w:rsid w:val="00E27EB8"/>
    <w:rsid w:val="00E34D7F"/>
    <w:rsid w:val="00E34E07"/>
    <w:rsid w:val="00E379D1"/>
    <w:rsid w:val="00E40F1F"/>
    <w:rsid w:val="00E42BE6"/>
    <w:rsid w:val="00E45B0F"/>
    <w:rsid w:val="00E47978"/>
    <w:rsid w:val="00E54A93"/>
    <w:rsid w:val="00E5541D"/>
    <w:rsid w:val="00E55642"/>
    <w:rsid w:val="00E66B89"/>
    <w:rsid w:val="00E706C5"/>
    <w:rsid w:val="00E73CA6"/>
    <w:rsid w:val="00E852DA"/>
    <w:rsid w:val="00E854E6"/>
    <w:rsid w:val="00E91CD5"/>
    <w:rsid w:val="00E938E7"/>
    <w:rsid w:val="00EA0612"/>
    <w:rsid w:val="00EB09EE"/>
    <w:rsid w:val="00EC00E8"/>
    <w:rsid w:val="00EC5AAA"/>
    <w:rsid w:val="00ED232C"/>
    <w:rsid w:val="00F003EF"/>
    <w:rsid w:val="00F05BB5"/>
    <w:rsid w:val="00F14B48"/>
    <w:rsid w:val="00F1629E"/>
    <w:rsid w:val="00F17923"/>
    <w:rsid w:val="00F32F3A"/>
    <w:rsid w:val="00F33DA3"/>
    <w:rsid w:val="00F42E20"/>
    <w:rsid w:val="00F44CEF"/>
    <w:rsid w:val="00F50D1F"/>
    <w:rsid w:val="00F57DD4"/>
    <w:rsid w:val="00F57DF0"/>
    <w:rsid w:val="00F6375D"/>
    <w:rsid w:val="00F81116"/>
    <w:rsid w:val="00F847B6"/>
    <w:rsid w:val="00F90284"/>
    <w:rsid w:val="00FA0A79"/>
    <w:rsid w:val="00FA1F46"/>
    <w:rsid w:val="00FA4C44"/>
    <w:rsid w:val="00FB00F7"/>
    <w:rsid w:val="00FB4775"/>
    <w:rsid w:val="00FB4C75"/>
    <w:rsid w:val="00FB72D2"/>
    <w:rsid w:val="00FB7C22"/>
    <w:rsid w:val="00FC63E2"/>
    <w:rsid w:val="00FD2735"/>
    <w:rsid w:val="00FD7913"/>
    <w:rsid w:val="00FE0381"/>
    <w:rsid w:val="00FE60B9"/>
    <w:rsid w:val="00FF1BE5"/>
    <w:rsid w:val="00FF1D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4E91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8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53589"/>
    <w:pPr>
      <w:tabs>
        <w:tab w:val="center" w:pos="4252"/>
        <w:tab w:val="right" w:pos="8504"/>
      </w:tabs>
    </w:pPr>
  </w:style>
  <w:style w:type="paragraph" w:styleId="Piedepgina">
    <w:name w:val="footer"/>
    <w:basedOn w:val="Normal"/>
    <w:semiHidden/>
    <w:rsid w:val="00553589"/>
    <w:pPr>
      <w:tabs>
        <w:tab w:val="center" w:pos="4252"/>
        <w:tab w:val="right" w:pos="8504"/>
      </w:tabs>
    </w:pPr>
  </w:style>
  <w:style w:type="paragraph" w:styleId="Textoindependiente">
    <w:name w:val="Body Text"/>
    <w:basedOn w:val="Normal"/>
    <w:semiHidden/>
    <w:rsid w:val="00553589"/>
    <w:pPr>
      <w:spacing w:after="220" w:line="220" w:lineRule="atLeast"/>
      <w:ind w:left="835" w:right="-360"/>
    </w:pPr>
  </w:style>
  <w:style w:type="paragraph" w:customStyle="1" w:styleId="Remite">
    <w:name w:val="Remite"/>
    <w:basedOn w:val="Normal"/>
    <w:rsid w:val="00553589"/>
    <w:pPr>
      <w:keepLines/>
      <w:framePr w:w="2640" w:h="1018" w:hRule="exact" w:hSpace="180" w:wrap="notBeside" w:vAnchor="page" w:hAnchor="page" w:x="8821" w:y="721" w:anchorLock="1"/>
      <w:spacing w:line="200" w:lineRule="atLeast"/>
      <w:ind w:right="-360"/>
    </w:pPr>
    <w:rPr>
      <w:sz w:val="16"/>
    </w:rPr>
  </w:style>
  <w:style w:type="character" w:styleId="Hipervnculo">
    <w:name w:val="Hyperlink"/>
    <w:basedOn w:val="Fuentedeprrafopredeter"/>
    <w:uiPriority w:val="99"/>
    <w:unhideWhenUsed/>
    <w:rsid w:val="00871C54"/>
    <w:rPr>
      <w:color w:val="0000FF" w:themeColor="hyperlink"/>
      <w:u w:val="single"/>
    </w:rPr>
  </w:style>
  <w:style w:type="paragraph" w:styleId="NormalWeb">
    <w:name w:val="Normal (Web)"/>
    <w:basedOn w:val="Normal"/>
    <w:uiPriority w:val="99"/>
    <w:unhideWhenUsed/>
    <w:rsid w:val="00515274"/>
    <w:pPr>
      <w:spacing w:before="100" w:beforeAutospacing="1" w:after="100" w:afterAutospacing="1"/>
    </w:pPr>
    <w:rPr>
      <w:sz w:val="24"/>
      <w:szCs w:val="24"/>
      <w:lang w:val="es-CO"/>
    </w:rPr>
  </w:style>
  <w:style w:type="character" w:customStyle="1" w:styleId="apple-converted-space">
    <w:name w:val="apple-converted-space"/>
    <w:basedOn w:val="Fuentedeprrafopredeter"/>
    <w:rsid w:val="00515274"/>
  </w:style>
  <w:style w:type="paragraph" w:styleId="Prrafodelista">
    <w:name w:val="List Paragraph"/>
    <w:basedOn w:val="Normal"/>
    <w:uiPriority w:val="34"/>
    <w:qFormat/>
    <w:rsid w:val="00AC30F5"/>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262B9C"/>
    <w:rPr>
      <w:b/>
      <w:bCs/>
    </w:rPr>
  </w:style>
  <w:style w:type="character" w:styleId="Refdecomentario">
    <w:name w:val="annotation reference"/>
    <w:basedOn w:val="Fuentedeprrafopredeter"/>
    <w:uiPriority w:val="99"/>
    <w:semiHidden/>
    <w:unhideWhenUsed/>
    <w:rsid w:val="004B2AFA"/>
    <w:rPr>
      <w:sz w:val="16"/>
      <w:szCs w:val="16"/>
    </w:rPr>
  </w:style>
  <w:style w:type="paragraph" w:styleId="Textocomentario">
    <w:name w:val="annotation text"/>
    <w:basedOn w:val="Normal"/>
    <w:link w:val="TextocomentarioCar"/>
    <w:uiPriority w:val="99"/>
    <w:semiHidden/>
    <w:unhideWhenUsed/>
    <w:rsid w:val="004B2AFA"/>
  </w:style>
  <w:style w:type="character" w:customStyle="1" w:styleId="TextocomentarioCar">
    <w:name w:val="Texto comentario Car"/>
    <w:basedOn w:val="Fuentedeprrafopredeter"/>
    <w:link w:val="Textocomentario"/>
    <w:uiPriority w:val="99"/>
    <w:semiHidden/>
    <w:rsid w:val="004B2AFA"/>
    <w:rPr>
      <w:lang w:val="es-ES"/>
    </w:rPr>
  </w:style>
  <w:style w:type="paragraph" w:styleId="Asuntodelcomentario">
    <w:name w:val="annotation subject"/>
    <w:basedOn w:val="Textocomentario"/>
    <w:next w:val="Textocomentario"/>
    <w:link w:val="AsuntodelcomentarioCar"/>
    <w:uiPriority w:val="99"/>
    <w:semiHidden/>
    <w:unhideWhenUsed/>
    <w:rsid w:val="004B2AFA"/>
    <w:rPr>
      <w:b/>
      <w:bCs/>
    </w:rPr>
  </w:style>
  <w:style w:type="character" w:customStyle="1" w:styleId="AsuntodelcomentarioCar">
    <w:name w:val="Asunto del comentario Car"/>
    <w:basedOn w:val="TextocomentarioCar"/>
    <w:link w:val="Asuntodelcomentario"/>
    <w:uiPriority w:val="99"/>
    <w:semiHidden/>
    <w:rsid w:val="004B2AFA"/>
    <w:rPr>
      <w:b/>
      <w:bCs/>
      <w:lang w:val="es-ES"/>
    </w:rPr>
  </w:style>
  <w:style w:type="paragraph" w:styleId="Textodeglobo">
    <w:name w:val="Balloon Text"/>
    <w:basedOn w:val="Normal"/>
    <w:link w:val="TextodegloboCar"/>
    <w:uiPriority w:val="99"/>
    <w:semiHidden/>
    <w:unhideWhenUsed/>
    <w:rsid w:val="004B2A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AFA"/>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8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53589"/>
    <w:pPr>
      <w:tabs>
        <w:tab w:val="center" w:pos="4252"/>
        <w:tab w:val="right" w:pos="8504"/>
      </w:tabs>
    </w:pPr>
  </w:style>
  <w:style w:type="paragraph" w:styleId="Piedepgina">
    <w:name w:val="footer"/>
    <w:basedOn w:val="Normal"/>
    <w:semiHidden/>
    <w:rsid w:val="00553589"/>
    <w:pPr>
      <w:tabs>
        <w:tab w:val="center" w:pos="4252"/>
        <w:tab w:val="right" w:pos="8504"/>
      </w:tabs>
    </w:pPr>
  </w:style>
  <w:style w:type="paragraph" w:styleId="Textoindependiente">
    <w:name w:val="Body Text"/>
    <w:basedOn w:val="Normal"/>
    <w:semiHidden/>
    <w:rsid w:val="00553589"/>
    <w:pPr>
      <w:spacing w:after="220" w:line="220" w:lineRule="atLeast"/>
      <w:ind w:left="835" w:right="-360"/>
    </w:pPr>
  </w:style>
  <w:style w:type="paragraph" w:customStyle="1" w:styleId="Remite">
    <w:name w:val="Remite"/>
    <w:basedOn w:val="Normal"/>
    <w:rsid w:val="00553589"/>
    <w:pPr>
      <w:keepLines/>
      <w:framePr w:w="2640" w:h="1018" w:hRule="exact" w:hSpace="180" w:wrap="notBeside" w:vAnchor="page" w:hAnchor="page" w:x="8821" w:y="721" w:anchorLock="1"/>
      <w:spacing w:line="200" w:lineRule="atLeast"/>
      <w:ind w:right="-360"/>
    </w:pPr>
    <w:rPr>
      <w:sz w:val="16"/>
    </w:rPr>
  </w:style>
  <w:style w:type="character" w:styleId="Hipervnculo">
    <w:name w:val="Hyperlink"/>
    <w:basedOn w:val="Fuentedeprrafopredeter"/>
    <w:uiPriority w:val="99"/>
    <w:unhideWhenUsed/>
    <w:rsid w:val="00871C54"/>
    <w:rPr>
      <w:color w:val="0000FF" w:themeColor="hyperlink"/>
      <w:u w:val="single"/>
    </w:rPr>
  </w:style>
  <w:style w:type="paragraph" w:styleId="NormalWeb">
    <w:name w:val="Normal (Web)"/>
    <w:basedOn w:val="Normal"/>
    <w:uiPriority w:val="99"/>
    <w:unhideWhenUsed/>
    <w:rsid w:val="00515274"/>
    <w:pPr>
      <w:spacing w:before="100" w:beforeAutospacing="1" w:after="100" w:afterAutospacing="1"/>
    </w:pPr>
    <w:rPr>
      <w:sz w:val="24"/>
      <w:szCs w:val="24"/>
      <w:lang w:val="es-CO"/>
    </w:rPr>
  </w:style>
  <w:style w:type="character" w:customStyle="1" w:styleId="apple-converted-space">
    <w:name w:val="apple-converted-space"/>
    <w:basedOn w:val="Fuentedeprrafopredeter"/>
    <w:rsid w:val="00515274"/>
  </w:style>
  <w:style w:type="paragraph" w:styleId="Prrafodelista">
    <w:name w:val="List Paragraph"/>
    <w:basedOn w:val="Normal"/>
    <w:uiPriority w:val="34"/>
    <w:qFormat/>
    <w:rsid w:val="00AC30F5"/>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262B9C"/>
    <w:rPr>
      <w:b/>
      <w:bCs/>
    </w:rPr>
  </w:style>
  <w:style w:type="character" w:styleId="Refdecomentario">
    <w:name w:val="annotation reference"/>
    <w:basedOn w:val="Fuentedeprrafopredeter"/>
    <w:uiPriority w:val="99"/>
    <w:semiHidden/>
    <w:unhideWhenUsed/>
    <w:rsid w:val="004B2AFA"/>
    <w:rPr>
      <w:sz w:val="16"/>
      <w:szCs w:val="16"/>
    </w:rPr>
  </w:style>
  <w:style w:type="paragraph" w:styleId="Textocomentario">
    <w:name w:val="annotation text"/>
    <w:basedOn w:val="Normal"/>
    <w:link w:val="TextocomentarioCar"/>
    <w:uiPriority w:val="99"/>
    <w:semiHidden/>
    <w:unhideWhenUsed/>
    <w:rsid w:val="004B2AFA"/>
  </w:style>
  <w:style w:type="character" w:customStyle="1" w:styleId="TextocomentarioCar">
    <w:name w:val="Texto comentario Car"/>
    <w:basedOn w:val="Fuentedeprrafopredeter"/>
    <w:link w:val="Textocomentario"/>
    <w:uiPriority w:val="99"/>
    <w:semiHidden/>
    <w:rsid w:val="004B2AFA"/>
    <w:rPr>
      <w:lang w:val="es-ES"/>
    </w:rPr>
  </w:style>
  <w:style w:type="paragraph" w:styleId="Asuntodelcomentario">
    <w:name w:val="annotation subject"/>
    <w:basedOn w:val="Textocomentario"/>
    <w:next w:val="Textocomentario"/>
    <w:link w:val="AsuntodelcomentarioCar"/>
    <w:uiPriority w:val="99"/>
    <w:semiHidden/>
    <w:unhideWhenUsed/>
    <w:rsid w:val="004B2AFA"/>
    <w:rPr>
      <w:b/>
      <w:bCs/>
    </w:rPr>
  </w:style>
  <w:style w:type="character" w:customStyle="1" w:styleId="AsuntodelcomentarioCar">
    <w:name w:val="Asunto del comentario Car"/>
    <w:basedOn w:val="TextocomentarioCar"/>
    <w:link w:val="Asuntodelcomentario"/>
    <w:uiPriority w:val="99"/>
    <w:semiHidden/>
    <w:rsid w:val="004B2AFA"/>
    <w:rPr>
      <w:b/>
      <w:bCs/>
      <w:lang w:val="es-ES"/>
    </w:rPr>
  </w:style>
  <w:style w:type="paragraph" w:styleId="Textodeglobo">
    <w:name w:val="Balloon Text"/>
    <w:basedOn w:val="Normal"/>
    <w:link w:val="TextodegloboCar"/>
    <w:uiPriority w:val="99"/>
    <w:semiHidden/>
    <w:unhideWhenUsed/>
    <w:rsid w:val="004B2A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AF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748">
      <w:bodyDiv w:val="1"/>
      <w:marLeft w:val="0"/>
      <w:marRight w:val="0"/>
      <w:marTop w:val="0"/>
      <w:marBottom w:val="0"/>
      <w:divBdr>
        <w:top w:val="none" w:sz="0" w:space="0" w:color="auto"/>
        <w:left w:val="none" w:sz="0" w:space="0" w:color="auto"/>
        <w:bottom w:val="none" w:sz="0" w:space="0" w:color="auto"/>
        <w:right w:val="none" w:sz="0" w:space="0" w:color="auto"/>
      </w:divBdr>
    </w:div>
    <w:div w:id="88621480">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274026211">
      <w:bodyDiv w:val="1"/>
      <w:marLeft w:val="0"/>
      <w:marRight w:val="0"/>
      <w:marTop w:val="0"/>
      <w:marBottom w:val="0"/>
      <w:divBdr>
        <w:top w:val="none" w:sz="0" w:space="0" w:color="auto"/>
        <w:left w:val="none" w:sz="0" w:space="0" w:color="auto"/>
        <w:bottom w:val="none" w:sz="0" w:space="0" w:color="auto"/>
        <w:right w:val="none" w:sz="0" w:space="0" w:color="auto"/>
      </w:divBdr>
    </w:div>
    <w:div w:id="359824819">
      <w:bodyDiv w:val="1"/>
      <w:marLeft w:val="0"/>
      <w:marRight w:val="0"/>
      <w:marTop w:val="0"/>
      <w:marBottom w:val="0"/>
      <w:divBdr>
        <w:top w:val="none" w:sz="0" w:space="0" w:color="auto"/>
        <w:left w:val="none" w:sz="0" w:space="0" w:color="auto"/>
        <w:bottom w:val="none" w:sz="0" w:space="0" w:color="auto"/>
        <w:right w:val="none" w:sz="0" w:space="0" w:color="auto"/>
      </w:divBdr>
    </w:div>
    <w:div w:id="446395743">
      <w:bodyDiv w:val="1"/>
      <w:marLeft w:val="0"/>
      <w:marRight w:val="0"/>
      <w:marTop w:val="0"/>
      <w:marBottom w:val="0"/>
      <w:divBdr>
        <w:top w:val="none" w:sz="0" w:space="0" w:color="auto"/>
        <w:left w:val="none" w:sz="0" w:space="0" w:color="auto"/>
        <w:bottom w:val="none" w:sz="0" w:space="0" w:color="auto"/>
        <w:right w:val="none" w:sz="0" w:space="0" w:color="auto"/>
      </w:divBdr>
    </w:div>
    <w:div w:id="448401860">
      <w:bodyDiv w:val="1"/>
      <w:marLeft w:val="0"/>
      <w:marRight w:val="0"/>
      <w:marTop w:val="0"/>
      <w:marBottom w:val="0"/>
      <w:divBdr>
        <w:top w:val="none" w:sz="0" w:space="0" w:color="auto"/>
        <w:left w:val="none" w:sz="0" w:space="0" w:color="auto"/>
        <w:bottom w:val="none" w:sz="0" w:space="0" w:color="auto"/>
        <w:right w:val="none" w:sz="0" w:space="0" w:color="auto"/>
      </w:divBdr>
    </w:div>
    <w:div w:id="517237774">
      <w:bodyDiv w:val="1"/>
      <w:marLeft w:val="0"/>
      <w:marRight w:val="0"/>
      <w:marTop w:val="0"/>
      <w:marBottom w:val="0"/>
      <w:divBdr>
        <w:top w:val="none" w:sz="0" w:space="0" w:color="auto"/>
        <w:left w:val="none" w:sz="0" w:space="0" w:color="auto"/>
        <w:bottom w:val="none" w:sz="0" w:space="0" w:color="auto"/>
        <w:right w:val="none" w:sz="0" w:space="0" w:color="auto"/>
      </w:divBdr>
    </w:div>
    <w:div w:id="632901809">
      <w:bodyDiv w:val="1"/>
      <w:marLeft w:val="0"/>
      <w:marRight w:val="0"/>
      <w:marTop w:val="0"/>
      <w:marBottom w:val="0"/>
      <w:divBdr>
        <w:top w:val="none" w:sz="0" w:space="0" w:color="auto"/>
        <w:left w:val="none" w:sz="0" w:space="0" w:color="auto"/>
        <w:bottom w:val="none" w:sz="0" w:space="0" w:color="auto"/>
        <w:right w:val="none" w:sz="0" w:space="0" w:color="auto"/>
      </w:divBdr>
    </w:div>
    <w:div w:id="723454796">
      <w:bodyDiv w:val="1"/>
      <w:marLeft w:val="0"/>
      <w:marRight w:val="0"/>
      <w:marTop w:val="0"/>
      <w:marBottom w:val="0"/>
      <w:divBdr>
        <w:top w:val="none" w:sz="0" w:space="0" w:color="auto"/>
        <w:left w:val="none" w:sz="0" w:space="0" w:color="auto"/>
        <w:bottom w:val="none" w:sz="0" w:space="0" w:color="auto"/>
        <w:right w:val="none" w:sz="0" w:space="0" w:color="auto"/>
      </w:divBdr>
    </w:div>
    <w:div w:id="850603648">
      <w:bodyDiv w:val="1"/>
      <w:marLeft w:val="0"/>
      <w:marRight w:val="0"/>
      <w:marTop w:val="0"/>
      <w:marBottom w:val="0"/>
      <w:divBdr>
        <w:top w:val="none" w:sz="0" w:space="0" w:color="auto"/>
        <w:left w:val="none" w:sz="0" w:space="0" w:color="auto"/>
        <w:bottom w:val="none" w:sz="0" w:space="0" w:color="auto"/>
        <w:right w:val="none" w:sz="0" w:space="0" w:color="auto"/>
      </w:divBdr>
    </w:div>
    <w:div w:id="867059164">
      <w:bodyDiv w:val="1"/>
      <w:marLeft w:val="0"/>
      <w:marRight w:val="0"/>
      <w:marTop w:val="0"/>
      <w:marBottom w:val="0"/>
      <w:divBdr>
        <w:top w:val="none" w:sz="0" w:space="0" w:color="auto"/>
        <w:left w:val="none" w:sz="0" w:space="0" w:color="auto"/>
        <w:bottom w:val="none" w:sz="0" w:space="0" w:color="auto"/>
        <w:right w:val="none" w:sz="0" w:space="0" w:color="auto"/>
      </w:divBdr>
    </w:div>
    <w:div w:id="867647853">
      <w:bodyDiv w:val="1"/>
      <w:marLeft w:val="0"/>
      <w:marRight w:val="0"/>
      <w:marTop w:val="0"/>
      <w:marBottom w:val="0"/>
      <w:divBdr>
        <w:top w:val="none" w:sz="0" w:space="0" w:color="auto"/>
        <w:left w:val="none" w:sz="0" w:space="0" w:color="auto"/>
        <w:bottom w:val="none" w:sz="0" w:space="0" w:color="auto"/>
        <w:right w:val="none" w:sz="0" w:space="0" w:color="auto"/>
      </w:divBdr>
    </w:div>
    <w:div w:id="1097599369">
      <w:bodyDiv w:val="1"/>
      <w:marLeft w:val="0"/>
      <w:marRight w:val="0"/>
      <w:marTop w:val="0"/>
      <w:marBottom w:val="0"/>
      <w:divBdr>
        <w:top w:val="none" w:sz="0" w:space="0" w:color="auto"/>
        <w:left w:val="none" w:sz="0" w:space="0" w:color="auto"/>
        <w:bottom w:val="none" w:sz="0" w:space="0" w:color="auto"/>
        <w:right w:val="none" w:sz="0" w:space="0" w:color="auto"/>
      </w:divBdr>
    </w:div>
    <w:div w:id="1190024122">
      <w:bodyDiv w:val="1"/>
      <w:marLeft w:val="0"/>
      <w:marRight w:val="0"/>
      <w:marTop w:val="0"/>
      <w:marBottom w:val="0"/>
      <w:divBdr>
        <w:top w:val="none" w:sz="0" w:space="0" w:color="auto"/>
        <w:left w:val="none" w:sz="0" w:space="0" w:color="auto"/>
        <w:bottom w:val="none" w:sz="0" w:space="0" w:color="auto"/>
        <w:right w:val="none" w:sz="0" w:space="0" w:color="auto"/>
      </w:divBdr>
    </w:div>
    <w:div w:id="1252276390">
      <w:bodyDiv w:val="1"/>
      <w:marLeft w:val="0"/>
      <w:marRight w:val="0"/>
      <w:marTop w:val="0"/>
      <w:marBottom w:val="0"/>
      <w:divBdr>
        <w:top w:val="none" w:sz="0" w:space="0" w:color="auto"/>
        <w:left w:val="none" w:sz="0" w:space="0" w:color="auto"/>
        <w:bottom w:val="none" w:sz="0" w:space="0" w:color="auto"/>
        <w:right w:val="none" w:sz="0" w:space="0" w:color="auto"/>
      </w:divBdr>
    </w:div>
    <w:div w:id="1270311227">
      <w:bodyDiv w:val="1"/>
      <w:marLeft w:val="0"/>
      <w:marRight w:val="0"/>
      <w:marTop w:val="0"/>
      <w:marBottom w:val="0"/>
      <w:divBdr>
        <w:top w:val="none" w:sz="0" w:space="0" w:color="auto"/>
        <w:left w:val="none" w:sz="0" w:space="0" w:color="auto"/>
        <w:bottom w:val="none" w:sz="0" w:space="0" w:color="auto"/>
        <w:right w:val="none" w:sz="0" w:space="0" w:color="auto"/>
      </w:divBdr>
    </w:div>
    <w:div w:id="1361665287">
      <w:bodyDiv w:val="1"/>
      <w:marLeft w:val="0"/>
      <w:marRight w:val="0"/>
      <w:marTop w:val="0"/>
      <w:marBottom w:val="0"/>
      <w:divBdr>
        <w:top w:val="none" w:sz="0" w:space="0" w:color="auto"/>
        <w:left w:val="none" w:sz="0" w:space="0" w:color="auto"/>
        <w:bottom w:val="none" w:sz="0" w:space="0" w:color="auto"/>
        <w:right w:val="none" w:sz="0" w:space="0" w:color="auto"/>
      </w:divBdr>
    </w:div>
    <w:div w:id="1403719162">
      <w:bodyDiv w:val="1"/>
      <w:marLeft w:val="0"/>
      <w:marRight w:val="0"/>
      <w:marTop w:val="0"/>
      <w:marBottom w:val="0"/>
      <w:divBdr>
        <w:top w:val="none" w:sz="0" w:space="0" w:color="auto"/>
        <w:left w:val="none" w:sz="0" w:space="0" w:color="auto"/>
        <w:bottom w:val="none" w:sz="0" w:space="0" w:color="auto"/>
        <w:right w:val="none" w:sz="0" w:space="0" w:color="auto"/>
      </w:divBdr>
    </w:div>
    <w:div w:id="1416249221">
      <w:bodyDiv w:val="1"/>
      <w:marLeft w:val="0"/>
      <w:marRight w:val="0"/>
      <w:marTop w:val="0"/>
      <w:marBottom w:val="0"/>
      <w:divBdr>
        <w:top w:val="none" w:sz="0" w:space="0" w:color="auto"/>
        <w:left w:val="none" w:sz="0" w:space="0" w:color="auto"/>
        <w:bottom w:val="none" w:sz="0" w:space="0" w:color="auto"/>
        <w:right w:val="none" w:sz="0" w:space="0" w:color="auto"/>
      </w:divBdr>
    </w:div>
    <w:div w:id="1435636747">
      <w:bodyDiv w:val="1"/>
      <w:marLeft w:val="0"/>
      <w:marRight w:val="0"/>
      <w:marTop w:val="0"/>
      <w:marBottom w:val="0"/>
      <w:divBdr>
        <w:top w:val="none" w:sz="0" w:space="0" w:color="auto"/>
        <w:left w:val="none" w:sz="0" w:space="0" w:color="auto"/>
        <w:bottom w:val="none" w:sz="0" w:space="0" w:color="auto"/>
        <w:right w:val="none" w:sz="0" w:space="0" w:color="auto"/>
      </w:divBdr>
    </w:div>
    <w:div w:id="1487749181">
      <w:bodyDiv w:val="1"/>
      <w:marLeft w:val="0"/>
      <w:marRight w:val="0"/>
      <w:marTop w:val="0"/>
      <w:marBottom w:val="0"/>
      <w:divBdr>
        <w:top w:val="none" w:sz="0" w:space="0" w:color="auto"/>
        <w:left w:val="none" w:sz="0" w:space="0" w:color="auto"/>
        <w:bottom w:val="none" w:sz="0" w:space="0" w:color="auto"/>
        <w:right w:val="none" w:sz="0" w:space="0" w:color="auto"/>
      </w:divBdr>
    </w:div>
    <w:div w:id="1532063203">
      <w:bodyDiv w:val="1"/>
      <w:marLeft w:val="0"/>
      <w:marRight w:val="0"/>
      <w:marTop w:val="0"/>
      <w:marBottom w:val="0"/>
      <w:divBdr>
        <w:top w:val="none" w:sz="0" w:space="0" w:color="auto"/>
        <w:left w:val="none" w:sz="0" w:space="0" w:color="auto"/>
        <w:bottom w:val="none" w:sz="0" w:space="0" w:color="auto"/>
        <w:right w:val="none" w:sz="0" w:space="0" w:color="auto"/>
      </w:divBdr>
    </w:div>
    <w:div w:id="1620575579">
      <w:bodyDiv w:val="1"/>
      <w:marLeft w:val="0"/>
      <w:marRight w:val="0"/>
      <w:marTop w:val="0"/>
      <w:marBottom w:val="0"/>
      <w:divBdr>
        <w:top w:val="none" w:sz="0" w:space="0" w:color="auto"/>
        <w:left w:val="none" w:sz="0" w:space="0" w:color="auto"/>
        <w:bottom w:val="none" w:sz="0" w:space="0" w:color="auto"/>
        <w:right w:val="none" w:sz="0" w:space="0" w:color="auto"/>
      </w:divBdr>
    </w:div>
    <w:div w:id="1656685012">
      <w:bodyDiv w:val="1"/>
      <w:marLeft w:val="0"/>
      <w:marRight w:val="0"/>
      <w:marTop w:val="0"/>
      <w:marBottom w:val="0"/>
      <w:divBdr>
        <w:top w:val="none" w:sz="0" w:space="0" w:color="auto"/>
        <w:left w:val="none" w:sz="0" w:space="0" w:color="auto"/>
        <w:bottom w:val="none" w:sz="0" w:space="0" w:color="auto"/>
        <w:right w:val="none" w:sz="0" w:space="0" w:color="auto"/>
      </w:divBdr>
    </w:div>
    <w:div w:id="1832402639">
      <w:bodyDiv w:val="1"/>
      <w:marLeft w:val="0"/>
      <w:marRight w:val="0"/>
      <w:marTop w:val="0"/>
      <w:marBottom w:val="0"/>
      <w:divBdr>
        <w:top w:val="none" w:sz="0" w:space="0" w:color="auto"/>
        <w:left w:val="none" w:sz="0" w:space="0" w:color="auto"/>
        <w:bottom w:val="none" w:sz="0" w:space="0" w:color="auto"/>
        <w:right w:val="none" w:sz="0" w:space="0" w:color="auto"/>
      </w:divBdr>
    </w:div>
    <w:div w:id="1843616146">
      <w:bodyDiv w:val="1"/>
      <w:marLeft w:val="0"/>
      <w:marRight w:val="0"/>
      <w:marTop w:val="0"/>
      <w:marBottom w:val="0"/>
      <w:divBdr>
        <w:top w:val="none" w:sz="0" w:space="0" w:color="auto"/>
        <w:left w:val="none" w:sz="0" w:space="0" w:color="auto"/>
        <w:bottom w:val="none" w:sz="0" w:space="0" w:color="auto"/>
        <w:right w:val="none" w:sz="0" w:space="0" w:color="auto"/>
      </w:divBdr>
    </w:div>
    <w:div w:id="20680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erecho.udenar.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ult%20Juridicos\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CAA4-E263-415B-88E3-09E1B706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98</TotalTime>
  <Pages>4</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INSTRUCCIONES</vt:lpstr>
    </vt:vector>
  </TitlesOfParts>
  <Company/>
  <LinksUpToDate>false</LinksUpToDate>
  <CharactersWithSpaces>9412</CharactersWithSpaces>
  <SharedDoc>false</SharedDoc>
  <HLinks>
    <vt:vector size="6" baseType="variant">
      <vt:variant>
        <vt:i4>3080307</vt:i4>
      </vt:variant>
      <vt:variant>
        <vt:i4>1401</vt:i4>
      </vt:variant>
      <vt:variant>
        <vt:i4>1025</vt:i4>
      </vt:variant>
      <vt:variant>
        <vt:i4>1</vt:i4>
      </vt:variant>
      <vt:variant>
        <vt:lpwstr>C:\WINDOWS\Escritorio\papel escudos\plantilla papel escudos.jpg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dc:title>
  <dc:creator>C Juridicos</dc:creator>
  <cp:lastModifiedBy>Monica</cp:lastModifiedBy>
  <cp:revision>14</cp:revision>
  <cp:lastPrinted>2014-06-03T22:43:00Z</cp:lastPrinted>
  <dcterms:created xsi:type="dcterms:W3CDTF">2020-09-01T15:54:00Z</dcterms:created>
  <dcterms:modified xsi:type="dcterms:W3CDTF">2020-09-02T16:04:00Z</dcterms:modified>
</cp:coreProperties>
</file>