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DA3" w:rsidRDefault="004F0198">
      <w:pPr>
        <w:pStyle w:val="Ttulo1"/>
      </w:pPr>
      <w:r>
        <w:rPr>
          <w:noProof/>
          <w:lang w:eastAsia="es-ES"/>
        </w:rPr>
        <w:drawing>
          <wp:anchor distT="0" distB="0" distL="0" distR="0" simplePos="0" relativeHeight="251658240" behindDoc="0" locked="0" layoutInCell="1" allowOverlap="1">
            <wp:simplePos x="0" y="0"/>
            <wp:positionH relativeFrom="page">
              <wp:posOffset>3483864</wp:posOffset>
            </wp:positionH>
            <wp:positionV relativeFrom="paragraph">
              <wp:posOffset>269804</wp:posOffset>
            </wp:positionV>
            <wp:extent cx="334785" cy="57607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34785" cy="576072"/>
                    </a:xfrm>
                    <a:prstGeom prst="rect">
                      <a:avLst/>
                    </a:prstGeom>
                  </pic:spPr>
                </pic:pic>
              </a:graphicData>
            </a:graphic>
          </wp:anchor>
        </w:drawing>
      </w:r>
      <w:r>
        <w:t>REPÚBLICA DE COLOMBIA</w:t>
      </w:r>
    </w:p>
    <w:p w:rsidR="00762DA3" w:rsidRDefault="004F0198">
      <w:pPr>
        <w:spacing w:before="161"/>
        <w:ind w:left="1343" w:right="1587"/>
        <w:jc w:val="center"/>
        <w:rPr>
          <w:rFonts w:ascii="Tahoma" w:hAnsi="Tahoma"/>
          <w:b/>
          <w:sz w:val="18"/>
        </w:rPr>
      </w:pPr>
      <w:r>
        <w:rPr>
          <w:rFonts w:ascii="Tahoma" w:hAnsi="Tahoma"/>
          <w:b/>
          <w:sz w:val="18"/>
        </w:rPr>
        <w:t>RAMA JUDICIAL DEL PODER PÚBLICO</w:t>
      </w:r>
    </w:p>
    <w:p w:rsidR="00762DA3" w:rsidRDefault="004F0198">
      <w:pPr>
        <w:spacing w:before="73" w:line="321" w:lineRule="auto"/>
        <w:ind w:left="1343" w:right="1592"/>
        <w:jc w:val="center"/>
        <w:rPr>
          <w:rFonts w:ascii="Tahoma" w:hAnsi="Tahoma"/>
          <w:b/>
          <w:sz w:val="18"/>
        </w:rPr>
      </w:pPr>
      <w:r>
        <w:rPr>
          <w:rFonts w:ascii="Tahoma" w:hAnsi="Tahoma"/>
          <w:b/>
          <w:sz w:val="18"/>
        </w:rPr>
        <w:t>JUZGADO MUNICIPAL DE PEQUEÑAS CAUSAS Y COMPETENCIA MÚLTIPLE POPAYÁN – CAUCA</w:t>
      </w:r>
    </w:p>
    <w:p w:rsidR="00762DA3" w:rsidRDefault="00762DA3">
      <w:pPr>
        <w:pStyle w:val="Textoindependiente"/>
        <w:spacing w:before="11"/>
        <w:rPr>
          <w:rFonts w:ascii="Tahoma"/>
          <w:b/>
          <w:sz w:val="20"/>
        </w:rPr>
      </w:pPr>
    </w:p>
    <w:tbl>
      <w:tblPr>
        <w:tblStyle w:val="TableNormal"/>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9"/>
        <w:gridCol w:w="1692"/>
        <w:gridCol w:w="1240"/>
        <w:gridCol w:w="2546"/>
        <w:gridCol w:w="854"/>
        <w:gridCol w:w="1723"/>
      </w:tblGrid>
      <w:tr w:rsidR="00762DA3">
        <w:trPr>
          <w:trHeight w:val="270"/>
        </w:trPr>
        <w:tc>
          <w:tcPr>
            <w:tcW w:w="1289" w:type="dxa"/>
          </w:tcPr>
          <w:p w:rsidR="00762DA3" w:rsidRDefault="004F0198">
            <w:pPr>
              <w:pStyle w:val="TableParagraph"/>
              <w:spacing w:before="37" w:line="213" w:lineRule="exact"/>
              <w:ind w:left="33"/>
              <w:rPr>
                <w:b/>
                <w:sz w:val="18"/>
              </w:rPr>
            </w:pPr>
            <w:r>
              <w:rPr>
                <w:b/>
                <w:sz w:val="18"/>
              </w:rPr>
              <w:t>PROCESO</w:t>
            </w:r>
          </w:p>
        </w:tc>
        <w:tc>
          <w:tcPr>
            <w:tcW w:w="1692" w:type="dxa"/>
          </w:tcPr>
          <w:p w:rsidR="00762DA3" w:rsidRDefault="004F0198">
            <w:pPr>
              <w:pStyle w:val="TableParagraph"/>
              <w:spacing w:before="37" w:line="213" w:lineRule="exact"/>
              <w:ind w:left="33"/>
              <w:rPr>
                <w:b/>
                <w:sz w:val="18"/>
              </w:rPr>
            </w:pPr>
            <w:r>
              <w:rPr>
                <w:b/>
                <w:sz w:val="18"/>
              </w:rPr>
              <w:t>DEMANDANTE</w:t>
            </w:r>
          </w:p>
        </w:tc>
        <w:tc>
          <w:tcPr>
            <w:tcW w:w="1240" w:type="dxa"/>
          </w:tcPr>
          <w:p w:rsidR="00762DA3" w:rsidRDefault="004F0198">
            <w:pPr>
              <w:pStyle w:val="TableParagraph"/>
              <w:spacing w:before="37" w:line="213" w:lineRule="exact"/>
              <w:ind w:left="34"/>
              <w:rPr>
                <w:b/>
                <w:sz w:val="18"/>
              </w:rPr>
            </w:pPr>
            <w:r>
              <w:rPr>
                <w:b/>
                <w:sz w:val="18"/>
              </w:rPr>
              <w:t>DEMANDADO</w:t>
            </w:r>
          </w:p>
        </w:tc>
        <w:tc>
          <w:tcPr>
            <w:tcW w:w="2546" w:type="dxa"/>
          </w:tcPr>
          <w:p w:rsidR="00762DA3" w:rsidRDefault="004F0198">
            <w:pPr>
              <w:pStyle w:val="TableParagraph"/>
              <w:spacing w:before="37" w:line="213" w:lineRule="exact"/>
              <w:ind w:left="35"/>
              <w:rPr>
                <w:b/>
                <w:sz w:val="18"/>
              </w:rPr>
            </w:pPr>
            <w:r>
              <w:rPr>
                <w:b/>
                <w:sz w:val="18"/>
              </w:rPr>
              <w:t>NATURALEZA DEL ESCRITO</w:t>
            </w:r>
          </w:p>
        </w:tc>
        <w:tc>
          <w:tcPr>
            <w:tcW w:w="854" w:type="dxa"/>
          </w:tcPr>
          <w:p w:rsidR="00762DA3" w:rsidRDefault="004F0198">
            <w:pPr>
              <w:pStyle w:val="TableParagraph"/>
              <w:spacing w:before="37" w:line="213" w:lineRule="exact"/>
              <w:ind w:left="35"/>
              <w:rPr>
                <w:b/>
                <w:sz w:val="18"/>
              </w:rPr>
            </w:pPr>
            <w:r>
              <w:rPr>
                <w:b/>
                <w:sz w:val="18"/>
              </w:rPr>
              <w:t>TERMINO</w:t>
            </w:r>
          </w:p>
        </w:tc>
        <w:tc>
          <w:tcPr>
            <w:tcW w:w="1723" w:type="dxa"/>
          </w:tcPr>
          <w:p w:rsidR="00762DA3" w:rsidRDefault="004F0198">
            <w:pPr>
              <w:pStyle w:val="TableParagraph"/>
              <w:spacing w:before="37" w:line="213" w:lineRule="exact"/>
              <w:ind w:left="36"/>
              <w:rPr>
                <w:b/>
                <w:sz w:val="18"/>
              </w:rPr>
            </w:pPr>
            <w:r>
              <w:rPr>
                <w:b/>
                <w:sz w:val="18"/>
              </w:rPr>
              <w:t>CUADERNOY FOLIOS</w:t>
            </w:r>
          </w:p>
        </w:tc>
      </w:tr>
      <w:tr w:rsidR="00762DA3">
        <w:trPr>
          <w:trHeight w:val="270"/>
        </w:trPr>
        <w:tc>
          <w:tcPr>
            <w:tcW w:w="1289" w:type="dxa"/>
          </w:tcPr>
          <w:p w:rsidR="00762DA3" w:rsidRDefault="00020D33">
            <w:pPr>
              <w:pStyle w:val="TableParagraph"/>
              <w:spacing w:before="37" w:line="214" w:lineRule="exact"/>
              <w:ind w:left="33"/>
              <w:rPr>
                <w:sz w:val="18"/>
              </w:rPr>
            </w:pPr>
            <w:r>
              <w:rPr>
                <w:sz w:val="18"/>
              </w:rPr>
              <w:t>2017-00367</w:t>
            </w:r>
            <w:r w:rsidR="004F0198">
              <w:rPr>
                <w:sz w:val="18"/>
              </w:rPr>
              <w:t>-00</w:t>
            </w:r>
          </w:p>
        </w:tc>
        <w:tc>
          <w:tcPr>
            <w:tcW w:w="1692" w:type="dxa"/>
          </w:tcPr>
          <w:p w:rsidR="00762DA3" w:rsidRDefault="00020D33" w:rsidP="00020D33">
            <w:pPr>
              <w:pStyle w:val="TableParagraph"/>
              <w:spacing w:before="37" w:line="214" w:lineRule="exact"/>
              <w:rPr>
                <w:sz w:val="18"/>
              </w:rPr>
            </w:pPr>
            <w:r>
              <w:rPr>
                <w:sz w:val="18"/>
              </w:rPr>
              <w:t xml:space="preserve">ROQUE ALVARO </w:t>
            </w:r>
          </w:p>
        </w:tc>
        <w:tc>
          <w:tcPr>
            <w:tcW w:w="1240" w:type="dxa"/>
          </w:tcPr>
          <w:p w:rsidR="00762DA3" w:rsidRDefault="00020D33" w:rsidP="00020D33">
            <w:pPr>
              <w:pStyle w:val="TableParagraph"/>
              <w:spacing w:before="37" w:line="214" w:lineRule="exact"/>
              <w:rPr>
                <w:sz w:val="18"/>
              </w:rPr>
            </w:pPr>
            <w:r>
              <w:rPr>
                <w:sz w:val="18"/>
              </w:rPr>
              <w:t>JESUS ANTONIO</w:t>
            </w:r>
          </w:p>
        </w:tc>
        <w:tc>
          <w:tcPr>
            <w:tcW w:w="2546" w:type="dxa"/>
          </w:tcPr>
          <w:p w:rsidR="00762DA3" w:rsidRDefault="004F0198">
            <w:pPr>
              <w:pStyle w:val="TableParagraph"/>
              <w:spacing w:before="37" w:line="214" w:lineRule="exact"/>
              <w:ind w:left="35"/>
              <w:rPr>
                <w:sz w:val="18"/>
              </w:rPr>
            </w:pPr>
            <w:r>
              <w:rPr>
                <w:sz w:val="18"/>
              </w:rPr>
              <w:t>TRASLADO ARTI 318-319 CGP</w:t>
            </w:r>
          </w:p>
        </w:tc>
        <w:tc>
          <w:tcPr>
            <w:tcW w:w="854" w:type="dxa"/>
          </w:tcPr>
          <w:p w:rsidR="00762DA3" w:rsidRDefault="004F0198">
            <w:pPr>
              <w:pStyle w:val="TableParagraph"/>
              <w:spacing w:before="37" w:line="214" w:lineRule="exact"/>
              <w:ind w:left="35"/>
              <w:rPr>
                <w:sz w:val="18"/>
              </w:rPr>
            </w:pPr>
            <w:r>
              <w:rPr>
                <w:sz w:val="18"/>
              </w:rPr>
              <w:t>3 DIAS</w:t>
            </w:r>
          </w:p>
        </w:tc>
        <w:tc>
          <w:tcPr>
            <w:tcW w:w="1723" w:type="dxa"/>
          </w:tcPr>
          <w:p w:rsidR="00762DA3" w:rsidRDefault="00020D33" w:rsidP="00020D33">
            <w:pPr>
              <w:pStyle w:val="TableParagraph"/>
              <w:spacing w:before="37" w:line="214" w:lineRule="exact"/>
              <w:rPr>
                <w:sz w:val="18"/>
              </w:rPr>
            </w:pPr>
            <w:r>
              <w:rPr>
                <w:sz w:val="18"/>
              </w:rPr>
              <w:t xml:space="preserve">PRINICPAL </w:t>
            </w:r>
          </w:p>
        </w:tc>
      </w:tr>
      <w:tr w:rsidR="00762DA3">
        <w:trPr>
          <w:trHeight w:val="270"/>
        </w:trPr>
        <w:tc>
          <w:tcPr>
            <w:tcW w:w="1289" w:type="dxa"/>
          </w:tcPr>
          <w:p w:rsidR="00762DA3" w:rsidRDefault="00762DA3">
            <w:pPr>
              <w:pStyle w:val="TableParagraph"/>
              <w:rPr>
                <w:rFonts w:ascii="Times New Roman"/>
                <w:sz w:val="18"/>
              </w:rPr>
            </w:pPr>
          </w:p>
        </w:tc>
        <w:tc>
          <w:tcPr>
            <w:tcW w:w="1692" w:type="dxa"/>
          </w:tcPr>
          <w:p w:rsidR="00762DA3" w:rsidRDefault="00020D33" w:rsidP="00020D33">
            <w:pPr>
              <w:pStyle w:val="TableParagraph"/>
              <w:spacing w:before="37" w:line="213" w:lineRule="exact"/>
              <w:rPr>
                <w:sz w:val="18"/>
              </w:rPr>
            </w:pPr>
            <w:r>
              <w:rPr>
                <w:sz w:val="18"/>
              </w:rPr>
              <w:t xml:space="preserve">CORDOBA </w:t>
            </w:r>
          </w:p>
        </w:tc>
        <w:tc>
          <w:tcPr>
            <w:tcW w:w="1240" w:type="dxa"/>
          </w:tcPr>
          <w:p w:rsidR="00762DA3" w:rsidRDefault="00020D33" w:rsidP="00020D33">
            <w:pPr>
              <w:pStyle w:val="TableParagraph"/>
              <w:spacing w:before="37" w:line="213" w:lineRule="exact"/>
              <w:rPr>
                <w:sz w:val="18"/>
              </w:rPr>
            </w:pPr>
            <w:r>
              <w:rPr>
                <w:sz w:val="18"/>
              </w:rPr>
              <w:t>IDROBO</w:t>
            </w:r>
          </w:p>
        </w:tc>
        <w:tc>
          <w:tcPr>
            <w:tcW w:w="2546" w:type="dxa"/>
          </w:tcPr>
          <w:p w:rsidR="00762DA3" w:rsidRDefault="00762DA3">
            <w:pPr>
              <w:pStyle w:val="TableParagraph"/>
              <w:rPr>
                <w:rFonts w:ascii="Times New Roman"/>
                <w:sz w:val="18"/>
              </w:rPr>
            </w:pPr>
          </w:p>
        </w:tc>
        <w:tc>
          <w:tcPr>
            <w:tcW w:w="854" w:type="dxa"/>
          </w:tcPr>
          <w:p w:rsidR="00762DA3" w:rsidRDefault="00762DA3">
            <w:pPr>
              <w:pStyle w:val="TableParagraph"/>
              <w:rPr>
                <w:rFonts w:ascii="Times New Roman"/>
                <w:sz w:val="18"/>
              </w:rPr>
            </w:pPr>
          </w:p>
        </w:tc>
        <w:tc>
          <w:tcPr>
            <w:tcW w:w="1723" w:type="dxa"/>
          </w:tcPr>
          <w:p w:rsidR="00762DA3" w:rsidRDefault="00762DA3">
            <w:pPr>
              <w:pStyle w:val="TableParagraph"/>
              <w:rPr>
                <w:rFonts w:ascii="Times New Roman"/>
                <w:sz w:val="18"/>
              </w:rPr>
            </w:pPr>
          </w:p>
        </w:tc>
      </w:tr>
      <w:tr w:rsidR="00762DA3">
        <w:trPr>
          <w:trHeight w:val="270"/>
        </w:trPr>
        <w:tc>
          <w:tcPr>
            <w:tcW w:w="1289" w:type="dxa"/>
          </w:tcPr>
          <w:p w:rsidR="00762DA3" w:rsidRDefault="00762DA3">
            <w:pPr>
              <w:pStyle w:val="TableParagraph"/>
              <w:rPr>
                <w:rFonts w:ascii="Times New Roman"/>
                <w:sz w:val="18"/>
              </w:rPr>
            </w:pPr>
          </w:p>
        </w:tc>
        <w:tc>
          <w:tcPr>
            <w:tcW w:w="1692" w:type="dxa"/>
          </w:tcPr>
          <w:p w:rsidR="00762DA3" w:rsidRDefault="00762DA3">
            <w:pPr>
              <w:pStyle w:val="TableParagraph"/>
              <w:rPr>
                <w:rFonts w:ascii="Times New Roman"/>
                <w:sz w:val="18"/>
              </w:rPr>
            </w:pPr>
          </w:p>
        </w:tc>
        <w:tc>
          <w:tcPr>
            <w:tcW w:w="1240" w:type="dxa"/>
          </w:tcPr>
          <w:p w:rsidR="00762DA3" w:rsidRDefault="00762DA3">
            <w:pPr>
              <w:pStyle w:val="TableParagraph"/>
              <w:rPr>
                <w:rFonts w:ascii="Times New Roman"/>
                <w:sz w:val="18"/>
              </w:rPr>
            </w:pPr>
          </w:p>
        </w:tc>
        <w:tc>
          <w:tcPr>
            <w:tcW w:w="2546" w:type="dxa"/>
          </w:tcPr>
          <w:p w:rsidR="00762DA3" w:rsidRDefault="00762DA3">
            <w:pPr>
              <w:pStyle w:val="TableParagraph"/>
              <w:rPr>
                <w:rFonts w:ascii="Times New Roman"/>
                <w:sz w:val="18"/>
              </w:rPr>
            </w:pPr>
          </w:p>
        </w:tc>
        <w:tc>
          <w:tcPr>
            <w:tcW w:w="854" w:type="dxa"/>
          </w:tcPr>
          <w:p w:rsidR="00762DA3" w:rsidRDefault="00762DA3">
            <w:pPr>
              <w:pStyle w:val="TableParagraph"/>
              <w:rPr>
                <w:rFonts w:ascii="Times New Roman"/>
                <w:sz w:val="18"/>
              </w:rPr>
            </w:pPr>
          </w:p>
        </w:tc>
        <w:tc>
          <w:tcPr>
            <w:tcW w:w="1723" w:type="dxa"/>
          </w:tcPr>
          <w:p w:rsidR="00762DA3" w:rsidRDefault="00762DA3">
            <w:pPr>
              <w:pStyle w:val="TableParagraph"/>
              <w:rPr>
                <w:rFonts w:ascii="Times New Roman"/>
                <w:sz w:val="18"/>
              </w:rPr>
            </w:pPr>
          </w:p>
        </w:tc>
      </w:tr>
      <w:tr w:rsidR="00762DA3">
        <w:trPr>
          <w:trHeight w:val="270"/>
        </w:trPr>
        <w:tc>
          <w:tcPr>
            <w:tcW w:w="1289" w:type="dxa"/>
          </w:tcPr>
          <w:p w:rsidR="00762DA3" w:rsidRDefault="00762DA3">
            <w:pPr>
              <w:pStyle w:val="TableParagraph"/>
              <w:rPr>
                <w:rFonts w:ascii="Times New Roman"/>
                <w:sz w:val="18"/>
              </w:rPr>
            </w:pPr>
          </w:p>
        </w:tc>
        <w:tc>
          <w:tcPr>
            <w:tcW w:w="1692" w:type="dxa"/>
          </w:tcPr>
          <w:p w:rsidR="00762DA3" w:rsidRDefault="00762DA3">
            <w:pPr>
              <w:pStyle w:val="TableParagraph"/>
              <w:rPr>
                <w:rFonts w:ascii="Times New Roman"/>
                <w:sz w:val="18"/>
              </w:rPr>
            </w:pPr>
          </w:p>
        </w:tc>
        <w:tc>
          <w:tcPr>
            <w:tcW w:w="1240" w:type="dxa"/>
          </w:tcPr>
          <w:p w:rsidR="00762DA3" w:rsidRDefault="00762DA3">
            <w:pPr>
              <w:pStyle w:val="TableParagraph"/>
              <w:rPr>
                <w:rFonts w:ascii="Times New Roman"/>
                <w:sz w:val="18"/>
              </w:rPr>
            </w:pPr>
          </w:p>
        </w:tc>
        <w:tc>
          <w:tcPr>
            <w:tcW w:w="2546" w:type="dxa"/>
          </w:tcPr>
          <w:p w:rsidR="00762DA3" w:rsidRDefault="00762DA3">
            <w:pPr>
              <w:pStyle w:val="TableParagraph"/>
              <w:rPr>
                <w:rFonts w:ascii="Times New Roman"/>
                <w:sz w:val="18"/>
              </w:rPr>
            </w:pPr>
          </w:p>
        </w:tc>
        <w:tc>
          <w:tcPr>
            <w:tcW w:w="854" w:type="dxa"/>
          </w:tcPr>
          <w:p w:rsidR="00762DA3" w:rsidRDefault="00762DA3">
            <w:pPr>
              <w:pStyle w:val="TableParagraph"/>
              <w:rPr>
                <w:rFonts w:ascii="Times New Roman"/>
                <w:sz w:val="18"/>
              </w:rPr>
            </w:pPr>
          </w:p>
        </w:tc>
        <w:tc>
          <w:tcPr>
            <w:tcW w:w="1723" w:type="dxa"/>
          </w:tcPr>
          <w:p w:rsidR="00762DA3" w:rsidRDefault="00762DA3">
            <w:pPr>
              <w:pStyle w:val="TableParagraph"/>
              <w:rPr>
                <w:rFonts w:ascii="Times New Roman"/>
                <w:sz w:val="18"/>
              </w:rPr>
            </w:pPr>
          </w:p>
        </w:tc>
      </w:tr>
    </w:tbl>
    <w:p w:rsidR="00762DA3" w:rsidRDefault="004F0198">
      <w:pPr>
        <w:pStyle w:val="Textoindependiente"/>
        <w:spacing w:before="37" w:line="316" w:lineRule="auto"/>
        <w:ind w:left="148" w:right="1637"/>
      </w:pPr>
      <w:r>
        <w:t xml:space="preserve">EN CUMPLIMIENTO AL ARTICULO 110 DEL CODIGO GENERAL DEL PROCESO, SE FIJA EN LA SECRETARIA DEL DESPACHO LA PRESENTE LISTA DESDE LA OCHO DE LA MAÑANA HASTA LAS CINCO DE LA TARDE </w:t>
      </w:r>
      <w:r w:rsidR="00615D8D">
        <w:t>DEL DIA DE HOY 27</w:t>
      </w:r>
      <w:bookmarkStart w:id="0" w:name="_GoBack"/>
      <w:bookmarkEnd w:id="0"/>
      <w:r>
        <w:t xml:space="preserve"> DE OCTUBRE DE 2020.</w:t>
      </w:r>
    </w:p>
    <w:p w:rsidR="00762DA3" w:rsidRDefault="004F0198">
      <w:pPr>
        <w:pStyle w:val="Textoindependiente"/>
      </w:pPr>
      <w:r>
        <w:rPr>
          <w:noProof/>
          <w:lang w:eastAsia="es-ES"/>
        </w:rPr>
        <w:drawing>
          <wp:anchor distT="0" distB="0" distL="0" distR="0" simplePos="0" relativeHeight="251659264" behindDoc="0" locked="0" layoutInCell="1" allowOverlap="1">
            <wp:simplePos x="0" y="0"/>
            <wp:positionH relativeFrom="page">
              <wp:posOffset>1703832</wp:posOffset>
            </wp:positionH>
            <wp:positionV relativeFrom="paragraph">
              <wp:posOffset>167057</wp:posOffset>
            </wp:positionV>
            <wp:extent cx="2592737" cy="952880"/>
            <wp:effectExtent l="0" t="0" r="0" b="0"/>
            <wp:wrapTopAndBottom/>
            <wp:docPr id="3" name="image2.png" descr="C:\Users\Sonia\Pictures\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2592737" cy="952880"/>
                    </a:xfrm>
                    <a:prstGeom prst="rect">
                      <a:avLst/>
                    </a:prstGeom>
                  </pic:spPr>
                </pic:pic>
              </a:graphicData>
            </a:graphic>
          </wp:anchor>
        </w:drawing>
      </w:r>
    </w:p>
    <w:sectPr w:rsidR="00762DA3">
      <w:type w:val="continuous"/>
      <w:pgSz w:w="11910" w:h="16840"/>
      <w:pgMar w:top="1320" w:right="116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A3"/>
    <w:rsid w:val="00020D33"/>
    <w:rsid w:val="004F0198"/>
    <w:rsid w:val="00615D8D"/>
    <w:rsid w:val="00762DA3"/>
    <w:rsid w:val="008B16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ACEC0-84FF-480B-92AA-790CF549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spacing w:before="70"/>
      <w:ind w:left="1343" w:right="1332"/>
      <w:jc w:val="center"/>
      <w:outlineLvl w:val="0"/>
    </w:pPr>
    <w:rPr>
      <w:rFonts w:ascii="Tahoma" w:eastAsia="Tahoma" w:hAnsi="Tahoma" w:cs="Tahoma"/>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4"/>
    </w:pPr>
    <w:rPr>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463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JPCCM1_Cita</cp:lastModifiedBy>
  <cp:revision>4</cp:revision>
  <dcterms:created xsi:type="dcterms:W3CDTF">2020-10-21T23:00:00Z</dcterms:created>
  <dcterms:modified xsi:type="dcterms:W3CDTF">2020-11-04T18:25:00Z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Creator">
    <vt:lpwstr>Microsoft® Excel® 2013</vt:lpwstr>
  </property>
  <property fmtid="{D5CDD505-2E9C-101B-9397-08002B2CF9AE}" pid="4" name="LastSaved">
    <vt:filetime>2020-10-21T00:00:00Z</vt:filetime>
  </property>
</Properties>
</file>