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0087" w14:textId="77777777" w:rsidR="00BB249A" w:rsidRPr="0093781E" w:rsidRDefault="00BB249A" w:rsidP="00FA7185">
      <w:pPr>
        <w:spacing w:after="0" w:line="312" w:lineRule="auto"/>
        <w:jc w:val="center"/>
        <w:rPr>
          <w:rFonts w:ascii="Arial" w:hAnsi="Arial" w:cs="Arial"/>
          <w:b/>
          <w:sz w:val="26"/>
          <w:szCs w:val="26"/>
        </w:rPr>
      </w:pPr>
      <w:r w:rsidRPr="0093781E">
        <w:rPr>
          <w:rFonts w:ascii="Arial" w:hAnsi="Arial" w:cs="Arial"/>
          <w:b/>
          <w:sz w:val="26"/>
          <w:szCs w:val="26"/>
        </w:rPr>
        <w:t>JUZGADO CUARTO DE FAMILIA</w:t>
      </w:r>
    </w:p>
    <w:p w14:paraId="4B660526" w14:textId="559969B3" w:rsidR="00BB249A" w:rsidRPr="0093781E" w:rsidRDefault="00BB249A" w:rsidP="00FA7185">
      <w:pPr>
        <w:spacing w:after="0" w:line="312" w:lineRule="auto"/>
        <w:jc w:val="center"/>
        <w:rPr>
          <w:rFonts w:ascii="Arial" w:hAnsi="Arial" w:cs="Arial"/>
          <w:sz w:val="26"/>
          <w:szCs w:val="26"/>
        </w:rPr>
      </w:pPr>
      <w:r w:rsidRPr="0093781E">
        <w:rPr>
          <w:rFonts w:ascii="Arial" w:hAnsi="Arial" w:cs="Arial"/>
          <w:sz w:val="26"/>
          <w:szCs w:val="26"/>
        </w:rPr>
        <w:t xml:space="preserve">Bogotá D.C., </w:t>
      </w:r>
      <w:r w:rsidR="00DC5110">
        <w:rPr>
          <w:rFonts w:ascii="Arial" w:hAnsi="Arial" w:cs="Arial"/>
          <w:sz w:val="26"/>
          <w:szCs w:val="26"/>
        </w:rPr>
        <w:t xml:space="preserve">veintiocho </w:t>
      </w:r>
      <w:r w:rsidRPr="0093781E">
        <w:rPr>
          <w:rFonts w:ascii="Arial" w:hAnsi="Arial" w:cs="Arial"/>
          <w:sz w:val="26"/>
          <w:szCs w:val="26"/>
        </w:rPr>
        <w:t xml:space="preserve"> (</w:t>
      </w:r>
      <w:r w:rsidR="00DC5110">
        <w:rPr>
          <w:rFonts w:ascii="Arial" w:hAnsi="Arial" w:cs="Arial"/>
          <w:sz w:val="26"/>
          <w:szCs w:val="26"/>
        </w:rPr>
        <w:t>28</w:t>
      </w:r>
      <w:r w:rsidRPr="0093781E">
        <w:rPr>
          <w:rFonts w:ascii="Arial" w:hAnsi="Arial" w:cs="Arial"/>
          <w:sz w:val="26"/>
          <w:szCs w:val="26"/>
        </w:rPr>
        <w:t xml:space="preserve">) de </w:t>
      </w:r>
      <w:r>
        <w:rPr>
          <w:rFonts w:ascii="Arial" w:hAnsi="Arial" w:cs="Arial"/>
          <w:sz w:val="26"/>
          <w:szCs w:val="26"/>
        </w:rPr>
        <w:t>junio</w:t>
      </w:r>
      <w:r w:rsidRPr="0093781E">
        <w:rPr>
          <w:rFonts w:ascii="Arial" w:hAnsi="Arial" w:cs="Arial"/>
          <w:sz w:val="26"/>
          <w:szCs w:val="26"/>
        </w:rPr>
        <w:t xml:space="preserve"> de dos mil veintidós (2022)</w:t>
      </w:r>
    </w:p>
    <w:p w14:paraId="23E04EEF" w14:textId="77777777" w:rsidR="00BB249A" w:rsidRPr="0093781E" w:rsidRDefault="00BB249A" w:rsidP="00FA7185">
      <w:pPr>
        <w:spacing w:after="0" w:line="312" w:lineRule="auto"/>
        <w:jc w:val="both"/>
        <w:rPr>
          <w:rFonts w:ascii="Arial" w:hAnsi="Arial" w:cs="Arial"/>
          <w:sz w:val="26"/>
          <w:szCs w:val="26"/>
        </w:rPr>
      </w:pPr>
    </w:p>
    <w:p w14:paraId="6F40EF47" w14:textId="11067DB5" w:rsidR="00BB249A" w:rsidRPr="007D2155" w:rsidRDefault="00BB249A" w:rsidP="00FA7185">
      <w:pPr>
        <w:spacing w:after="0" w:line="312" w:lineRule="auto"/>
        <w:jc w:val="both"/>
        <w:rPr>
          <w:rFonts w:ascii="Arial" w:hAnsi="Arial" w:cs="Arial"/>
        </w:rPr>
      </w:pPr>
      <w:r w:rsidRPr="007D2155">
        <w:rPr>
          <w:rFonts w:ascii="Arial" w:hAnsi="Arial" w:cs="Arial"/>
        </w:rPr>
        <w:tab/>
      </w:r>
      <w:r w:rsidRPr="007D2155">
        <w:rPr>
          <w:rFonts w:ascii="Arial" w:hAnsi="Arial" w:cs="Arial"/>
        </w:rPr>
        <w:tab/>
      </w:r>
      <w:r w:rsidRPr="007D2155">
        <w:rPr>
          <w:rFonts w:ascii="Arial" w:hAnsi="Arial" w:cs="Arial"/>
        </w:rPr>
        <w:tab/>
      </w:r>
      <w:r w:rsidRPr="007D2155">
        <w:rPr>
          <w:rFonts w:ascii="Arial" w:hAnsi="Arial" w:cs="Arial"/>
        </w:rPr>
        <w:tab/>
      </w:r>
      <w:r w:rsidRPr="007D2155">
        <w:rPr>
          <w:rFonts w:ascii="Arial" w:hAnsi="Arial" w:cs="Arial"/>
        </w:rPr>
        <w:tab/>
      </w:r>
      <w:r w:rsidRPr="007D2155">
        <w:rPr>
          <w:rFonts w:ascii="Arial" w:hAnsi="Arial" w:cs="Arial"/>
        </w:rPr>
        <w:tab/>
      </w:r>
      <w:r w:rsidR="00FF5D1D" w:rsidRPr="007D2155">
        <w:rPr>
          <w:rFonts w:ascii="Arial" w:hAnsi="Arial" w:cs="Arial"/>
        </w:rPr>
        <w:tab/>
      </w:r>
      <w:r w:rsidR="00CD1294" w:rsidRPr="007D2155">
        <w:rPr>
          <w:rFonts w:ascii="Arial" w:hAnsi="Arial" w:cs="Arial"/>
        </w:rPr>
        <w:t>Impugnación de</w:t>
      </w:r>
      <w:r w:rsidR="00D4067E" w:rsidRPr="007D2155">
        <w:rPr>
          <w:rFonts w:ascii="Arial" w:hAnsi="Arial" w:cs="Arial"/>
        </w:rPr>
        <w:t xml:space="preserve"> P.</w:t>
      </w:r>
      <w:r w:rsidRPr="007D2155">
        <w:rPr>
          <w:rFonts w:ascii="Arial" w:hAnsi="Arial" w:cs="Arial"/>
        </w:rPr>
        <w:t xml:space="preserve"> </w:t>
      </w:r>
      <w:r w:rsidRPr="007D2155">
        <w:rPr>
          <w:rFonts w:ascii="Arial" w:hAnsi="Arial" w:cs="Arial"/>
          <w:b/>
          <w:bCs/>
        </w:rPr>
        <w:t>202</w:t>
      </w:r>
      <w:r w:rsidR="00FF5D1D" w:rsidRPr="007D2155">
        <w:rPr>
          <w:rFonts w:ascii="Arial" w:hAnsi="Arial" w:cs="Arial"/>
          <w:b/>
          <w:bCs/>
        </w:rPr>
        <w:t>1</w:t>
      </w:r>
      <w:r w:rsidRPr="007D2155">
        <w:rPr>
          <w:rFonts w:ascii="Arial" w:hAnsi="Arial" w:cs="Arial"/>
          <w:b/>
          <w:bCs/>
        </w:rPr>
        <w:t>-</w:t>
      </w:r>
      <w:r w:rsidR="00CD1294" w:rsidRPr="007D2155">
        <w:rPr>
          <w:rFonts w:ascii="Arial" w:hAnsi="Arial" w:cs="Arial"/>
          <w:b/>
          <w:bCs/>
        </w:rPr>
        <w:t>00353</w:t>
      </w:r>
    </w:p>
    <w:p w14:paraId="470F1541" w14:textId="31D70999" w:rsidR="00804698" w:rsidRPr="007D2155" w:rsidRDefault="00EE1D7F" w:rsidP="00FA7185">
      <w:pPr>
        <w:spacing w:after="0" w:line="312" w:lineRule="auto"/>
        <w:jc w:val="both"/>
        <w:rPr>
          <w:rFonts w:ascii="Arial" w:hAnsi="Arial" w:cs="Arial"/>
        </w:rPr>
      </w:pPr>
      <w:r w:rsidRPr="007D2155">
        <w:rPr>
          <w:rFonts w:ascii="Arial" w:hAnsi="Arial" w:cs="Arial"/>
        </w:rPr>
        <w:t xml:space="preserve">Para los fines legales </w:t>
      </w:r>
      <w:r w:rsidR="00804698" w:rsidRPr="007D2155">
        <w:rPr>
          <w:rFonts w:ascii="Arial" w:hAnsi="Arial" w:cs="Arial"/>
        </w:rPr>
        <w:t>pertinentes, se dispone:</w:t>
      </w:r>
    </w:p>
    <w:p w14:paraId="639FDC9F" w14:textId="77777777" w:rsidR="00804698" w:rsidRPr="007D2155" w:rsidRDefault="00804698" w:rsidP="00FA7185">
      <w:pPr>
        <w:spacing w:after="0" w:line="312" w:lineRule="auto"/>
        <w:jc w:val="both"/>
        <w:rPr>
          <w:rFonts w:ascii="Arial" w:hAnsi="Arial" w:cs="Arial"/>
        </w:rPr>
      </w:pPr>
    </w:p>
    <w:p w14:paraId="20A2E048" w14:textId="444AAC5D" w:rsidR="0097742E" w:rsidRPr="007D2155" w:rsidRDefault="00804698" w:rsidP="00FA7185">
      <w:pPr>
        <w:spacing w:after="0" w:line="312" w:lineRule="auto"/>
        <w:jc w:val="both"/>
        <w:rPr>
          <w:rFonts w:ascii="Arial" w:hAnsi="Arial" w:cs="Arial"/>
        </w:rPr>
      </w:pPr>
      <w:r w:rsidRPr="007D2155">
        <w:rPr>
          <w:rFonts w:ascii="Arial" w:hAnsi="Arial" w:cs="Arial"/>
        </w:rPr>
        <w:t>1. T</w:t>
      </w:r>
      <w:r w:rsidR="0097742E" w:rsidRPr="007D2155">
        <w:rPr>
          <w:rFonts w:ascii="Arial" w:hAnsi="Arial" w:cs="Arial"/>
        </w:rPr>
        <w:t>éngase p</w:t>
      </w:r>
      <w:r w:rsidRPr="007D2155">
        <w:rPr>
          <w:rFonts w:ascii="Arial" w:hAnsi="Arial" w:cs="Arial"/>
        </w:rPr>
        <w:t>or</w:t>
      </w:r>
      <w:r w:rsidR="0097742E" w:rsidRPr="007D2155">
        <w:rPr>
          <w:rFonts w:ascii="Arial" w:hAnsi="Arial" w:cs="Arial"/>
        </w:rPr>
        <w:t xml:space="preserve"> descorrido el traslado de las excepciones de mérito propuestas en esta causa.</w:t>
      </w:r>
    </w:p>
    <w:p w14:paraId="6E4F6397" w14:textId="77777777" w:rsidR="0097742E" w:rsidRPr="007D2155" w:rsidRDefault="0097742E" w:rsidP="00FA7185">
      <w:pPr>
        <w:spacing w:after="0" w:line="312" w:lineRule="auto"/>
        <w:jc w:val="both"/>
        <w:rPr>
          <w:rFonts w:ascii="Arial" w:hAnsi="Arial" w:cs="Arial"/>
        </w:rPr>
      </w:pPr>
    </w:p>
    <w:p w14:paraId="39D067FA" w14:textId="2F6919DB" w:rsidR="0097742E" w:rsidRPr="007D2155" w:rsidRDefault="00804698" w:rsidP="00FA7185">
      <w:pPr>
        <w:autoSpaceDE w:val="0"/>
        <w:autoSpaceDN w:val="0"/>
        <w:adjustRightInd w:val="0"/>
        <w:spacing w:after="0" w:line="312" w:lineRule="auto"/>
        <w:jc w:val="both"/>
        <w:rPr>
          <w:rFonts w:ascii="Arial" w:hAnsi="Arial" w:cs="Arial"/>
        </w:rPr>
      </w:pPr>
      <w:r w:rsidRPr="007D2155">
        <w:rPr>
          <w:rFonts w:ascii="Arial" w:hAnsi="Arial" w:cs="Arial"/>
        </w:rPr>
        <w:t xml:space="preserve">2. </w:t>
      </w:r>
      <w:r w:rsidR="00E67898" w:rsidRPr="007D2155">
        <w:rPr>
          <w:rFonts w:ascii="Arial" w:hAnsi="Arial" w:cs="Arial"/>
        </w:rPr>
        <w:t xml:space="preserve">Agregase, </w:t>
      </w:r>
      <w:r w:rsidR="00FA7185" w:rsidRPr="007D2155">
        <w:rPr>
          <w:rFonts w:ascii="Arial" w:hAnsi="Arial" w:cs="Arial"/>
        </w:rPr>
        <w:t xml:space="preserve">la </w:t>
      </w:r>
      <w:r w:rsidR="00E67898" w:rsidRPr="007D2155">
        <w:rPr>
          <w:rFonts w:ascii="Arial" w:hAnsi="Arial" w:cs="Arial"/>
        </w:rPr>
        <w:t>comunicación allegada</w:t>
      </w:r>
      <w:r w:rsidR="0097742E" w:rsidRPr="007D2155">
        <w:rPr>
          <w:rFonts w:ascii="Arial" w:hAnsi="Arial" w:cs="Arial"/>
        </w:rPr>
        <w:t xml:space="preserve"> por el Instituto Nacional de Medicina Legal</w:t>
      </w:r>
      <w:r w:rsidR="00FA7185" w:rsidRPr="007D2155">
        <w:rPr>
          <w:rFonts w:ascii="Arial" w:hAnsi="Arial" w:cs="Arial"/>
        </w:rPr>
        <w:t xml:space="preserve"> el 18 de mayo de 2022, </w:t>
      </w:r>
      <w:r w:rsidR="00E67898" w:rsidRPr="007D2155">
        <w:rPr>
          <w:rFonts w:ascii="Arial" w:hAnsi="Arial" w:cs="Arial"/>
        </w:rPr>
        <w:t xml:space="preserve">y la misma póngase en conocimiento de la parte demandante por el medio más expedito, para que se informe al Juzgado cuál de las opciones dadas por la entidad se puede reconstruir el </w:t>
      </w:r>
      <w:r w:rsidR="00FA7185" w:rsidRPr="007D2155">
        <w:rPr>
          <w:rFonts w:ascii="Arial" w:hAnsi="Arial" w:cs="Arial"/>
        </w:rPr>
        <w:t>perfil genético</w:t>
      </w:r>
      <w:r w:rsidR="00E67898" w:rsidRPr="007D2155">
        <w:rPr>
          <w:rFonts w:ascii="Arial" w:hAnsi="Arial" w:cs="Arial"/>
        </w:rPr>
        <w:t>.</w:t>
      </w:r>
    </w:p>
    <w:p w14:paraId="7277A5B4" w14:textId="731CE2CC" w:rsidR="00E67898" w:rsidRPr="007D2155" w:rsidRDefault="00E67898" w:rsidP="00FA7185">
      <w:pPr>
        <w:autoSpaceDE w:val="0"/>
        <w:autoSpaceDN w:val="0"/>
        <w:adjustRightInd w:val="0"/>
        <w:spacing w:after="0" w:line="312" w:lineRule="auto"/>
        <w:jc w:val="both"/>
        <w:rPr>
          <w:rFonts w:ascii="Arial" w:hAnsi="Arial" w:cs="Arial"/>
        </w:rPr>
      </w:pPr>
    </w:p>
    <w:p w14:paraId="0894E1FC" w14:textId="683F7139" w:rsidR="006D37D1" w:rsidRPr="007D2155" w:rsidRDefault="00804698" w:rsidP="00FA7185">
      <w:pPr>
        <w:autoSpaceDE w:val="0"/>
        <w:autoSpaceDN w:val="0"/>
        <w:adjustRightInd w:val="0"/>
        <w:spacing w:after="0" w:line="312" w:lineRule="auto"/>
        <w:jc w:val="both"/>
        <w:rPr>
          <w:rFonts w:ascii="Arial" w:hAnsi="Arial" w:cs="Arial"/>
        </w:rPr>
      </w:pPr>
      <w:r w:rsidRPr="007D2155">
        <w:rPr>
          <w:rFonts w:ascii="Arial" w:hAnsi="Arial" w:cs="Arial"/>
        </w:rPr>
        <w:t>3. F</w:t>
      </w:r>
      <w:r w:rsidR="00E67898" w:rsidRPr="007D2155">
        <w:rPr>
          <w:rFonts w:ascii="Arial" w:hAnsi="Arial" w:cs="Arial"/>
        </w:rPr>
        <w:t>rente a lo manifestado por la apoderada judicial de la demanda</w:t>
      </w:r>
      <w:r w:rsidR="00470269" w:rsidRPr="007D2155">
        <w:rPr>
          <w:rFonts w:ascii="Arial" w:hAnsi="Arial" w:cs="Arial"/>
        </w:rPr>
        <w:t xml:space="preserve"> en los incisos 3 y 4 del escrito allegado el 19 de mayo de 2022, </w:t>
      </w:r>
      <w:r w:rsidR="006D37D1" w:rsidRPr="007D2155">
        <w:rPr>
          <w:rFonts w:ascii="Arial" w:hAnsi="Arial" w:cs="Arial"/>
        </w:rPr>
        <w:t>se le informa que:</w:t>
      </w:r>
    </w:p>
    <w:p w14:paraId="02F71A5C" w14:textId="77777777" w:rsidR="006D37D1" w:rsidRPr="007D2155" w:rsidRDefault="006D37D1" w:rsidP="00FA7185">
      <w:pPr>
        <w:autoSpaceDE w:val="0"/>
        <w:autoSpaceDN w:val="0"/>
        <w:adjustRightInd w:val="0"/>
        <w:spacing w:after="0" w:line="312" w:lineRule="auto"/>
        <w:jc w:val="both"/>
        <w:rPr>
          <w:rFonts w:ascii="Arial" w:hAnsi="Arial" w:cs="Arial"/>
        </w:rPr>
      </w:pPr>
    </w:p>
    <w:p w14:paraId="22B2B474" w14:textId="545CA245" w:rsidR="006D37D1" w:rsidRPr="007D2155" w:rsidRDefault="006D37D1" w:rsidP="00FA7185">
      <w:pPr>
        <w:autoSpaceDE w:val="0"/>
        <w:autoSpaceDN w:val="0"/>
        <w:adjustRightInd w:val="0"/>
        <w:spacing w:after="0" w:line="312" w:lineRule="auto"/>
        <w:jc w:val="both"/>
        <w:rPr>
          <w:rFonts w:ascii="Arial" w:hAnsi="Arial" w:cs="Arial"/>
        </w:rPr>
      </w:pPr>
      <w:r w:rsidRPr="007D2155">
        <w:rPr>
          <w:rFonts w:ascii="Arial" w:hAnsi="Arial" w:cs="Arial"/>
        </w:rPr>
        <w:t xml:space="preserve">a). </w:t>
      </w:r>
      <w:r w:rsidR="00470269" w:rsidRPr="007D2155">
        <w:rPr>
          <w:rFonts w:ascii="Arial" w:hAnsi="Arial" w:cs="Arial"/>
        </w:rPr>
        <w:t>E</w:t>
      </w:r>
      <w:r w:rsidRPr="007D2155">
        <w:rPr>
          <w:rFonts w:ascii="Arial" w:hAnsi="Arial" w:cs="Arial"/>
        </w:rPr>
        <w:t xml:space="preserve">n esta clase de procesos </w:t>
      </w:r>
      <w:r w:rsidR="001B4FC6" w:rsidRPr="007D2155">
        <w:rPr>
          <w:rFonts w:ascii="Arial" w:hAnsi="Arial" w:cs="Arial"/>
        </w:rPr>
        <w:t>la prueba de ADN es la prueba más precisa para determinar la paternidad, más aún cuando se trata de niños, niñas y adolescentes, quienes son sujetos de protección constitucional reforzada</w:t>
      </w:r>
      <w:r w:rsidR="00470269" w:rsidRPr="007D2155">
        <w:rPr>
          <w:rFonts w:ascii="Arial" w:hAnsi="Arial" w:cs="Arial"/>
        </w:rPr>
        <w:t>, de ahí la importancia de la reconstrucción del perfil genético.</w:t>
      </w:r>
    </w:p>
    <w:p w14:paraId="699683B3" w14:textId="77777777" w:rsidR="006D37D1" w:rsidRPr="007D2155" w:rsidRDefault="006D37D1" w:rsidP="00FA7185">
      <w:pPr>
        <w:autoSpaceDE w:val="0"/>
        <w:autoSpaceDN w:val="0"/>
        <w:adjustRightInd w:val="0"/>
        <w:spacing w:after="0" w:line="312" w:lineRule="auto"/>
        <w:jc w:val="both"/>
        <w:rPr>
          <w:rFonts w:ascii="Arial" w:hAnsi="Arial" w:cs="Arial"/>
        </w:rPr>
      </w:pPr>
    </w:p>
    <w:p w14:paraId="180698BB" w14:textId="68726108" w:rsidR="00027BE4" w:rsidRPr="007D2155" w:rsidRDefault="00470269" w:rsidP="00FA7185">
      <w:pPr>
        <w:autoSpaceDE w:val="0"/>
        <w:autoSpaceDN w:val="0"/>
        <w:adjustRightInd w:val="0"/>
        <w:spacing w:after="0" w:line="312" w:lineRule="auto"/>
        <w:jc w:val="both"/>
        <w:rPr>
          <w:rFonts w:ascii="Arial" w:hAnsi="Arial" w:cs="Arial"/>
        </w:rPr>
      </w:pPr>
      <w:r w:rsidRPr="007D2155">
        <w:rPr>
          <w:rFonts w:ascii="Arial" w:hAnsi="Arial" w:cs="Arial"/>
        </w:rPr>
        <w:t xml:space="preserve">b) </w:t>
      </w:r>
      <w:r w:rsidR="00B41F68" w:rsidRPr="007D2155">
        <w:rPr>
          <w:rFonts w:ascii="Arial" w:hAnsi="Arial" w:cs="Arial"/>
        </w:rPr>
        <w:t>Se advierte a la profesional del derecho</w:t>
      </w:r>
      <w:r w:rsidR="006D37D1" w:rsidRPr="007D2155">
        <w:rPr>
          <w:rFonts w:ascii="Arial" w:hAnsi="Arial" w:cs="Arial"/>
        </w:rPr>
        <w:t xml:space="preserve"> </w:t>
      </w:r>
      <w:r w:rsidR="00DC5110" w:rsidRPr="007D2155">
        <w:rPr>
          <w:rFonts w:ascii="Arial" w:hAnsi="Arial" w:cs="Arial"/>
        </w:rPr>
        <w:t xml:space="preserve">que </w:t>
      </w:r>
      <w:r w:rsidR="002F0CE4" w:rsidRPr="007D2155">
        <w:rPr>
          <w:rFonts w:ascii="Arial" w:hAnsi="Arial" w:cs="Arial"/>
        </w:rPr>
        <w:t xml:space="preserve">las funciones del Defensor de Familia y </w:t>
      </w:r>
      <w:r w:rsidR="00C14DF7" w:rsidRPr="007D2155">
        <w:rPr>
          <w:rFonts w:ascii="Arial" w:hAnsi="Arial" w:cs="Arial"/>
        </w:rPr>
        <w:t>el agente del Ministerio Pública</w:t>
      </w:r>
      <w:r w:rsidR="006D37D1" w:rsidRPr="007D2155">
        <w:rPr>
          <w:rFonts w:ascii="Arial" w:hAnsi="Arial" w:cs="Arial"/>
        </w:rPr>
        <w:t xml:space="preserve"> adscritos al Juzgado</w:t>
      </w:r>
      <w:r w:rsidR="002F0CE4" w:rsidRPr="007D2155">
        <w:rPr>
          <w:rFonts w:ascii="Arial" w:hAnsi="Arial" w:cs="Arial"/>
        </w:rPr>
        <w:t xml:space="preserve"> están debidamente determinadas en la ley</w:t>
      </w:r>
      <w:r w:rsidR="00EC23E1" w:rsidRPr="007D2155">
        <w:rPr>
          <w:rFonts w:ascii="Arial" w:hAnsi="Arial" w:cs="Arial"/>
        </w:rPr>
        <w:t xml:space="preserve"> y en </w:t>
      </w:r>
      <w:r w:rsidR="00806A31" w:rsidRPr="007D2155">
        <w:rPr>
          <w:rFonts w:ascii="Arial" w:hAnsi="Arial" w:cs="Arial"/>
        </w:rPr>
        <w:t>los conceptos del I.C.B.F</w:t>
      </w:r>
      <w:r w:rsidR="002F0CE4" w:rsidRPr="007D2155">
        <w:rPr>
          <w:rFonts w:ascii="Arial" w:hAnsi="Arial" w:cs="Arial"/>
        </w:rPr>
        <w:t xml:space="preserve"> </w:t>
      </w:r>
      <w:r w:rsidR="00804698" w:rsidRPr="007D2155">
        <w:rPr>
          <w:rFonts w:ascii="Arial" w:hAnsi="Arial" w:cs="Arial"/>
        </w:rPr>
        <w:t xml:space="preserve"> </w:t>
      </w:r>
      <w:r w:rsidR="002F0CE4" w:rsidRPr="007D2155">
        <w:rPr>
          <w:rFonts w:ascii="Arial" w:hAnsi="Arial" w:cs="Arial"/>
        </w:rPr>
        <w:t xml:space="preserve">dentro de otras intervenir en interés de los menores de edad en los procesos donde se debaten derechos de los NNA, </w:t>
      </w:r>
      <w:r w:rsidR="00EC23E1" w:rsidRPr="007D2155">
        <w:rPr>
          <w:rFonts w:ascii="Arial" w:hAnsi="Arial" w:cs="Arial"/>
        </w:rPr>
        <w:t xml:space="preserve">pero no comprende </w:t>
      </w:r>
      <w:r w:rsidR="002F0CE4" w:rsidRPr="007D2155">
        <w:rPr>
          <w:rFonts w:ascii="Arial" w:hAnsi="Arial" w:cs="Arial"/>
        </w:rPr>
        <w:t xml:space="preserve"> el acompañamiento a la práctica </w:t>
      </w:r>
      <w:r w:rsidR="00804698" w:rsidRPr="007D2155">
        <w:rPr>
          <w:rFonts w:ascii="Arial" w:hAnsi="Arial" w:cs="Arial"/>
        </w:rPr>
        <w:t xml:space="preserve">de </w:t>
      </w:r>
      <w:r w:rsidR="002F0CE4" w:rsidRPr="007D2155">
        <w:rPr>
          <w:rFonts w:ascii="Arial" w:hAnsi="Arial" w:cs="Arial"/>
        </w:rPr>
        <w:t xml:space="preserve">la prueba de </w:t>
      </w:r>
      <w:r w:rsidR="00804698" w:rsidRPr="007D2155">
        <w:rPr>
          <w:rFonts w:ascii="Arial" w:hAnsi="Arial" w:cs="Arial"/>
        </w:rPr>
        <w:t>ADN</w:t>
      </w:r>
      <w:r w:rsidR="00EC23E1" w:rsidRPr="007D2155">
        <w:rPr>
          <w:rFonts w:ascii="Arial" w:hAnsi="Arial" w:cs="Arial"/>
        </w:rPr>
        <w:t xml:space="preserve">, </w:t>
      </w:r>
      <w:r w:rsidR="00806A31" w:rsidRPr="007D2155">
        <w:rPr>
          <w:rFonts w:ascii="Arial" w:hAnsi="Arial" w:cs="Arial"/>
        </w:rPr>
        <w:t>tal como el mismo lo da a conocer en su escrito allegado al proceso.</w:t>
      </w:r>
    </w:p>
    <w:p w14:paraId="07016300" w14:textId="5B3FAA79" w:rsidR="00806A31" w:rsidRPr="007D2155" w:rsidRDefault="00806A31" w:rsidP="00FA7185">
      <w:pPr>
        <w:autoSpaceDE w:val="0"/>
        <w:autoSpaceDN w:val="0"/>
        <w:adjustRightInd w:val="0"/>
        <w:spacing w:after="0" w:line="312" w:lineRule="auto"/>
        <w:jc w:val="both"/>
        <w:rPr>
          <w:rFonts w:ascii="Arial" w:hAnsi="Arial" w:cs="Arial"/>
        </w:rPr>
      </w:pPr>
    </w:p>
    <w:p w14:paraId="347BDBFE" w14:textId="0944DAC5" w:rsidR="00806A31" w:rsidRPr="007D2155" w:rsidRDefault="00806A31" w:rsidP="00FA7185">
      <w:pPr>
        <w:autoSpaceDE w:val="0"/>
        <w:autoSpaceDN w:val="0"/>
        <w:adjustRightInd w:val="0"/>
        <w:spacing w:after="0" w:line="312" w:lineRule="auto"/>
        <w:jc w:val="both"/>
        <w:rPr>
          <w:rFonts w:ascii="Arial" w:hAnsi="Arial" w:cs="Arial"/>
        </w:rPr>
      </w:pPr>
      <w:r w:rsidRPr="007D2155">
        <w:rPr>
          <w:rFonts w:ascii="Arial" w:hAnsi="Arial" w:cs="Arial"/>
        </w:rPr>
        <w:t>Por lo que a la toma de muestra debe comparecer la demandada</w:t>
      </w:r>
      <w:r w:rsidR="007D2155" w:rsidRPr="007D2155">
        <w:rPr>
          <w:rFonts w:ascii="Arial" w:hAnsi="Arial" w:cs="Arial"/>
        </w:rPr>
        <w:t>, sin condiciones como lo pretende, so pena que se surtan los efectos señalados en el numeral 2 del artículo 386  del Código General del Proceso.</w:t>
      </w:r>
    </w:p>
    <w:p w14:paraId="45FCF30F" w14:textId="14056F5A" w:rsidR="00806A31" w:rsidRPr="007D2155" w:rsidRDefault="00806A31" w:rsidP="00FA7185">
      <w:pPr>
        <w:autoSpaceDE w:val="0"/>
        <w:autoSpaceDN w:val="0"/>
        <w:adjustRightInd w:val="0"/>
        <w:spacing w:after="0" w:line="312" w:lineRule="auto"/>
        <w:jc w:val="both"/>
        <w:rPr>
          <w:rFonts w:ascii="Arial" w:hAnsi="Arial" w:cs="Arial"/>
        </w:rPr>
      </w:pPr>
    </w:p>
    <w:p w14:paraId="2F8D8E90" w14:textId="6070BA34" w:rsidR="00806A31" w:rsidRPr="007D2155" w:rsidRDefault="00806A31" w:rsidP="00FA7185">
      <w:pPr>
        <w:autoSpaceDE w:val="0"/>
        <w:autoSpaceDN w:val="0"/>
        <w:adjustRightInd w:val="0"/>
        <w:spacing w:after="0" w:line="312" w:lineRule="auto"/>
        <w:jc w:val="both"/>
        <w:rPr>
          <w:rFonts w:ascii="Arial" w:hAnsi="Arial" w:cs="Arial"/>
        </w:rPr>
      </w:pPr>
      <w:r w:rsidRPr="007D2155">
        <w:rPr>
          <w:rFonts w:ascii="Arial" w:hAnsi="Arial" w:cs="Arial"/>
        </w:rPr>
        <w:t>Por secretaria envíese al  apoderado de la parte demandada el pronunciamiento que hiciera el defensor de familia</w:t>
      </w:r>
      <w:r w:rsidR="007D2155" w:rsidRPr="007D2155">
        <w:rPr>
          <w:rFonts w:ascii="Arial" w:hAnsi="Arial" w:cs="Arial"/>
        </w:rPr>
        <w:t xml:space="preserve"> a su correo electrónico</w:t>
      </w:r>
    </w:p>
    <w:p w14:paraId="687004C6" w14:textId="77777777" w:rsidR="002F0CE4" w:rsidRPr="007D2155" w:rsidRDefault="002F0CE4" w:rsidP="00FA7185">
      <w:pPr>
        <w:autoSpaceDE w:val="0"/>
        <w:autoSpaceDN w:val="0"/>
        <w:adjustRightInd w:val="0"/>
        <w:spacing w:after="0" w:line="312" w:lineRule="auto"/>
        <w:jc w:val="both"/>
        <w:rPr>
          <w:rFonts w:ascii="Arial" w:hAnsi="Arial" w:cs="Arial"/>
        </w:rPr>
      </w:pPr>
    </w:p>
    <w:p w14:paraId="2B46D257" w14:textId="27F01504" w:rsidR="00027BE4" w:rsidRPr="007D2155" w:rsidRDefault="00027BE4" w:rsidP="00FA7185">
      <w:pPr>
        <w:autoSpaceDE w:val="0"/>
        <w:autoSpaceDN w:val="0"/>
        <w:adjustRightInd w:val="0"/>
        <w:spacing w:after="0" w:line="312" w:lineRule="auto"/>
        <w:jc w:val="both"/>
        <w:rPr>
          <w:rFonts w:ascii="Arial" w:hAnsi="Arial" w:cs="Arial"/>
        </w:rPr>
      </w:pPr>
      <w:r w:rsidRPr="007D2155">
        <w:rPr>
          <w:rFonts w:ascii="Arial" w:hAnsi="Arial" w:cs="Arial"/>
        </w:rPr>
        <w:t>En lo demás la memorialista deberá estarse a lo aquí resuelto.</w:t>
      </w:r>
    </w:p>
    <w:p w14:paraId="0599ADEC" w14:textId="77777777" w:rsidR="0097742E" w:rsidRDefault="0097742E" w:rsidP="00FA7185">
      <w:pPr>
        <w:autoSpaceDE w:val="0"/>
        <w:autoSpaceDN w:val="0"/>
        <w:adjustRightInd w:val="0"/>
        <w:spacing w:after="0" w:line="312" w:lineRule="auto"/>
        <w:jc w:val="both"/>
        <w:rPr>
          <w:rFonts w:ascii="Arial" w:hAnsi="Arial" w:cs="Arial"/>
          <w:sz w:val="26"/>
          <w:szCs w:val="26"/>
        </w:rPr>
      </w:pPr>
    </w:p>
    <w:p w14:paraId="470F10BC" w14:textId="77777777" w:rsidR="00BB249A" w:rsidRPr="00B223A6" w:rsidRDefault="00BB249A" w:rsidP="00FA7185">
      <w:pPr>
        <w:spacing w:after="0" w:line="312" w:lineRule="auto"/>
        <w:jc w:val="both"/>
        <w:rPr>
          <w:rFonts w:ascii="Arial" w:hAnsi="Arial" w:cs="Arial"/>
          <w:b/>
          <w:bCs/>
          <w:sz w:val="26"/>
          <w:szCs w:val="26"/>
        </w:rPr>
      </w:pPr>
      <w:r w:rsidRPr="00B223A6">
        <w:rPr>
          <w:rFonts w:ascii="Arial" w:hAnsi="Arial" w:cs="Arial"/>
          <w:b/>
          <w:bCs/>
          <w:sz w:val="26"/>
          <w:szCs w:val="26"/>
        </w:rPr>
        <w:t xml:space="preserve">NOTIFÍQUESE, </w:t>
      </w:r>
    </w:p>
    <w:p w14:paraId="2801D144" w14:textId="77777777" w:rsidR="00BB249A" w:rsidRPr="00B223A6" w:rsidRDefault="00BB249A" w:rsidP="00FA7185">
      <w:pPr>
        <w:spacing w:after="0" w:line="312" w:lineRule="auto"/>
        <w:jc w:val="both"/>
        <w:rPr>
          <w:rFonts w:ascii="Arial" w:hAnsi="Arial" w:cs="Arial"/>
          <w:sz w:val="26"/>
          <w:szCs w:val="26"/>
        </w:rPr>
      </w:pPr>
    </w:p>
    <w:p w14:paraId="0D99A277" w14:textId="318967BF" w:rsidR="00BB249A" w:rsidRPr="00B223A6" w:rsidRDefault="00DC5110" w:rsidP="007D2155">
      <w:pPr>
        <w:spacing w:after="0" w:line="312" w:lineRule="auto"/>
        <w:jc w:val="center"/>
        <w:rPr>
          <w:rFonts w:ascii="Arial" w:hAnsi="Arial" w:cs="Arial"/>
          <w:sz w:val="26"/>
          <w:szCs w:val="26"/>
        </w:rPr>
      </w:pPr>
      <w:r w:rsidRPr="00695147">
        <w:rPr>
          <w:rFonts w:ascii="Arial" w:hAnsi="Arial" w:cs="Arial"/>
          <w:noProof/>
          <w:sz w:val="24"/>
          <w:szCs w:val="24"/>
        </w:rPr>
        <w:drawing>
          <wp:inline distT="0" distB="0" distL="0" distR="0" wp14:anchorId="6653DB42" wp14:editId="7102183E">
            <wp:extent cx="2016625" cy="1463597"/>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cstate="print">
                      <a:extLst>
                        <a:ext uri="{28A0092B-C50C-407E-A947-70E740481C1C}">
                          <a14:useLocalDpi xmlns:a14="http://schemas.microsoft.com/office/drawing/2010/main" val="0"/>
                        </a:ext>
                      </a:extLst>
                    </a:blip>
                    <a:srcRect t="16612" r="26102" b="17838"/>
                    <a:stretch/>
                  </pic:blipFill>
                  <pic:spPr bwMode="auto">
                    <a:xfrm>
                      <a:off x="0" y="0"/>
                      <a:ext cx="2289435" cy="1661593"/>
                    </a:xfrm>
                    <a:prstGeom prst="rect">
                      <a:avLst/>
                    </a:prstGeom>
                    <a:ln>
                      <a:noFill/>
                    </a:ln>
                    <a:extLst>
                      <a:ext uri="{53640926-AAD7-44D8-BBD7-CCE9431645EC}">
                        <a14:shadowObscured xmlns:a14="http://schemas.microsoft.com/office/drawing/2010/main"/>
                      </a:ext>
                    </a:extLst>
                  </pic:spPr>
                </pic:pic>
              </a:graphicData>
            </a:graphic>
          </wp:inline>
        </w:drawing>
      </w:r>
    </w:p>
    <w:p w14:paraId="59FA651A" w14:textId="77777777" w:rsidR="00BB249A" w:rsidRPr="00B223A6" w:rsidRDefault="00BB249A" w:rsidP="00FA7185">
      <w:pPr>
        <w:spacing w:after="0" w:line="312" w:lineRule="auto"/>
        <w:jc w:val="center"/>
        <w:rPr>
          <w:rFonts w:ascii="Arial" w:hAnsi="Arial" w:cs="Arial"/>
          <w:b/>
          <w:bCs/>
          <w:sz w:val="26"/>
          <w:szCs w:val="26"/>
        </w:rPr>
      </w:pPr>
      <w:r w:rsidRPr="00B223A6">
        <w:rPr>
          <w:rFonts w:ascii="Arial" w:hAnsi="Arial" w:cs="Arial"/>
          <w:b/>
          <w:bCs/>
          <w:sz w:val="26"/>
          <w:szCs w:val="26"/>
        </w:rPr>
        <w:t>MARÍA ENITH MÉNDEZ PIMENTEL</w:t>
      </w:r>
    </w:p>
    <w:p w14:paraId="76058749" w14:textId="77777777" w:rsidR="00BB249A" w:rsidRPr="00B223A6" w:rsidRDefault="00BB249A" w:rsidP="00FA7185">
      <w:pPr>
        <w:spacing w:after="0" w:line="312" w:lineRule="auto"/>
        <w:jc w:val="center"/>
        <w:rPr>
          <w:rFonts w:ascii="Arial" w:hAnsi="Arial" w:cs="Arial"/>
          <w:b/>
          <w:bCs/>
          <w:sz w:val="26"/>
          <w:szCs w:val="26"/>
        </w:rPr>
      </w:pPr>
      <w:r w:rsidRPr="00B223A6">
        <w:rPr>
          <w:rFonts w:ascii="Arial" w:hAnsi="Arial" w:cs="Arial"/>
          <w:b/>
          <w:bCs/>
          <w:sz w:val="26"/>
          <w:szCs w:val="26"/>
        </w:rPr>
        <w:t xml:space="preserve">JUEZ </w:t>
      </w:r>
    </w:p>
    <w:p w14:paraId="51E590E9" w14:textId="77777777" w:rsidR="00BB249A" w:rsidRDefault="00BB249A" w:rsidP="00FA7185">
      <w:pPr>
        <w:spacing w:after="0" w:line="312" w:lineRule="auto"/>
      </w:pPr>
    </w:p>
    <w:sectPr w:rsidR="00BB249A" w:rsidSect="00995D8F">
      <w:pgSz w:w="12242" w:h="20163" w:code="5"/>
      <w:pgMar w:top="1418" w:right="170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58C8" w14:textId="77777777" w:rsidR="005C65A8" w:rsidRDefault="005C65A8" w:rsidP="00CC7D99">
      <w:pPr>
        <w:spacing w:after="0" w:line="240" w:lineRule="auto"/>
      </w:pPr>
      <w:r>
        <w:separator/>
      </w:r>
    </w:p>
  </w:endnote>
  <w:endnote w:type="continuationSeparator" w:id="0">
    <w:p w14:paraId="7750C9B7" w14:textId="77777777" w:rsidR="005C65A8" w:rsidRDefault="005C65A8" w:rsidP="00CC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7910" w14:textId="77777777" w:rsidR="005C65A8" w:rsidRDefault="005C65A8" w:rsidP="00CC7D99">
      <w:pPr>
        <w:spacing w:after="0" w:line="240" w:lineRule="auto"/>
      </w:pPr>
      <w:r>
        <w:separator/>
      </w:r>
    </w:p>
  </w:footnote>
  <w:footnote w:type="continuationSeparator" w:id="0">
    <w:p w14:paraId="1BCCBC49" w14:textId="77777777" w:rsidR="005C65A8" w:rsidRDefault="005C65A8" w:rsidP="00CC7D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9A"/>
    <w:rsid w:val="00027BE4"/>
    <w:rsid w:val="00113E2E"/>
    <w:rsid w:val="001406D6"/>
    <w:rsid w:val="001816FF"/>
    <w:rsid w:val="001B4FC6"/>
    <w:rsid w:val="001E1662"/>
    <w:rsid w:val="002C115E"/>
    <w:rsid w:val="002F0CE4"/>
    <w:rsid w:val="00470269"/>
    <w:rsid w:val="004F6B63"/>
    <w:rsid w:val="005C65A8"/>
    <w:rsid w:val="005D1EF0"/>
    <w:rsid w:val="005E7AF2"/>
    <w:rsid w:val="006D37D1"/>
    <w:rsid w:val="00740983"/>
    <w:rsid w:val="007B5068"/>
    <w:rsid w:val="007D2155"/>
    <w:rsid w:val="00804698"/>
    <w:rsid w:val="00806A31"/>
    <w:rsid w:val="009130B6"/>
    <w:rsid w:val="0097742E"/>
    <w:rsid w:val="00995D8F"/>
    <w:rsid w:val="00B41F68"/>
    <w:rsid w:val="00BB249A"/>
    <w:rsid w:val="00C14191"/>
    <w:rsid w:val="00C14DF7"/>
    <w:rsid w:val="00CC7D99"/>
    <w:rsid w:val="00CD1294"/>
    <w:rsid w:val="00D4067E"/>
    <w:rsid w:val="00DA7979"/>
    <w:rsid w:val="00DB37AF"/>
    <w:rsid w:val="00DB479E"/>
    <w:rsid w:val="00DC5110"/>
    <w:rsid w:val="00DE7DAA"/>
    <w:rsid w:val="00E67898"/>
    <w:rsid w:val="00EC23E1"/>
    <w:rsid w:val="00EE1D7F"/>
    <w:rsid w:val="00FA7185"/>
    <w:rsid w:val="00FB22B2"/>
    <w:rsid w:val="00FF5D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3171"/>
  <w15:chartTrackingRefBased/>
  <w15:docId w15:val="{87795F6C-F3C4-4763-BE30-FEA0CD96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4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B249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Prrafodelista">
    <w:name w:val="List Paragraph"/>
    <w:basedOn w:val="Normal"/>
    <w:uiPriority w:val="34"/>
    <w:qFormat/>
    <w:rsid w:val="00EE1D7F"/>
    <w:pPr>
      <w:ind w:left="720"/>
      <w:contextualSpacing/>
    </w:pPr>
  </w:style>
  <w:style w:type="paragraph" w:styleId="Textonotapie">
    <w:name w:val="footnote text"/>
    <w:basedOn w:val="Normal"/>
    <w:link w:val="TextonotapieCar"/>
    <w:uiPriority w:val="99"/>
    <w:semiHidden/>
    <w:unhideWhenUsed/>
    <w:rsid w:val="00CC7D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7D99"/>
    <w:rPr>
      <w:sz w:val="20"/>
      <w:szCs w:val="20"/>
    </w:rPr>
  </w:style>
  <w:style w:type="character" w:styleId="Refdenotaalpie">
    <w:name w:val="footnote reference"/>
    <w:basedOn w:val="Fuentedeprrafopredeter"/>
    <w:uiPriority w:val="99"/>
    <w:semiHidden/>
    <w:unhideWhenUsed/>
    <w:rsid w:val="00CC7D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0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4DCAE-E61F-4053-88C8-6ED6BE80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1648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DIAZ CASTRO</dc:creator>
  <cp:keywords/>
  <dc:description/>
  <cp:lastModifiedBy>Maria Enith Méndez Pimentel</cp:lastModifiedBy>
  <cp:revision>2</cp:revision>
  <dcterms:created xsi:type="dcterms:W3CDTF">2022-06-29T01:28:00Z</dcterms:created>
  <dcterms:modified xsi:type="dcterms:W3CDTF">2022-06-29T01:28:00Z</dcterms:modified>
</cp:coreProperties>
</file>