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6F51" w14:textId="77777777" w:rsidR="009B5EBC" w:rsidRDefault="00E052A8" w:rsidP="009B5EBC">
      <w:pPr>
        <w:pStyle w:val="Sangra2detindependiente"/>
        <w:spacing w:after="0" w:line="240" w:lineRule="auto"/>
        <w:ind w:left="991" w:firstLine="425"/>
        <w:jc w:val="both"/>
        <w:rPr>
          <w:rFonts w:ascii="Arial" w:hAnsi="Arial" w:cs="Arial"/>
          <w:color w:val="000000" w:themeColor="text1"/>
          <w:sz w:val="26"/>
          <w:szCs w:val="26"/>
          <w:lang w:val="es-CO"/>
        </w:rPr>
      </w:pPr>
      <w:r w:rsidRPr="00E052A8">
        <w:rPr>
          <w:rFonts w:ascii="Arial" w:hAnsi="Arial" w:cs="Arial"/>
          <w:color w:val="000000" w:themeColor="text1"/>
          <w:sz w:val="26"/>
          <w:szCs w:val="26"/>
          <w:lang w:val="es-CO"/>
        </w:rPr>
        <w:t xml:space="preserve">JUZGADO CUARTO DE FAMILIA </w:t>
      </w:r>
    </w:p>
    <w:p w14:paraId="184E9B5D" w14:textId="518B0F7F" w:rsidR="00E052A8" w:rsidRPr="00E052A8" w:rsidRDefault="009B5EBC" w:rsidP="009B5EBC">
      <w:pPr>
        <w:pStyle w:val="Sangra2detindependiente"/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CO"/>
        </w:rPr>
      </w:pPr>
      <w:r>
        <w:rPr>
          <w:rFonts w:ascii="Arial" w:hAnsi="Arial" w:cs="Arial"/>
          <w:color w:val="000000" w:themeColor="text1"/>
          <w:sz w:val="26"/>
          <w:szCs w:val="26"/>
          <w:lang w:val="es-CO"/>
        </w:rPr>
        <w:t xml:space="preserve">     </w:t>
      </w:r>
      <w:r w:rsidR="00E052A8" w:rsidRPr="00E052A8">
        <w:rPr>
          <w:rFonts w:ascii="Arial" w:hAnsi="Arial" w:cs="Arial"/>
          <w:color w:val="000000" w:themeColor="text1"/>
          <w:sz w:val="26"/>
          <w:szCs w:val="26"/>
          <w:lang w:val="es-CO"/>
        </w:rPr>
        <w:t xml:space="preserve">Bogotá, D.C.,  </w:t>
      </w:r>
      <w:r w:rsidR="008F662B">
        <w:rPr>
          <w:rFonts w:ascii="Arial" w:hAnsi="Arial" w:cs="Arial"/>
          <w:color w:val="000000" w:themeColor="text1"/>
          <w:sz w:val="26"/>
          <w:szCs w:val="26"/>
          <w:lang w:val="es-CO"/>
        </w:rPr>
        <w:t xml:space="preserve">cinco </w:t>
      </w:r>
      <w:r>
        <w:rPr>
          <w:rFonts w:ascii="Arial" w:hAnsi="Arial" w:cs="Arial"/>
          <w:color w:val="000000" w:themeColor="text1"/>
          <w:sz w:val="26"/>
          <w:szCs w:val="26"/>
          <w:lang w:val="es-CO"/>
        </w:rPr>
        <w:t xml:space="preserve"> (</w:t>
      </w:r>
      <w:r w:rsidR="008F662B">
        <w:rPr>
          <w:rFonts w:ascii="Arial" w:hAnsi="Arial" w:cs="Arial"/>
          <w:color w:val="000000" w:themeColor="text1"/>
          <w:sz w:val="26"/>
          <w:szCs w:val="26"/>
          <w:lang w:val="es-CO"/>
        </w:rPr>
        <w:t>5</w:t>
      </w:r>
      <w:r>
        <w:rPr>
          <w:rFonts w:ascii="Arial" w:hAnsi="Arial" w:cs="Arial"/>
          <w:color w:val="000000" w:themeColor="text1"/>
          <w:sz w:val="26"/>
          <w:szCs w:val="26"/>
          <w:lang w:val="es-CO"/>
        </w:rPr>
        <w:t>) de noviembre de dos mil veintiuno (2021)</w:t>
      </w:r>
    </w:p>
    <w:p w14:paraId="1AAAFAE1" w14:textId="153EB93A" w:rsidR="00E052A8" w:rsidRDefault="00E052A8" w:rsidP="00E052A8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2254ADA1" w14:textId="77777777" w:rsidR="009B5EBC" w:rsidRPr="00E052A8" w:rsidRDefault="009B5EBC" w:rsidP="00E052A8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2C675724" w14:textId="77777777" w:rsidR="00E052A8" w:rsidRPr="00E052A8" w:rsidRDefault="00E052A8" w:rsidP="00E052A8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C.P.F.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 20</w:t>
      </w:r>
      <w:r>
        <w:rPr>
          <w:rFonts w:ascii="Arial" w:hAnsi="Arial" w:cs="Arial"/>
          <w:color w:val="000000" w:themeColor="text1"/>
          <w:sz w:val="26"/>
          <w:szCs w:val="26"/>
        </w:rPr>
        <w:t>20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>-0</w:t>
      </w:r>
      <w:r>
        <w:rPr>
          <w:rFonts w:ascii="Arial" w:hAnsi="Arial" w:cs="Arial"/>
          <w:color w:val="000000" w:themeColor="text1"/>
          <w:sz w:val="26"/>
          <w:szCs w:val="26"/>
        </w:rPr>
        <w:t>539</w:t>
      </w:r>
    </w:p>
    <w:p w14:paraId="1386CBE9" w14:textId="77777777" w:rsidR="00E052A8" w:rsidRPr="00E052A8" w:rsidRDefault="00E052A8" w:rsidP="00E052A8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3549563A" w14:textId="77777777" w:rsidR="00E052A8" w:rsidRPr="00E052A8" w:rsidRDefault="00E052A8" w:rsidP="00E052A8">
      <w:pPr>
        <w:pStyle w:val="Sinespaciado"/>
        <w:jc w:val="both"/>
        <w:rPr>
          <w:rFonts w:ascii="Arial" w:hAnsi="Arial" w:cs="Arial"/>
          <w:bCs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 w:rsidRPr="00E052A8">
        <w:rPr>
          <w:rFonts w:ascii="Arial" w:hAnsi="Arial" w:cs="Arial"/>
          <w:bCs/>
          <w:sz w:val="26"/>
          <w:szCs w:val="26"/>
        </w:rPr>
        <w:t xml:space="preserve">        </w:t>
      </w:r>
    </w:p>
    <w:p w14:paraId="597DCBD5" w14:textId="2BDE3228" w:rsidR="00E052A8" w:rsidRPr="00E052A8" w:rsidRDefault="00E052A8" w:rsidP="00E052A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 w:rsidRPr="00E052A8">
        <w:rPr>
          <w:rFonts w:ascii="Arial" w:hAnsi="Arial" w:cs="Arial"/>
          <w:iCs/>
          <w:sz w:val="26"/>
          <w:szCs w:val="26"/>
        </w:rPr>
        <w:t xml:space="preserve">Tener </w:t>
      </w:r>
      <w:r>
        <w:rPr>
          <w:rFonts w:ascii="Arial" w:hAnsi="Arial" w:cs="Arial"/>
          <w:iCs/>
          <w:sz w:val="26"/>
          <w:szCs w:val="26"/>
        </w:rPr>
        <w:t>en cuenta que la parte demandada  contesto la demanda dentro del término legal</w:t>
      </w:r>
      <w:r w:rsidR="00C1282C">
        <w:rPr>
          <w:rFonts w:ascii="Arial" w:hAnsi="Arial" w:cs="Arial"/>
          <w:iCs/>
          <w:sz w:val="26"/>
          <w:szCs w:val="26"/>
        </w:rPr>
        <w:t>.</w:t>
      </w:r>
    </w:p>
    <w:p w14:paraId="4A017F46" w14:textId="77777777" w:rsidR="00E052A8" w:rsidRPr="00E052A8" w:rsidRDefault="00E052A8" w:rsidP="00E052A8">
      <w:pPr>
        <w:pStyle w:val="Sinespaciado"/>
        <w:jc w:val="both"/>
        <w:rPr>
          <w:rFonts w:ascii="Arial" w:hAnsi="Arial" w:cs="Arial"/>
          <w:color w:val="000000" w:themeColor="text1"/>
          <w:sz w:val="26"/>
          <w:szCs w:val="26"/>
          <w:lang w:val="es-CO"/>
        </w:rPr>
      </w:pPr>
    </w:p>
    <w:p w14:paraId="367C728D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5F43680F" w14:textId="4C3DDCC3" w:rsidR="00E052A8" w:rsidRPr="00E052A8" w:rsidRDefault="00E052A8" w:rsidP="00E052A8">
      <w:pPr>
        <w:ind w:right="-99"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>Para continuar con el trámite pertinente se señala la hora de las</w:t>
      </w:r>
      <w:r w:rsidR="00687513">
        <w:rPr>
          <w:rFonts w:ascii="Arial" w:hAnsi="Arial" w:cs="Arial"/>
          <w:color w:val="000000" w:themeColor="text1"/>
          <w:sz w:val="26"/>
          <w:szCs w:val="26"/>
        </w:rPr>
        <w:t xml:space="preserve"> 9:30 am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 del </w:t>
      </w:r>
      <w:r w:rsidR="00687513">
        <w:rPr>
          <w:rFonts w:ascii="Arial" w:hAnsi="Arial" w:cs="Arial"/>
          <w:color w:val="000000" w:themeColor="text1"/>
          <w:sz w:val="26"/>
          <w:szCs w:val="26"/>
        </w:rPr>
        <w:t>21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 de</w:t>
      </w:r>
      <w:r w:rsidR="00687513">
        <w:rPr>
          <w:rFonts w:ascii="Arial" w:hAnsi="Arial" w:cs="Arial"/>
          <w:color w:val="000000" w:themeColor="text1"/>
          <w:sz w:val="26"/>
          <w:szCs w:val="26"/>
        </w:rPr>
        <w:t xml:space="preserve"> marzo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del </w:t>
      </w:r>
      <w:r w:rsidR="00687513">
        <w:rPr>
          <w:rFonts w:ascii="Arial" w:hAnsi="Arial" w:cs="Arial"/>
          <w:color w:val="000000" w:themeColor="text1"/>
          <w:sz w:val="26"/>
          <w:szCs w:val="26"/>
        </w:rPr>
        <w:t>2022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, para llevar a cabo la audiencia INICIAL, INSTRUCCIÓN Y JUZGAMIENTO de que trata el art. 392 del Código General del Proceso en concordancia con los arts. 372 y 373 ibídem.  </w:t>
      </w:r>
    </w:p>
    <w:p w14:paraId="37FBE350" w14:textId="77777777" w:rsidR="00E052A8" w:rsidRDefault="00E052A8" w:rsidP="00E052A8">
      <w:pPr>
        <w:ind w:left="720"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554C4210" w14:textId="77777777" w:rsidR="00E052A8" w:rsidRPr="00E052A8" w:rsidRDefault="00E052A8" w:rsidP="00E052A8">
      <w:pPr>
        <w:ind w:left="720"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98F3D05" w14:textId="77777777" w:rsidR="00E052A8" w:rsidRPr="00E052A8" w:rsidRDefault="00E052A8" w:rsidP="00E052A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 xml:space="preserve">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>De acuerdo a lo dispuesto en el art 392 antes dicho se decretan las siguientes pruebas:</w:t>
      </w:r>
    </w:p>
    <w:p w14:paraId="3724E785" w14:textId="77777777" w:rsid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1DD2B914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812ECFD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 xml:space="preserve">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 xml:space="preserve">1-PRUEBAS DE OFICIO </w:t>
      </w:r>
    </w:p>
    <w:p w14:paraId="491A6CA4" w14:textId="77777777" w:rsid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</w:p>
    <w:p w14:paraId="15C6BB67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4102082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       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 xml:space="preserve"> INTERROGATORIO DE PARTE: Oír en interrogatorio de parte a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>l</w:t>
      </w:r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 demandante y demandado, que le será formulada en la referida audiencia. </w:t>
      </w:r>
    </w:p>
    <w:p w14:paraId="79BBD6A4" w14:textId="77777777" w:rsid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626535B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7758949C" w14:textId="77777777" w:rsidR="00E052A8" w:rsidRPr="00E052A8" w:rsidRDefault="00E052A8" w:rsidP="00E052A8">
      <w:pPr>
        <w:ind w:right="-96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 xml:space="preserve">                                                 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</w:p>
    <w:p w14:paraId="1C4A1A9D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ab/>
        <w:t>2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>-</w:t>
      </w:r>
      <w:r w:rsidRPr="00E052A8">
        <w:rPr>
          <w:rFonts w:ascii="Arial" w:hAnsi="Arial" w:cs="Arial"/>
          <w:color w:val="000000" w:themeColor="text1"/>
          <w:sz w:val="26"/>
          <w:szCs w:val="26"/>
          <w:u w:val="single"/>
        </w:rPr>
        <w:t>PRUEBAS DE LA PARTE DEMANDANTE:</w:t>
      </w:r>
    </w:p>
    <w:p w14:paraId="61EBA8EA" w14:textId="77777777" w:rsid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8BBF579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DC4DBFA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ab/>
      </w:r>
      <w:r w:rsidRPr="00E052A8">
        <w:rPr>
          <w:rFonts w:ascii="Arial" w:hAnsi="Arial" w:cs="Arial"/>
          <w:color w:val="000000" w:themeColor="text1"/>
          <w:sz w:val="26"/>
          <w:szCs w:val="26"/>
        </w:rPr>
        <w:t>DOCUMENTALES: Tener como tal los documentos aportados con la demanda, en cuanto a derecho correspondan.</w:t>
      </w:r>
    </w:p>
    <w:p w14:paraId="1437E86E" w14:textId="77777777" w:rsid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          </w:t>
      </w:r>
    </w:p>
    <w:p w14:paraId="3FDC78F0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81852C7" w14:textId="77777777" w:rsidR="00E052A8" w:rsidRPr="00E052A8" w:rsidRDefault="00E052A8" w:rsidP="00E052A8">
      <w:pPr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ab/>
      </w:r>
      <w:r w:rsidRPr="00E052A8">
        <w:rPr>
          <w:rFonts w:ascii="Arial" w:hAnsi="Arial" w:cs="Arial"/>
          <w:color w:val="000000" w:themeColor="text1"/>
          <w:sz w:val="26"/>
          <w:szCs w:val="26"/>
        </w:rPr>
        <w:t>TESTIMONIOS</w:t>
      </w:r>
      <w:r>
        <w:rPr>
          <w:rFonts w:ascii="Arial" w:hAnsi="Arial" w:cs="Arial"/>
          <w:color w:val="000000" w:themeColor="text1"/>
          <w:sz w:val="26"/>
          <w:szCs w:val="26"/>
        </w:rPr>
        <w:t>: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 Se decretan los testimonios de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CARLOS HUMBERTO PARAMO REYES, NHICOLAS GARZON RUBIO y SERGIO ANDREY GARZON RUBIO,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>personas mayores de edad, quienes depondrán sobre los hechos de la demanda y demás aspectos que el Juzgado considere necesarios para su esclarecimiento, los que serán escuchados en la citada diligencia.</w:t>
      </w:r>
    </w:p>
    <w:p w14:paraId="282C49A0" w14:textId="77777777" w:rsid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61154D8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1F0B484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ab/>
        <w:t>3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>-</w:t>
      </w:r>
      <w:r w:rsidRPr="00E052A8">
        <w:rPr>
          <w:rFonts w:ascii="Arial" w:hAnsi="Arial" w:cs="Arial"/>
          <w:color w:val="000000" w:themeColor="text1"/>
          <w:sz w:val="26"/>
          <w:szCs w:val="26"/>
          <w:u w:val="single"/>
        </w:rPr>
        <w:t>PRUEBAS DE LA PARTE DEMANDADA</w:t>
      </w:r>
    </w:p>
    <w:p w14:paraId="2A4A01D3" w14:textId="77777777" w:rsidR="00E052A8" w:rsidRPr="00E052A8" w:rsidRDefault="00E052A8" w:rsidP="00E052A8">
      <w:pPr>
        <w:ind w:right="-99"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7434B545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51B0C0F" w14:textId="3CE859C7" w:rsid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ab/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 xml:space="preserve">No </w:t>
      </w:r>
      <w:r w:rsidR="00687513">
        <w:rPr>
          <w:rFonts w:ascii="Arial" w:hAnsi="Arial" w:cs="Arial"/>
          <w:color w:val="000000" w:themeColor="text1"/>
          <w:sz w:val="26"/>
          <w:szCs w:val="26"/>
        </w:rPr>
        <w:t xml:space="preserve">solicito </w:t>
      </w:r>
    </w:p>
    <w:p w14:paraId="19AA55D2" w14:textId="77777777" w:rsidR="00E052A8" w:rsidRPr="00E052A8" w:rsidRDefault="00E052A8" w:rsidP="00E052A8">
      <w:pPr>
        <w:ind w:right="-9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6AB1FDF" w14:textId="77777777" w:rsidR="00E052A8" w:rsidRDefault="00E052A8" w:rsidP="00E052A8">
      <w:pPr>
        <w:pStyle w:val="NormalWeb"/>
        <w:jc w:val="both"/>
        <w:rPr>
          <w:rFonts w:ascii="Arial" w:hAnsi="Arial" w:cs="Arial"/>
          <w:b/>
          <w:i/>
          <w:color w:val="000000" w:themeColor="text1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 w:rsidR="00050EDD">
        <w:rPr>
          <w:rFonts w:ascii="Arial" w:hAnsi="Arial" w:cs="Arial"/>
          <w:color w:val="000000" w:themeColor="text1"/>
          <w:sz w:val="26"/>
          <w:szCs w:val="26"/>
        </w:rPr>
        <w:tab/>
        <w:t xml:space="preserve"> </w:t>
      </w:r>
      <w:r w:rsidRPr="00E052A8">
        <w:rPr>
          <w:rFonts w:ascii="Arial" w:hAnsi="Arial" w:cs="Arial"/>
          <w:color w:val="000000" w:themeColor="text1"/>
          <w:sz w:val="26"/>
          <w:szCs w:val="26"/>
        </w:rPr>
        <w:t>Se previene a las partes, sobre las consecuencias que acarrea la no asistencia a la diligencia, pues en dicha etapa procesal, se escucharan los interrogatorios a las partes, se hará la fijación del litigio, control de legalidad, evacuación de las pruebas decretadas, alegatos de conclusión y sentencia, consecuencias que establece el art. 372 CGP., que a la letra dice:</w:t>
      </w:r>
      <w:r w:rsidRPr="0065240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052A8">
        <w:rPr>
          <w:rFonts w:ascii="Arial" w:hAnsi="Arial" w:cs="Arial"/>
          <w:i/>
          <w:color w:val="000000" w:themeColor="text1"/>
        </w:rPr>
        <w:lastRenderedPageBreak/>
        <w:t>“</w:t>
      </w:r>
      <w:r w:rsidRPr="00E052A8">
        <w:rPr>
          <w:rFonts w:ascii="Arial" w:hAnsi="Arial" w:cs="Arial"/>
          <w:b/>
          <w:i/>
          <w:color w:val="000000" w:themeColor="text1"/>
        </w:rPr>
        <w:t>Consecuencias de la inasistencia. La inasistencia injustificada del demandante hará presumir ciertos los hechos en que se fundan las excepciones propuestas por el demandado siempre que sean susceptibles de confesión; la del demandado hará presumir ciertos los hechos susceptibles de confesión en que se funde la demanda. Cuando ninguna de las partes concurra a la audiencia, esta no podrá celebrarse, y vencido el término sin que se justifique la inasistencia, el juez, por medio de auto, declarará terminado el proceso. (…) A la parte o al apoderado que no concurra a la audiencia se le impondrá multa de cinco (5) salarios mínimos legales mensuales vigentes (</w:t>
      </w:r>
      <w:proofErr w:type="spellStart"/>
      <w:r w:rsidRPr="00E052A8">
        <w:rPr>
          <w:rFonts w:ascii="Arial" w:hAnsi="Arial" w:cs="Arial"/>
          <w:b/>
          <w:i/>
          <w:color w:val="000000" w:themeColor="text1"/>
        </w:rPr>
        <w:t>smlmv</w:t>
      </w:r>
      <w:proofErr w:type="spellEnd"/>
      <w:r w:rsidRPr="00E052A8">
        <w:rPr>
          <w:rFonts w:ascii="Arial" w:hAnsi="Arial" w:cs="Arial"/>
          <w:b/>
          <w:i/>
          <w:color w:val="000000" w:themeColor="text1"/>
        </w:rPr>
        <w:t>)”.</w:t>
      </w:r>
    </w:p>
    <w:p w14:paraId="5DF28BE5" w14:textId="77777777" w:rsidR="00E052A8" w:rsidRPr="00E052A8" w:rsidRDefault="00E052A8" w:rsidP="00E052A8">
      <w:pPr>
        <w:pStyle w:val="NormalWeb"/>
        <w:jc w:val="both"/>
        <w:rPr>
          <w:rFonts w:ascii="Arial" w:hAnsi="Arial" w:cs="Arial"/>
          <w:b/>
          <w:i/>
          <w:color w:val="000000" w:themeColor="text1"/>
        </w:rPr>
      </w:pPr>
    </w:p>
    <w:p w14:paraId="3CEDC0E2" w14:textId="77777777" w:rsidR="00E052A8" w:rsidRPr="00E052A8" w:rsidRDefault="00E052A8" w:rsidP="00E052A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52409">
        <w:rPr>
          <w:rFonts w:ascii="Arial" w:hAnsi="Arial" w:cs="Arial"/>
          <w:color w:val="000000" w:themeColor="text1"/>
          <w:sz w:val="28"/>
          <w:szCs w:val="28"/>
        </w:rPr>
        <w:tab/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 xml:space="preserve">Se requiere a las partes para que comparezcan a la diligencia </w:t>
      </w:r>
      <w:r w:rsidRPr="00E052A8">
        <w:rPr>
          <w:rFonts w:ascii="Arial" w:hAnsi="Arial" w:cs="Arial"/>
          <w:color w:val="000000" w:themeColor="text1"/>
          <w:sz w:val="26"/>
          <w:szCs w:val="26"/>
          <w:u w:val="single"/>
        </w:rPr>
        <w:t>30 MINUTOS ANTES DE LA HORA PROGRAMADA.</w:t>
      </w:r>
    </w:p>
    <w:p w14:paraId="080D7F23" w14:textId="77777777" w:rsidR="00E052A8" w:rsidRDefault="00E052A8" w:rsidP="00E052A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865EEC5" w14:textId="77777777" w:rsidR="00E052A8" w:rsidRPr="00E052A8" w:rsidRDefault="00E052A8" w:rsidP="00E052A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985F4E1" w14:textId="77777777" w:rsidR="00E052A8" w:rsidRPr="00E052A8" w:rsidRDefault="00E052A8" w:rsidP="00E052A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055B795" w14:textId="013760B2" w:rsidR="00E052A8" w:rsidRDefault="00E052A8" w:rsidP="00687513">
      <w:pPr>
        <w:pStyle w:val="Textoindependiente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ab/>
      </w:r>
      <w:r w:rsidRPr="00E052A8">
        <w:rPr>
          <w:rFonts w:ascii="Arial" w:hAnsi="Arial" w:cs="Arial"/>
          <w:color w:val="000000" w:themeColor="text1"/>
          <w:sz w:val="26"/>
          <w:szCs w:val="26"/>
        </w:rPr>
        <w:tab/>
        <w:t>NOTIFÍQUESE,</w:t>
      </w:r>
    </w:p>
    <w:p w14:paraId="5370AAFD" w14:textId="77777777" w:rsidR="00E052A8" w:rsidRPr="00E052A8" w:rsidRDefault="00E052A8" w:rsidP="00E052A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45CA047" w14:textId="77777777" w:rsidR="00E052A8" w:rsidRPr="00E052A8" w:rsidRDefault="00E052A8" w:rsidP="00E052A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107D7AA5" w14:textId="77777777" w:rsidR="00E052A8" w:rsidRPr="00E052A8" w:rsidRDefault="00E052A8" w:rsidP="00E052A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8D6BDEB" w14:textId="77777777" w:rsidR="00E052A8" w:rsidRPr="00E052A8" w:rsidRDefault="00E052A8" w:rsidP="00E052A8">
      <w:pPr>
        <w:ind w:left="708"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>MARÍA ENITH MÉNDEZ PIMENTEL</w:t>
      </w:r>
    </w:p>
    <w:p w14:paraId="2140C022" w14:textId="77777777" w:rsidR="00E052A8" w:rsidRPr="00E052A8" w:rsidRDefault="00E052A8" w:rsidP="00E052A8">
      <w:pPr>
        <w:ind w:left="708"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52A8">
        <w:rPr>
          <w:rFonts w:ascii="Arial" w:hAnsi="Arial" w:cs="Arial"/>
          <w:color w:val="000000" w:themeColor="text1"/>
          <w:sz w:val="26"/>
          <w:szCs w:val="26"/>
        </w:rPr>
        <w:t xml:space="preserve">                       JUEZ</w:t>
      </w:r>
    </w:p>
    <w:p w14:paraId="4C179112" w14:textId="77777777" w:rsidR="00E052A8" w:rsidRPr="00E052A8" w:rsidRDefault="00E052A8" w:rsidP="00E052A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3F254CA3" w14:textId="77777777" w:rsidR="00E052A8" w:rsidRPr="00E052A8" w:rsidRDefault="00E052A8" w:rsidP="00E052A8">
      <w:pPr>
        <w:rPr>
          <w:rFonts w:ascii="Arial" w:hAnsi="Arial" w:cs="Arial"/>
          <w:color w:val="000000" w:themeColor="text1"/>
          <w:sz w:val="26"/>
          <w:szCs w:val="26"/>
        </w:rPr>
      </w:pPr>
    </w:p>
    <w:sectPr w:rsidR="00E052A8" w:rsidRPr="00E052A8" w:rsidSect="009900FC">
      <w:pgSz w:w="12240" w:h="19300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A8"/>
    <w:rsid w:val="00050EDD"/>
    <w:rsid w:val="00616D68"/>
    <w:rsid w:val="00687513"/>
    <w:rsid w:val="0081414C"/>
    <w:rsid w:val="008F662B"/>
    <w:rsid w:val="009900FC"/>
    <w:rsid w:val="009B5EBC"/>
    <w:rsid w:val="00A6724C"/>
    <w:rsid w:val="00C01088"/>
    <w:rsid w:val="00C1282C"/>
    <w:rsid w:val="00E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84EF"/>
  <w15:chartTrackingRefBased/>
  <w15:docId w15:val="{FE723C4C-26A3-45D3-B86E-53469921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E052A8"/>
    <w:pPr>
      <w:spacing w:after="120" w:line="480" w:lineRule="auto"/>
      <w:ind w:left="283"/>
    </w:pPr>
    <w:rPr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52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052A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52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E052A8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E052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dc:description/>
  <cp:lastModifiedBy>Maria Enith Méndez Pimentel</cp:lastModifiedBy>
  <cp:revision>2</cp:revision>
  <dcterms:created xsi:type="dcterms:W3CDTF">2021-11-05T17:37:00Z</dcterms:created>
  <dcterms:modified xsi:type="dcterms:W3CDTF">2021-11-05T17:37:00Z</dcterms:modified>
</cp:coreProperties>
</file>