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E2177" w14:textId="77777777" w:rsidR="008E002A" w:rsidRPr="00C436C4" w:rsidRDefault="008E002A" w:rsidP="00C436C4">
      <w:pPr>
        <w:jc w:val="center"/>
        <w:rPr>
          <w:rFonts w:ascii="Arial" w:hAnsi="Arial" w:cs="Arial"/>
          <w:noProof/>
          <w:sz w:val="24"/>
          <w:szCs w:val="24"/>
        </w:rPr>
      </w:pPr>
      <w:r w:rsidRPr="00C436C4">
        <w:rPr>
          <w:rFonts w:ascii="Arial" w:hAnsi="Arial" w:cs="Arial"/>
          <w:noProof/>
          <w:sz w:val="24"/>
          <w:szCs w:val="24"/>
          <w:lang w:val="es-CO" w:eastAsia="es-CO"/>
        </w:rPr>
        <w:drawing>
          <wp:inline distT="0" distB="0" distL="0" distR="0" wp14:anchorId="32BDF3F4" wp14:editId="3C44B3E1">
            <wp:extent cx="1039305" cy="1056068"/>
            <wp:effectExtent l="0" t="0" r="8890" b="0"/>
            <wp:docPr id="6505" name="Imagen 6505" descr="Descripción: http://www.escudocolombia.com/i/EscudoColombia_Presid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12" descr="Descripción: http://www.escudocolombia.com/i/EscudoColombia_Presidenc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569" cy="1065481"/>
                    </a:xfrm>
                    <a:prstGeom prst="rect">
                      <a:avLst/>
                    </a:prstGeom>
                    <a:noFill/>
                    <a:ln>
                      <a:noFill/>
                    </a:ln>
                  </pic:spPr>
                </pic:pic>
              </a:graphicData>
            </a:graphic>
          </wp:inline>
        </w:drawing>
      </w:r>
    </w:p>
    <w:p w14:paraId="7BA6A267" w14:textId="77777777" w:rsidR="008E002A" w:rsidRPr="00C436C4" w:rsidRDefault="008E002A" w:rsidP="00C436C4">
      <w:pPr>
        <w:tabs>
          <w:tab w:val="left" w:pos="2490"/>
          <w:tab w:val="center" w:pos="4420"/>
        </w:tabs>
        <w:jc w:val="center"/>
        <w:rPr>
          <w:rFonts w:ascii="Arial" w:hAnsi="Arial" w:cs="Arial"/>
          <w:b/>
          <w:i/>
          <w:sz w:val="24"/>
          <w:szCs w:val="24"/>
        </w:rPr>
      </w:pPr>
      <w:r w:rsidRPr="00C436C4">
        <w:rPr>
          <w:rFonts w:ascii="Arial" w:hAnsi="Arial" w:cs="Arial"/>
          <w:b/>
          <w:i/>
          <w:sz w:val="24"/>
          <w:szCs w:val="24"/>
        </w:rPr>
        <w:t>REPÚBLICA DE COLOMBIA</w:t>
      </w:r>
    </w:p>
    <w:p w14:paraId="42B130E5" w14:textId="77777777" w:rsidR="008E002A" w:rsidRPr="00C436C4" w:rsidRDefault="008E002A" w:rsidP="00C436C4">
      <w:pPr>
        <w:jc w:val="center"/>
        <w:rPr>
          <w:rFonts w:ascii="Arial" w:hAnsi="Arial" w:cs="Arial"/>
          <w:b/>
          <w:i/>
          <w:sz w:val="24"/>
          <w:szCs w:val="24"/>
        </w:rPr>
      </w:pPr>
      <w:r w:rsidRPr="00C436C4">
        <w:rPr>
          <w:rFonts w:ascii="Arial" w:hAnsi="Arial" w:cs="Arial"/>
          <w:b/>
          <w:i/>
          <w:sz w:val="24"/>
          <w:szCs w:val="24"/>
        </w:rPr>
        <w:t>RAMA JUDI</w:t>
      </w:r>
      <w:bookmarkStart w:id="0" w:name="_GoBack"/>
      <w:bookmarkEnd w:id="0"/>
      <w:r w:rsidRPr="00C436C4">
        <w:rPr>
          <w:rFonts w:ascii="Arial" w:hAnsi="Arial" w:cs="Arial"/>
          <w:b/>
          <w:i/>
          <w:sz w:val="24"/>
          <w:szCs w:val="24"/>
        </w:rPr>
        <w:t>CIAL DEL PODER PÚBLICO</w:t>
      </w:r>
    </w:p>
    <w:p w14:paraId="22AD9530" w14:textId="29DBF456" w:rsidR="008E002A" w:rsidRPr="00C436C4" w:rsidRDefault="008E002A" w:rsidP="00C436C4">
      <w:pPr>
        <w:jc w:val="center"/>
        <w:rPr>
          <w:rFonts w:ascii="Arial" w:hAnsi="Arial" w:cs="Arial"/>
          <w:b/>
          <w:i/>
          <w:sz w:val="24"/>
          <w:szCs w:val="24"/>
        </w:rPr>
      </w:pPr>
      <w:r w:rsidRPr="00C436C4">
        <w:rPr>
          <w:rFonts w:ascii="Arial" w:hAnsi="Arial" w:cs="Arial"/>
          <w:b/>
          <w:i/>
          <w:sz w:val="24"/>
          <w:szCs w:val="24"/>
        </w:rPr>
        <w:t>JUZGADO TREINTA Y UNO CIVIL DEL CIRCUITO</w:t>
      </w:r>
    </w:p>
    <w:p w14:paraId="78411DAA" w14:textId="2C8FD25F" w:rsidR="008E002A" w:rsidRPr="00C436C4" w:rsidRDefault="008E002A" w:rsidP="00C436C4">
      <w:pPr>
        <w:pStyle w:val="epgrafe"/>
        <w:jc w:val="center"/>
        <w:rPr>
          <w:rFonts w:ascii="Arial" w:hAnsi="Arial" w:cs="Arial"/>
          <w:b/>
          <w:i/>
        </w:rPr>
      </w:pPr>
      <w:r w:rsidRPr="00C436C4">
        <w:rPr>
          <w:rFonts w:ascii="Arial" w:hAnsi="Arial" w:cs="Arial"/>
          <w:b/>
          <w:i/>
        </w:rPr>
        <w:t xml:space="preserve">Bogotá, </w:t>
      </w:r>
      <w:r w:rsidR="00C436C4" w:rsidRPr="00C436C4">
        <w:rPr>
          <w:rFonts w:ascii="Arial" w:hAnsi="Arial" w:cs="Arial"/>
          <w:b/>
          <w:i/>
        </w:rPr>
        <w:t>10 de junio de 2020</w:t>
      </w:r>
    </w:p>
    <w:p w14:paraId="751BEAAE" w14:textId="77777777" w:rsidR="008E002A" w:rsidRPr="00C436C4" w:rsidRDefault="008E002A" w:rsidP="00C436C4">
      <w:pPr>
        <w:pStyle w:val="epgrafe"/>
        <w:spacing w:line="360" w:lineRule="auto"/>
        <w:ind w:firstLine="708"/>
        <w:rPr>
          <w:rFonts w:ascii="Arial" w:eastAsia="Batang" w:hAnsi="Arial" w:cs="Arial"/>
          <w:b/>
          <w:bCs/>
          <w:iCs/>
          <w:color w:val="FF0000"/>
        </w:rPr>
      </w:pPr>
    </w:p>
    <w:p w14:paraId="3AC5DB71" w14:textId="77777777" w:rsidR="00C436C4" w:rsidRDefault="00C436C4" w:rsidP="00C436C4">
      <w:pPr>
        <w:spacing w:line="360" w:lineRule="auto"/>
        <w:rPr>
          <w:rFonts w:ascii="Arial" w:eastAsia="Batang" w:hAnsi="Arial" w:cs="Arial"/>
          <w:b/>
          <w:bCs/>
          <w:iCs/>
          <w:sz w:val="24"/>
          <w:szCs w:val="24"/>
          <w:lang w:val="es-ES_tradnl"/>
        </w:rPr>
      </w:pPr>
    </w:p>
    <w:p w14:paraId="69715964" w14:textId="21043DDC" w:rsidR="008E002A" w:rsidRPr="00C436C4" w:rsidRDefault="008E002A" w:rsidP="00C436C4">
      <w:pPr>
        <w:spacing w:line="360" w:lineRule="auto"/>
        <w:rPr>
          <w:rFonts w:ascii="Arial" w:eastAsia="Batang" w:hAnsi="Arial" w:cs="Arial"/>
          <w:b/>
          <w:bCs/>
          <w:iCs/>
          <w:sz w:val="24"/>
          <w:szCs w:val="24"/>
          <w:lang w:val="es-ES_tradnl"/>
        </w:rPr>
      </w:pPr>
      <w:r w:rsidRPr="00C436C4">
        <w:rPr>
          <w:rFonts w:ascii="Arial" w:eastAsia="Batang" w:hAnsi="Arial" w:cs="Arial"/>
          <w:b/>
          <w:bCs/>
          <w:iCs/>
          <w:sz w:val="24"/>
          <w:szCs w:val="24"/>
          <w:lang w:val="es-ES_tradnl"/>
        </w:rPr>
        <w:t>REF.  EJECUTIVO 110013103031201</w:t>
      </w:r>
      <w:r w:rsidR="002B7A5D" w:rsidRPr="00C436C4">
        <w:rPr>
          <w:rFonts w:ascii="Arial" w:eastAsia="Batang" w:hAnsi="Arial" w:cs="Arial"/>
          <w:b/>
          <w:bCs/>
          <w:iCs/>
          <w:sz w:val="24"/>
          <w:szCs w:val="24"/>
          <w:lang w:val="es-ES_tradnl"/>
        </w:rPr>
        <w:t>800449</w:t>
      </w:r>
      <w:r w:rsidRPr="00C436C4">
        <w:rPr>
          <w:rFonts w:ascii="Arial" w:eastAsia="Batang" w:hAnsi="Arial" w:cs="Arial"/>
          <w:b/>
          <w:bCs/>
          <w:iCs/>
          <w:sz w:val="24"/>
          <w:szCs w:val="24"/>
          <w:lang w:val="es-ES_tradnl"/>
        </w:rPr>
        <w:t>-00</w:t>
      </w:r>
    </w:p>
    <w:p w14:paraId="3C7F4278" w14:textId="77777777" w:rsidR="008E002A" w:rsidRPr="00C436C4" w:rsidRDefault="008E002A" w:rsidP="00C436C4">
      <w:pPr>
        <w:spacing w:line="360" w:lineRule="auto"/>
        <w:rPr>
          <w:rFonts w:ascii="Arial" w:eastAsia="Batang" w:hAnsi="Arial" w:cs="Arial"/>
          <w:b/>
          <w:bCs/>
          <w:iCs/>
          <w:color w:val="FF0000"/>
          <w:sz w:val="24"/>
          <w:szCs w:val="24"/>
          <w:lang w:val="es-ES_tradnl"/>
        </w:rPr>
      </w:pPr>
    </w:p>
    <w:p w14:paraId="7CEC80AE" w14:textId="77777777" w:rsidR="00C436C4" w:rsidRDefault="00C436C4" w:rsidP="00C436C4">
      <w:pPr>
        <w:spacing w:line="360" w:lineRule="auto"/>
        <w:rPr>
          <w:rFonts w:ascii="Arial" w:eastAsia="Batang" w:hAnsi="Arial" w:cs="Arial"/>
          <w:bCs/>
          <w:iCs/>
          <w:sz w:val="24"/>
          <w:szCs w:val="24"/>
          <w:lang w:val="es-ES_tradnl"/>
        </w:rPr>
      </w:pPr>
    </w:p>
    <w:p w14:paraId="3C2BD4A2" w14:textId="53805292" w:rsidR="002B7A5D" w:rsidRPr="00C436C4" w:rsidRDefault="002B7A5D" w:rsidP="00C436C4">
      <w:pPr>
        <w:spacing w:line="360" w:lineRule="auto"/>
        <w:rPr>
          <w:rFonts w:ascii="Arial" w:eastAsia="Batang" w:hAnsi="Arial" w:cs="Arial"/>
          <w:bCs/>
          <w:iCs/>
          <w:sz w:val="24"/>
          <w:szCs w:val="24"/>
          <w:lang w:val="es-ES_tradnl"/>
        </w:rPr>
      </w:pPr>
      <w:r w:rsidRPr="00C436C4">
        <w:rPr>
          <w:rFonts w:ascii="Arial" w:eastAsia="Batang" w:hAnsi="Arial" w:cs="Arial"/>
          <w:bCs/>
          <w:iCs/>
          <w:sz w:val="24"/>
          <w:szCs w:val="24"/>
          <w:lang w:val="es-ES_tradnl"/>
        </w:rPr>
        <w:t>La parte demanda</w:t>
      </w:r>
      <w:r w:rsidR="00BB6031" w:rsidRPr="00C436C4">
        <w:rPr>
          <w:rFonts w:ascii="Arial" w:eastAsia="Batang" w:hAnsi="Arial" w:cs="Arial"/>
          <w:bCs/>
          <w:iCs/>
          <w:sz w:val="24"/>
          <w:szCs w:val="24"/>
          <w:lang w:val="es-ES_tradnl"/>
        </w:rPr>
        <w:t>da</w:t>
      </w:r>
      <w:r w:rsidRPr="00C436C4">
        <w:rPr>
          <w:rFonts w:ascii="Arial" w:eastAsia="Batang" w:hAnsi="Arial" w:cs="Arial"/>
          <w:bCs/>
          <w:iCs/>
          <w:sz w:val="24"/>
          <w:szCs w:val="24"/>
          <w:lang w:val="es-ES_tradnl"/>
        </w:rPr>
        <w:t xml:space="preserve"> solicita información sobre el proceso ejecutivo de la referencia y </w:t>
      </w:r>
      <w:r w:rsidR="00BB6031" w:rsidRPr="00C436C4">
        <w:rPr>
          <w:rFonts w:ascii="Arial" w:eastAsia="Batang" w:hAnsi="Arial" w:cs="Arial"/>
          <w:bCs/>
          <w:iCs/>
          <w:sz w:val="24"/>
          <w:szCs w:val="24"/>
          <w:lang w:val="es-ES_tradnl"/>
        </w:rPr>
        <w:t>sobre</w:t>
      </w:r>
      <w:r w:rsidRPr="00C436C4">
        <w:rPr>
          <w:rFonts w:ascii="Arial" w:eastAsia="Batang" w:hAnsi="Arial" w:cs="Arial"/>
          <w:bCs/>
          <w:iCs/>
          <w:sz w:val="24"/>
          <w:szCs w:val="24"/>
          <w:lang w:val="es-ES_tradnl"/>
        </w:rPr>
        <w:t xml:space="preserve"> las decisiones adoptadas por el Consejo Superior de la Judicatura, </w:t>
      </w:r>
      <w:r w:rsidR="00BB6031" w:rsidRPr="00C436C4">
        <w:rPr>
          <w:rFonts w:ascii="Arial" w:eastAsia="Batang" w:hAnsi="Arial" w:cs="Arial"/>
          <w:bCs/>
          <w:iCs/>
          <w:sz w:val="24"/>
          <w:szCs w:val="24"/>
          <w:lang w:val="es-ES_tradnl"/>
        </w:rPr>
        <w:t>en el marco de</w:t>
      </w:r>
      <w:r w:rsidRPr="00C436C4">
        <w:rPr>
          <w:rFonts w:ascii="Arial" w:eastAsia="Batang" w:hAnsi="Arial" w:cs="Arial"/>
          <w:bCs/>
          <w:iCs/>
          <w:sz w:val="24"/>
          <w:szCs w:val="24"/>
          <w:lang w:val="es-ES_tradnl"/>
        </w:rPr>
        <w:t xml:space="preserve"> la suspensión de </w:t>
      </w:r>
      <w:r w:rsidR="00BB6031" w:rsidRPr="00C436C4">
        <w:rPr>
          <w:rFonts w:ascii="Arial" w:eastAsia="Batang" w:hAnsi="Arial" w:cs="Arial"/>
          <w:bCs/>
          <w:iCs/>
          <w:sz w:val="24"/>
          <w:szCs w:val="24"/>
          <w:lang w:val="es-ES_tradnl"/>
        </w:rPr>
        <w:t xml:space="preserve">los </w:t>
      </w:r>
      <w:r w:rsidRPr="00C436C4">
        <w:rPr>
          <w:rFonts w:ascii="Arial" w:eastAsia="Batang" w:hAnsi="Arial" w:cs="Arial"/>
          <w:bCs/>
          <w:iCs/>
          <w:sz w:val="24"/>
          <w:szCs w:val="24"/>
          <w:lang w:val="es-ES_tradnl"/>
        </w:rPr>
        <w:t>tér</w:t>
      </w:r>
      <w:r w:rsidR="00BB6031" w:rsidRPr="00C436C4">
        <w:rPr>
          <w:rFonts w:ascii="Arial" w:eastAsia="Batang" w:hAnsi="Arial" w:cs="Arial"/>
          <w:bCs/>
          <w:iCs/>
          <w:sz w:val="24"/>
          <w:szCs w:val="24"/>
          <w:lang w:val="es-ES_tradnl"/>
        </w:rPr>
        <w:t>minos</w:t>
      </w:r>
      <w:r w:rsidRPr="00C436C4">
        <w:rPr>
          <w:rFonts w:ascii="Arial" w:eastAsia="Batang" w:hAnsi="Arial" w:cs="Arial"/>
          <w:bCs/>
          <w:iCs/>
          <w:sz w:val="24"/>
          <w:szCs w:val="24"/>
          <w:lang w:val="es-ES_tradnl"/>
        </w:rPr>
        <w:t xml:space="preserve"> </w:t>
      </w:r>
      <w:r w:rsidR="00BB6031" w:rsidRPr="00C436C4">
        <w:rPr>
          <w:rFonts w:ascii="Arial" w:eastAsia="Batang" w:hAnsi="Arial" w:cs="Arial"/>
          <w:bCs/>
          <w:iCs/>
          <w:sz w:val="24"/>
          <w:szCs w:val="24"/>
          <w:lang w:val="es-ES_tradnl"/>
        </w:rPr>
        <w:t>judiciales, decretada como consecuencia d</w:t>
      </w:r>
      <w:r w:rsidRPr="00C436C4">
        <w:rPr>
          <w:rFonts w:ascii="Arial" w:eastAsia="Batang" w:hAnsi="Arial" w:cs="Arial"/>
          <w:bCs/>
          <w:iCs/>
          <w:sz w:val="24"/>
          <w:szCs w:val="24"/>
          <w:lang w:val="es-ES_tradnl"/>
        </w:rPr>
        <w:t xml:space="preserve">el estado de emergencia </w:t>
      </w:r>
      <w:r w:rsidR="00BB6031" w:rsidRPr="00C436C4">
        <w:rPr>
          <w:rFonts w:ascii="Arial" w:eastAsia="Batang" w:hAnsi="Arial" w:cs="Arial"/>
          <w:bCs/>
          <w:iCs/>
          <w:sz w:val="24"/>
          <w:szCs w:val="24"/>
          <w:lang w:val="es-ES_tradnl"/>
        </w:rPr>
        <w:t>declarado</w:t>
      </w:r>
      <w:r w:rsidRPr="00C436C4">
        <w:rPr>
          <w:rFonts w:ascii="Arial" w:eastAsia="Batang" w:hAnsi="Arial" w:cs="Arial"/>
          <w:bCs/>
          <w:iCs/>
          <w:sz w:val="24"/>
          <w:szCs w:val="24"/>
          <w:lang w:val="es-ES_tradnl"/>
        </w:rPr>
        <w:t xml:space="preserve"> por el gobierno nacional, para superar la crisis </w:t>
      </w:r>
      <w:r w:rsidR="00BB6031" w:rsidRPr="00C436C4">
        <w:rPr>
          <w:rFonts w:ascii="Arial" w:eastAsia="Batang" w:hAnsi="Arial" w:cs="Arial"/>
          <w:bCs/>
          <w:iCs/>
          <w:sz w:val="24"/>
          <w:szCs w:val="24"/>
          <w:lang w:val="es-ES_tradnl"/>
        </w:rPr>
        <w:t>causada</w:t>
      </w:r>
      <w:r w:rsidRPr="00C436C4">
        <w:rPr>
          <w:rFonts w:ascii="Arial" w:eastAsia="Batang" w:hAnsi="Arial" w:cs="Arial"/>
          <w:bCs/>
          <w:iCs/>
          <w:sz w:val="24"/>
          <w:szCs w:val="24"/>
          <w:lang w:val="es-ES_tradnl"/>
        </w:rPr>
        <w:t xml:space="preserve"> por la expansión del Covid19.  </w:t>
      </w:r>
    </w:p>
    <w:p w14:paraId="78891A7F" w14:textId="77777777" w:rsidR="00BB6031" w:rsidRPr="00C436C4" w:rsidRDefault="00BB6031" w:rsidP="00C436C4">
      <w:pPr>
        <w:spacing w:line="360" w:lineRule="auto"/>
        <w:rPr>
          <w:rFonts w:ascii="Arial" w:eastAsia="Batang" w:hAnsi="Arial" w:cs="Arial"/>
          <w:bCs/>
          <w:iCs/>
          <w:sz w:val="24"/>
          <w:szCs w:val="24"/>
          <w:lang w:val="es-ES_tradnl"/>
        </w:rPr>
      </w:pPr>
    </w:p>
    <w:p w14:paraId="3ECA7D90" w14:textId="77777777" w:rsidR="00BB6031" w:rsidRPr="00C436C4" w:rsidRDefault="00BB6031" w:rsidP="00C436C4">
      <w:pPr>
        <w:spacing w:line="360" w:lineRule="auto"/>
        <w:rPr>
          <w:rFonts w:ascii="Arial" w:eastAsia="Batang" w:hAnsi="Arial" w:cs="Arial"/>
          <w:bCs/>
          <w:iCs/>
          <w:sz w:val="24"/>
          <w:szCs w:val="24"/>
          <w:lang w:val="es-ES_tradnl"/>
        </w:rPr>
      </w:pPr>
      <w:r w:rsidRPr="00C436C4">
        <w:rPr>
          <w:rFonts w:ascii="Arial" w:eastAsia="Batang" w:hAnsi="Arial" w:cs="Arial"/>
          <w:bCs/>
          <w:iCs/>
          <w:sz w:val="24"/>
          <w:szCs w:val="24"/>
          <w:lang w:val="es-ES_tradnl"/>
        </w:rPr>
        <w:t xml:space="preserve">Frente a la situación del proceso ejecutivo, debe decirse que la última actuación adelantada por este Juzgado fue la notificación del auto dictado el 5 de marzo de 2020, mediante el cual se decretó una medida cautelar. Razón por la que el expediente está ubicado en oficios, </w:t>
      </w:r>
      <w:r w:rsidR="009C167B" w:rsidRPr="00C436C4">
        <w:rPr>
          <w:rFonts w:ascii="Arial" w:eastAsia="Batang" w:hAnsi="Arial" w:cs="Arial"/>
          <w:bCs/>
          <w:iCs/>
          <w:sz w:val="24"/>
          <w:szCs w:val="24"/>
          <w:lang w:val="es-ES_tradnl"/>
        </w:rPr>
        <w:t>en turno</w:t>
      </w:r>
      <w:r w:rsidRPr="00C436C4">
        <w:rPr>
          <w:rFonts w:ascii="Arial" w:eastAsia="Batang" w:hAnsi="Arial" w:cs="Arial"/>
          <w:bCs/>
          <w:iCs/>
          <w:sz w:val="24"/>
          <w:szCs w:val="24"/>
          <w:lang w:val="es-ES_tradnl"/>
        </w:rPr>
        <w:t xml:space="preserve"> para la elaboración de l</w:t>
      </w:r>
      <w:r w:rsidR="009C167B" w:rsidRPr="00C436C4">
        <w:rPr>
          <w:rFonts w:ascii="Arial" w:eastAsia="Batang" w:hAnsi="Arial" w:cs="Arial"/>
          <w:bCs/>
          <w:iCs/>
          <w:sz w:val="24"/>
          <w:szCs w:val="24"/>
          <w:lang w:val="es-ES_tradnl"/>
        </w:rPr>
        <w:t>a</w:t>
      </w:r>
      <w:r w:rsidRPr="00C436C4">
        <w:rPr>
          <w:rFonts w:ascii="Arial" w:eastAsia="Batang" w:hAnsi="Arial" w:cs="Arial"/>
          <w:bCs/>
          <w:iCs/>
          <w:sz w:val="24"/>
          <w:szCs w:val="24"/>
          <w:lang w:val="es-ES_tradnl"/>
        </w:rPr>
        <w:t>s respectiv</w:t>
      </w:r>
      <w:r w:rsidR="009C167B" w:rsidRPr="00C436C4">
        <w:rPr>
          <w:rFonts w:ascii="Arial" w:eastAsia="Batang" w:hAnsi="Arial" w:cs="Arial"/>
          <w:bCs/>
          <w:iCs/>
          <w:sz w:val="24"/>
          <w:szCs w:val="24"/>
          <w:lang w:val="es-ES_tradnl"/>
        </w:rPr>
        <w:t>a</w:t>
      </w:r>
      <w:r w:rsidRPr="00C436C4">
        <w:rPr>
          <w:rFonts w:ascii="Arial" w:eastAsia="Batang" w:hAnsi="Arial" w:cs="Arial"/>
          <w:bCs/>
          <w:iCs/>
          <w:sz w:val="24"/>
          <w:szCs w:val="24"/>
          <w:lang w:val="es-ES_tradnl"/>
        </w:rPr>
        <w:t xml:space="preserve">s </w:t>
      </w:r>
      <w:r w:rsidR="009C167B" w:rsidRPr="00C436C4">
        <w:rPr>
          <w:rFonts w:ascii="Arial" w:eastAsia="Batang" w:hAnsi="Arial" w:cs="Arial"/>
          <w:bCs/>
          <w:iCs/>
          <w:sz w:val="24"/>
          <w:szCs w:val="24"/>
          <w:lang w:val="es-ES_tradnl"/>
        </w:rPr>
        <w:t>comunicaciones</w:t>
      </w:r>
      <w:r w:rsidRPr="00C436C4">
        <w:rPr>
          <w:rFonts w:ascii="Arial" w:eastAsia="Batang" w:hAnsi="Arial" w:cs="Arial"/>
          <w:bCs/>
          <w:iCs/>
          <w:sz w:val="24"/>
          <w:szCs w:val="24"/>
          <w:lang w:val="es-ES_tradnl"/>
        </w:rPr>
        <w:t xml:space="preserve">. </w:t>
      </w:r>
    </w:p>
    <w:p w14:paraId="793FC7DD" w14:textId="77777777" w:rsidR="009C167B" w:rsidRPr="00C436C4" w:rsidRDefault="009C167B" w:rsidP="00C436C4">
      <w:pPr>
        <w:spacing w:line="360" w:lineRule="auto"/>
        <w:rPr>
          <w:rFonts w:ascii="Arial" w:eastAsia="Batang" w:hAnsi="Arial" w:cs="Arial"/>
          <w:bCs/>
          <w:iCs/>
          <w:sz w:val="24"/>
          <w:szCs w:val="24"/>
          <w:lang w:val="es-ES_tradnl"/>
        </w:rPr>
      </w:pPr>
    </w:p>
    <w:p w14:paraId="1EE35F3A" w14:textId="77777777" w:rsidR="009C167B" w:rsidRPr="00C436C4" w:rsidRDefault="009C167B" w:rsidP="00C436C4">
      <w:pPr>
        <w:spacing w:line="360" w:lineRule="auto"/>
        <w:rPr>
          <w:rFonts w:ascii="Arial" w:eastAsia="Batang" w:hAnsi="Arial" w:cs="Arial"/>
          <w:bCs/>
          <w:iCs/>
          <w:sz w:val="24"/>
          <w:szCs w:val="24"/>
          <w:lang w:val="es-ES_tradnl"/>
        </w:rPr>
      </w:pPr>
      <w:r w:rsidRPr="00C436C4">
        <w:rPr>
          <w:rFonts w:ascii="Arial" w:eastAsia="Batang" w:hAnsi="Arial" w:cs="Arial"/>
          <w:bCs/>
          <w:iCs/>
          <w:sz w:val="24"/>
          <w:szCs w:val="24"/>
          <w:lang w:val="es-ES_tradnl"/>
        </w:rPr>
        <w:t>El expediente no ha presentado actuaciones posteriores</w:t>
      </w:r>
      <w:r w:rsidR="00235560" w:rsidRPr="00C436C4">
        <w:rPr>
          <w:rFonts w:ascii="Arial" w:eastAsia="Batang" w:hAnsi="Arial" w:cs="Arial"/>
          <w:bCs/>
          <w:iCs/>
          <w:sz w:val="24"/>
          <w:szCs w:val="24"/>
          <w:lang w:val="es-ES_tradnl"/>
        </w:rPr>
        <w:t xml:space="preserve"> a esa fecha</w:t>
      </w:r>
      <w:r w:rsidRPr="00C436C4">
        <w:rPr>
          <w:rFonts w:ascii="Arial" w:eastAsia="Batang" w:hAnsi="Arial" w:cs="Arial"/>
          <w:bCs/>
          <w:iCs/>
          <w:sz w:val="24"/>
          <w:szCs w:val="24"/>
          <w:lang w:val="es-ES_tradnl"/>
        </w:rPr>
        <w:t xml:space="preserve">, en razón a la suspensión de los términos judiciales y el confinamiento obligatorio decretado por el gobierno nacional, que </w:t>
      </w:r>
      <w:r w:rsidR="00235560" w:rsidRPr="00C436C4">
        <w:rPr>
          <w:rFonts w:ascii="Arial" w:eastAsia="Batang" w:hAnsi="Arial" w:cs="Arial"/>
          <w:bCs/>
          <w:iCs/>
          <w:sz w:val="24"/>
          <w:szCs w:val="24"/>
          <w:lang w:val="es-ES_tradnl"/>
        </w:rPr>
        <w:t>ha restringido el</w:t>
      </w:r>
      <w:r w:rsidRPr="00C436C4">
        <w:rPr>
          <w:rFonts w:ascii="Arial" w:eastAsia="Batang" w:hAnsi="Arial" w:cs="Arial"/>
          <w:bCs/>
          <w:iCs/>
          <w:sz w:val="24"/>
          <w:szCs w:val="24"/>
          <w:lang w:val="es-ES_tradnl"/>
        </w:rPr>
        <w:t xml:space="preserve"> acceso a las sedes judiciales.</w:t>
      </w:r>
    </w:p>
    <w:p w14:paraId="13C8E3F4" w14:textId="77777777" w:rsidR="00BB6031" w:rsidRPr="00C436C4" w:rsidRDefault="00BB6031" w:rsidP="00C436C4">
      <w:pPr>
        <w:spacing w:line="360" w:lineRule="auto"/>
        <w:rPr>
          <w:rFonts w:ascii="Arial" w:eastAsia="Batang" w:hAnsi="Arial" w:cs="Arial"/>
          <w:bCs/>
          <w:iCs/>
          <w:sz w:val="24"/>
          <w:szCs w:val="24"/>
          <w:lang w:val="es-ES_tradnl"/>
        </w:rPr>
      </w:pPr>
    </w:p>
    <w:p w14:paraId="1CDDBDBE" w14:textId="77777777" w:rsidR="00BB6031" w:rsidRPr="00C436C4" w:rsidRDefault="009C167B" w:rsidP="00C436C4">
      <w:pPr>
        <w:spacing w:line="360" w:lineRule="auto"/>
        <w:rPr>
          <w:rFonts w:ascii="Arial" w:eastAsia="Batang" w:hAnsi="Arial" w:cs="Arial"/>
          <w:bCs/>
          <w:iCs/>
          <w:sz w:val="24"/>
          <w:szCs w:val="24"/>
          <w:lang w:val="es-ES_tradnl"/>
        </w:rPr>
      </w:pPr>
      <w:r w:rsidRPr="00C436C4">
        <w:rPr>
          <w:rFonts w:ascii="Arial" w:eastAsia="Batang" w:hAnsi="Arial" w:cs="Arial"/>
          <w:bCs/>
          <w:iCs/>
          <w:sz w:val="24"/>
          <w:szCs w:val="24"/>
          <w:lang w:val="es-ES_tradnl"/>
        </w:rPr>
        <w:t>Así mismo, se le informa a la interesada que la suspensión de los términos judiciales fue extendida hasta el próximo 30 de junio de 2020, inclusive, de conformidad con las disposiciones adoptadas por el Consejo Superior de la Judicatura</w:t>
      </w:r>
      <w:r w:rsidR="00235560" w:rsidRPr="00C436C4">
        <w:rPr>
          <w:rFonts w:ascii="Arial" w:eastAsia="Batang" w:hAnsi="Arial" w:cs="Arial"/>
          <w:bCs/>
          <w:iCs/>
          <w:sz w:val="24"/>
          <w:szCs w:val="24"/>
          <w:lang w:val="es-ES_tradnl"/>
        </w:rPr>
        <w:t xml:space="preserve"> </w:t>
      </w:r>
      <w:r w:rsidRPr="00C436C4">
        <w:rPr>
          <w:rFonts w:ascii="Arial" w:eastAsia="Batang" w:hAnsi="Arial" w:cs="Arial"/>
          <w:bCs/>
          <w:iCs/>
          <w:sz w:val="24"/>
          <w:szCs w:val="24"/>
          <w:lang w:val="es-ES_tradnl"/>
        </w:rPr>
        <w:t>en el Acuerdo PCSJA20-11567 del 5 de junio de 2020, el cual</w:t>
      </w:r>
      <w:r w:rsidR="00235560" w:rsidRPr="00C436C4">
        <w:rPr>
          <w:rFonts w:ascii="Arial" w:eastAsia="Batang" w:hAnsi="Arial" w:cs="Arial"/>
          <w:bCs/>
          <w:iCs/>
          <w:sz w:val="24"/>
          <w:szCs w:val="24"/>
          <w:lang w:val="es-ES_tradnl"/>
        </w:rPr>
        <w:t xml:space="preserve"> contiene las medidas que se </w:t>
      </w:r>
      <w:proofErr w:type="gramStart"/>
      <w:r w:rsidR="00235560" w:rsidRPr="00C436C4">
        <w:rPr>
          <w:rFonts w:ascii="Arial" w:eastAsia="Batang" w:hAnsi="Arial" w:cs="Arial"/>
          <w:bCs/>
          <w:iCs/>
          <w:sz w:val="24"/>
          <w:szCs w:val="24"/>
          <w:lang w:val="es-ES_tradnl"/>
        </w:rPr>
        <w:t>implementarán  para</w:t>
      </w:r>
      <w:proofErr w:type="gramEnd"/>
      <w:r w:rsidR="00235560" w:rsidRPr="00C436C4">
        <w:rPr>
          <w:rFonts w:ascii="Arial" w:eastAsia="Batang" w:hAnsi="Arial" w:cs="Arial"/>
          <w:bCs/>
          <w:iCs/>
          <w:sz w:val="24"/>
          <w:szCs w:val="24"/>
          <w:lang w:val="es-ES_tradnl"/>
        </w:rPr>
        <w:t xml:space="preserve"> el restablecimiento del servicio judicial y que la interesada puede consultar</w:t>
      </w:r>
      <w:r w:rsidRPr="00C436C4">
        <w:rPr>
          <w:rFonts w:ascii="Arial" w:eastAsia="Batang" w:hAnsi="Arial" w:cs="Arial"/>
          <w:bCs/>
          <w:iCs/>
          <w:sz w:val="24"/>
          <w:szCs w:val="24"/>
          <w:lang w:val="es-ES_tradnl"/>
        </w:rPr>
        <w:t xml:space="preserve"> en la página web www.ramajudicial.gov.co</w:t>
      </w:r>
    </w:p>
    <w:p w14:paraId="01C4DB0C" w14:textId="77777777" w:rsidR="008E002A" w:rsidRPr="00C436C4" w:rsidRDefault="008E002A" w:rsidP="00C436C4">
      <w:pPr>
        <w:spacing w:line="360" w:lineRule="auto"/>
        <w:rPr>
          <w:rFonts w:ascii="Arial" w:eastAsia="Batang" w:hAnsi="Arial" w:cs="Arial"/>
          <w:b/>
          <w:bCs/>
          <w:iCs/>
          <w:sz w:val="24"/>
          <w:szCs w:val="24"/>
          <w:lang w:val="es-ES_tradnl"/>
        </w:rPr>
      </w:pPr>
    </w:p>
    <w:p w14:paraId="78141799" w14:textId="77777777" w:rsidR="008E002A" w:rsidRPr="00C436C4" w:rsidRDefault="008E002A" w:rsidP="00C436C4">
      <w:pPr>
        <w:spacing w:line="360" w:lineRule="auto"/>
        <w:rPr>
          <w:rFonts w:ascii="Arial" w:hAnsi="Arial" w:cs="Arial"/>
          <w:iCs/>
          <w:sz w:val="24"/>
          <w:szCs w:val="24"/>
          <w:lang w:val="es-ES_tradnl"/>
        </w:rPr>
      </w:pPr>
      <w:r w:rsidRPr="00C436C4">
        <w:rPr>
          <w:rFonts w:ascii="Arial" w:hAnsi="Arial" w:cs="Arial"/>
          <w:iCs/>
          <w:sz w:val="24"/>
          <w:szCs w:val="24"/>
          <w:lang w:val="es-ES_tradnl"/>
        </w:rPr>
        <w:t xml:space="preserve">Teniendo en cuenta que en este momento todos los despachos judiciales se encuentran cerrados debido a la emergencia sanitaria ocasionada por la </w:t>
      </w:r>
      <w:r w:rsidRPr="00C436C4">
        <w:rPr>
          <w:rFonts w:ascii="Arial" w:hAnsi="Arial" w:cs="Arial"/>
          <w:iCs/>
          <w:sz w:val="24"/>
          <w:szCs w:val="24"/>
          <w:lang w:val="es-ES_tradnl"/>
        </w:rPr>
        <w:lastRenderedPageBreak/>
        <w:t xml:space="preserve">propagación del </w:t>
      </w:r>
      <w:r w:rsidR="00235560" w:rsidRPr="00C436C4">
        <w:rPr>
          <w:rFonts w:ascii="Arial" w:hAnsi="Arial" w:cs="Arial"/>
          <w:iCs/>
          <w:sz w:val="24"/>
          <w:szCs w:val="24"/>
          <w:lang w:val="es-ES_tradnl"/>
        </w:rPr>
        <w:t>covid19</w:t>
      </w:r>
      <w:r w:rsidRPr="00C436C4">
        <w:rPr>
          <w:rFonts w:ascii="Arial" w:hAnsi="Arial" w:cs="Arial"/>
          <w:iCs/>
          <w:sz w:val="24"/>
          <w:szCs w:val="24"/>
          <w:lang w:val="es-ES_tradnl"/>
        </w:rPr>
        <w:t xml:space="preserve">, cualquier memorial, documento o comunicación debe ser enviado a la dirección de correo electrónico: </w:t>
      </w:r>
      <w:hyperlink r:id="rId5" w:history="1">
        <w:r w:rsidRPr="00C436C4">
          <w:rPr>
            <w:rStyle w:val="Hipervnculo"/>
            <w:rFonts w:ascii="Arial" w:hAnsi="Arial" w:cs="Arial"/>
            <w:iCs/>
            <w:color w:val="auto"/>
            <w:sz w:val="24"/>
            <w:szCs w:val="24"/>
            <w:u w:val="none"/>
            <w:lang w:val="es-ES_tradnl"/>
          </w:rPr>
          <w:t>ccto31bt@cendoj.ramajudicial.gov.co</w:t>
        </w:r>
      </w:hyperlink>
      <w:r w:rsidRPr="00C436C4">
        <w:rPr>
          <w:rFonts w:ascii="Arial" w:hAnsi="Arial" w:cs="Arial"/>
          <w:iCs/>
          <w:sz w:val="24"/>
          <w:szCs w:val="24"/>
          <w:lang w:val="es-ES_tradnl"/>
        </w:rPr>
        <w:t xml:space="preserve">.  </w:t>
      </w:r>
    </w:p>
    <w:p w14:paraId="35DA4A49" w14:textId="77777777" w:rsidR="008E002A" w:rsidRPr="00C436C4" w:rsidRDefault="008E002A" w:rsidP="00C436C4">
      <w:pPr>
        <w:spacing w:line="360" w:lineRule="auto"/>
        <w:rPr>
          <w:rFonts w:ascii="Arial" w:eastAsia="Batang" w:hAnsi="Arial" w:cs="Arial"/>
          <w:b/>
          <w:bCs/>
          <w:iCs/>
          <w:color w:val="FF0000"/>
          <w:sz w:val="24"/>
          <w:szCs w:val="24"/>
          <w:lang w:val="es-ES_tradnl"/>
        </w:rPr>
      </w:pPr>
    </w:p>
    <w:p w14:paraId="1260AD1C" w14:textId="77777777" w:rsidR="008E002A" w:rsidRPr="00C436C4" w:rsidRDefault="008E002A" w:rsidP="00C436C4">
      <w:pPr>
        <w:spacing w:line="360" w:lineRule="auto"/>
        <w:rPr>
          <w:rFonts w:ascii="Arial" w:hAnsi="Arial" w:cs="Arial"/>
          <w:bCs/>
          <w:color w:val="FF0000"/>
          <w:sz w:val="24"/>
          <w:szCs w:val="24"/>
          <w:lang w:val="es-ES_tradnl"/>
        </w:rPr>
      </w:pPr>
    </w:p>
    <w:p w14:paraId="21DDD5CD" w14:textId="77777777" w:rsidR="008E002A" w:rsidRPr="00C436C4" w:rsidRDefault="008E002A" w:rsidP="00C436C4">
      <w:pPr>
        <w:spacing w:line="360" w:lineRule="auto"/>
        <w:rPr>
          <w:rFonts w:ascii="Arial" w:hAnsi="Arial" w:cs="Arial"/>
          <w:b/>
          <w:sz w:val="24"/>
          <w:szCs w:val="24"/>
        </w:rPr>
      </w:pPr>
      <w:r w:rsidRPr="00C436C4">
        <w:rPr>
          <w:rFonts w:ascii="Arial" w:hAnsi="Arial" w:cs="Arial"/>
          <w:b/>
          <w:sz w:val="24"/>
          <w:szCs w:val="24"/>
        </w:rPr>
        <w:t>NOTIFÍQUESE,</w:t>
      </w:r>
    </w:p>
    <w:p w14:paraId="565FF004" w14:textId="4875A8C8" w:rsidR="008E002A" w:rsidRPr="00C436C4" w:rsidRDefault="00D178D9" w:rsidP="00C436C4">
      <w:pPr>
        <w:spacing w:line="360" w:lineRule="auto"/>
        <w:rPr>
          <w:rFonts w:ascii="Arial" w:hAnsi="Arial" w:cs="Arial"/>
          <w:b/>
          <w:sz w:val="24"/>
          <w:szCs w:val="24"/>
        </w:rPr>
      </w:pPr>
      <w:r w:rsidRPr="00C436C4">
        <w:rPr>
          <w:rFonts w:ascii="Arial" w:hAnsi="Arial" w:cs="Arial"/>
          <w:b/>
          <w:noProof/>
          <w:sz w:val="24"/>
          <w:szCs w:val="24"/>
          <w:lang w:val="es-CO" w:eastAsia="es-CO"/>
        </w:rPr>
        <w:drawing>
          <wp:inline distT="0" distB="0" distL="0" distR="0" wp14:anchorId="64D8E954" wp14:editId="4D113C50">
            <wp:extent cx="5400675" cy="3037840"/>
            <wp:effectExtent l="0" t="0" r="9525" b="0"/>
            <wp:docPr id="1" name="Imagen 1" descr="Imagen que contiene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675" cy="3037840"/>
                    </a:xfrm>
                    <a:prstGeom prst="rect">
                      <a:avLst/>
                    </a:prstGeom>
                  </pic:spPr>
                </pic:pic>
              </a:graphicData>
            </a:graphic>
          </wp:inline>
        </w:drawing>
      </w:r>
    </w:p>
    <w:p w14:paraId="2DEA1EC7" w14:textId="77777777" w:rsidR="008E002A" w:rsidRPr="00C436C4" w:rsidRDefault="008E002A" w:rsidP="00C436C4">
      <w:pPr>
        <w:pStyle w:val="Textoindependiente"/>
        <w:tabs>
          <w:tab w:val="left" w:pos="2100"/>
        </w:tabs>
        <w:spacing w:after="0" w:line="360" w:lineRule="auto"/>
        <w:jc w:val="center"/>
        <w:rPr>
          <w:rFonts w:ascii="Arial" w:hAnsi="Arial" w:cs="Arial"/>
          <w:b/>
          <w:sz w:val="24"/>
          <w:szCs w:val="24"/>
        </w:rPr>
      </w:pPr>
      <w:r w:rsidRPr="00C436C4">
        <w:rPr>
          <w:rFonts w:ascii="Arial" w:hAnsi="Arial" w:cs="Arial"/>
          <w:b/>
          <w:sz w:val="24"/>
          <w:szCs w:val="24"/>
        </w:rPr>
        <w:t>BERNARDO FLÓREZ RUIZ</w:t>
      </w:r>
    </w:p>
    <w:p w14:paraId="09AB7630" w14:textId="77777777" w:rsidR="008E002A" w:rsidRPr="00C436C4" w:rsidRDefault="008E002A" w:rsidP="00C436C4">
      <w:pPr>
        <w:pStyle w:val="Textoindependiente"/>
        <w:tabs>
          <w:tab w:val="left" w:pos="2100"/>
        </w:tabs>
        <w:spacing w:after="0" w:line="360" w:lineRule="auto"/>
        <w:jc w:val="center"/>
        <w:rPr>
          <w:rFonts w:ascii="Arial" w:hAnsi="Arial" w:cs="Arial"/>
          <w:b/>
          <w:sz w:val="24"/>
          <w:szCs w:val="24"/>
        </w:rPr>
      </w:pPr>
      <w:r w:rsidRPr="00C436C4">
        <w:rPr>
          <w:rFonts w:ascii="Arial" w:hAnsi="Arial" w:cs="Arial"/>
          <w:b/>
          <w:sz w:val="24"/>
          <w:szCs w:val="24"/>
        </w:rPr>
        <w:t>JUEZ</w:t>
      </w:r>
    </w:p>
    <w:p w14:paraId="489FBA61" w14:textId="3BCFD563" w:rsidR="00A47017" w:rsidRPr="00C436C4" w:rsidRDefault="008E002A" w:rsidP="00C436C4">
      <w:pPr>
        <w:pStyle w:val="Textoindependiente"/>
        <w:tabs>
          <w:tab w:val="left" w:pos="2100"/>
        </w:tabs>
        <w:spacing w:after="0" w:line="360" w:lineRule="auto"/>
        <w:rPr>
          <w:rFonts w:ascii="Arial" w:hAnsi="Arial" w:cs="Arial"/>
          <w:b/>
          <w:i/>
          <w:iCs/>
        </w:rPr>
      </w:pPr>
      <w:r w:rsidRPr="00C436C4">
        <w:rPr>
          <w:rFonts w:ascii="Arial" w:hAnsi="Arial" w:cs="Arial"/>
          <w:i/>
          <w:iCs/>
        </w:rPr>
        <w:t>AVB (09-06-2020)</w:t>
      </w:r>
    </w:p>
    <w:sectPr w:rsidR="00A47017" w:rsidRPr="00C436C4" w:rsidSect="00C436C4">
      <w:pgSz w:w="12242" w:h="18768"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2A"/>
    <w:rsid w:val="001825AF"/>
    <w:rsid w:val="00192976"/>
    <w:rsid w:val="001A5BD0"/>
    <w:rsid w:val="00235560"/>
    <w:rsid w:val="002B7A5D"/>
    <w:rsid w:val="003678B8"/>
    <w:rsid w:val="004D487E"/>
    <w:rsid w:val="004F45FB"/>
    <w:rsid w:val="005309C1"/>
    <w:rsid w:val="005C343E"/>
    <w:rsid w:val="00703D06"/>
    <w:rsid w:val="00715420"/>
    <w:rsid w:val="00851AB0"/>
    <w:rsid w:val="008E002A"/>
    <w:rsid w:val="008F284C"/>
    <w:rsid w:val="009C167B"/>
    <w:rsid w:val="009D0826"/>
    <w:rsid w:val="00BB6031"/>
    <w:rsid w:val="00C436C4"/>
    <w:rsid w:val="00D178D9"/>
    <w:rsid w:val="00DE1FA8"/>
    <w:rsid w:val="00E46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F1F2"/>
  <w15:chartTrackingRefBased/>
  <w15:docId w15:val="{9FD261E9-5600-439F-AB8B-3D16336C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2A"/>
    <w:pPr>
      <w:spacing w:after="0" w:line="240" w:lineRule="auto"/>
      <w:jc w:val="both"/>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8E002A"/>
    <w:pPr>
      <w:spacing w:after="120"/>
    </w:pPr>
  </w:style>
  <w:style w:type="character" w:customStyle="1" w:styleId="TextoindependienteCar">
    <w:name w:val="Texto independiente Car"/>
    <w:basedOn w:val="Fuentedeprrafopredeter"/>
    <w:link w:val="Textoindependiente"/>
    <w:rsid w:val="008E002A"/>
    <w:rPr>
      <w:rFonts w:ascii="Times New Roman" w:eastAsia="Times New Roman" w:hAnsi="Times New Roman" w:cs="Times New Roman"/>
      <w:sz w:val="20"/>
      <w:szCs w:val="20"/>
      <w:lang w:val="es-ES" w:eastAsia="es-ES"/>
    </w:rPr>
  </w:style>
  <w:style w:type="paragraph" w:customStyle="1" w:styleId="epgrafe">
    <w:name w:val="epígrafe"/>
    <w:basedOn w:val="Normal"/>
    <w:rsid w:val="008E002A"/>
    <w:pPr>
      <w:autoSpaceDE w:val="0"/>
      <w:autoSpaceDN w:val="0"/>
    </w:pPr>
    <w:rPr>
      <w:rFonts w:ascii="Courier New" w:hAnsi="Courier New" w:cs="Courier New"/>
      <w:sz w:val="24"/>
      <w:szCs w:val="24"/>
      <w:lang w:val="es-ES_tradnl"/>
    </w:rPr>
  </w:style>
  <w:style w:type="character" w:styleId="Hipervnculo">
    <w:name w:val="Hyperlink"/>
    <w:basedOn w:val="Fuentedeprrafopredeter"/>
    <w:uiPriority w:val="99"/>
    <w:unhideWhenUsed/>
    <w:rsid w:val="008E002A"/>
    <w:rPr>
      <w:color w:val="0563C1" w:themeColor="hyperlink"/>
      <w:u w:val="single"/>
    </w:rPr>
  </w:style>
  <w:style w:type="paragraph" w:customStyle="1" w:styleId="Default">
    <w:name w:val="Default"/>
    <w:rsid w:val="008E002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ccto31bt@cendoj.ramajudicial.gov.c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aNaLu SeGuRa</cp:lastModifiedBy>
  <cp:revision>2</cp:revision>
  <dcterms:created xsi:type="dcterms:W3CDTF">2020-06-10T21:25:00Z</dcterms:created>
  <dcterms:modified xsi:type="dcterms:W3CDTF">2020-06-10T21:25:00Z</dcterms:modified>
</cp:coreProperties>
</file>