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5FC" w:rsidRDefault="008515FC" w:rsidP="008515FC">
      <w:pPr>
        <w:jc w:val="both"/>
        <w:rPr>
          <w:lang w:val="es-ES"/>
        </w:rPr>
      </w:pPr>
      <w:r>
        <w:rPr>
          <w:lang w:val="es-ES"/>
        </w:rPr>
        <w:t>CONSTANCIA SECRETARIA-  BOGOTA 29 DE MAYO DE 2024</w:t>
      </w:r>
    </w:p>
    <w:p w:rsidR="008515FC" w:rsidRDefault="008515FC" w:rsidP="008515FC">
      <w:pPr>
        <w:jc w:val="both"/>
        <w:rPr>
          <w:lang w:val="es-ES"/>
        </w:rPr>
      </w:pPr>
    </w:p>
    <w:p w:rsidR="008515FC" w:rsidRDefault="008515FC" w:rsidP="008515FC">
      <w:pPr>
        <w:jc w:val="both"/>
        <w:rPr>
          <w:lang w:val="es-ES"/>
        </w:rPr>
      </w:pPr>
      <w:r>
        <w:rPr>
          <w:lang w:val="es-ES"/>
        </w:rPr>
        <w:t>Se deja la presente constancia de la publicación del estado y autos de fecha 14 de mayo con estado 15 de mayo, en virtud que, por afectaciones en la página web, de la Rama Judicial no se había podido publicar, toda vez que los autos no cargaban.</w:t>
      </w:r>
    </w:p>
    <w:p w:rsidR="008515FC" w:rsidRDefault="008515FC" w:rsidP="008515FC">
      <w:pPr>
        <w:jc w:val="both"/>
        <w:rPr>
          <w:lang w:val="es-ES"/>
        </w:rPr>
      </w:pPr>
    </w:p>
    <w:p w:rsidR="008515FC" w:rsidRDefault="008515FC" w:rsidP="008515FC">
      <w:pPr>
        <w:jc w:val="both"/>
        <w:rPr>
          <w:lang w:val="es-ES"/>
        </w:rPr>
      </w:pPr>
      <w:r>
        <w:rPr>
          <w:lang w:val="es-ES"/>
        </w:rPr>
        <w:t>La secretaria</w:t>
      </w:r>
    </w:p>
    <w:p w:rsidR="008515FC" w:rsidRDefault="008515FC" w:rsidP="008515FC">
      <w:pPr>
        <w:jc w:val="both"/>
        <w:rPr>
          <w:lang w:val="es-ES"/>
        </w:rPr>
      </w:pPr>
    </w:p>
    <w:p w:rsidR="008515FC" w:rsidRPr="008515FC" w:rsidRDefault="00F969FB" w:rsidP="008515FC">
      <w:pPr>
        <w:jc w:val="both"/>
        <w:rPr>
          <w:lang w:val="es-ES"/>
        </w:rPr>
      </w:pPr>
      <w:r>
        <w:rPr>
          <w:lang w:val="es-ES"/>
        </w:rPr>
        <w:t>A</w:t>
      </w:r>
      <w:bookmarkStart w:id="0" w:name="_GoBack"/>
      <w:bookmarkEnd w:id="0"/>
      <w:r w:rsidR="008515FC">
        <w:rPr>
          <w:lang w:val="es-ES"/>
        </w:rPr>
        <w:t>NA F. MURILLO VARGAS</w:t>
      </w:r>
    </w:p>
    <w:sectPr w:rsidR="008515FC" w:rsidRPr="008515FC" w:rsidSect="00153F0A">
      <w:pgSz w:w="12240" w:h="18720" w:code="14"/>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FC"/>
    <w:rsid w:val="00153F0A"/>
    <w:rsid w:val="008515FC"/>
    <w:rsid w:val="00F267AC"/>
    <w:rsid w:val="00F96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CFDA"/>
  <w15:chartTrackingRefBased/>
  <w15:docId w15:val="{B5B3A8DA-A9F1-4793-964C-88667AB5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284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Felisa Murillo Vargas</dc:creator>
  <cp:keywords/>
  <dc:description/>
  <cp:lastModifiedBy>Ana Felisa Murillo Vargas</cp:lastModifiedBy>
  <cp:revision>2</cp:revision>
  <dcterms:created xsi:type="dcterms:W3CDTF">2024-05-29T12:54:00Z</dcterms:created>
  <dcterms:modified xsi:type="dcterms:W3CDTF">2024-05-29T12:59:00Z</dcterms:modified>
</cp:coreProperties>
</file>