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BA" w:rsidRDefault="00624BB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JUZGADO NOVENO DE FAMILIA DE ORALIDAD. MEDELLÍN</w:t>
      </w:r>
    </w:p>
    <w:p w:rsidR="00624BBA" w:rsidRDefault="00FB0EC9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FB0EC9">
        <w:rPr>
          <w:rFonts w:ascii="Courier New" w:hAnsi="Courier New" w:cs="Courier New"/>
          <w:b/>
          <w:i/>
          <w:sz w:val="24"/>
          <w:szCs w:val="24"/>
          <w:u w:val="single"/>
        </w:rPr>
        <w:t>DIEZ</w:t>
      </w:r>
      <w:r w:rsidR="00624BBA" w:rsidRPr="00FB0EC9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DE JULIO DE DOS MIL VEINTE.</w:t>
      </w:r>
    </w:p>
    <w:p w:rsidR="00624BBA" w:rsidRDefault="00624BB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24BBA" w:rsidRDefault="00624BB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24BBA" w:rsidRDefault="00FB0EC9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RDO. 2019</w:t>
      </w:r>
      <w:r w:rsidR="00624BBA">
        <w:rPr>
          <w:rFonts w:ascii="Courier New" w:hAnsi="Courier New" w:cs="Courier New"/>
          <w:b/>
          <w:i/>
          <w:sz w:val="24"/>
          <w:szCs w:val="24"/>
        </w:rPr>
        <w:t xml:space="preserve"> – 418</w:t>
      </w:r>
    </w:p>
    <w:p w:rsidR="00624BBA" w:rsidRDefault="00624BB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624BBA" w:rsidRDefault="00624BBA" w:rsidP="00624BBA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624BBA" w:rsidRDefault="00624BBA" w:rsidP="00624BBA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De conformidad con el Art. 119, Nral. 4° de la Ley 1098 de 2006, AVOCA este Despacho conocimiento del proceso de </w:t>
      </w:r>
      <w:r w:rsidRPr="00B11A79">
        <w:rPr>
          <w:rFonts w:ascii="Courier New" w:hAnsi="Courier New" w:cs="Courier New"/>
          <w:b/>
          <w:i/>
          <w:sz w:val="24"/>
          <w:szCs w:val="24"/>
        </w:rPr>
        <w:t>RESTABLECIMIENTO DE DERECHOS</w:t>
      </w:r>
      <w:r>
        <w:rPr>
          <w:rFonts w:ascii="Courier New" w:hAnsi="Courier New" w:cs="Courier New"/>
          <w:i/>
          <w:sz w:val="24"/>
          <w:szCs w:val="24"/>
        </w:rPr>
        <w:t xml:space="preserve"> promovido por la Defensoría de Familia adscrita al </w:t>
      </w:r>
      <w:r w:rsidRPr="00B11A79">
        <w:rPr>
          <w:rFonts w:ascii="Courier New" w:hAnsi="Courier New" w:cs="Courier New"/>
          <w:b/>
          <w:i/>
          <w:sz w:val="24"/>
          <w:szCs w:val="24"/>
        </w:rPr>
        <w:t>CENTRO ZONAL SURORIENTAL DEL ICBF</w:t>
      </w:r>
      <w:r>
        <w:rPr>
          <w:rFonts w:ascii="Courier New" w:hAnsi="Courier New" w:cs="Courier New"/>
          <w:i/>
          <w:sz w:val="24"/>
          <w:szCs w:val="24"/>
        </w:rPr>
        <w:t xml:space="preserve">, a favor de la adolescente </w:t>
      </w:r>
      <w:r w:rsidRPr="00B11A79">
        <w:rPr>
          <w:rFonts w:ascii="Courier New" w:hAnsi="Courier New" w:cs="Courier New"/>
          <w:b/>
          <w:i/>
          <w:sz w:val="24"/>
          <w:szCs w:val="24"/>
        </w:rPr>
        <w:t>DEISY LORENA SEPÚLVEDA ÁLVAREZ</w:t>
      </w:r>
      <w:r>
        <w:rPr>
          <w:rFonts w:ascii="Courier New" w:hAnsi="Courier New" w:cs="Courier New"/>
          <w:i/>
          <w:sz w:val="24"/>
          <w:szCs w:val="24"/>
        </w:rPr>
        <w:t>.</w:t>
      </w:r>
    </w:p>
    <w:p w:rsidR="00624BBA" w:rsidRDefault="00624BBA" w:rsidP="00624BBA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84993" w:rsidRDefault="00624BBA" w:rsidP="00484993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El proceso cuenta con</w:t>
      </w:r>
      <w:r w:rsidR="00131F21">
        <w:rPr>
          <w:rFonts w:ascii="Courier New" w:hAnsi="Courier New" w:cs="Courier New"/>
          <w:i/>
          <w:sz w:val="24"/>
          <w:szCs w:val="24"/>
        </w:rPr>
        <w:t xml:space="preserve"> R</w:t>
      </w:r>
      <w:r>
        <w:rPr>
          <w:rFonts w:ascii="Courier New" w:hAnsi="Courier New" w:cs="Courier New"/>
          <w:i/>
          <w:sz w:val="24"/>
          <w:szCs w:val="24"/>
        </w:rPr>
        <w:t>esolución en la que se declaró en situación de vulnerabilidad a la citada adolescente, dentro de la cual se establecieron algunas decis</w:t>
      </w:r>
      <w:r w:rsidR="00131F21">
        <w:rPr>
          <w:rFonts w:ascii="Courier New" w:hAnsi="Courier New" w:cs="Courier New"/>
          <w:i/>
          <w:sz w:val="24"/>
          <w:szCs w:val="24"/>
        </w:rPr>
        <w:t>i</w:t>
      </w:r>
      <w:r>
        <w:rPr>
          <w:rFonts w:ascii="Courier New" w:hAnsi="Courier New" w:cs="Courier New"/>
          <w:i/>
          <w:sz w:val="24"/>
          <w:szCs w:val="24"/>
        </w:rPr>
        <w:t>ones para garantizar su biene</w:t>
      </w:r>
      <w:r w:rsidR="00131F21">
        <w:rPr>
          <w:rFonts w:ascii="Courier New" w:hAnsi="Courier New" w:cs="Courier New"/>
          <w:i/>
          <w:sz w:val="24"/>
          <w:szCs w:val="24"/>
        </w:rPr>
        <w:t>star y el restablecim</w:t>
      </w:r>
      <w:r>
        <w:rPr>
          <w:rFonts w:ascii="Courier New" w:hAnsi="Courier New" w:cs="Courier New"/>
          <w:i/>
          <w:sz w:val="24"/>
          <w:szCs w:val="24"/>
        </w:rPr>
        <w:t>i</w:t>
      </w:r>
      <w:r w:rsidR="00131F21">
        <w:rPr>
          <w:rFonts w:ascii="Courier New" w:hAnsi="Courier New" w:cs="Courier New"/>
          <w:i/>
          <w:sz w:val="24"/>
          <w:szCs w:val="24"/>
        </w:rPr>
        <w:t>e</w:t>
      </w:r>
      <w:r>
        <w:rPr>
          <w:rFonts w:ascii="Courier New" w:hAnsi="Courier New" w:cs="Courier New"/>
          <w:i/>
          <w:sz w:val="24"/>
          <w:szCs w:val="24"/>
        </w:rPr>
        <w:t>nto de sus derechos, medidas a la</w:t>
      </w:r>
      <w:r w:rsidR="00131F21">
        <w:rPr>
          <w:rFonts w:ascii="Courier New" w:hAnsi="Courier New" w:cs="Courier New"/>
          <w:i/>
          <w:sz w:val="24"/>
          <w:szCs w:val="24"/>
        </w:rPr>
        <w:t>s cuales debió hacérsele seguim</w:t>
      </w:r>
      <w:r>
        <w:rPr>
          <w:rFonts w:ascii="Courier New" w:hAnsi="Courier New" w:cs="Courier New"/>
          <w:i/>
          <w:sz w:val="24"/>
          <w:szCs w:val="24"/>
        </w:rPr>
        <w:t>i</w:t>
      </w:r>
      <w:r w:rsidR="00131F21">
        <w:rPr>
          <w:rFonts w:ascii="Courier New" w:hAnsi="Courier New" w:cs="Courier New"/>
          <w:i/>
          <w:sz w:val="24"/>
          <w:szCs w:val="24"/>
        </w:rPr>
        <w:t>e</w:t>
      </w:r>
      <w:r>
        <w:rPr>
          <w:rFonts w:ascii="Courier New" w:hAnsi="Courier New" w:cs="Courier New"/>
          <w:i/>
          <w:sz w:val="24"/>
          <w:szCs w:val="24"/>
        </w:rPr>
        <w:t>n</w:t>
      </w:r>
      <w:r w:rsidR="00484993">
        <w:rPr>
          <w:rFonts w:ascii="Courier New" w:hAnsi="Courier New" w:cs="Courier New"/>
          <w:i/>
          <w:sz w:val="24"/>
          <w:szCs w:val="24"/>
        </w:rPr>
        <w:t>to, no obstante, al ser revisado el expediente</w:t>
      </w:r>
      <w:r>
        <w:rPr>
          <w:rFonts w:ascii="Courier New" w:hAnsi="Courier New" w:cs="Courier New"/>
          <w:i/>
          <w:sz w:val="24"/>
          <w:szCs w:val="24"/>
        </w:rPr>
        <w:t xml:space="preserve"> por l</w:t>
      </w:r>
      <w:r w:rsidR="00131F21">
        <w:rPr>
          <w:rFonts w:ascii="Courier New" w:hAnsi="Courier New" w:cs="Courier New"/>
          <w:i/>
          <w:sz w:val="24"/>
          <w:szCs w:val="24"/>
        </w:rPr>
        <w:t>a Defe</w:t>
      </w:r>
      <w:r>
        <w:rPr>
          <w:rFonts w:ascii="Courier New" w:hAnsi="Courier New" w:cs="Courier New"/>
          <w:i/>
          <w:sz w:val="24"/>
          <w:szCs w:val="24"/>
        </w:rPr>
        <w:t>n</w:t>
      </w:r>
      <w:r w:rsidR="00131F21">
        <w:rPr>
          <w:rFonts w:ascii="Courier New" w:hAnsi="Courier New" w:cs="Courier New"/>
          <w:i/>
          <w:sz w:val="24"/>
          <w:szCs w:val="24"/>
        </w:rPr>
        <w:t>s</w:t>
      </w:r>
      <w:r>
        <w:rPr>
          <w:rFonts w:ascii="Courier New" w:hAnsi="Courier New" w:cs="Courier New"/>
          <w:i/>
          <w:sz w:val="24"/>
          <w:szCs w:val="24"/>
        </w:rPr>
        <w:t>or</w:t>
      </w:r>
      <w:r w:rsidR="00131F21">
        <w:rPr>
          <w:rFonts w:ascii="Courier New" w:hAnsi="Courier New" w:cs="Courier New"/>
          <w:i/>
          <w:sz w:val="24"/>
          <w:szCs w:val="24"/>
        </w:rPr>
        <w:t>a de Familia a la cual se le remitió el caso en virtud de la te</w:t>
      </w:r>
      <w:r>
        <w:rPr>
          <w:rFonts w:ascii="Courier New" w:hAnsi="Courier New" w:cs="Courier New"/>
          <w:i/>
          <w:sz w:val="24"/>
          <w:szCs w:val="24"/>
        </w:rPr>
        <w:t>r</w:t>
      </w:r>
      <w:r w:rsidR="00131F21">
        <w:rPr>
          <w:rFonts w:ascii="Courier New" w:hAnsi="Courier New" w:cs="Courier New"/>
          <w:i/>
          <w:sz w:val="24"/>
          <w:szCs w:val="24"/>
        </w:rPr>
        <w:t>minación del contrato de la f</w:t>
      </w:r>
      <w:r>
        <w:rPr>
          <w:rFonts w:ascii="Courier New" w:hAnsi="Courier New" w:cs="Courier New"/>
          <w:i/>
          <w:sz w:val="24"/>
          <w:szCs w:val="24"/>
        </w:rPr>
        <w:t>uncionaria que a</w:t>
      </w:r>
      <w:r w:rsidR="00484993">
        <w:rPr>
          <w:rFonts w:ascii="Courier New" w:hAnsi="Courier New" w:cs="Courier New"/>
          <w:i/>
          <w:sz w:val="24"/>
          <w:szCs w:val="24"/>
        </w:rPr>
        <w:t>sumió el caso en primer lugar, é</w:t>
      </w:r>
      <w:r>
        <w:rPr>
          <w:rFonts w:ascii="Courier New" w:hAnsi="Courier New" w:cs="Courier New"/>
          <w:i/>
          <w:sz w:val="24"/>
          <w:szCs w:val="24"/>
        </w:rPr>
        <w:t>sta refiere que se avizora una causal de nulidad de todo</w:t>
      </w:r>
      <w:r w:rsidR="00131F21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lo actuado por cuanto no fue notificado de las diligencias el padre de la adolescente.  </w:t>
      </w:r>
      <w:r w:rsidR="00131F21">
        <w:rPr>
          <w:rFonts w:ascii="Courier New" w:hAnsi="Courier New" w:cs="Courier New"/>
          <w:i/>
          <w:sz w:val="24"/>
          <w:szCs w:val="24"/>
        </w:rPr>
        <w:t>Dicha causal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131F21">
        <w:rPr>
          <w:rFonts w:ascii="Courier New" w:hAnsi="Courier New" w:cs="Courier New"/>
          <w:i/>
          <w:sz w:val="24"/>
          <w:szCs w:val="24"/>
        </w:rPr>
        <w:t>debe ser subsanada pero l</w:t>
      </w:r>
      <w:r>
        <w:rPr>
          <w:rFonts w:ascii="Courier New" w:hAnsi="Courier New" w:cs="Courier New"/>
          <w:i/>
          <w:sz w:val="24"/>
          <w:szCs w:val="24"/>
        </w:rPr>
        <w:t>a Defens</w:t>
      </w:r>
      <w:r w:rsidR="00FB0EC9">
        <w:rPr>
          <w:rFonts w:ascii="Courier New" w:hAnsi="Courier New" w:cs="Courier New"/>
          <w:i/>
          <w:sz w:val="24"/>
          <w:szCs w:val="24"/>
        </w:rPr>
        <w:t>or</w:t>
      </w:r>
      <w:r w:rsidR="00131F21">
        <w:rPr>
          <w:rFonts w:ascii="Courier New" w:hAnsi="Courier New" w:cs="Courier New"/>
          <w:i/>
          <w:sz w:val="24"/>
          <w:szCs w:val="24"/>
        </w:rPr>
        <w:t>a de Familia encargada no pudo</w:t>
      </w:r>
      <w:r>
        <w:rPr>
          <w:rFonts w:ascii="Courier New" w:hAnsi="Courier New" w:cs="Courier New"/>
          <w:i/>
          <w:sz w:val="24"/>
          <w:szCs w:val="24"/>
        </w:rPr>
        <w:t xml:space="preserve"> hacerlo por cuanto </w:t>
      </w:r>
      <w:r w:rsidR="00484993">
        <w:rPr>
          <w:rFonts w:ascii="Courier New" w:hAnsi="Courier New" w:cs="Courier New"/>
          <w:i/>
          <w:sz w:val="24"/>
          <w:szCs w:val="24"/>
        </w:rPr>
        <w:t xml:space="preserve">al momento de vislumbrar esta situación </w:t>
      </w:r>
      <w:r>
        <w:rPr>
          <w:rFonts w:ascii="Courier New" w:hAnsi="Courier New" w:cs="Courier New"/>
          <w:i/>
          <w:sz w:val="24"/>
          <w:szCs w:val="24"/>
        </w:rPr>
        <w:t>se enc</w:t>
      </w:r>
      <w:r w:rsidR="00484993">
        <w:rPr>
          <w:rFonts w:ascii="Courier New" w:hAnsi="Courier New" w:cs="Courier New"/>
          <w:i/>
          <w:sz w:val="24"/>
          <w:szCs w:val="24"/>
        </w:rPr>
        <w:t>ontraban</w:t>
      </w:r>
      <w:r>
        <w:rPr>
          <w:rFonts w:ascii="Courier New" w:hAnsi="Courier New" w:cs="Courier New"/>
          <w:i/>
          <w:sz w:val="24"/>
          <w:szCs w:val="24"/>
        </w:rPr>
        <w:t xml:space="preserve"> vencido</w:t>
      </w:r>
      <w:r w:rsidR="00484993">
        <w:rPr>
          <w:rFonts w:ascii="Courier New" w:hAnsi="Courier New" w:cs="Courier New"/>
          <w:i/>
          <w:sz w:val="24"/>
          <w:szCs w:val="24"/>
        </w:rPr>
        <w:t xml:space="preserve">s </w:t>
      </w:r>
      <w:r>
        <w:rPr>
          <w:rFonts w:ascii="Courier New" w:hAnsi="Courier New" w:cs="Courier New"/>
          <w:i/>
          <w:sz w:val="24"/>
          <w:szCs w:val="24"/>
        </w:rPr>
        <w:t>l</w:t>
      </w:r>
      <w:r w:rsidR="00484993">
        <w:rPr>
          <w:rFonts w:ascii="Courier New" w:hAnsi="Courier New" w:cs="Courier New"/>
          <w:i/>
          <w:sz w:val="24"/>
          <w:szCs w:val="24"/>
        </w:rPr>
        <w:t>os</w:t>
      </w:r>
      <w:r>
        <w:rPr>
          <w:rFonts w:ascii="Courier New" w:hAnsi="Courier New" w:cs="Courier New"/>
          <w:i/>
          <w:sz w:val="24"/>
          <w:szCs w:val="24"/>
        </w:rPr>
        <w:t xml:space="preserve"> término</w:t>
      </w:r>
      <w:r w:rsidR="00484993">
        <w:rPr>
          <w:rFonts w:ascii="Courier New" w:hAnsi="Courier New" w:cs="Courier New"/>
          <w:i/>
          <w:sz w:val="24"/>
          <w:szCs w:val="24"/>
        </w:rPr>
        <w:t>s</w:t>
      </w:r>
      <w:r>
        <w:rPr>
          <w:rFonts w:ascii="Courier New" w:hAnsi="Courier New" w:cs="Courier New"/>
          <w:i/>
          <w:sz w:val="24"/>
          <w:szCs w:val="24"/>
        </w:rPr>
        <w:t xml:space="preserve"> para resolverla, </w:t>
      </w:r>
      <w:r w:rsidR="00484993">
        <w:rPr>
          <w:rFonts w:ascii="Courier New" w:hAnsi="Courier New" w:cs="Courier New"/>
          <w:i/>
          <w:sz w:val="24"/>
          <w:szCs w:val="24"/>
        </w:rPr>
        <w:t xml:space="preserve">razón por la cual remite el proceso a la oficina de reparto de los Juzgados de Familia de la ciudad, siendo asignado a este Operador Judicial. </w:t>
      </w:r>
    </w:p>
    <w:p w:rsidR="00484993" w:rsidRDefault="00484993" w:rsidP="00484993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84993" w:rsidRDefault="00484993" w:rsidP="00484993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484993" w:rsidRDefault="00484993" w:rsidP="00484993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En consecuencia, este Despacho </w:t>
      </w:r>
      <w:r w:rsidRPr="00790561">
        <w:rPr>
          <w:rFonts w:ascii="Courier New" w:hAnsi="Courier New" w:cs="Courier New"/>
          <w:b/>
          <w:i/>
          <w:sz w:val="24"/>
          <w:szCs w:val="24"/>
        </w:rPr>
        <w:t>RESUELVE</w:t>
      </w:r>
      <w:r>
        <w:rPr>
          <w:rFonts w:ascii="Courier New" w:hAnsi="Courier New" w:cs="Courier New"/>
          <w:b/>
          <w:i/>
          <w:sz w:val="24"/>
          <w:szCs w:val="24"/>
        </w:rPr>
        <w:t>:</w:t>
      </w:r>
    </w:p>
    <w:p w:rsidR="00484993" w:rsidRPr="00790561" w:rsidRDefault="00484993" w:rsidP="00484993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624BBA" w:rsidRDefault="00624BBA" w:rsidP="00624BBA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624BBA" w:rsidRPr="00730C08" w:rsidRDefault="00624BBA" w:rsidP="00624BBA">
      <w:pPr>
        <w:tabs>
          <w:tab w:val="left" w:pos="150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</w:pPr>
      <w:r w:rsidRPr="00730C08">
        <w:rPr>
          <w:rFonts w:ascii="Courier New" w:eastAsia="Times New Roman" w:hAnsi="Courier New" w:cs="Courier New"/>
          <w:b/>
          <w:i/>
          <w:iCs/>
          <w:sz w:val="24"/>
          <w:szCs w:val="24"/>
          <w:u w:val="single"/>
          <w:lang w:val="es-MX" w:eastAsia="es-ES"/>
        </w:rPr>
        <w:t>PRIMERO:</w:t>
      </w:r>
      <w:r w:rsidRPr="00730C08">
        <w:rPr>
          <w:rFonts w:ascii="Courier New" w:eastAsia="Times New Roman" w:hAnsi="Courier New" w:cs="Courier New"/>
          <w:b/>
          <w:i/>
          <w:iCs/>
          <w:sz w:val="24"/>
          <w:szCs w:val="24"/>
          <w:lang w:val="es-MX" w:eastAsia="es-ES"/>
        </w:rPr>
        <w:t xml:space="preserve"> </w:t>
      </w:r>
      <w:r w:rsidRPr="00EF2084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>Declarar la nulidad</w:t>
      </w:r>
      <w:r w:rsidRPr="00730C08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 xml:space="preserve"> d</w:t>
      </w:r>
      <w:r w:rsidR="00AF7C3B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>e todo lo actuado a partir del A</w:t>
      </w:r>
      <w:r w:rsidRPr="00730C08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 xml:space="preserve">uto </w:t>
      </w:r>
      <w:r w:rsidR="00AF7C3B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>de Apertura de Investigación A</w:t>
      </w:r>
      <w:r w:rsidR="00131F21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>dministrativa para el Restablecimiento de Derechos</w:t>
      </w:r>
      <w:r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 xml:space="preserve"> conforme a</w:t>
      </w:r>
      <w:r w:rsidR="00131F21"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>l señalamiento hecho por la Defensora de Familia que remite el proceso y a lo observado en las diligencias aportadas dentro del expediente</w:t>
      </w:r>
      <w:r>
        <w:rPr>
          <w:rFonts w:ascii="Courier New" w:eastAsia="Times New Roman" w:hAnsi="Courier New" w:cs="Courier New"/>
          <w:i/>
          <w:iCs/>
          <w:sz w:val="24"/>
          <w:szCs w:val="24"/>
          <w:lang w:val="es-MX" w:eastAsia="es-ES"/>
        </w:rPr>
        <w:t>.</w:t>
      </w:r>
    </w:p>
    <w:p w:rsidR="00624BBA" w:rsidRDefault="00624BB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624BBA" w:rsidP="00624BBA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SEGUNDO: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Convalidar las pruebas obrantes en el proceso y que consisten en: </w:t>
      </w:r>
      <w:r w:rsidR="00BE1464">
        <w:rPr>
          <w:rFonts w:ascii="Courier New" w:hAnsi="Courier New" w:cs="Courier New"/>
          <w:i/>
          <w:sz w:val="24"/>
          <w:szCs w:val="24"/>
        </w:rPr>
        <w:t>Solicitud de R</w:t>
      </w:r>
      <w:r w:rsidR="00730C06">
        <w:rPr>
          <w:rFonts w:ascii="Courier New" w:hAnsi="Courier New" w:cs="Courier New"/>
          <w:i/>
          <w:sz w:val="24"/>
          <w:szCs w:val="24"/>
        </w:rPr>
        <w:t>establecim</w:t>
      </w:r>
      <w:r w:rsidR="00BE1464">
        <w:rPr>
          <w:rFonts w:ascii="Courier New" w:hAnsi="Courier New" w:cs="Courier New"/>
          <w:i/>
          <w:sz w:val="24"/>
          <w:szCs w:val="24"/>
        </w:rPr>
        <w:t>iento de D</w:t>
      </w:r>
      <w:r w:rsidR="00730C06">
        <w:rPr>
          <w:rFonts w:ascii="Courier New" w:hAnsi="Courier New" w:cs="Courier New"/>
          <w:i/>
          <w:sz w:val="24"/>
          <w:szCs w:val="24"/>
        </w:rPr>
        <w:t>erechos hecha al Centro Zonal Suroriental del ICBF, obrante a folios 1 a 5 del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 </w:t>
      </w:r>
      <w:r w:rsidR="00730C06">
        <w:rPr>
          <w:rFonts w:ascii="Courier New" w:hAnsi="Courier New" w:cs="Courier New"/>
          <w:i/>
          <w:sz w:val="24"/>
          <w:szCs w:val="24"/>
        </w:rPr>
        <w:t>plenario. Solic</w:t>
      </w:r>
      <w:r w:rsidR="00BE1464">
        <w:rPr>
          <w:rFonts w:ascii="Courier New" w:hAnsi="Courier New" w:cs="Courier New"/>
          <w:i/>
          <w:sz w:val="24"/>
          <w:szCs w:val="24"/>
        </w:rPr>
        <w:t>i</w:t>
      </w:r>
      <w:r w:rsidR="00AF7C3B">
        <w:rPr>
          <w:rFonts w:ascii="Courier New" w:hAnsi="Courier New" w:cs="Courier New"/>
          <w:i/>
          <w:sz w:val="24"/>
          <w:szCs w:val="24"/>
        </w:rPr>
        <w:t>tud de V</w:t>
      </w:r>
      <w:r w:rsidR="00730C06">
        <w:rPr>
          <w:rFonts w:ascii="Courier New" w:hAnsi="Courier New" w:cs="Courier New"/>
          <w:i/>
          <w:sz w:val="24"/>
          <w:szCs w:val="24"/>
        </w:rPr>
        <w:t>er</w:t>
      </w:r>
      <w:r w:rsidR="00BE1464">
        <w:rPr>
          <w:rFonts w:ascii="Courier New" w:hAnsi="Courier New" w:cs="Courier New"/>
          <w:i/>
          <w:sz w:val="24"/>
          <w:szCs w:val="24"/>
        </w:rPr>
        <w:t>if</w:t>
      </w:r>
      <w:r w:rsidR="00730C06">
        <w:rPr>
          <w:rFonts w:ascii="Courier New" w:hAnsi="Courier New" w:cs="Courier New"/>
          <w:i/>
          <w:sz w:val="24"/>
          <w:szCs w:val="24"/>
        </w:rPr>
        <w:t>ica</w:t>
      </w:r>
      <w:r w:rsidR="00AF7C3B">
        <w:rPr>
          <w:rFonts w:ascii="Courier New" w:hAnsi="Courier New" w:cs="Courier New"/>
          <w:i/>
          <w:sz w:val="24"/>
          <w:szCs w:val="24"/>
        </w:rPr>
        <w:t>ción de D</w:t>
      </w:r>
      <w:r w:rsidR="00BE1464">
        <w:rPr>
          <w:rFonts w:ascii="Courier New" w:hAnsi="Courier New" w:cs="Courier New"/>
          <w:i/>
          <w:sz w:val="24"/>
          <w:szCs w:val="24"/>
        </w:rPr>
        <w:t>erechos hecha por la F</w:t>
      </w:r>
      <w:r w:rsidR="00730C06">
        <w:rPr>
          <w:rFonts w:ascii="Courier New" w:hAnsi="Courier New" w:cs="Courier New"/>
          <w:i/>
          <w:sz w:val="24"/>
          <w:szCs w:val="24"/>
        </w:rPr>
        <w:t>i</w:t>
      </w:r>
      <w:r w:rsidR="00BE1464">
        <w:rPr>
          <w:rFonts w:ascii="Courier New" w:hAnsi="Courier New" w:cs="Courier New"/>
          <w:i/>
          <w:sz w:val="24"/>
          <w:szCs w:val="24"/>
        </w:rPr>
        <w:t>s</w:t>
      </w:r>
      <w:r w:rsidR="00484993">
        <w:rPr>
          <w:rFonts w:ascii="Courier New" w:hAnsi="Courier New" w:cs="Courier New"/>
          <w:i/>
          <w:sz w:val="24"/>
          <w:szCs w:val="24"/>
        </w:rPr>
        <w:t>calía General de la N</w:t>
      </w:r>
      <w:r w:rsidR="00730C06">
        <w:rPr>
          <w:rFonts w:ascii="Courier New" w:hAnsi="Courier New" w:cs="Courier New"/>
          <w:i/>
          <w:sz w:val="24"/>
          <w:szCs w:val="24"/>
        </w:rPr>
        <w:t>aci</w:t>
      </w:r>
      <w:r w:rsidR="00484993">
        <w:rPr>
          <w:rFonts w:ascii="Courier New" w:hAnsi="Courier New" w:cs="Courier New"/>
          <w:i/>
          <w:sz w:val="24"/>
          <w:szCs w:val="24"/>
        </w:rPr>
        <w:t xml:space="preserve">ón </w:t>
      </w:r>
      <w:r w:rsidR="00730C06">
        <w:rPr>
          <w:rFonts w:ascii="Courier New" w:hAnsi="Courier New" w:cs="Courier New"/>
          <w:i/>
          <w:sz w:val="24"/>
          <w:szCs w:val="24"/>
        </w:rPr>
        <w:t xml:space="preserve">al ICBF, obrante a folio 6. </w:t>
      </w:r>
      <w:r w:rsidR="00D51F7B">
        <w:rPr>
          <w:rFonts w:ascii="Courier New" w:hAnsi="Courier New" w:cs="Courier New"/>
          <w:i/>
          <w:sz w:val="24"/>
          <w:szCs w:val="24"/>
        </w:rPr>
        <w:t>Formato Único de Notici</w:t>
      </w:r>
      <w:r w:rsidR="00BE1464">
        <w:rPr>
          <w:rFonts w:ascii="Courier New" w:hAnsi="Courier New" w:cs="Courier New"/>
          <w:i/>
          <w:sz w:val="24"/>
          <w:szCs w:val="24"/>
        </w:rPr>
        <w:t>a</w:t>
      </w:r>
      <w:r w:rsidR="00D51F7B">
        <w:rPr>
          <w:rFonts w:ascii="Courier New" w:hAnsi="Courier New" w:cs="Courier New"/>
          <w:i/>
          <w:sz w:val="24"/>
          <w:szCs w:val="24"/>
        </w:rPr>
        <w:t xml:space="preserve"> Criminal de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 la Fiscalía General de la Naci</w:t>
      </w:r>
      <w:r w:rsidR="00D51F7B">
        <w:rPr>
          <w:rFonts w:ascii="Courier New" w:hAnsi="Courier New" w:cs="Courier New"/>
          <w:i/>
          <w:sz w:val="24"/>
          <w:szCs w:val="24"/>
        </w:rPr>
        <w:t>ón, obrante a folios</w:t>
      </w:r>
      <w:r w:rsidR="00484993">
        <w:rPr>
          <w:rFonts w:ascii="Courier New" w:hAnsi="Courier New" w:cs="Courier New"/>
          <w:i/>
          <w:sz w:val="24"/>
          <w:szCs w:val="24"/>
        </w:rPr>
        <w:t xml:space="preserve"> </w:t>
      </w:r>
      <w:r w:rsidR="00D51F7B">
        <w:rPr>
          <w:rFonts w:ascii="Courier New" w:hAnsi="Courier New" w:cs="Courier New"/>
          <w:i/>
          <w:sz w:val="24"/>
          <w:szCs w:val="24"/>
        </w:rPr>
        <w:t>7 a 10 del plenario. C</w:t>
      </w:r>
      <w:r w:rsidR="00BE1464">
        <w:rPr>
          <w:rFonts w:ascii="Courier New" w:hAnsi="Courier New" w:cs="Courier New"/>
          <w:i/>
          <w:sz w:val="24"/>
          <w:szCs w:val="24"/>
        </w:rPr>
        <w:t>onsen</w:t>
      </w:r>
      <w:r w:rsidR="00D51F7B">
        <w:rPr>
          <w:rFonts w:ascii="Courier New" w:hAnsi="Courier New" w:cs="Courier New"/>
          <w:i/>
          <w:sz w:val="24"/>
          <w:szCs w:val="24"/>
        </w:rPr>
        <w:t>t</w:t>
      </w:r>
      <w:r w:rsidR="00BE1464">
        <w:rPr>
          <w:rFonts w:ascii="Courier New" w:hAnsi="Courier New" w:cs="Courier New"/>
          <w:i/>
          <w:sz w:val="24"/>
          <w:szCs w:val="24"/>
        </w:rPr>
        <w:t>i</w:t>
      </w:r>
      <w:r w:rsidR="00D51F7B">
        <w:rPr>
          <w:rFonts w:ascii="Courier New" w:hAnsi="Courier New" w:cs="Courier New"/>
          <w:i/>
          <w:sz w:val="24"/>
          <w:szCs w:val="24"/>
        </w:rPr>
        <w:t xml:space="preserve">miento </w:t>
      </w:r>
      <w:r w:rsidR="00BE1464">
        <w:rPr>
          <w:rFonts w:ascii="Courier New" w:hAnsi="Courier New" w:cs="Courier New"/>
          <w:i/>
          <w:sz w:val="24"/>
          <w:szCs w:val="24"/>
        </w:rPr>
        <w:t>informado obrant</w:t>
      </w:r>
      <w:r w:rsidR="00484993">
        <w:rPr>
          <w:rFonts w:ascii="Courier New" w:hAnsi="Courier New" w:cs="Courier New"/>
          <w:i/>
          <w:sz w:val="24"/>
          <w:szCs w:val="24"/>
        </w:rPr>
        <w:t>e a folio 12 y vto. A</w:t>
      </w:r>
      <w:r w:rsidR="00D51F7B">
        <w:rPr>
          <w:rFonts w:ascii="Courier New" w:hAnsi="Courier New" w:cs="Courier New"/>
          <w:i/>
          <w:sz w:val="24"/>
          <w:szCs w:val="24"/>
        </w:rPr>
        <w:t>uto de Apertura de Investi</w:t>
      </w:r>
      <w:r w:rsidR="00BE1464">
        <w:rPr>
          <w:rFonts w:ascii="Courier New" w:hAnsi="Courier New" w:cs="Courier New"/>
          <w:i/>
          <w:sz w:val="24"/>
          <w:szCs w:val="24"/>
        </w:rPr>
        <w:t>gación Administrativa para el R</w:t>
      </w:r>
      <w:r w:rsidR="00D51F7B">
        <w:rPr>
          <w:rFonts w:ascii="Courier New" w:hAnsi="Courier New" w:cs="Courier New"/>
          <w:i/>
          <w:sz w:val="24"/>
          <w:szCs w:val="24"/>
        </w:rPr>
        <w:t>es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tablecimiento de Derechos </w:t>
      </w:r>
      <w:r w:rsidR="00D51F7B">
        <w:rPr>
          <w:rFonts w:ascii="Courier New" w:hAnsi="Courier New" w:cs="Courier New"/>
          <w:i/>
          <w:sz w:val="24"/>
          <w:szCs w:val="24"/>
        </w:rPr>
        <w:t>de l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a </w:t>
      </w:r>
      <w:r w:rsidR="00484993">
        <w:rPr>
          <w:rFonts w:ascii="Courier New" w:hAnsi="Courier New" w:cs="Courier New"/>
          <w:i/>
          <w:sz w:val="24"/>
          <w:szCs w:val="24"/>
        </w:rPr>
        <w:t>adolescente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 </w:t>
      </w:r>
      <w:r w:rsidR="00BE1464" w:rsidRPr="00B11A79">
        <w:rPr>
          <w:rFonts w:ascii="Courier New" w:hAnsi="Courier New" w:cs="Courier New"/>
          <w:b/>
          <w:i/>
          <w:sz w:val="24"/>
          <w:szCs w:val="24"/>
        </w:rPr>
        <w:t>DEISY LORENA SEPÚLVEDA Á</w:t>
      </w:r>
      <w:r w:rsidR="00D51F7B" w:rsidRPr="00B11A79">
        <w:rPr>
          <w:rFonts w:ascii="Courier New" w:hAnsi="Courier New" w:cs="Courier New"/>
          <w:b/>
          <w:i/>
          <w:sz w:val="24"/>
          <w:szCs w:val="24"/>
        </w:rPr>
        <w:t>LVAREZ</w:t>
      </w:r>
      <w:r w:rsidR="002019B7">
        <w:rPr>
          <w:rFonts w:ascii="Courier New" w:hAnsi="Courier New" w:cs="Courier New"/>
          <w:i/>
          <w:sz w:val="24"/>
          <w:szCs w:val="24"/>
        </w:rPr>
        <w:t>, o</w:t>
      </w:r>
      <w:r w:rsidR="00D51F7B">
        <w:rPr>
          <w:rFonts w:ascii="Courier New" w:hAnsi="Courier New" w:cs="Courier New"/>
          <w:i/>
          <w:sz w:val="24"/>
          <w:szCs w:val="24"/>
        </w:rPr>
        <w:t>brante a fo</w:t>
      </w:r>
      <w:r w:rsidR="00484993">
        <w:rPr>
          <w:rFonts w:ascii="Courier New" w:hAnsi="Courier New" w:cs="Courier New"/>
          <w:i/>
          <w:sz w:val="24"/>
          <w:szCs w:val="24"/>
        </w:rPr>
        <w:t>l</w:t>
      </w:r>
      <w:r w:rsidR="00D51F7B">
        <w:rPr>
          <w:rFonts w:ascii="Courier New" w:hAnsi="Courier New" w:cs="Courier New"/>
          <w:i/>
          <w:sz w:val="24"/>
          <w:szCs w:val="24"/>
        </w:rPr>
        <w:t>ios</w:t>
      </w:r>
      <w:r w:rsidR="00484993">
        <w:rPr>
          <w:rFonts w:ascii="Courier New" w:hAnsi="Courier New" w:cs="Courier New"/>
          <w:i/>
          <w:sz w:val="24"/>
          <w:szCs w:val="24"/>
        </w:rPr>
        <w:t xml:space="preserve"> </w:t>
      </w:r>
      <w:r w:rsidR="00D51F7B">
        <w:rPr>
          <w:rFonts w:ascii="Courier New" w:hAnsi="Courier New" w:cs="Courier New"/>
          <w:i/>
          <w:sz w:val="24"/>
          <w:szCs w:val="24"/>
        </w:rPr>
        <w:t xml:space="preserve">13 a 15 del plenario. Copia </w:t>
      </w:r>
      <w:r w:rsidR="00BE1464">
        <w:rPr>
          <w:rFonts w:ascii="Courier New" w:hAnsi="Courier New" w:cs="Courier New"/>
          <w:i/>
          <w:sz w:val="24"/>
          <w:szCs w:val="24"/>
        </w:rPr>
        <w:t>de la Tarjeta de Id</w:t>
      </w:r>
      <w:r w:rsidR="00D51F7B">
        <w:rPr>
          <w:rFonts w:ascii="Courier New" w:hAnsi="Courier New" w:cs="Courier New"/>
          <w:i/>
          <w:sz w:val="24"/>
          <w:szCs w:val="24"/>
        </w:rPr>
        <w:t>e</w:t>
      </w:r>
      <w:r w:rsidR="00BE1464">
        <w:rPr>
          <w:rFonts w:ascii="Courier New" w:hAnsi="Courier New" w:cs="Courier New"/>
          <w:i/>
          <w:sz w:val="24"/>
          <w:szCs w:val="24"/>
        </w:rPr>
        <w:t>n</w:t>
      </w:r>
      <w:r w:rsidR="00D51F7B">
        <w:rPr>
          <w:rFonts w:ascii="Courier New" w:hAnsi="Courier New" w:cs="Courier New"/>
          <w:i/>
          <w:sz w:val="24"/>
          <w:szCs w:val="24"/>
        </w:rPr>
        <w:t xml:space="preserve">tidad de la </w:t>
      </w:r>
      <w:r w:rsidR="00484993">
        <w:rPr>
          <w:rFonts w:ascii="Courier New" w:hAnsi="Courier New" w:cs="Courier New"/>
          <w:i/>
          <w:sz w:val="24"/>
          <w:szCs w:val="24"/>
        </w:rPr>
        <w:t>adolescente</w:t>
      </w:r>
      <w:r w:rsidR="00D51F7B">
        <w:rPr>
          <w:rFonts w:ascii="Courier New" w:hAnsi="Courier New" w:cs="Courier New"/>
          <w:i/>
          <w:sz w:val="24"/>
          <w:szCs w:val="24"/>
        </w:rPr>
        <w:t xml:space="preserve"> </w:t>
      </w:r>
      <w:r w:rsidR="00B11A79">
        <w:rPr>
          <w:rFonts w:ascii="Courier New" w:hAnsi="Courier New" w:cs="Courier New"/>
          <w:b/>
          <w:i/>
          <w:sz w:val="24"/>
          <w:szCs w:val="24"/>
        </w:rPr>
        <w:t>DEISY LORENA SEPÚLVEDA Á</w:t>
      </w:r>
      <w:r w:rsidR="00D51F7B" w:rsidRPr="00B11A79">
        <w:rPr>
          <w:rFonts w:ascii="Courier New" w:hAnsi="Courier New" w:cs="Courier New"/>
          <w:b/>
          <w:i/>
          <w:sz w:val="24"/>
          <w:szCs w:val="24"/>
        </w:rPr>
        <w:t>LVAREZ</w:t>
      </w:r>
      <w:r w:rsidR="00D51F7B">
        <w:rPr>
          <w:rFonts w:ascii="Courier New" w:hAnsi="Courier New" w:cs="Courier New"/>
          <w:i/>
          <w:sz w:val="24"/>
          <w:szCs w:val="24"/>
        </w:rPr>
        <w:t xml:space="preserve">, obrante a folio 16. </w:t>
      </w:r>
    </w:p>
    <w:p w:rsidR="00624BBA" w:rsidRDefault="00D51F7B" w:rsidP="00624BBA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lastRenderedPageBreak/>
        <w:t>Solicitu</w:t>
      </w:r>
      <w:r w:rsidR="00BE1464">
        <w:rPr>
          <w:rFonts w:ascii="Courier New" w:hAnsi="Courier New" w:cs="Courier New"/>
          <w:i/>
          <w:sz w:val="24"/>
          <w:szCs w:val="24"/>
        </w:rPr>
        <w:t>d</w:t>
      </w:r>
      <w:r>
        <w:rPr>
          <w:rFonts w:ascii="Courier New" w:hAnsi="Courier New" w:cs="Courier New"/>
          <w:i/>
          <w:sz w:val="24"/>
          <w:szCs w:val="24"/>
        </w:rPr>
        <w:t xml:space="preserve"> de cupo para atención especializada en Institución adscrita al ICBF, obrante a folios 17 a 21. Co</w:t>
      </w:r>
      <w:r w:rsidR="00BE1464">
        <w:rPr>
          <w:rFonts w:ascii="Courier New" w:hAnsi="Courier New" w:cs="Courier New"/>
          <w:i/>
          <w:sz w:val="24"/>
          <w:szCs w:val="24"/>
        </w:rPr>
        <w:t>p</w:t>
      </w:r>
      <w:r>
        <w:rPr>
          <w:rFonts w:ascii="Courier New" w:hAnsi="Courier New" w:cs="Courier New"/>
          <w:i/>
          <w:sz w:val="24"/>
          <w:szCs w:val="24"/>
        </w:rPr>
        <w:t>ia del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documento de identidad de la señora </w:t>
      </w:r>
      <w:r w:rsidRPr="00B11A79">
        <w:rPr>
          <w:rFonts w:ascii="Courier New" w:hAnsi="Courier New" w:cs="Courier New"/>
          <w:b/>
          <w:i/>
          <w:sz w:val="24"/>
          <w:szCs w:val="24"/>
        </w:rPr>
        <w:t>SANDRA MILE</w:t>
      </w:r>
      <w:r w:rsidR="00B11A79" w:rsidRPr="00B11A79">
        <w:rPr>
          <w:rFonts w:ascii="Courier New" w:hAnsi="Courier New" w:cs="Courier New"/>
          <w:b/>
          <w:i/>
          <w:sz w:val="24"/>
          <w:szCs w:val="24"/>
        </w:rPr>
        <w:t>N</w:t>
      </w:r>
      <w:r w:rsidRPr="00B11A79">
        <w:rPr>
          <w:rFonts w:ascii="Courier New" w:hAnsi="Courier New" w:cs="Courier New"/>
          <w:b/>
          <w:i/>
          <w:sz w:val="24"/>
          <w:szCs w:val="24"/>
        </w:rPr>
        <w:t>A ÁLVAREZ ATEHORTÚA</w:t>
      </w:r>
      <w:r>
        <w:rPr>
          <w:rFonts w:ascii="Courier New" w:hAnsi="Courier New" w:cs="Courier New"/>
          <w:i/>
          <w:sz w:val="24"/>
          <w:szCs w:val="24"/>
        </w:rPr>
        <w:t>, obrante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a folio 22 y vto.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 C</w:t>
      </w:r>
      <w:r w:rsidR="00484993">
        <w:rPr>
          <w:rFonts w:ascii="Courier New" w:hAnsi="Courier New" w:cs="Courier New"/>
          <w:i/>
          <w:sz w:val="24"/>
          <w:szCs w:val="24"/>
        </w:rPr>
        <w:t>opia del R</w:t>
      </w:r>
      <w:r>
        <w:rPr>
          <w:rFonts w:ascii="Courier New" w:hAnsi="Courier New" w:cs="Courier New"/>
          <w:i/>
          <w:sz w:val="24"/>
          <w:szCs w:val="24"/>
        </w:rPr>
        <w:t>egistr</w:t>
      </w:r>
      <w:r w:rsidR="00AF7C3B">
        <w:rPr>
          <w:rFonts w:ascii="Courier New" w:hAnsi="Courier New" w:cs="Courier New"/>
          <w:i/>
          <w:sz w:val="24"/>
          <w:szCs w:val="24"/>
        </w:rPr>
        <w:t>o Civil de Nacimiento de la adolescente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B11A79">
        <w:rPr>
          <w:rFonts w:ascii="Courier New" w:hAnsi="Courier New" w:cs="Courier New"/>
          <w:b/>
          <w:i/>
          <w:sz w:val="24"/>
          <w:szCs w:val="24"/>
        </w:rPr>
        <w:t>DEISY LORENA SEPÚLVEDA ÁLVAREZ</w:t>
      </w:r>
      <w:r>
        <w:rPr>
          <w:rFonts w:ascii="Courier New" w:hAnsi="Courier New" w:cs="Courier New"/>
          <w:i/>
          <w:sz w:val="24"/>
          <w:szCs w:val="24"/>
        </w:rPr>
        <w:t>, obrante a fo</w:t>
      </w:r>
      <w:r w:rsidR="00BE1464">
        <w:rPr>
          <w:rFonts w:ascii="Courier New" w:hAnsi="Courier New" w:cs="Courier New"/>
          <w:i/>
          <w:sz w:val="24"/>
          <w:szCs w:val="24"/>
        </w:rPr>
        <w:t>lio 23 y vto. Constancia de vin</w:t>
      </w:r>
      <w:r>
        <w:rPr>
          <w:rFonts w:ascii="Courier New" w:hAnsi="Courier New" w:cs="Courier New"/>
          <w:i/>
          <w:sz w:val="24"/>
          <w:szCs w:val="24"/>
        </w:rPr>
        <w:t>c</w:t>
      </w:r>
      <w:r w:rsidR="00BE1464">
        <w:rPr>
          <w:rFonts w:ascii="Courier New" w:hAnsi="Courier New" w:cs="Courier New"/>
          <w:i/>
          <w:sz w:val="24"/>
          <w:szCs w:val="24"/>
        </w:rPr>
        <w:t>u</w:t>
      </w:r>
      <w:r>
        <w:rPr>
          <w:rFonts w:ascii="Courier New" w:hAnsi="Courier New" w:cs="Courier New"/>
          <w:i/>
          <w:sz w:val="24"/>
          <w:szCs w:val="24"/>
        </w:rPr>
        <w:t xml:space="preserve">lación académica de la </w:t>
      </w:r>
      <w:r w:rsidR="00484993">
        <w:rPr>
          <w:rFonts w:ascii="Courier New" w:hAnsi="Courier New" w:cs="Courier New"/>
          <w:i/>
          <w:sz w:val="24"/>
          <w:szCs w:val="24"/>
        </w:rPr>
        <w:t>adolescente</w:t>
      </w:r>
      <w:r>
        <w:rPr>
          <w:rFonts w:ascii="Courier New" w:hAnsi="Courier New" w:cs="Courier New"/>
          <w:i/>
          <w:sz w:val="24"/>
          <w:szCs w:val="24"/>
        </w:rPr>
        <w:t>, obrante a folio 24. A</w:t>
      </w:r>
      <w:r w:rsidR="00BE1464">
        <w:rPr>
          <w:rFonts w:ascii="Courier New" w:hAnsi="Courier New" w:cs="Courier New"/>
          <w:i/>
          <w:sz w:val="24"/>
          <w:szCs w:val="24"/>
        </w:rPr>
        <w:t>u</w:t>
      </w:r>
      <w:r>
        <w:rPr>
          <w:rFonts w:ascii="Courier New" w:hAnsi="Courier New" w:cs="Courier New"/>
          <w:i/>
          <w:sz w:val="24"/>
          <w:szCs w:val="24"/>
        </w:rPr>
        <w:t>to que ordena el traslado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 del Proceso Administrativo de R</w:t>
      </w:r>
      <w:r>
        <w:rPr>
          <w:rFonts w:ascii="Courier New" w:hAnsi="Courier New" w:cs="Courier New"/>
          <w:i/>
          <w:sz w:val="24"/>
          <w:szCs w:val="24"/>
        </w:rPr>
        <w:t>establec</w:t>
      </w:r>
      <w:r w:rsidR="00BE1464">
        <w:rPr>
          <w:rFonts w:ascii="Courier New" w:hAnsi="Courier New" w:cs="Courier New"/>
          <w:i/>
          <w:sz w:val="24"/>
          <w:szCs w:val="24"/>
        </w:rPr>
        <w:t>imiento de Derecho</w:t>
      </w:r>
      <w:r w:rsidR="00484993">
        <w:rPr>
          <w:rFonts w:ascii="Courier New" w:hAnsi="Courier New" w:cs="Courier New"/>
          <w:i/>
          <w:sz w:val="24"/>
          <w:szCs w:val="24"/>
        </w:rPr>
        <w:t xml:space="preserve">s, obrante a folios </w:t>
      </w:r>
      <w:r>
        <w:rPr>
          <w:rFonts w:ascii="Courier New" w:hAnsi="Courier New" w:cs="Courier New"/>
          <w:i/>
          <w:sz w:val="24"/>
          <w:szCs w:val="24"/>
        </w:rPr>
        <w:t>25 a 27. Audiencia d</w:t>
      </w:r>
      <w:r w:rsidR="00484993">
        <w:rPr>
          <w:rFonts w:ascii="Courier New" w:hAnsi="Courier New" w:cs="Courier New"/>
          <w:i/>
          <w:sz w:val="24"/>
          <w:szCs w:val="24"/>
        </w:rPr>
        <w:t>e P</w:t>
      </w:r>
      <w:r w:rsidR="00BE1464">
        <w:rPr>
          <w:rFonts w:ascii="Courier New" w:hAnsi="Courier New" w:cs="Courier New"/>
          <w:i/>
          <w:sz w:val="24"/>
          <w:szCs w:val="24"/>
        </w:rPr>
        <w:t>r</w:t>
      </w:r>
      <w:r w:rsidR="00484993">
        <w:rPr>
          <w:rFonts w:ascii="Courier New" w:hAnsi="Courier New" w:cs="Courier New"/>
          <w:i/>
          <w:sz w:val="24"/>
          <w:szCs w:val="24"/>
        </w:rPr>
        <w:t>áctica de P</w:t>
      </w:r>
      <w:r w:rsidR="00BE1464">
        <w:rPr>
          <w:rFonts w:ascii="Courier New" w:hAnsi="Courier New" w:cs="Courier New"/>
          <w:i/>
          <w:sz w:val="24"/>
          <w:szCs w:val="24"/>
        </w:rPr>
        <w:t>ruebas y Fallo, R</w:t>
      </w:r>
      <w:r w:rsidR="00233213">
        <w:rPr>
          <w:rFonts w:ascii="Courier New" w:hAnsi="Courier New" w:cs="Courier New"/>
          <w:i/>
          <w:sz w:val="24"/>
          <w:szCs w:val="24"/>
        </w:rPr>
        <w:t>esolución Nº 394 e</w:t>
      </w:r>
      <w:r>
        <w:rPr>
          <w:rFonts w:ascii="Courier New" w:hAnsi="Courier New" w:cs="Courier New"/>
          <w:i/>
          <w:sz w:val="24"/>
          <w:szCs w:val="24"/>
        </w:rPr>
        <w:t>n la que se de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clara </w:t>
      </w:r>
      <w:r w:rsidR="00484993">
        <w:rPr>
          <w:rFonts w:ascii="Courier New" w:hAnsi="Courier New" w:cs="Courier New"/>
          <w:i/>
          <w:sz w:val="24"/>
          <w:szCs w:val="24"/>
        </w:rPr>
        <w:t>l</w:t>
      </w:r>
      <w:r w:rsidR="00AF7C3B">
        <w:rPr>
          <w:rFonts w:ascii="Courier New" w:hAnsi="Courier New" w:cs="Courier New"/>
          <w:i/>
          <w:sz w:val="24"/>
          <w:szCs w:val="24"/>
        </w:rPr>
        <w:t>a situación de V</w:t>
      </w:r>
      <w:r w:rsidR="00BE1464">
        <w:rPr>
          <w:rFonts w:ascii="Courier New" w:hAnsi="Courier New" w:cs="Courier New"/>
          <w:i/>
          <w:sz w:val="24"/>
          <w:szCs w:val="24"/>
        </w:rPr>
        <w:t>ulneraci</w:t>
      </w:r>
      <w:r w:rsidR="00AF7C3B">
        <w:rPr>
          <w:rFonts w:ascii="Courier New" w:hAnsi="Courier New" w:cs="Courier New"/>
          <w:i/>
          <w:sz w:val="24"/>
          <w:szCs w:val="24"/>
        </w:rPr>
        <w:t>ón de D</w:t>
      </w:r>
      <w:r>
        <w:rPr>
          <w:rFonts w:ascii="Courier New" w:hAnsi="Courier New" w:cs="Courier New"/>
          <w:i/>
          <w:sz w:val="24"/>
          <w:szCs w:val="24"/>
        </w:rPr>
        <w:t xml:space="preserve">erechos de </w:t>
      </w:r>
      <w:r w:rsidR="00B11A79">
        <w:rPr>
          <w:rFonts w:ascii="Courier New" w:hAnsi="Courier New" w:cs="Courier New"/>
          <w:i/>
          <w:sz w:val="24"/>
          <w:szCs w:val="24"/>
        </w:rPr>
        <w:t xml:space="preserve">la adolescente </w:t>
      </w:r>
      <w:r w:rsidRPr="00B11A79">
        <w:rPr>
          <w:rFonts w:ascii="Courier New" w:hAnsi="Courier New" w:cs="Courier New"/>
          <w:b/>
          <w:i/>
          <w:sz w:val="24"/>
          <w:szCs w:val="24"/>
        </w:rPr>
        <w:t>DEISY LORENA SEPÚLVEDA ÁLVAREZ</w:t>
      </w:r>
      <w:r w:rsidR="00484993">
        <w:rPr>
          <w:rFonts w:ascii="Courier New" w:hAnsi="Courier New" w:cs="Courier New"/>
          <w:i/>
          <w:sz w:val="24"/>
          <w:szCs w:val="24"/>
        </w:rPr>
        <w:t>, o</w:t>
      </w:r>
      <w:r>
        <w:rPr>
          <w:rFonts w:ascii="Courier New" w:hAnsi="Courier New" w:cs="Courier New"/>
          <w:i/>
          <w:sz w:val="24"/>
          <w:szCs w:val="24"/>
        </w:rPr>
        <w:t>brante a fo</w:t>
      </w:r>
      <w:r w:rsidR="00BE1464">
        <w:rPr>
          <w:rFonts w:ascii="Courier New" w:hAnsi="Courier New" w:cs="Courier New"/>
          <w:i/>
          <w:sz w:val="24"/>
          <w:szCs w:val="24"/>
        </w:rPr>
        <w:t>l</w:t>
      </w:r>
      <w:r>
        <w:rPr>
          <w:rFonts w:ascii="Courier New" w:hAnsi="Courier New" w:cs="Courier New"/>
          <w:i/>
          <w:sz w:val="24"/>
          <w:szCs w:val="24"/>
        </w:rPr>
        <w:t>ios 28 a 37 del plenario. C</w:t>
      </w:r>
      <w:r w:rsidR="00BE1464">
        <w:rPr>
          <w:rFonts w:ascii="Courier New" w:hAnsi="Courier New" w:cs="Courier New"/>
          <w:i/>
          <w:sz w:val="24"/>
          <w:szCs w:val="24"/>
        </w:rPr>
        <w:t>onsent</w:t>
      </w:r>
      <w:r>
        <w:rPr>
          <w:rFonts w:ascii="Courier New" w:hAnsi="Courier New" w:cs="Courier New"/>
          <w:i/>
          <w:sz w:val="24"/>
          <w:szCs w:val="24"/>
        </w:rPr>
        <w:t>imiento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informado</w:t>
      </w:r>
      <w:r w:rsidR="004D1B7C">
        <w:rPr>
          <w:rFonts w:ascii="Courier New" w:hAnsi="Courier New" w:cs="Courier New"/>
          <w:i/>
          <w:sz w:val="24"/>
          <w:szCs w:val="24"/>
        </w:rPr>
        <w:t xml:space="preserve"> 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obrante a Folio </w:t>
      </w:r>
      <w:r w:rsidR="004D1B7C">
        <w:rPr>
          <w:rFonts w:ascii="Courier New" w:hAnsi="Courier New" w:cs="Courier New"/>
          <w:i/>
          <w:sz w:val="24"/>
          <w:szCs w:val="24"/>
        </w:rPr>
        <w:t xml:space="preserve">38.  </w:t>
      </w:r>
      <w:r w:rsidR="00BE1464">
        <w:rPr>
          <w:rFonts w:ascii="Courier New" w:hAnsi="Courier New" w:cs="Courier New"/>
          <w:i/>
          <w:sz w:val="24"/>
          <w:szCs w:val="24"/>
        </w:rPr>
        <w:t>Solicitud De Seg</w:t>
      </w:r>
      <w:r w:rsidR="00484993">
        <w:rPr>
          <w:rFonts w:ascii="Courier New" w:hAnsi="Courier New" w:cs="Courier New"/>
          <w:i/>
          <w:sz w:val="24"/>
          <w:szCs w:val="24"/>
        </w:rPr>
        <w:t>uimiento para Determinación d</w:t>
      </w:r>
      <w:r w:rsidR="00BE1464">
        <w:rPr>
          <w:rFonts w:ascii="Courier New" w:hAnsi="Courier New" w:cs="Courier New"/>
          <w:i/>
          <w:sz w:val="24"/>
          <w:szCs w:val="24"/>
        </w:rPr>
        <w:t>e</w:t>
      </w:r>
      <w:r w:rsidR="004D1B7C">
        <w:rPr>
          <w:rFonts w:ascii="Courier New" w:hAnsi="Courier New" w:cs="Courier New"/>
          <w:i/>
          <w:sz w:val="24"/>
          <w:szCs w:val="24"/>
        </w:rPr>
        <w:t xml:space="preserve"> </w:t>
      </w:r>
      <w:r w:rsidR="00BE1464">
        <w:rPr>
          <w:rFonts w:ascii="Courier New" w:hAnsi="Courier New" w:cs="Courier New"/>
          <w:i/>
          <w:sz w:val="24"/>
          <w:szCs w:val="24"/>
        </w:rPr>
        <w:t>Restablecimi</w:t>
      </w:r>
      <w:r w:rsidR="00484993">
        <w:rPr>
          <w:rFonts w:ascii="Courier New" w:hAnsi="Courier New" w:cs="Courier New"/>
          <w:i/>
          <w:sz w:val="24"/>
          <w:szCs w:val="24"/>
        </w:rPr>
        <w:t>ento de Derechos, o</w:t>
      </w:r>
      <w:r w:rsidR="00BE1464">
        <w:rPr>
          <w:rFonts w:ascii="Courier New" w:hAnsi="Courier New" w:cs="Courier New"/>
          <w:i/>
          <w:sz w:val="24"/>
          <w:szCs w:val="24"/>
        </w:rPr>
        <w:t>bran</w:t>
      </w:r>
      <w:r w:rsidR="004D1B7C">
        <w:rPr>
          <w:rFonts w:ascii="Courier New" w:hAnsi="Courier New" w:cs="Courier New"/>
          <w:i/>
          <w:sz w:val="24"/>
          <w:szCs w:val="24"/>
        </w:rPr>
        <w:t>te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 </w:t>
      </w:r>
      <w:r w:rsidR="004D1B7C">
        <w:rPr>
          <w:rFonts w:ascii="Courier New" w:hAnsi="Courier New" w:cs="Courier New"/>
          <w:i/>
          <w:sz w:val="24"/>
          <w:szCs w:val="24"/>
        </w:rPr>
        <w:t>a folios 39 y 40. Resolución en la que se solicita prórroga frente al segu</w:t>
      </w:r>
      <w:r w:rsidR="00BE1464">
        <w:rPr>
          <w:rFonts w:ascii="Courier New" w:hAnsi="Courier New" w:cs="Courier New"/>
          <w:i/>
          <w:sz w:val="24"/>
          <w:szCs w:val="24"/>
        </w:rPr>
        <w:t>imiento del proceso, obrant</w:t>
      </w:r>
      <w:r w:rsidR="00484993">
        <w:rPr>
          <w:rFonts w:ascii="Courier New" w:hAnsi="Courier New" w:cs="Courier New"/>
          <w:i/>
          <w:sz w:val="24"/>
          <w:szCs w:val="24"/>
        </w:rPr>
        <w:t>e a folios 41 y vto. A</w:t>
      </w:r>
      <w:r w:rsidR="004D1B7C">
        <w:rPr>
          <w:rFonts w:ascii="Courier New" w:hAnsi="Courier New" w:cs="Courier New"/>
          <w:i/>
          <w:sz w:val="24"/>
          <w:szCs w:val="24"/>
        </w:rPr>
        <w:t>uto que orden</w:t>
      </w:r>
      <w:r w:rsidR="00BE1464">
        <w:rPr>
          <w:rFonts w:ascii="Courier New" w:hAnsi="Courier New" w:cs="Courier New"/>
          <w:i/>
          <w:sz w:val="24"/>
          <w:szCs w:val="24"/>
        </w:rPr>
        <w:t>a el traslado del proceso Admin</w:t>
      </w:r>
      <w:r w:rsidR="004D1B7C">
        <w:rPr>
          <w:rFonts w:ascii="Courier New" w:hAnsi="Courier New" w:cs="Courier New"/>
          <w:i/>
          <w:sz w:val="24"/>
          <w:szCs w:val="24"/>
        </w:rPr>
        <w:t>i</w:t>
      </w:r>
      <w:r w:rsidR="00BE1464">
        <w:rPr>
          <w:rFonts w:ascii="Courier New" w:hAnsi="Courier New" w:cs="Courier New"/>
          <w:i/>
          <w:sz w:val="24"/>
          <w:szCs w:val="24"/>
        </w:rPr>
        <w:t>s</w:t>
      </w:r>
      <w:r w:rsidR="004D1B7C">
        <w:rPr>
          <w:rFonts w:ascii="Courier New" w:hAnsi="Courier New" w:cs="Courier New"/>
          <w:i/>
          <w:sz w:val="24"/>
          <w:szCs w:val="24"/>
        </w:rPr>
        <w:t>trativo de Restablecim</w:t>
      </w:r>
      <w:r w:rsidR="00BE1464">
        <w:rPr>
          <w:rFonts w:ascii="Courier New" w:hAnsi="Courier New" w:cs="Courier New"/>
          <w:i/>
          <w:sz w:val="24"/>
          <w:szCs w:val="24"/>
        </w:rPr>
        <w:t>iento</w:t>
      </w:r>
      <w:r w:rsidR="004D1B7C">
        <w:rPr>
          <w:rFonts w:ascii="Courier New" w:hAnsi="Courier New" w:cs="Courier New"/>
          <w:i/>
          <w:sz w:val="24"/>
          <w:szCs w:val="24"/>
        </w:rPr>
        <w:t xml:space="preserve"> de Derechos</w:t>
      </w:r>
      <w:r w:rsidR="00AF7C3B">
        <w:rPr>
          <w:rFonts w:ascii="Courier New" w:hAnsi="Courier New" w:cs="Courier New"/>
          <w:i/>
          <w:sz w:val="24"/>
          <w:szCs w:val="24"/>
        </w:rPr>
        <w:t xml:space="preserve"> a los Juzgados de Familia</w:t>
      </w:r>
      <w:r w:rsidR="004D1B7C">
        <w:rPr>
          <w:rFonts w:ascii="Courier New" w:hAnsi="Courier New" w:cs="Courier New"/>
          <w:i/>
          <w:sz w:val="24"/>
          <w:szCs w:val="24"/>
        </w:rPr>
        <w:t>, obrante a folio 42. Oficio de remisión del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 </w:t>
      </w:r>
      <w:r w:rsidR="00AF7C3B">
        <w:rPr>
          <w:rFonts w:ascii="Courier New" w:hAnsi="Courier New" w:cs="Courier New"/>
          <w:i/>
          <w:sz w:val="24"/>
          <w:szCs w:val="24"/>
        </w:rPr>
        <w:t>Proceso A</w:t>
      </w:r>
      <w:r w:rsidR="004D1B7C">
        <w:rPr>
          <w:rFonts w:ascii="Courier New" w:hAnsi="Courier New" w:cs="Courier New"/>
          <w:i/>
          <w:sz w:val="24"/>
          <w:szCs w:val="24"/>
        </w:rPr>
        <w:t>dministrativo</w:t>
      </w:r>
      <w:r w:rsidR="00BE1464">
        <w:rPr>
          <w:rFonts w:ascii="Courier New" w:hAnsi="Courier New" w:cs="Courier New"/>
          <w:i/>
          <w:sz w:val="24"/>
          <w:szCs w:val="24"/>
        </w:rPr>
        <w:t xml:space="preserve"> a los J</w:t>
      </w:r>
      <w:r w:rsidR="004D1B7C">
        <w:rPr>
          <w:rFonts w:ascii="Courier New" w:hAnsi="Courier New" w:cs="Courier New"/>
          <w:i/>
          <w:sz w:val="24"/>
          <w:szCs w:val="24"/>
        </w:rPr>
        <w:t>u</w:t>
      </w:r>
      <w:r w:rsidR="00BE1464">
        <w:rPr>
          <w:rFonts w:ascii="Courier New" w:hAnsi="Courier New" w:cs="Courier New"/>
          <w:i/>
          <w:sz w:val="24"/>
          <w:szCs w:val="24"/>
        </w:rPr>
        <w:t>zgados de Familia, obran</w:t>
      </w:r>
      <w:r w:rsidR="004D1B7C">
        <w:rPr>
          <w:rFonts w:ascii="Courier New" w:hAnsi="Courier New" w:cs="Courier New"/>
          <w:i/>
          <w:sz w:val="24"/>
          <w:szCs w:val="24"/>
        </w:rPr>
        <w:t xml:space="preserve">te a folio 43. </w:t>
      </w:r>
    </w:p>
    <w:p w:rsidR="00624BBA" w:rsidRDefault="00624BBA" w:rsidP="00624BBA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8877A4" w:rsidRDefault="00624BBA" w:rsidP="008877A4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TERCERO:</w:t>
      </w:r>
      <w:r w:rsidR="005D6E4E">
        <w:rPr>
          <w:rFonts w:ascii="Courier New" w:hAnsi="Courier New" w:cs="Courier New"/>
          <w:i/>
          <w:sz w:val="24"/>
          <w:szCs w:val="24"/>
        </w:rPr>
        <w:t xml:space="preserve"> Enterar de este auto a los señores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035F27" w:rsidRPr="00B11A79">
        <w:rPr>
          <w:rFonts w:ascii="Courier New" w:hAnsi="Courier New" w:cs="Courier New"/>
          <w:b/>
          <w:i/>
          <w:sz w:val="24"/>
          <w:szCs w:val="24"/>
        </w:rPr>
        <w:t>SANDRA MILENA ÁLVAREZ ATEHORTÚA</w:t>
      </w:r>
      <w:r w:rsidR="005D6E4E" w:rsidRPr="00B11A79">
        <w:rPr>
          <w:rFonts w:ascii="Courier New" w:hAnsi="Courier New" w:cs="Courier New"/>
          <w:b/>
          <w:i/>
          <w:sz w:val="24"/>
          <w:szCs w:val="24"/>
        </w:rPr>
        <w:t xml:space="preserve"> e ISRAEL ANTONIO SEPÚLVEDA JARAMILLO</w:t>
      </w:r>
      <w:r w:rsidR="005D6E4E">
        <w:rPr>
          <w:rFonts w:ascii="Courier New" w:hAnsi="Courier New" w:cs="Courier New"/>
          <w:i/>
          <w:sz w:val="24"/>
          <w:szCs w:val="24"/>
        </w:rPr>
        <w:t xml:space="preserve"> en calidad de padres biológicos de la adolescente</w:t>
      </w:r>
      <w:r>
        <w:rPr>
          <w:rFonts w:ascii="Courier New" w:hAnsi="Courier New" w:cs="Courier New"/>
          <w:i/>
          <w:sz w:val="24"/>
          <w:szCs w:val="24"/>
        </w:rPr>
        <w:t>.</w:t>
      </w:r>
      <w:r w:rsidR="008877A4" w:rsidRPr="008877A4">
        <w:rPr>
          <w:rFonts w:ascii="Courier New" w:hAnsi="Courier New" w:cs="Courier New"/>
          <w:i/>
          <w:sz w:val="24"/>
          <w:szCs w:val="24"/>
        </w:rPr>
        <w:t xml:space="preserve"> </w:t>
      </w:r>
      <w:r w:rsidR="008877A4">
        <w:rPr>
          <w:rFonts w:ascii="Courier New" w:hAnsi="Courier New" w:cs="Courier New"/>
          <w:i/>
          <w:sz w:val="24"/>
          <w:szCs w:val="24"/>
        </w:rPr>
        <w:t>De no ser posible la notificación personal, en el término de tres, 03, días, ésta se hará conforme al Art. 102 de la Ley 1098/2006, la cual se hará en una página de internet del ICBF o en su defecto se ingresarán al Sistema Nacional de Emplazados de la Rama Judicial conforme a la normatividad vigente.</w:t>
      </w:r>
    </w:p>
    <w:p w:rsidR="002019B7" w:rsidRDefault="002019B7" w:rsidP="00624BBA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624BBA" w:rsidRDefault="00624BBA" w:rsidP="00624BBA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  <w:u w:val="single"/>
        </w:rPr>
        <w:t>CUARTO:</w:t>
      </w:r>
      <w:r w:rsidRPr="005157EC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Se ordena la práctica de las siguientes pruebas: Verificar por parte del Equipo Interdisciplinario del Centro Zonal </w:t>
      </w:r>
      <w:r w:rsidR="00171F1A">
        <w:rPr>
          <w:rFonts w:ascii="Courier New" w:hAnsi="Courier New" w:cs="Courier New"/>
          <w:i/>
          <w:sz w:val="24"/>
          <w:szCs w:val="24"/>
        </w:rPr>
        <w:t>Suroriental</w:t>
      </w:r>
      <w:r>
        <w:rPr>
          <w:rFonts w:ascii="Courier New" w:hAnsi="Courier New" w:cs="Courier New"/>
          <w:i/>
          <w:sz w:val="24"/>
          <w:szCs w:val="24"/>
        </w:rPr>
        <w:t xml:space="preserve"> del ICBF el Estado de Derechos actual de</w:t>
      </w:r>
      <w:r w:rsidR="00171F1A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l</w:t>
      </w:r>
      <w:r w:rsidR="00171F1A">
        <w:rPr>
          <w:rFonts w:ascii="Courier New" w:hAnsi="Courier New" w:cs="Courier New"/>
          <w:i/>
          <w:sz w:val="24"/>
          <w:szCs w:val="24"/>
        </w:rPr>
        <w:t>a</w:t>
      </w:r>
      <w:r>
        <w:rPr>
          <w:rFonts w:ascii="Courier New" w:hAnsi="Courier New" w:cs="Courier New"/>
          <w:i/>
          <w:sz w:val="24"/>
          <w:szCs w:val="24"/>
        </w:rPr>
        <w:t xml:space="preserve"> adolescente </w:t>
      </w:r>
      <w:r w:rsidR="00171F1A" w:rsidRPr="00B11A79">
        <w:rPr>
          <w:rFonts w:ascii="Courier New" w:hAnsi="Courier New" w:cs="Courier New"/>
          <w:b/>
          <w:i/>
          <w:sz w:val="24"/>
          <w:szCs w:val="24"/>
        </w:rPr>
        <w:t>DEISY LORENA SEPÚLVEDA ÁLVAREZ</w:t>
      </w:r>
      <w:r>
        <w:rPr>
          <w:rFonts w:ascii="Courier New" w:hAnsi="Courier New" w:cs="Courier New"/>
          <w:i/>
          <w:sz w:val="24"/>
          <w:szCs w:val="24"/>
        </w:rPr>
        <w:t xml:space="preserve"> a través de Visita Domiciliaria, Evaluación Psicológica, Nutricional, Médica, Pedagógica y demás a que haya lugar por parte de los diferentes profesionales que integren el Equipo Interdisciplinario</w:t>
      </w:r>
      <w:r w:rsidR="00171F1A">
        <w:rPr>
          <w:rFonts w:ascii="Courier New" w:hAnsi="Courier New" w:cs="Courier New"/>
          <w:i/>
          <w:sz w:val="24"/>
          <w:szCs w:val="24"/>
        </w:rPr>
        <w:t xml:space="preserve"> de dicha Defensoría. </w:t>
      </w:r>
      <w:r>
        <w:rPr>
          <w:rFonts w:ascii="Courier New" w:hAnsi="Courier New" w:cs="Courier New"/>
          <w:i/>
          <w:sz w:val="24"/>
          <w:szCs w:val="24"/>
        </w:rPr>
        <w:t xml:space="preserve">Allegar al expediente copia de los documentos que certifiquen su vinculación </w:t>
      </w:r>
      <w:r w:rsidR="00AF7C3B">
        <w:rPr>
          <w:rFonts w:ascii="Courier New" w:hAnsi="Courier New" w:cs="Courier New"/>
          <w:i/>
          <w:sz w:val="24"/>
          <w:szCs w:val="24"/>
        </w:rPr>
        <w:t xml:space="preserve">actual </w:t>
      </w:r>
      <w:r>
        <w:rPr>
          <w:rFonts w:ascii="Courier New" w:hAnsi="Courier New" w:cs="Courier New"/>
          <w:i/>
          <w:sz w:val="24"/>
          <w:szCs w:val="24"/>
        </w:rPr>
        <w:t>al Sistema de Salud y Educativo</w:t>
      </w:r>
      <w:r w:rsidR="00171F1A">
        <w:rPr>
          <w:rFonts w:ascii="Courier New" w:hAnsi="Courier New" w:cs="Courier New"/>
          <w:i/>
          <w:sz w:val="24"/>
          <w:szCs w:val="24"/>
        </w:rPr>
        <w:t xml:space="preserve">. </w:t>
      </w:r>
      <w:r>
        <w:rPr>
          <w:rFonts w:ascii="Courier New" w:hAnsi="Courier New" w:cs="Courier New"/>
          <w:i/>
          <w:sz w:val="24"/>
          <w:szCs w:val="24"/>
        </w:rPr>
        <w:t xml:space="preserve">Solicitar al Equipo Interdisciplinario de la Institución </w:t>
      </w:r>
      <w:r w:rsidR="00171F1A">
        <w:rPr>
          <w:rFonts w:ascii="Courier New" w:hAnsi="Courier New" w:cs="Courier New"/>
          <w:i/>
          <w:sz w:val="24"/>
          <w:szCs w:val="24"/>
        </w:rPr>
        <w:t>ASPERLA</w:t>
      </w:r>
      <w:r>
        <w:rPr>
          <w:rFonts w:ascii="Courier New" w:hAnsi="Courier New" w:cs="Courier New"/>
          <w:i/>
          <w:sz w:val="24"/>
          <w:szCs w:val="24"/>
        </w:rPr>
        <w:t xml:space="preserve"> para que se sirva allegar el respectivo </w:t>
      </w:r>
      <w:r w:rsidR="00171F1A">
        <w:rPr>
          <w:rFonts w:ascii="Courier New" w:hAnsi="Courier New" w:cs="Courier New"/>
          <w:i/>
          <w:sz w:val="24"/>
          <w:szCs w:val="24"/>
        </w:rPr>
        <w:t xml:space="preserve">informe del proceso realizado con la adolescente </w:t>
      </w:r>
      <w:r w:rsidR="00171F1A" w:rsidRPr="00B11A79">
        <w:rPr>
          <w:rFonts w:ascii="Courier New" w:hAnsi="Courier New" w:cs="Courier New"/>
          <w:b/>
          <w:i/>
          <w:sz w:val="24"/>
          <w:szCs w:val="24"/>
        </w:rPr>
        <w:t>DEISY LORENA SEPÚLVEDA ÁLVAREZ</w:t>
      </w:r>
      <w:r w:rsidR="00171F1A">
        <w:rPr>
          <w:rFonts w:ascii="Courier New" w:hAnsi="Courier New" w:cs="Courier New"/>
          <w:i/>
          <w:sz w:val="24"/>
          <w:szCs w:val="24"/>
        </w:rPr>
        <w:t>,</w:t>
      </w:r>
      <w:r>
        <w:rPr>
          <w:rFonts w:ascii="Courier New" w:hAnsi="Courier New" w:cs="Courier New"/>
          <w:i/>
          <w:sz w:val="24"/>
          <w:szCs w:val="24"/>
        </w:rPr>
        <w:t xml:space="preserve"> donde se indique el tiempo de permanencia en </w:t>
      </w:r>
      <w:r w:rsidR="00171F1A">
        <w:rPr>
          <w:rFonts w:ascii="Courier New" w:hAnsi="Courier New" w:cs="Courier New"/>
          <w:i/>
          <w:sz w:val="24"/>
          <w:szCs w:val="24"/>
        </w:rPr>
        <w:t>el programa</w:t>
      </w:r>
      <w:r>
        <w:rPr>
          <w:rFonts w:ascii="Courier New" w:hAnsi="Courier New" w:cs="Courier New"/>
          <w:i/>
          <w:sz w:val="24"/>
          <w:szCs w:val="24"/>
        </w:rPr>
        <w:t xml:space="preserve"> así como los logros y dificultades obtenidos durante el proceso</w:t>
      </w:r>
      <w:r w:rsidR="00171F1A">
        <w:rPr>
          <w:rFonts w:ascii="Courier New" w:hAnsi="Courier New" w:cs="Courier New"/>
          <w:i/>
          <w:sz w:val="24"/>
          <w:szCs w:val="24"/>
        </w:rPr>
        <w:t xml:space="preserve"> y la fecha de culminación si hay lugar a ello</w:t>
      </w:r>
      <w:r>
        <w:rPr>
          <w:rFonts w:ascii="Courier New" w:hAnsi="Courier New" w:cs="Courier New"/>
          <w:i/>
          <w:sz w:val="24"/>
          <w:szCs w:val="24"/>
        </w:rPr>
        <w:t xml:space="preserve">. </w:t>
      </w:r>
      <w:r w:rsidR="00171F1A">
        <w:rPr>
          <w:rFonts w:ascii="Courier New" w:hAnsi="Courier New" w:cs="Courier New"/>
          <w:i/>
          <w:sz w:val="24"/>
          <w:szCs w:val="24"/>
        </w:rPr>
        <w:t xml:space="preserve">Oficiar </w:t>
      </w:r>
      <w:r w:rsidR="009F37C2">
        <w:rPr>
          <w:rFonts w:ascii="Courier New" w:hAnsi="Courier New" w:cs="Courier New"/>
          <w:i/>
          <w:sz w:val="24"/>
          <w:szCs w:val="24"/>
        </w:rPr>
        <w:t>a</w:t>
      </w:r>
      <w:r w:rsidR="00484993">
        <w:rPr>
          <w:rFonts w:ascii="Courier New" w:hAnsi="Courier New" w:cs="Courier New"/>
          <w:i/>
          <w:sz w:val="24"/>
          <w:szCs w:val="24"/>
        </w:rPr>
        <w:t xml:space="preserve"> </w:t>
      </w:r>
      <w:r w:rsidR="009F37C2">
        <w:rPr>
          <w:rFonts w:ascii="Courier New" w:hAnsi="Courier New" w:cs="Courier New"/>
          <w:i/>
          <w:sz w:val="24"/>
          <w:szCs w:val="24"/>
        </w:rPr>
        <w:t>l</w:t>
      </w:r>
      <w:r w:rsidR="00484993">
        <w:rPr>
          <w:rFonts w:ascii="Courier New" w:hAnsi="Courier New" w:cs="Courier New"/>
          <w:i/>
          <w:sz w:val="24"/>
          <w:szCs w:val="24"/>
        </w:rPr>
        <w:t xml:space="preserve">a Fiscalía General de la Nación </w:t>
      </w:r>
      <w:r w:rsidR="00171F1A">
        <w:rPr>
          <w:rFonts w:ascii="Courier New" w:hAnsi="Courier New" w:cs="Courier New"/>
          <w:i/>
          <w:sz w:val="24"/>
          <w:szCs w:val="24"/>
        </w:rPr>
        <w:t>para que se sirva informar en que estado se encuentra la investigación in</w:t>
      </w:r>
      <w:r w:rsidR="009F37C2">
        <w:rPr>
          <w:rFonts w:ascii="Courier New" w:hAnsi="Courier New" w:cs="Courier New"/>
          <w:i/>
          <w:sz w:val="24"/>
          <w:szCs w:val="24"/>
        </w:rPr>
        <w:t>i</w:t>
      </w:r>
      <w:r w:rsidR="00171F1A">
        <w:rPr>
          <w:rFonts w:ascii="Courier New" w:hAnsi="Courier New" w:cs="Courier New"/>
          <w:i/>
          <w:sz w:val="24"/>
          <w:szCs w:val="24"/>
        </w:rPr>
        <w:t>ciada con respecto a los hechos que generaron la apertura del</w:t>
      </w:r>
      <w:r w:rsidR="009F37C2">
        <w:rPr>
          <w:rFonts w:ascii="Courier New" w:hAnsi="Courier New" w:cs="Courier New"/>
          <w:i/>
          <w:sz w:val="24"/>
          <w:szCs w:val="24"/>
        </w:rPr>
        <w:t xml:space="preserve"> presente proceso de Restablecim</w:t>
      </w:r>
      <w:r w:rsidR="00171F1A">
        <w:rPr>
          <w:rFonts w:ascii="Courier New" w:hAnsi="Courier New" w:cs="Courier New"/>
          <w:i/>
          <w:sz w:val="24"/>
          <w:szCs w:val="24"/>
        </w:rPr>
        <w:t>i</w:t>
      </w:r>
      <w:r w:rsidR="009F37C2">
        <w:rPr>
          <w:rFonts w:ascii="Courier New" w:hAnsi="Courier New" w:cs="Courier New"/>
          <w:i/>
          <w:sz w:val="24"/>
          <w:szCs w:val="24"/>
        </w:rPr>
        <w:t>e</w:t>
      </w:r>
      <w:r w:rsidR="00171F1A">
        <w:rPr>
          <w:rFonts w:ascii="Courier New" w:hAnsi="Courier New" w:cs="Courier New"/>
          <w:i/>
          <w:sz w:val="24"/>
          <w:szCs w:val="24"/>
        </w:rPr>
        <w:t xml:space="preserve">nto de Derechos en favor de la adolescente </w:t>
      </w:r>
      <w:r w:rsidR="00171F1A" w:rsidRPr="00B11A79">
        <w:rPr>
          <w:rFonts w:ascii="Courier New" w:hAnsi="Courier New" w:cs="Courier New"/>
          <w:b/>
          <w:i/>
          <w:sz w:val="24"/>
          <w:szCs w:val="24"/>
        </w:rPr>
        <w:t>DEISY LORENA SEPÚLVEDA ÁLVAREZ</w:t>
      </w:r>
      <w:r w:rsidR="00171F1A">
        <w:rPr>
          <w:rFonts w:ascii="Courier New" w:hAnsi="Courier New" w:cs="Courier New"/>
          <w:i/>
          <w:sz w:val="24"/>
          <w:szCs w:val="24"/>
        </w:rPr>
        <w:t xml:space="preserve"> y</w:t>
      </w:r>
      <w:r w:rsidR="009F37C2">
        <w:rPr>
          <w:rFonts w:ascii="Courier New" w:hAnsi="Courier New" w:cs="Courier New"/>
          <w:i/>
          <w:sz w:val="24"/>
          <w:szCs w:val="24"/>
        </w:rPr>
        <w:t xml:space="preserve"> </w:t>
      </w:r>
      <w:r w:rsidR="00171F1A">
        <w:rPr>
          <w:rFonts w:ascii="Courier New" w:hAnsi="Courier New" w:cs="Courier New"/>
          <w:i/>
          <w:sz w:val="24"/>
          <w:szCs w:val="24"/>
        </w:rPr>
        <w:t xml:space="preserve">allegar copia de las diligencias adelantadas dentro del mismo. </w:t>
      </w:r>
      <w:r>
        <w:rPr>
          <w:rFonts w:ascii="Courier New" w:hAnsi="Courier New" w:cs="Courier New"/>
          <w:i/>
          <w:sz w:val="24"/>
          <w:szCs w:val="24"/>
        </w:rPr>
        <w:t xml:space="preserve">Las demás que se desprendan de las anteriores y las que de oficio se consideren necesarias. </w:t>
      </w:r>
    </w:p>
    <w:p w:rsidR="00624BBA" w:rsidRDefault="00624BBA" w:rsidP="00624BBA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>
        <w:rPr>
          <w:rFonts w:ascii="Courier New" w:hAnsi="Courier New" w:cs="Courier New"/>
          <w:i/>
          <w:noProof/>
          <w:sz w:val="24"/>
          <w:szCs w:val="24"/>
          <w:lang w:val="es-ES" w:eastAsia="es-ES"/>
        </w:rPr>
        <w:drawing>
          <wp:inline distT="0" distB="0" distL="0" distR="0" wp14:anchorId="1929DC0F" wp14:editId="75EBFA32">
            <wp:extent cx="5755640" cy="715772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15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603A" w:rsidRDefault="0030603A" w:rsidP="00624BBA">
      <w:pPr>
        <w:spacing w:after="0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bookmarkStart w:id="0" w:name="_GoBack"/>
      <w:bookmarkEnd w:id="0"/>
    </w:p>
    <w:sectPr w:rsidR="0030603A" w:rsidSect="003B37B0">
      <w:pgSz w:w="12240" w:h="18720" w:code="135"/>
      <w:pgMar w:top="1588" w:right="1588" w:bottom="158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BA"/>
    <w:rsid w:val="00035F27"/>
    <w:rsid w:val="00131F21"/>
    <w:rsid w:val="00171F1A"/>
    <w:rsid w:val="002019B7"/>
    <w:rsid w:val="00233213"/>
    <w:rsid w:val="0030603A"/>
    <w:rsid w:val="003B37B0"/>
    <w:rsid w:val="003D755B"/>
    <w:rsid w:val="00484993"/>
    <w:rsid w:val="004D1B7C"/>
    <w:rsid w:val="005D6E4E"/>
    <w:rsid w:val="00624BBA"/>
    <w:rsid w:val="00730C06"/>
    <w:rsid w:val="008877A4"/>
    <w:rsid w:val="008B1AFC"/>
    <w:rsid w:val="009F37C2"/>
    <w:rsid w:val="00AF7C3B"/>
    <w:rsid w:val="00B11A79"/>
    <w:rsid w:val="00BE1464"/>
    <w:rsid w:val="00D51F7B"/>
    <w:rsid w:val="00E423AD"/>
    <w:rsid w:val="00FB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3186"/>
  <w15:chartTrackingRefBased/>
  <w15:docId w15:val="{3AE8B92A-51DE-4824-901B-74F10840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BB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16</cp:revision>
  <dcterms:created xsi:type="dcterms:W3CDTF">2020-07-02T21:43:00Z</dcterms:created>
  <dcterms:modified xsi:type="dcterms:W3CDTF">2020-07-17T16:57:00Z</dcterms:modified>
</cp:coreProperties>
</file>