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A43" w:rsidRDefault="00EB4A43" w:rsidP="00EB4A43">
      <w:pPr>
        <w:spacing w:after="0"/>
        <w:jc w:val="both"/>
        <w:rPr>
          <w:rFonts w:ascii="Courier New" w:hAnsi="Courier New" w:cs="Courier New"/>
          <w:b/>
          <w:i/>
          <w:sz w:val="24"/>
          <w:szCs w:val="24"/>
        </w:rPr>
      </w:pPr>
      <w:r>
        <w:rPr>
          <w:rFonts w:ascii="Courier New" w:hAnsi="Courier New" w:cs="Courier New"/>
          <w:b/>
          <w:i/>
          <w:sz w:val="24"/>
          <w:szCs w:val="24"/>
        </w:rPr>
        <w:t>JUZGADO NOVENO DE FAMILIA DE ORALIDAD. MEDELLÍN</w:t>
      </w:r>
    </w:p>
    <w:p w:rsidR="00EB4A43" w:rsidRDefault="00EB4A43" w:rsidP="00EB4A43">
      <w:pPr>
        <w:spacing w:after="0"/>
        <w:jc w:val="both"/>
        <w:rPr>
          <w:rFonts w:ascii="Courier New" w:hAnsi="Courier New" w:cs="Courier New"/>
          <w:b/>
          <w:i/>
          <w:sz w:val="24"/>
          <w:szCs w:val="24"/>
          <w:u w:val="single"/>
        </w:rPr>
      </w:pPr>
      <w:r>
        <w:rPr>
          <w:rFonts w:ascii="Courier New" w:hAnsi="Courier New" w:cs="Courier New"/>
          <w:b/>
          <w:i/>
          <w:sz w:val="24"/>
          <w:szCs w:val="24"/>
          <w:u w:val="single"/>
        </w:rPr>
        <w:t>VEINTICUATRO</w:t>
      </w:r>
      <w:r w:rsidRPr="00F84B88">
        <w:rPr>
          <w:rFonts w:ascii="Courier New" w:hAnsi="Courier New" w:cs="Courier New"/>
          <w:b/>
          <w:i/>
          <w:sz w:val="24"/>
          <w:szCs w:val="24"/>
          <w:u w:val="single"/>
        </w:rPr>
        <w:t xml:space="preserve"> DE JULIO DE DOS MIL VEINTE.</w:t>
      </w:r>
    </w:p>
    <w:p w:rsidR="00EB4A43" w:rsidRDefault="00EB4A43" w:rsidP="00EB4A43">
      <w:pPr>
        <w:spacing w:after="0"/>
        <w:jc w:val="both"/>
        <w:rPr>
          <w:rFonts w:ascii="Courier New" w:hAnsi="Courier New" w:cs="Courier New"/>
          <w:b/>
          <w:i/>
          <w:sz w:val="24"/>
          <w:szCs w:val="24"/>
          <w:u w:val="single"/>
        </w:rPr>
      </w:pPr>
    </w:p>
    <w:p w:rsidR="00EB4A43" w:rsidRDefault="00EB4A43" w:rsidP="00EB4A43">
      <w:pPr>
        <w:spacing w:after="0"/>
        <w:jc w:val="both"/>
        <w:rPr>
          <w:rFonts w:ascii="Courier New" w:hAnsi="Courier New" w:cs="Courier New"/>
          <w:b/>
          <w:i/>
          <w:sz w:val="24"/>
          <w:szCs w:val="24"/>
          <w:u w:val="single"/>
        </w:rPr>
      </w:pPr>
    </w:p>
    <w:p w:rsidR="00EB4A43" w:rsidRDefault="00EB4A43" w:rsidP="00EB4A43">
      <w:pPr>
        <w:spacing w:after="0"/>
        <w:jc w:val="both"/>
        <w:rPr>
          <w:rFonts w:ascii="Courier New" w:hAnsi="Courier New" w:cs="Courier New"/>
          <w:b/>
          <w:i/>
          <w:sz w:val="24"/>
          <w:szCs w:val="24"/>
        </w:rPr>
      </w:pPr>
      <w:r>
        <w:rPr>
          <w:rFonts w:ascii="Courier New" w:hAnsi="Courier New" w:cs="Courier New"/>
          <w:b/>
          <w:i/>
          <w:sz w:val="24"/>
          <w:szCs w:val="24"/>
        </w:rPr>
        <w:t>RDO. 2019 – 486</w:t>
      </w:r>
    </w:p>
    <w:p w:rsidR="00EB4A43" w:rsidRDefault="00EB4A43" w:rsidP="00EB4A43">
      <w:pPr>
        <w:spacing w:after="0"/>
        <w:jc w:val="both"/>
        <w:rPr>
          <w:rFonts w:ascii="Courier New" w:hAnsi="Courier New" w:cs="Courier New"/>
          <w:b/>
          <w:i/>
          <w:sz w:val="24"/>
          <w:szCs w:val="24"/>
        </w:rPr>
      </w:pPr>
    </w:p>
    <w:p w:rsidR="00EB4A43" w:rsidRDefault="00EB4A43" w:rsidP="00EB4A43">
      <w:pPr>
        <w:spacing w:after="0"/>
        <w:jc w:val="both"/>
        <w:rPr>
          <w:rFonts w:ascii="Courier New" w:hAnsi="Courier New" w:cs="Courier New"/>
          <w:i/>
          <w:sz w:val="24"/>
          <w:szCs w:val="24"/>
        </w:rPr>
      </w:pPr>
    </w:p>
    <w:p w:rsidR="00EB4A43" w:rsidRDefault="00EB4A43" w:rsidP="00EB4A43">
      <w:pPr>
        <w:spacing w:after="0"/>
        <w:jc w:val="both"/>
        <w:rPr>
          <w:rFonts w:ascii="Courier New" w:hAnsi="Courier New" w:cs="Courier New"/>
          <w:i/>
          <w:sz w:val="24"/>
          <w:szCs w:val="24"/>
        </w:rPr>
      </w:pPr>
      <w:r>
        <w:rPr>
          <w:rFonts w:ascii="Courier New" w:hAnsi="Courier New" w:cs="Courier New"/>
          <w:i/>
          <w:sz w:val="24"/>
          <w:szCs w:val="24"/>
        </w:rPr>
        <w:t xml:space="preserve">De conformidad con el Art. 119, Nral. 4° de la Ley 1098 de 2006, AVOCA este Despacho conocimiento del proceso de </w:t>
      </w:r>
      <w:r w:rsidRPr="00B11A79">
        <w:rPr>
          <w:rFonts w:ascii="Courier New" w:hAnsi="Courier New" w:cs="Courier New"/>
          <w:b/>
          <w:i/>
          <w:sz w:val="24"/>
          <w:szCs w:val="24"/>
        </w:rPr>
        <w:t>RESTABLECIMIENTO DE DERECHOS</w:t>
      </w:r>
      <w:r>
        <w:rPr>
          <w:rFonts w:ascii="Courier New" w:hAnsi="Courier New" w:cs="Courier New"/>
          <w:i/>
          <w:sz w:val="24"/>
          <w:szCs w:val="24"/>
        </w:rPr>
        <w:t xml:space="preserve"> promovido por la Defensoría de Familia adscrita al </w:t>
      </w:r>
      <w:r w:rsidRPr="00B11A79">
        <w:rPr>
          <w:rFonts w:ascii="Courier New" w:hAnsi="Courier New" w:cs="Courier New"/>
          <w:b/>
          <w:i/>
          <w:sz w:val="24"/>
          <w:szCs w:val="24"/>
        </w:rPr>
        <w:t>CENTRO ZONAL SURORIENTAL DEL ICBF</w:t>
      </w:r>
      <w:r>
        <w:rPr>
          <w:rFonts w:ascii="Courier New" w:hAnsi="Courier New" w:cs="Courier New"/>
          <w:i/>
          <w:sz w:val="24"/>
          <w:szCs w:val="24"/>
        </w:rPr>
        <w:t xml:space="preserve">, a favor de la adolescente </w:t>
      </w:r>
      <w:r>
        <w:rPr>
          <w:rFonts w:ascii="Courier New" w:hAnsi="Courier New" w:cs="Courier New"/>
          <w:b/>
          <w:i/>
          <w:sz w:val="24"/>
          <w:szCs w:val="24"/>
        </w:rPr>
        <w:t>CAMILA AGUDELO RESTREPO</w:t>
      </w:r>
      <w:r>
        <w:rPr>
          <w:rFonts w:ascii="Courier New" w:hAnsi="Courier New" w:cs="Courier New"/>
          <w:i/>
          <w:sz w:val="24"/>
          <w:szCs w:val="24"/>
        </w:rPr>
        <w:t>.</w:t>
      </w:r>
    </w:p>
    <w:p w:rsidR="00EB4A43" w:rsidRDefault="00EB4A43" w:rsidP="00EB4A43">
      <w:pPr>
        <w:spacing w:after="0"/>
        <w:jc w:val="both"/>
        <w:rPr>
          <w:rFonts w:ascii="Courier New" w:hAnsi="Courier New" w:cs="Courier New"/>
          <w:i/>
          <w:sz w:val="24"/>
          <w:szCs w:val="24"/>
        </w:rPr>
      </w:pPr>
    </w:p>
    <w:p w:rsidR="00EB4A43" w:rsidRDefault="00EB4A43" w:rsidP="00EB4A43">
      <w:pPr>
        <w:spacing w:after="0"/>
        <w:jc w:val="both"/>
        <w:rPr>
          <w:rFonts w:ascii="Courier New" w:hAnsi="Courier New" w:cs="Courier New"/>
          <w:i/>
          <w:sz w:val="24"/>
          <w:szCs w:val="24"/>
        </w:rPr>
      </w:pPr>
      <w:r>
        <w:rPr>
          <w:rFonts w:ascii="Courier New" w:hAnsi="Courier New" w:cs="Courier New"/>
          <w:i/>
          <w:sz w:val="24"/>
          <w:szCs w:val="24"/>
        </w:rPr>
        <w:t xml:space="preserve">El proceso cuenta con Resolución en la que se declaró en situación de vulnerabilidad a la citada adolescente, dentro de la cual se establecieron algunas decisiones para garantizar su bienestar y el restablecimiento de sus derechos, medidas a las cuales debió hacérsele seguimiento, no obstante, al ser revisado el expediente por la Defensora de Familia a la cual se le remitió el caso en virtud de la terminación del contrato de la funcionaria que asumió el caso en primer lugar, ésta refiere que se avizora una causal de nulidad de todo lo actuado por cuanto no fue notificado de las diligencias el padre de la adolescente.  Dicha causal debe ser subsanada pero la Defensora de Familia encargada no pudo hacerlo por cuanto para el momento en que se reconoce esta situación se encuentra vencido el término para ello, razón por la cual lo remite a la Oficina de Reparto de los Juzgados de Familia de la ciudad, siendo asignado a este Operador Judicial. </w:t>
      </w:r>
    </w:p>
    <w:p w:rsidR="00EB4A43" w:rsidRDefault="00EB4A43" w:rsidP="00EB4A43">
      <w:pPr>
        <w:spacing w:after="0"/>
        <w:jc w:val="both"/>
        <w:rPr>
          <w:rFonts w:ascii="Courier New" w:hAnsi="Courier New" w:cs="Courier New"/>
          <w:i/>
          <w:sz w:val="24"/>
          <w:szCs w:val="24"/>
        </w:rPr>
      </w:pPr>
    </w:p>
    <w:p w:rsidR="00EB4A43" w:rsidRDefault="00EB4A43" w:rsidP="00EB4A43">
      <w:pPr>
        <w:spacing w:after="0"/>
        <w:jc w:val="both"/>
        <w:rPr>
          <w:rFonts w:ascii="Courier New" w:hAnsi="Courier New" w:cs="Courier New"/>
          <w:i/>
          <w:sz w:val="24"/>
          <w:szCs w:val="24"/>
        </w:rPr>
      </w:pPr>
    </w:p>
    <w:p w:rsidR="00EB4A43" w:rsidRDefault="00EB4A43" w:rsidP="00EB4A43">
      <w:pPr>
        <w:spacing w:after="0"/>
        <w:jc w:val="both"/>
        <w:rPr>
          <w:rFonts w:ascii="Courier New" w:hAnsi="Courier New" w:cs="Courier New"/>
          <w:b/>
          <w:i/>
          <w:sz w:val="24"/>
          <w:szCs w:val="24"/>
        </w:rPr>
      </w:pPr>
      <w:r>
        <w:rPr>
          <w:rFonts w:ascii="Courier New" w:hAnsi="Courier New" w:cs="Courier New"/>
          <w:i/>
          <w:sz w:val="24"/>
          <w:szCs w:val="24"/>
        </w:rPr>
        <w:t xml:space="preserve">En consecuencia, este Despacho </w:t>
      </w:r>
      <w:r w:rsidRPr="00790561">
        <w:rPr>
          <w:rFonts w:ascii="Courier New" w:hAnsi="Courier New" w:cs="Courier New"/>
          <w:b/>
          <w:i/>
          <w:sz w:val="24"/>
          <w:szCs w:val="24"/>
        </w:rPr>
        <w:t>RESUELVE</w:t>
      </w:r>
      <w:r>
        <w:rPr>
          <w:rFonts w:ascii="Courier New" w:hAnsi="Courier New" w:cs="Courier New"/>
          <w:b/>
          <w:i/>
          <w:sz w:val="24"/>
          <w:szCs w:val="24"/>
        </w:rPr>
        <w:t>:</w:t>
      </w:r>
    </w:p>
    <w:p w:rsidR="00EB4A43" w:rsidRPr="00790561" w:rsidRDefault="00EB4A43" w:rsidP="00EB4A43">
      <w:pPr>
        <w:spacing w:after="0"/>
        <w:jc w:val="both"/>
        <w:rPr>
          <w:rFonts w:ascii="Courier New" w:hAnsi="Courier New" w:cs="Courier New"/>
          <w:b/>
          <w:i/>
          <w:sz w:val="24"/>
          <w:szCs w:val="24"/>
        </w:rPr>
      </w:pPr>
    </w:p>
    <w:p w:rsidR="00EB4A43" w:rsidRPr="00730C08" w:rsidRDefault="00EB4A43" w:rsidP="00EB4A43">
      <w:pPr>
        <w:spacing w:after="0"/>
        <w:jc w:val="both"/>
        <w:rPr>
          <w:rFonts w:ascii="Courier New" w:hAnsi="Courier New" w:cs="Courier New"/>
          <w:i/>
          <w:sz w:val="24"/>
          <w:szCs w:val="24"/>
        </w:rPr>
      </w:pPr>
    </w:p>
    <w:p w:rsidR="00EB4A43" w:rsidRPr="00730C08" w:rsidRDefault="00EB4A43" w:rsidP="00EB4A43">
      <w:pPr>
        <w:tabs>
          <w:tab w:val="left" w:pos="1500"/>
        </w:tabs>
        <w:overflowPunct w:val="0"/>
        <w:autoSpaceDE w:val="0"/>
        <w:autoSpaceDN w:val="0"/>
        <w:adjustRightInd w:val="0"/>
        <w:spacing w:after="0" w:line="276" w:lineRule="auto"/>
        <w:jc w:val="both"/>
        <w:textAlignment w:val="baseline"/>
        <w:rPr>
          <w:rFonts w:ascii="Courier New" w:eastAsia="Times New Roman" w:hAnsi="Courier New" w:cs="Courier New"/>
          <w:i/>
          <w:iCs/>
          <w:sz w:val="24"/>
          <w:szCs w:val="24"/>
          <w:lang w:val="es-MX" w:eastAsia="es-ES"/>
        </w:rPr>
      </w:pPr>
      <w:r w:rsidRPr="00730C08">
        <w:rPr>
          <w:rFonts w:ascii="Courier New" w:eastAsia="Times New Roman" w:hAnsi="Courier New" w:cs="Courier New"/>
          <w:b/>
          <w:i/>
          <w:iCs/>
          <w:sz w:val="24"/>
          <w:szCs w:val="24"/>
          <w:u w:val="single"/>
          <w:lang w:val="es-MX" w:eastAsia="es-ES"/>
        </w:rPr>
        <w:t>PRIMERO:</w:t>
      </w:r>
      <w:r w:rsidRPr="00730C08">
        <w:rPr>
          <w:rFonts w:ascii="Courier New" w:eastAsia="Times New Roman" w:hAnsi="Courier New" w:cs="Courier New"/>
          <w:b/>
          <w:i/>
          <w:iCs/>
          <w:sz w:val="24"/>
          <w:szCs w:val="24"/>
          <w:lang w:val="es-MX" w:eastAsia="es-ES"/>
        </w:rPr>
        <w:t xml:space="preserve"> </w:t>
      </w:r>
      <w:r w:rsidRPr="00EF2084">
        <w:rPr>
          <w:rFonts w:ascii="Courier New" w:eastAsia="Times New Roman" w:hAnsi="Courier New" w:cs="Courier New"/>
          <w:i/>
          <w:iCs/>
          <w:sz w:val="24"/>
          <w:szCs w:val="24"/>
          <w:lang w:val="es-MX" w:eastAsia="es-ES"/>
        </w:rPr>
        <w:t>Declarar la nulidad</w:t>
      </w:r>
      <w:r w:rsidRPr="00730C08">
        <w:rPr>
          <w:rFonts w:ascii="Courier New" w:eastAsia="Times New Roman" w:hAnsi="Courier New" w:cs="Courier New"/>
          <w:i/>
          <w:iCs/>
          <w:sz w:val="24"/>
          <w:szCs w:val="24"/>
          <w:lang w:val="es-MX" w:eastAsia="es-ES"/>
        </w:rPr>
        <w:t xml:space="preserve"> de todo lo actuado a partir del auto </w:t>
      </w:r>
      <w:r>
        <w:rPr>
          <w:rFonts w:ascii="Courier New" w:eastAsia="Times New Roman" w:hAnsi="Courier New" w:cs="Courier New"/>
          <w:i/>
          <w:iCs/>
          <w:sz w:val="24"/>
          <w:szCs w:val="24"/>
          <w:lang w:val="es-MX" w:eastAsia="es-ES"/>
        </w:rPr>
        <w:t>de apertura de investigación administrativa para el Restablecimiento de Derechos conforme al señalamiento hecho por la Defensora de Familia que remite el proceso y a lo observado en las diligencias aportadas dentro del expediente.</w:t>
      </w:r>
    </w:p>
    <w:p w:rsidR="00EB4A43" w:rsidRDefault="00EB4A43" w:rsidP="00EB4A43">
      <w:pPr>
        <w:spacing w:after="0"/>
        <w:jc w:val="both"/>
        <w:rPr>
          <w:rFonts w:ascii="Courier New" w:hAnsi="Courier New" w:cs="Courier New"/>
          <w:b/>
          <w:i/>
          <w:sz w:val="24"/>
          <w:szCs w:val="24"/>
          <w:u w:val="single"/>
        </w:rPr>
      </w:pPr>
    </w:p>
    <w:p w:rsidR="00EB4A43" w:rsidRDefault="00EB4A43" w:rsidP="00EB4A43">
      <w:pPr>
        <w:spacing w:after="0"/>
        <w:jc w:val="both"/>
        <w:rPr>
          <w:rFonts w:ascii="Courier New" w:hAnsi="Courier New" w:cs="Courier New"/>
          <w:i/>
          <w:sz w:val="24"/>
          <w:szCs w:val="24"/>
        </w:rPr>
      </w:pPr>
      <w:r>
        <w:rPr>
          <w:rFonts w:ascii="Courier New" w:hAnsi="Courier New" w:cs="Courier New"/>
          <w:b/>
          <w:i/>
          <w:sz w:val="24"/>
          <w:szCs w:val="24"/>
          <w:u w:val="single"/>
        </w:rPr>
        <w:t>SEGUNDO:</w:t>
      </w:r>
      <w:r w:rsidRPr="005157EC">
        <w:rPr>
          <w:rFonts w:ascii="Courier New" w:hAnsi="Courier New" w:cs="Courier New"/>
          <w:b/>
          <w:i/>
          <w:sz w:val="24"/>
          <w:szCs w:val="24"/>
        </w:rPr>
        <w:t xml:space="preserve"> </w:t>
      </w:r>
      <w:r>
        <w:rPr>
          <w:rFonts w:ascii="Courier New" w:hAnsi="Courier New" w:cs="Courier New"/>
          <w:i/>
          <w:sz w:val="24"/>
          <w:szCs w:val="24"/>
        </w:rPr>
        <w:t xml:space="preserve">Convalidar las pruebas obrantes en el proceso y que consisten en: Solicitud de Restablecimiento de Derechos hecha al Centro Zonal Suroriental del ICBF, obrante a folios 1 a 5 y vto. Solicitud de Verificación de Derechos hecha por la Fiscalía General de la Nación al ICBF, obrante a folio 6. Formato Único de Noticia Criminal de la Fiscalía General de la Nación, obrante a folios 7 a 9 del plenario. Consentimiento informado obrante a folio 10. Auto de Apertura de Investigación Administrativa para el Restablecimiento de Derechos de la adolescente </w:t>
      </w:r>
      <w:r>
        <w:rPr>
          <w:rFonts w:ascii="Courier New" w:hAnsi="Courier New" w:cs="Courier New"/>
          <w:b/>
          <w:i/>
          <w:sz w:val="24"/>
          <w:szCs w:val="24"/>
        </w:rPr>
        <w:t xml:space="preserve">CAMILA AGUDELO RESTREPO, </w:t>
      </w:r>
      <w:r>
        <w:rPr>
          <w:rFonts w:ascii="Courier New" w:hAnsi="Courier New" w:cs="Courier New"/>
          <w:i/>
          <w:sz w:val="24"/>
          <w:szCs w:val="24"/>
        </w:rPr>
        <w:t xml:space="preserve">obrante a folios 11 a 12 y vto. Constancia de Notificación a la señora </w:t>
      </w:r>
      <w:r w:rsidRPr="00B0781D">
        <w:rPr>
          <w:rFonts w:ascii="Courier New" w:hAnsi="Courier New" w:cs="Courier New"/>
          <w:b/>
          <w:i/>
          <w:sz w:val="24"/>
          <w:szCs w:val="24"/>
        </w:rPr>
        <w:t>NATALIA RESTREPO MÚNERA</w:t>
      </w:r>
      <w:r>
        <w:rPr>
          <w:rFonts w:ascii="Courier New" w:hAnsi="Courier New" w:cs="Courier New"/>
          <w:i/>
          <w:sz w:val="24"/>
          <w:szCs w:val="24"/>
        </w:rPr>
        <w:t xml:space="preserve">, madre de la adolescente, obrante a folio 13. Copia de Registro Civil de </w:t>
      </w:r>
      <w:r>
        <w:rPr>
          <w:rFonts w:ascii="Courier New" w:hAnsi="Courier New" w:cs="Courier New"/>
          <w:i/>
          <w:sz w:val="24"/>
          <w:szCs w:val="24"/>
        </w:rPr>
        <w:lastRenderedPageBreak/>
        <w:t xml:space="preserve">Nacimiento de la adolescente </w:t>
      </w:r>
      <w:r>
        <w:rPr>
          <w:rFonts w:ascii="Courier New" w:hAnsi="Courier New" w:cs="Courier New"/>
          <w:b/>
          <w:i/>
          <w:sz w:val="24"/>
          <w:szCs w:val="24"/>
        </w:rPr>
        <w:t>CAMILA AGUDELO RESTREPO</w:t>
      </w:r>
      <w:r>
        <w:rPr>
          <w:rFonts w:ascii="Courier New" w:hAnsi="Courier New" w:cs="Courier New"/>
          <w:i/>
          <w:sz w:val="24"/>
          <w:szCs w:val="24"/>
        </w:rPr>
        <w:t xml:space="preserve">, obrante a folio 14 y vto. Constancia de Vinculación al Sistema de Salud, obrante a folio 16.  Copia de la Cédula de Ciudadanía de la señora </w:t>
      </w:r>
      <w:r>
        <w:rPr>
          <w:rFonts w:ascii="Courier New" w:hAnsi="Courier New" w:cs="Courier New"/>
          <w:b/>
          <w:i/>
          <w:sz w:val="24"/>
          <w:szCs w:val="24"/>
        </w:rPr>
        <w:t>NATALIA RESTREPO MÚNERA</w:t>
      </w:r>
      <w:r>
        <w:rPr>
          <w:rFonts w:ascii="Courier New" w:hAnsi="Courier New" w:cs="Courier New"/>
          <w:i/>
          <w:sz w:val="24"/>
          <w:szCs w:val="24"/>
        </w:rPr>
        <w:t xml:space="preserve">, obrante a folio 17 y vto. Solicitud de cupo para atención especializada en Institución adscrita al ICBF, obrante a folios 18 a 20. Auto que avoca conocimiento del proceso por parte de la Defensoría de Familia, obrante a folio 21. Fotocopia de la Tarjeta de Identidad de la adolescente </w:t>
      </w:r>
      <w:r w:rsidRPr="00B0781D">
        <w:rPr>
          <w:rFonts w:ascii="Courier New" w:hAnsi="Courier New" w:cs="Courier New"/>
          <w:b/>
          <w:i/>
          <w:sz w:val="24"/>
          <w:szCs w:val="24"/>
        </w:rPr>
        <w:t>CAMILA AGUDELO RESTREPO</w:t>
      </w:r>
      <w:r>
        <w:rPr>
          <w:rFonts w:ascii="Courier New" w:hAnsi="Courier New" w:cs="Courier New"/>
          <w:i/>
          <w:sz w:val="24"/>
          <w:szCs w:val="24"/>
        </w:rPr>
        <w:t xml:space="preserve"> y del Carné Estudiantil, obrante a folios 22 y 23. Boleta de Ingreso de la adolescente </w:t>
      </w:r>
      <w:r w:rsidRPr="00B0781D">
        <w:rPr>
          <w:rFonts w:ascii="Courier New" w:hAnsi="Courier New" w:cs="Courier New"/>
          <w:b/>
          <w:i/>
          <w:sz w:val="24"/>
          <w:szCs w:val="24"/>
        </w:rPr>
        <w:t>CAMILA AGUDELO RESTREPO</w:t>
      </w:r>
      <w:r>
        <w:rPr>
          <w:rFonts w:ascii="Courier New" w:hAnsi="Courier New" w:cs="Courier New"/>
          <w:i/>
          <w:sz w:val="24"/>
          <w:szCs w:val="24"/>
        </w:rPr>
        <w:t xml:space="preserve"> al programa Jugar para Sanar de la Institución FAN, obrante a folios 24 y 25. Reporte de Atención Psicológica del Centro de Apoyo Jugar para Sanar, obrante a folios 26</w:t>
      </w:r>
      <w:r w:rsidR="006142EA">
        <w:rPr>
          <w:rFonts w:ascii="Courier New" w:hAnsi="Courier New" w:cs="Courier New"/>
          <w:i/>
          <w:sz w:val="24"/>
          <w:szCs w:val="24"/>
        </w:rPr>
        <w:t xml:space="preserve"> a 28 y vto</w:t>
      </w:r>
      <w:r>
        <w:rPr>
          <w:rFonts w:ascii="Courier New" w:hAnsi="Courier New" w:cs="Courier New"/>
          <w:i/>
          <w:sz w:val="24"/>
          <w:szCs w:val="24"/>
        </w:rPr>
        <w:t>.</w:t>
      </w:r>
      <w:r w:rsidR="006142EA">
        <w:rPr>
          <w:rFonts w:ascii="Courier New" w:hAnsi="Courier New" w:cs="Courier New"/>
          <w:i/>
          <w:sz w:val="24"/>
          <w:szCs w:val="24"/>
        </w:rPr>
        <w:t xml:space="preserve"> Informe de Valoración Socio Familiar Integral, obrante a folios 29 a </w:t>
      </w:r>
      <w:r w:rsidR="0012203A">
        <w:rPr>
          <w:rFonts w:ascii="Courier New" w:hAnsi="Courier New" w:cs="Courier New"/>
          <w:i/>
          <w:sz w:val="24"/>
          <w:szCs w:val="24"/>
        </w:rPr>
        <w:t>32 y vto. C</w:t>
      </w:r>
      <w:r w:rsidR="006142EA">
        <w:rPr>
          <w:rFonts w:ascii="Courier New" w:hAnsi="Courier New" w:cs="Courier New"/>
          <w:i/>
          <w:sz w:val="24"/>
          <w:szCs w:val="24"/>
        </w:rPr>
        <w:t xml:space="preserve">onsentimiento informado, obrante a folios 33, 34 y vto. Informe de Evaluación Psicológica Integral, obrante a folios 35 a 38. Informe de Seguimiento del programa Jugar para Sanar, obrante a folios 39, 40 y vto. </w:t>
      </w:r>
      <w:r>
        <w:rPr>
          <w:rFonts w:ascii="Courier New" w:hAnsi="Courier New" w:cs="Courier New"/>
          <w:i/>
          <w:sz w:val="24"/>
          <w:szCs w:val="24"/>
        </w:rPr>
        <w:t>Audiencia de Práctica de P</w:t>
      </w:r>
      <w:r w:rsidR="006142EA">
        <w:rPr>
          <w:rFonts w:ascii="Courier New" w:hAnsi="Courier New" w:cs="Courier New"/>
          <w:i/>
          <w:sz w:val="24"/>
          <w:szCs w:val="24"/>
        </w:rPr>
        <w:t>ruebas y Fallo, Resolución Nº 01</w:t>
      </w:r>
      <w:r>
        <w:rPr>
          <w:rFonts w:ascii="Courier New" w:hAnsi="Courier New" w:cs="Courier New"/>
          <w:i/>
          <w:sz w:val="24"/>
          <w:szCs w:val="24"/>
        </w:rPr>
        <w:t xml:space="preserve">8 en la que se declara la situación de Vulneración de Derechos de la </w:t>
      </w:r>
      <w:r w:rsidR="006142EA">
        <w:rPr>
          <w:rFonts w:ascii="Courier New" w:hAnsi="Courier New" w:cs="Courier New"/>
          <w:i/>
          <w:sz w:val="24"/>
          <w:szCs w:val="24"/>
        </w:rPr>
        <w:t>adolescente</w:t>
      </w:r>
      <w:r>
        <w:rPr>
          <w:rFonts w:ascii="Courier New" w:hAnsi="Courier New" w:cs="Courier New"/>
          <w:i/>
          <w:sz w:val="24"/>
          <w:szCs w:val="24"/>
        </w:rPr>
        <w:t xml:space="preserve"> </w:t>
      </w:r>
      <w:r w:rsidR="006142EA">
        <w:rPr>
          <w:rFonts w:ascii="Courier New" w:hAnsi="Courier New" w:cs="Courier New"/>
          <w:b/>
          <w:i/>
          <w:sz w:val="24"/>
          <w:szCs w:val="24"/>
        </w:rPr>
        <w:t>CAMILA AGUDELO RESTREPO</w:t>
      </w:r>
      <w:r>
        <w:rPr>
          <w:rFonts w:ascii="Courier New" w:hAnsi="Courier New" w:cs="Courier New"/>
          <w:b/>
          <w:i/>
          <w:sz w:val="24"/>
          <w:szCs w:val="24"/>
        </w:rPr>
        <w:t>,</w:t>
      </w:r>
      <w:r w:rsidR="006142EA">
        <w:rPr>
          <w:rFonts w:ascii="Courier New" w:hAnsi="Courier New" w:cs="Courier New"/>
          <w:i/>
          <w:sz w:val="24"/>
          <w:szCs w:val="24"/>
        </w:rPr>
        <w:t xml:space="preserve"> obrante a folios 41 a 49</w:t>
      </w:r>
      <w:r>
        <w:rPr>
          <w:rFonts w:ascii="Courier New" w:hAnsi="Courier New" w:cs="Courier New"/>
          <w:i/>
          <w:sz w:val="24"/>
          <w:szCs w:val="24"/>
        </w:rPr>
        <w:t xml:space="preserve"> del plenario. </w:t>
      </w:r>
      <w:r w:rsidR="006142EA">
        <w:rPr>
          <w:rFonts w:ascii="Courier New" w:hAnsi="Courier New" w:cs="Courier New"/>
          <w:i/>
          <w:sz w:val="24"/>
          <w:szCs w:val="24"/>
        </w:rPr>
        <w:t>Informe de Seguimiento del programa Jugar para Sanar, obrante a folios 51, 52 y vto. Acta de análisis de caso de la Fundación FAN, obrante a folio 56. Informe de Seguimiento del programa Jugar para Sanar, o</w:t>
      </w:r>
      <w:r w:rsidR="00B0781D">
        <w:rPr>
          <w:rFonts w:ascii="Courier New" w:hAnsi="Courier New" w:cs="Courier New"/>
          <w:i/>
          <w:sz w:val="24"/>
          <w:szCs w:val="24"/>
        </w:rPr>
        <w:t>brante a folios 57 a 59 y vto. B</w:t>
      </w:r>
      <w:r w:rsidR="006142EA">
        <w:rPr>
          <w:rFonts w:ascii="Courier New" w:hAnsi="Courier New" w:cs="Courier New"/>
          <w:i/>
          <w:sz w:val="24"/>
          <w:szCs w:val="24"/>
        </w:rPr>
        <w:t>oleta de Egreso del pro</w:t>
      </w:r>
      <w:r w:rsidR="00B0781D">
        <w:rPr>
          <w:rFonts w:ascii="Courier New" w:hAnsi="Courier New" w:cs="Courier New"/>
          <w:i/>
          <w:sz w:val="24"/>
          <w:szCs w:val="24"/>
        </w:rPr>
        <w:t>grama</w:t>
      </w:r>
      <w:r w:rsidR="006142EA">
        <w:rPr>
          <w:rFonts w:ascii="Courier New" w:hAnsi="Courier New" w:cs="Courier New"/>
          <w:i/>
          <w:sz w:val="24"/>
          <w:szCs w:val="24"/>
        </w:rPr>
        <w:t xml:space="preserve"> Jugar para Sanar de </w:t>
      </w:r>
      <w:r w:rsidR="00B0781D">
        <w:rPr>
          <w:rFonts w:ascii="Courier New" w:hAnsi="Courier New" w:cs="Courier New"/>
          <w:i/>
          <w:sz w:val="24"/>
          <w:szCs w:val="24"/>
        </w:rPr>
        <w:t xml:space="preserve">la adolescente </w:t>
      </w:r>
      <w:r w:rsidR="00B0781D" w:rsidRPr="00B0781D">
        <w:rPr>
          <w:rFonts w:ascii="Courier New" w:hAnsi="Courier New" w:cs="Courier New"/>
          <w:b/>
          <w:i/>
          <w:sz w:val="24"/>
          <w:szCs w:val="24"/>
        </w:rPr>
        <w:t>CAMILA AGUDELO RE</w:t>
      </w:r>
      <w:r w:rsidR="006142EA" w:rsidRPr="00B0781D">
        <w:rPr>
          <w:rFonts w:ascii="Courier New" w:hAnsi="Courier New" w:cs="Courier New"/>
          <w:b/>
          <w:i/>
          <w:sz w:val="24"/>
          <w:szCs w:val="24"/>
        </w:rPr>
        <w:t>STREPO</w:t>
      </w:r>
      <w:r w:rsidR="006142EA">
        <w:rPr>
          <w:rFonts w:ascii="Courier New" w:hAnsi="Courier New" w:cs="Courier New"/>
          <w:i/>
          <w:sz w:val="24"/>
          <w:szCs w:val="24"/>
        </w:rPr>
        <w:t>, obrante a folio 60.</w:t>
      </w:r>
      <w:r w:rsidR="00B0781D">
        <w:rPr>
          <w:rFonts w:ascii="Courier New" w:hAnsi="Courier New" w:cs="Courier New"/>
          <w:i/>
          <w:sz w:val="24"/>
          <w:szCs w:val="24"/>
        </w:rPr>
        <w:t xml:space="preserve"> R</w:t>
      </w:r>
      <w:r w:rsidR="006142EA">
        <w:rPr>
          <w:rFonts w:ascii="Courier New" w:hAnsi="Courier New" w:cs="Courier New"/>
          <w:i/>
          <w:sz w:val="24"/>
          <w:szCs w:val="24"/>
        </w:rPr>
        <w:t>esolución media</w:t>
      </w:r>
      <w:r w:rsidR="00B0781D">
        <w:rPr>
          <w:rFonts w:ascii="Courier New" w:hAnsi="Courier New" w:cs="Courier New"/>
          <w:i/>
          <w:sz w:val="24"/>
          <w:szCs w:val="24"/>
        </w:rPr>
        <w:t>nte la c</w:t>
      </w:r>
      <w:r w:rsidR="006142EA">
        <w:rPr>
          <w:rFonts w:ascii="Courier New" w:hAnsi="Courier New" w:cs="Courier New"/>
          <w:i/>
          <w:sz w:val="24"/>
          <w:szCs w:val="24"/>
        </w:rPr>
        <w:t>ual se</w:t>
      </w:r>
      <w:r w:rsidR="00B0781D">
        <w:rPr>
          <w:rFonts w:ascii="Courier New" w:hAnsi="Courier New" w:cs="Courier New"/>
          <w:i/>
          <w:sz w:val="24"/>
          <w:szCs w:val="24"/>
        </w:rPr>
        <w:t xml:space="preserve"> </w:t>
      </w:r>
      <w:r w:rsidR="006142EA">
        <w:rPr>
          <w:rFonts w:ascii="Courier New" w:hAnsi="Courier New" w:cs="Courier New"/>
          <w:i/>
          <w:sz w:val="24"/>
          <w:szCs w:val="24"/>
        </w:rPr>
        <w:t>prorroga el</w:t>
      </w:r>
      <w:r w:rsidR="00B0781D">
        <w:rPr>
          <w:rFonts w:ascii="Courier New" w:hAnsi="Courier New" w:cs="Courier New"/>
          <w:i/>
          <w:sz w:val="24"/>
          <w:szCs w:val="24"/>
        </w:rPr>
        <w:t xml:space="preserve"> tiempo para realizar seguim</w:t>
      </w:r>
      <w:r w:rsidR="006142EA">
        <w:rPr>
          <w:rFonts w:ascii="Courier New" w:hAnsi="Courier New" w:cs="Courier New"/>
          <w:i/>
          <w:sz w:val="24"/>
          <w:szCs w:val="24"/>
        </w:rPr>
        <w:t>i</w:t>
      </w:r>
      <w:r w:rsidR="00B0781D">
        <w:rPr>
          <w:rFonts w:ascii="Courier New" w:hAnsi="Courier New" w:cs="Courier New"/>
          <w:i/>
          <w:sz w:val="24"/>
          <w:szCs w:val="24"/>
        </w:rPr>
        <w:t>e</w:t>
      </w:r>
      <w:r w:rsidR="006142EA">
        <w:rPr>
          <w:rFonts w:ascii="Courier New" w:hAnsi="Courier New" w:cs="Courier New"/>
          <w:i/>
          <w:sz w:val="24"/>
          <w:szCs w:val="24"/>
        </w:rPr>
        <w:t>nto al</w:t>
      </w:r>
      <w:r w:rsidR="00B0781D">
        <w:rPr>
          <w:rFonts w:ascii="Courier New" w:hAnsi="Courier New" w:cs="Courier New"/>
          <w:i/>
          <w:sz w:val="24"/>
          <w:szCs w:val="24"/>
        </w:rPr>
        <w:t xml:space="preserve"> </w:t>
      </w:r>
      <w:r w:rsidR="006142EA">
        <w:rPr>
          <w:rFonts w:ascii="Courier New" w:hAnsi="Courier New" w:cs="Courier New"/>
          <w:i/>
          <w:sz w:val="24"/>
          <w:szCs w:val="24"/>
        </w:rPr>
        <w:t>c</w:t>
      </w:r>
      <w:r w:rsidR="00B0781D">
        <w:rPr>
          <w:rFonts w:ascii="Courier New" w:hAnsi="Courier New" w:cs="Courier New"/>
          <w:i/>
          <w:sz w:val="24"/>
          <w:szCs w:val="24"/>
        </w:rPr>
        <w:t>aso, obrante a folio 61 y vto. A</w:t>
      </w:r>
      <w:r w:rsidR="006142EA">
        <w:rPr>
          <w:rFonts w:ascii="Courier New" w:hAnsi="Courier New" w:cs="Courier New"/>
          <w:i/>
          <w:sz w:val="24"/>
          <w:szCs w:val="24"/>
        </w:rPr>
        <w:t>uto que ordena el traslado del</w:t>
      </w:r>
      <w:r w:rsidR="00B0781D">
        <w:rPr>
          <w:rFonts w:ascii="Courier New" w:hAnsi="Courier New" w:cs="Courier New"/>
          <w:i/>
          <w:sz w:val="24"/>
          <w:szCs w:val="24"/>
        </w:rPr>
        <w:t xml:space="preserve"> </w:t>
      </w:r>
      <w:r w:rsidR="006142EA">
        <w:rPr>
          <w:rFonts w:ascii="Courier New" w:hAnsi="Courier New" w:cs="Courier New"/>
          <w:i/>
          <w:sz w:val="24"/>
          <w:szCs w:val="24"/>
        </w:rPr>
        <w:t xml:space="preserve">proceso a otra Defensoría de Familia, obrante a folio 62. </w:t>
      </w:r>
      <w:r>
        <w:rPr>
          <w:rFonts w:ascii="Courier New" w:hAnsi="Courier New" w:cs="Courier New"/>
          <w:i/>
          <w:sz w:val="24"/>
          <w:szCs w:val="24"/>
        </w:rPr>
        <w:t xml:space="preserve">Auto que ordena el traslado del proceso Administrativo de Restablecimiento de Derechos, obrante a folio </w:t>
      </w:r>
      <w:r w:rsidR="00B0781D">
        <w:rPr>
          <w:rFonts w:ascii="Courier New" w:hAnsi="Courier New" w:cs="Courier New"/>
          <w:i/>
          <w:sz w:val="24"/>
          <w:szCs w:val="24"/>
        </w:rPr>
        <w:t>63</w:t>
      </w:r>
      <w:r>
        <w:rPr>
          <w:rFonts w:ascii="Courier New" w:hAnsi="Courier New" w:cs="Courier New"/>
          <w:i/>
          <w:sz w:val="24"/>
          <w:szCs w:val="24"/>
        </w:rPr>
        <w:t xml:space="preserve">. </w:t>
      </w:r>
    </w:p>
    <w:p w:rsidR="00EB4A43" w:rsidRDefault="00EB4A43" w:rsidP="00EB4A43">
      <w:pPr>
        <w:spacing w:after="0"/>
        <w:jc w:val="both"/>
        <w:rPr>
          <w:rFonts w:ascii="Courier New" w:hAnsi="Courier New" w:cs="Courier New"/>
          <w:i/>
          <w:sz w:val="24"/>
          <w:szCs w:val="24"/>
        </w:rPr>
      </w:pPr>
    </w:p>
    <w:p w:rsidR="00EB4A43" w:rsidRDefault="00EB4A43" w:rsidP="00EB4A43">
      <w:pPr>
        <w:spacing w:after="0"/>
        <w:jc w:val="both"/>
        <w:rPr>
          <w:rFonts w:ascii="Courier New" w:hAnsi="Courier New" w:cs="Courier New"/>
          <w:i/>
          <w:sz w:val="24"/>
          <w:szCs w:val="24"/>
        </w:rPr>
      </w:pPr>
      <w:r>
        <w:rPr>
          <w:rFonts w:ascii="Courier New" w:hAnsi="Courier New" w:cs="Courier New"/>
          <w:b/>
          <w:i/>
          <w:sz w:val="24"/>
          <w:szCs w:val="24"/>
          <w:u w:val="single"/>
        </w:rPr>
        <w:t>TERCERO:</w:t>
      </w:r>
      <w:r>
        <w:rPr>
          <w:rFonts w:ascii="Courier New" w:hAnsi="Courier New" w:cs="Courier New"/>
          <w:i/>
          <w:sz w:val="24"/>
          <w:szCs w:val="24"/>
        </w:rPr>
        <w:t xml:space="preserve"> Enterar de este auto a los señores </w:t>
      </w:r>
      <w:r w:rsidR="0053736E">
        <w:rPr>
          <w:rFonts w:ascii="Courier New" w:hAnsi="Courier New" w:cs="Courier New"/>
          <w:b/>
          <w:i/>
          <w:sz w:val="24"/>
          <w:szCs w:val="24"/>
        </w:rPr>
        <w:t>NATALIA RESTREPO MÚNERA y DIEGO ALEJANDRO AGUDELO PANIAGUA</w:t>
      </w:r>
      <w:r>
        <w:rPr>
          <w:rFonts w:ascii="Courier New" w:hAnsi="Courier New" w:cs="Courier New"/>
          <w:i/>
          <w:sz w:val="24"/>
          <w:szCs w:val="24"/>
        </w:rPr>
        <w:t xml:space="preserve"> en calidad de padres biológicos de la </w:t>
      </w:r>
      <w:r w:rsidR="0053736E">
        <w:rPr>
          <w:rFonts w:ascii="Courier New" w:hAnsi="Courier New" w:cs="Courier New"/>
          <w:i/>
          <w:sz w:val="24"/>
          <w:szCs w:val="24"/>
        </w:rPr>
        <w:t>adolescente</w:t>
      </w:r>
      <w:r>
        <w:rPr>
          <w:rFonts w:ascii="Courier New" w:hAnsi="Courier New" w:cs="Courier New"/>
          <w:i/>
          <w:sz w:val="24"/>
          <w:szCs w:val="24"/>
        </w:rPr>
        <w:t>.</w:t>
      </w:r>
      <w:r w:rsidRPr="006D1B65">
        <w:rPr>
          <w:rFonts w:ascii="Courier New" w:hAnsi="Courier New" w:cs="Courier New"/>
          <w:i/>
          <w:sz w:val="24"/>
          <w:szCs w:val="24"/>
        </w:rPr>
        <w:t xml:space="preserve"> </w:t>
      </w:r>
      <w:r>
        <w:rPr>
          <w:rFonts w:ascii="Courier New" w:hAnsi="Courier New" w:cs="Courier New"/>
          <w:i/>
          <w:sz w:val="24"/>
          <w:szCs w:val="24"/>
        </w:rPr>
        <w:t>De no ser posible la notificación personal, en el término de tres, 03, días, ésta se hará conforme al Art. 102 de la Ley 1098/2006, la cual se hará en una página de internet del ICBF o en su defecto se ingresarán al Sistema Nacional de Emplazados de la Rama Judicial conforme a la normatividad vigente.</w:t>
      </w:r>
    </w:p>
    <w:p w:rsidR="00EB4A43" w:rsidRDefault="00EB4A43" w:rsidP="00EB4A43">
      <w:pPr>
        <w:spacing w:after="0"/>
        <w:jc w:val="both"/>
        <w:rPr>
          <w:rFonts w:ascii="Courier New" w:hAnsi="Courier New" w:cs="Courier New"/>
          <w:i/>
          <w:sz w:val="24"/>
          <w:szCs w:val="24"/>
        </w:rPr>
      </w:pPr>
    </w:p>
    <w:p w:rsidR="005C1D78" w:rsidRDefault="00EB4A43" w:rsidP="00EB4A43">
      <w:pPr>
        <w:spacing w:after="0"/>
        <w:jc w:val="both"/>
        <w:rPr>
          <w:rFonts w:ascii="Courier New" w:hAnsi="Courier New" w:cs="Courier New"/>
          <w:i/>
          <w:sz w:val="24"/>
          <w:szCs w:val="24"/>
        </w:rPr>
      </w:pPr>
      <w:r>
        <w:rPr>
          <w:rFonts w:ascii="Courier New" w:hAnsi="Courier New" w:cs="Courier New"/>
          <w:b/>
          <w:i/>
          <w:sz w:val="24"/>
          <w:szCs w:val="24"/>
          <w:u w:val="single"/>
        </w:rPr>
        <w:t>CUARTO:</w:t>
      </w:r>
      <w:r w:rsidRPr="005157EC">
        <w:rPr>
          <w:rFonts w:ascii="Courier New" w:hAnsi="Courier New" w:cs="Courier New"/>
          <w:b/>
          <w:i/>
          <w:sz w:val="24"/>
          <w:szCs w:val="24"/>
        </w:rPr>
        <w:t xml:space="preserve"> </w:t>
      </w:r>
      <w:r>
        <w:rPr>
          <w:rFonts w:ascii="Courier New" w:hAnsi="Courier New" w:cs="Courier New"/>
          <w:i/>
          <w:sz w:val="24"/>
          <w:szCs w:val="24"/>
        </w:rPr>
        <w:t xml:space="preserve">Se ordena la práctica de las siguientes pruebas: Verificar por parte del Equipo Interdisciplinario del Centro Zonal Suroriental del ICBF el Estado de Derechos actual de la </w:t>
      </w:r>
      <w:r w:rsidR="0053736E">
        <w:rPr>
          <w:rFonts w:ascii="Courier New" w:hAnsi="Courier New" w:cs="Courier New"/>
          <w:i/>
          <w:sz w:val="24"/>
          <w:szCs w:val="24"/>
        </w:rPr>
        <w:t>adolescente</w:t>
      </w:r>
      <w:r>
        <w:rPr>
          <w:rFonts w:ascii="Courier New" w:hAnsi="Courier New" w:cs="Courier New"/>
          <w:i/>
          <w:sz w:val="24"/>
          <w:szCs w:val="24"/>
        </w:rPr>
        <w:t xml:space="preserve"> </w:t>
      </w:r>
      <w:r w:rsidR="0053736E">
        <w:rPr>
          <w:rFonts w:ascii="Courier New" w:hAnsi="Courier New" w:cs="Courier New"/>
          <w:b/>
          <w:i/>
          <w:sz w:val="24"/>
          <w:szCs w:val="24"/>
        </w:rPr>
        <w:t>CAMILA AGUDELO RESTREPO</w:t>
      </w:r>
      <w:r>
        <w:rPr>
          <w:rFonts w:ascii="Courier New" w:hAnsi="Courier New" w:cs="Courier New"/>
          <w:i/>
          <w:sz w:val="24"/>
          <w:szCs w:val="24"/>
        </w:rPr>
        <w:t xml:space="preserve"> a través de Visita Domiciliaria, Evaluación Psicológica, Nutricional, Médica, Pedagógica y demás a que haya lugar por parte de los diferentes profesionales que integren el Equipo Interdisciplinario de dicha Defensoría. Allegar al expediente copia de los documentos que certifiquen su vinculación actual al Sistema de Salud y Educativo. Oficiar a la Fiscalía General de la Nación – Antioquia para que se sirva informar en que estado se encuentra la </w:t>
      </w:r>
    </w:p>
    <w:p w:rsidR="005C1D78" w:rsidRDefault="005C1D78" w:rsidP="00EB4A43">
      <w:pPr>
        <w:spacing w:after="0"/>
        <w:jc w:val="both"/>
        <w:rPr>
          <w:rFonts w:ascii="Courier New" w:hAnsi="Courier New" w:cs="Courier New"/>
          <w:i/>
          <w:sz w:val="24"/>
          <w:szCs w:val="24"/>
        </w:rPr>
      </w:pPr>
      <w:r>
        <w:rPr>
          <w:rFonts w:ascii="Courier New" w:hAnsi="Courier New" w:cs="Courier New"/>
          <w:i/>
          <w:noProof/>
          <w:sz w:val="24"/>
          <w:szCs w:val="24"/>
          <w:lang w:val="es-ES" w:eastAsia="es-ES"/>
        </w:rPr>
        <w:lastRenderedPageBreak/>
        <w:drawing>
          <wp:inline distT="0" distB="0" distL="0" distR="0">
            <wp:extent cx="5755640" cy="835850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8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5640" cy="8358505"/>
                    </a:xfrm>
                    <a:prstGeom prst="rect">
                      <a:avLst/>
                    </a:prstGeom>
                  </pic:spPr>
                </pic:pic>
              </a:graphicData>
            </a:graphic>
          </wp:inline>
        </w:drawing>
      </w:r>
    </w:p>
    <w:p w:rsidR="005C1D78" w:rsidRDefault="005C1D78" w:rsidP="00EB4A43">
      <w:pPr>
        <w:spacing w:after="0"/>
        <w:jc w:val="both"/>
        <w:rPr>
          <w:rFonts w:ascii="Courier New" w:hAnsi="Courier New" w:cs="Courier New"/>
          <w:i/>
          <w:sz w:val="24"/>
          <w:szCs w:val="24"/>
        </w:rPr>
      </w:pPr>
      <w:bookmarkStart w:id="0" w:name="_GoBack"/>
      <w:bookmarkEnd w:id="0"/>
    </w:p>
    <w:sectPr w:rsidR="005C1D78" w:rsidSect="003B37B0">
      <w:pgSz w:w="12240" w:h="18720" w:code="135"/>
      <w:pgMar w:top="1588" w:right="1588" w:bottom="1588"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43"/>
    <w:rsid w:val="0012203A"/>
    <w:rsid w:val="0053736E"/>
    <w:rsid w:val="005C1D78"/>
    <w:rsid w:val="006142EA"/>
    <w:rsid w:val="00B0781D"/>
    <w:rsid w:val="00BD1370"/>
    <w:rsid w:val="00D841DC"/>
    <w:rsid w:val="00EB4A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11D4"/>
  <w15:chartTrackingRefBased/>
  <w15:docId w15:val="{CBCF7D08-E0CB-40B7-A197-EE2A47EE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A43"/>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851</Words>
  <Characters>4681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5</cp:revision>
  <dcterms:created xsi:type="dcterms:W3CDTF">2020-07-24T16:46:00Z</dcterms:created>
  <dcterms:modified xsi:type="dcterms:W3CDTF">2020-07-31T16:13:00Z</dcterms:modified>
</cp:coreProperties>
</file>