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E3" w:rsidRDefault="00B64503">
      <w:pPr>
        <w:spacing w:after="0"/>
        <w:rPr>
          <w:rFonts w:ascii="Arial" w:hAnsi="Arial" w:cs="Arial"/>
          <w:b/>
          <w:sz w:val="24"/>
          <w:szCs w:val="24"/>
        </w:rPr>
      </w:pPr>
      <w:r>
        <w:rPr>
          <w:rFonts w:ascii="Arial" w:hAnsi="Arial" w:cs="Arial"/>
          <w:b/>
          <w:sz w:val="24"/>
          <w:szCs w:val="24"/>
        </w:rPr>
        <w:t>SEÑOR JUEZ</w:t>
      </w:r>
    </w:p>
    <w:p w:rsidR="00A301E3" w:rsidRDefault="00B64503">
      <w:pPr>
        <w:spacing w:after="0"/>
      </w:pPr>
      <w:r>
        <w:rPr>
          <w:rFonts w:ascii="Arial" w:hAnsi="Arial" w:cs="Arial"/>
          <w:b/>
          <w:sz w:val="24"/>
          <w:szCs w:val="24"/>
        </w:rPr>
        <w:t>JUZGADO 5 DE FAMILIA DE ORALIDAD DE MEDELLÍN</w:t>
      </w:r>
    </w:p>
    <w:p w:rsidR="00A301E3" w:rsidRDefault="00B64503">
      <w:pPr>
        <w:spacing w:after="0"/>
        <w:rPr>
          <w:rFonts w:ascii="Arial" w:hAnsi="Arial" w:cs="Arial"/>
          <w:b/>
          <w:sz w:val="24"/>
          <w:szCs w:val="24"/>
        </w:rPr>
      </w:pPr>
      <w:r>
        <w:rPr>
          <w:rFonts w:ascii="Arial" w:hAnsi="Arial" w:cs="Arial"/>
          <w:b/>
          <w:sz w:val="24"/>
          <w:szCs w:val="24"/>
        </w:rPr>
        <w:t>Medellín-Antioquia</w:t>
      </w:r>
    </w:p>
    <w:p w:rsidR="00A301E3" w:rsidRDefault="00A301E3">
      <w:pPr>
        <w:spacing w:after="0"/>
        <w:rPr>
          <w:rFonts w:ascii="Arial" w:hAnsi="Arial" w:cs="Arial"/>
          <w:sz w:val="24"/>
          <w:szCs w:val="24"/>
        </w:rPr>
      </w:pPr>
    </w:p>
    <w:p w:rsidR="00A301E3" w:rsidRDefault="00A301E3">
      <w:pPr>
        <w:spacing w:after="0"/>
        <w:rPr>
          <w:rFonts w:ascii="Arial" w:hAnsi="Arial" w:cs="Arial"/>
          <w:sz w:val="24"/>
          <w:szCs w:val="24"/>
        </w:rPr>
      </w:pPr>
    </w:p>
    <w:p w:rsidR="00A301E3" w:rsidRDefault="00B64503">
      <w:pPr>
        <w:spacing w:after="0"/>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 behindDoc="0" locked="0" layoutInCell="1" allowOverlap="1" wp14:anchorId="02EF31CE">
                <wp:simplePos x="0" y="0"/>
                <wp:positionH relativeFrom="column">
                  <wp:posOffset>-44450</wp:posOffset>
                </wp:positionH>
                <wp:positionV relativeFrom="paragraph">
                  <wp:posOffset>109220</wp:posOffset>
                </wp:positionV>
                <wp:extent cx="5353685" cy="2540"/>
                <wp:effectExtent l="12700" t="13970" r="7620" b="5080"/>
                <wp:wrapNone/>
                <wp:docPr id="1" name="Conector recto de flecha 4"/>
                <wp:cNvGraphicFramePr/>
                <a:graphic xmlns:a="http://schemas.openxmlformats.org/drawingml/2006/main">
                  <a:graphicData uri="http://schemas.microsoft.com/office/word/2010/wordprocessingShape">
                    <wps:wsp>
                      <wps:cNvSpPr/>
                      <wps:spPr>
                        <a:xfrm>
                          <a:off x="0" y="0"/>
                          <a:ext cx="5353200" cy="18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rial" w:hAnsi="Arial" w:cs="Arial"/>
          <w:noProof/>
          <w:sz w:val="24"/>
          <w:szCs w:val="24"/>
          <w:lang w:eastAsia="es-CO"/>
        </w:rPr>
        <mc:AlternateContent>
          <mc:Choice Requires="wps">
            <w:drawing>
              <wp:anchor distT="0" distB="0" distL="114300" distR="114300" simplePos="0" relativeHeight="3" behindDoc="0" locked="0" layoutInCell="1" allowOverlap="1" wp14:anchorId="671A4025">
                <wp:simplePos x="0" y="0"/>
                <wp:positionH relativeFrom="column">
                  <wp:posOffset>-44450</wp:posOffset>
                </wp:positionH>
                <wp:positionV relativeFrom="paragraph">
                  <wp:posOffset>109220</wp:posOffset>
                </wp:positionV>
                <wp:extent cx="2540" cy="284480"/>
                <wp:effectExtent l="12700" t="13970" r="6350" b="8255"/>
                <wp:wrapNone/>
                <wp:docPr id="2" name="Conector recto de flecha 3"/>
                <wp:cNvGraphicFramePr/>
                <a:graphic xmlns:a="http://schemas.openxmlformats.org/drawingml/2006/main">
                  <a:graphicData uri="http://schemas.microsoft.com/office/word/2010/wordprocessingShape">
                    <wps:wsp>
                      <wps:cNvSpPr/>
                      <wps:spPr>
                        <a:xfrm>
                          <a:off x="0" y="0"/>
                          <a:ext cx="1800" cy="28368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rial" w:hAnsi="Arial" w:cs="Arial"/>
          <w:noProof/>
          <w:sz w:val="24"/>
          <w:szCs w:val="24"/>
          <w:lang w:eastAsia="es-CO"/>
        </w:rPr>
        <mc:AlternateContent>
          <mc:Choice Requires="wps">
            <w:drawing>
              <wp:anchor distT="0" distB="0" distL="114300" distR="114300" simplePos="0" relativeHeight="4" behindDoc="0" locked="0" layoutInCell="1" allowOverlap="1" wp14:anchorId="4640AC09">
                <wp:simplePos x="0" y="0"/>
                <wp:positionH relativeFrom="column">
                  <wp:posOffset>5307330</wp:posOffset>
                </wp:positionH>
                <wp:positionV relativeFrom="paragraph">
                  <wp:posOffset>109220</wp:posOffset>
                </wp:positionV>
                <wp:extent cx="2540" cy="284480"/>
                <wp:effectExtent l="11430" t="13970" r="7620" b="8255"/>
                <wp:wrapNone/>
                <wp:docPr id="3" name="Conector recto de flecha 2"/>
                <wp:cNvGraphicFramePr/>
                <a:graphic xmlns:a="http://schemas.openxmlformats.org/drawingml/2006/main">
                  <a:graphicData uri="http://schemas.microsoft.com/office/word/2010/wordprocessingShape">
                    <wps:wsp>
                      <wps:cNvSpPr/>
                      <wps:spPr>
                        <a:xfrm>
                          <a:off x="0" y="0"/>
                          <a:ext cx="1800" cy="28368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A301E3" w:rsidRDefault="00B64503">
      <w:pPr>
        <w:spacing w:after="0"/>
      </w:pPr>
      <w:r>
        <w:rPr>
          <w:noProof/>
          <w:lang w:eastAsia="es-CO"/>
        </w:rPr>
        <mc:AlternateContent>
          <mc:Choice Requires="wps">
            <w:drawing>
              <wp:anchor distT="0" distB="0" distL="114300" distR="114300" simplePos="0" relativeHeight="5" behindDoc="0" locked="0" layoutInCell="1" allowOverlap="1" wp14:anchorId="478B8B77">
                <wp:simplePos x="0" y="0"/>
                <wp:positionH relativeFrom="column">
                  <wp:posOffset>-44450</wp:posOffset>
                </wp:positionH>
                <wp:positionV relativeFrom="paragraph">
                  <wp:posOffset>190500</wp:posOffset>
                </wp:positionV>
                <wp:extent cx="5353685" cy="2540"/>
                <wp:effectExtent l="12700" t="9525" r="7620" b="9525"/>
                <wp:wrapNone/>
                <wp:docPr id="4" name="Conector recto de flecha 1"/>
                <wp:cNvGraphicFramePr/>
                <a:graphic xmlns:a="http://schemas.openxmlformats.org/drawingml/2006/main">
                  <a:graphicData uri="http://schemas.microsoft.com/office/word/2010/wordprocessingShape">
                    <wps:wsp>
                      <wps:cNvSpPr/>
                      <wps:spPr>
                        <a:xfrm>
                          <a:off x="0" y="0"/>
                          <a:ext cx="5353200" cy="18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rial" w:hAnsi="Arial" w:cs="Arial"/>
          <w:b/>
          <w:sz w:val="24"/>
          <w:szCs w:val="24"/>
        </w:rPr>
        <w:t xml:space="preserve">CONTESTACION DEMANDA </w:t>
      </w:r>
    </w:p>
    <w:p w:rsidR="00A301E3" w:rsidRDefault="00A301E3">
      <w:pPr>
        <w:rPr>
          <w:rFonts w:ascii="Arial" w:hAnsi="Arial" w:cs="Arial"/>
          <w:sz w:val="24"/>
          <w:szCs w:val="24"/>
        </w:rPr>
      </w:pPr>
    </w:p>
    <w:p w:rsidR="00A301E3" w:rsidRDefault="00B64503">
      <w:pPr>
        <w:spacing w:after="0"/>
      </w:pPr>
      <w:r>
        <w:rPr>
          <w:rFonts w:ascii="Arial" w:hAnsi="Arial" w:cs="Arial"/>
          <w:b/>
          <w:sz w:val="24"/>
          <w:szCs w:val="24"/>
        </w:rPr>
        <w:t>REFERENCIA: DECLARACIÓN UNIÓN MARITAL DE HECHO.</w:t>
      </w:r>
    </w:p>
    <w:p w:rsidR="00A301E3" w:rsidRDefault="00B64503">
      <w:pPr>
        <w:spacing w:after="0"/>
      </w:pPr>
      <w:r>
        <w:rPr>
          <w:rFonts w:ascii="Arial" w:hAnsi="Arial" w:cs="Arial"/>
          <w:b/>
          <w:sz w:val="24"/>
          <w:szCs w:val="24"/>
        </w:rPr>
        <w:t>DEMANDANTE: MARTHA CECILIA ECHAVARRIA CARMONA.</w:t>
      </w:r>
    </w:p>
    <w:p w:rsidR="00A301E3" w:rsidRDefault="00B64503">
      <w:pPr>
        <w:spacing w:after="0"/>
      </w:pPr>
      <w:r>
        <w:rPr>
          <w:rFonts w:ascii="Arial" w:hAnsi="Arial" w:cs="Arial"/>
          <w:b/>
          <w:sz w:val="24"/>
          <w:szCs w:val="24"/>
        </w:rPr>
        <w:t>DEMANDADO</w:t>
      </w:r>
      <w:proofErr w:type="gramStart"/>
      <w:r>
        <w:rPr>
          <w:rFonts w:ascii="Arial" w:hAnsi="Arial" w:cs="Arial"/>
          <w:b/>
          <w:sz w:val="24"/>
          <w:szCs w:val="24"/>
        </w:rPr>
        <w:t>:  RAMON</w:t>
      </w:r>
      <w:proofErr w:type="gramEnd"/>
      <w:r>
        <w:rPr>
          <w:rFonts w:ascii="Arial" w:hAnsi="Arial" w:cs="Arial"/>
          <w:b/>
          <w:sz w:val="24"/>
          <w:szCs w:val="24"/>
        </w:rPr>
        <w:t xml:space="preserve"> ANTONIO MUÑOZ ALVAREZ.</w:t>
      </w:r>
    </w:p>
    <w:p w:rsidR="00A301E3" w:rsidRDefault="00B64503">
      <w:pPr>
        <w:spacing w:after="0"/>
      </w:pPr>
      <w:r>
        <w:rPr>
          <w:rFonts w:ascii="Arial" w:hAnsi="Arial" w:cs="Arial"/>
          <w:b/>
          <w:sz w:val="24"/>
          <w:szCs w:val="24"/>
        </w:rPr>
        <w:t>RADICADO: 2021 - 00032.</w:t>
      </w:r>
    </w:p>
    <w:p w:rsidR="00A301E3" w:rsidRDefault="00A301E3">
      <w:pPr>
        <w:spacing w:after="0"/>
        <w:rPr>
          <w:rFonts w:ascii="Arial" w:hAnsi="Arial" w:cs="Arial"/>
          <w:b/>
          <w:sz w:val="24"/>
          <w:szCs w:val="24"/>
        </w:rPr>
      </w:pPr>
    </w:p>
    <w:p w:rsidR="00A301E3" w:rsidRDefault="00A301E3">
      <w:pPr>
        <w:pStyle w:val="NormalWeb"/>
        <w:spacing w:beforeAutospacing="0" w:after="0" w:afterAutospacing="0"/>
        <w:jc w:val="both"/>
        <w:rPr>
          <w:rFonts w:ascii="Arial" w:hAnsi="Arial" w:cs="Arial"/>
        </w:rPr>
      </w:pPr>
    </w:p>
    <w:p w:rsidR="00A301E3" w:rsidRDefault="00A301E3">
      <w:pPr>
        <w:pStyle w:val="NormalWeb"/>
        <w:spacing w:beforeAutospacing="0" w:after="0" w:afterAutospacing="0"/>
        <w:jc w:val="both"/>
        <w:rPr>
          <w:rFonts w:ascii="Arial" w:hAnsi="Arial" w:cs="Arial"/>
          <w:b/>
        </w:rPr>
      </w:pPr>
    </w:p>
    <w:p w:rsidR="00A301E3" w:rsidRDefault="00B64503">
      <w:pPr>
        <w:pStyle w:val="NormalWeb"/>
        <w:spacing w:beforeAutospacing="0" w:after="0" w:afterAutospacing="0"/>
        <w:jc w:val="both"/>
      </w:pPr>
      <w:r>
        <w:rPr>
          <w:rFonts w:ascii="Arial" w:hAnsi="Arial" w:cs="Arial"/>
          <w:b/>
        </w:rPr>
        <w:t>CARLOS MARIO GARCIA GIL</w:t>
      </w:r>
      <w:r>
        <w:rPr>
          <w:rFonts w:ascii="Arial" w:hAnsi="Arial" w:cs="Arial"/>
        </w:rPr>
        <w:t xml:space="preserve">, mayor de edad, vecino de esta ciudad, abogado en ejercicio, actuando en nombre y representación del señor </w:t>
      </w:r>
      <w:r>
        <w:rPr>
          <w:rFonts w:ascii="Arial" w:hAnsi="Arial" w:cs="Arial"/>
          <w:b/>
        </w:rPr>
        <w:t>RAMON ANTONIO MUÑOZ ALVAREZ</w:t>
      </w:r>
      <w:r>
        <w:rPr>
          <w:rFonts w:ascii="Arial" w:hAnsi="Arial" w:cs="Arial"/>
        </w:rPr>
        <w:t xml:space="preserve">, en oportunidad me permito dar respuesta a la </w:t>
      </w:r>
      <w:r>
        <w:rPr>
          <w:rFonts w:ascii="Arial" w:hAnsi="Arial" w:cs="Arial"/>
          <w:b/>
        </w:rPr>
        <w:t>demanda en ejercicio</w:t>
      </w:r>
      <w:r>
        <w:rPr>
          <w:rFonts w:ascii="Arial" w:hAnsi="Arial" w:cs="Arial"/>
        </w:rPr>
        <w:t xml:space="preserve">, propuesta por la demandante  </w:t>
      </w:r>
      <w:r>
        <w:rPr>
          <w:rFonts w:ascii="Arial" w:hAnsi="Arial" w:cs="Arial"/>
          <w:b/>
        </w:rPr>
        <w:t>Martha Echavarría.</w:t>
      </w:r>
    </w:p>
    <w:p w:rsidR="00A301E3" w:rsidRDefault="00A301E3">
      <w:pPr>
        <w:pStyle w:val="Textoindependiente"/>
        <w:jc w:val="both"/>
        <w:rPr>
          <w:rFonts w:ascii="Arial" w:hAnsi="Arial" w:cs="Arial"/>
          <w:sz w:val="24"/>
          <w:szCs w:val="24"/>
        </w:rPr>
      </w:pPr>
    </w:p>
    <w:p w:rsidR="00A301E3" w:rsidRDefault="00B64503">
      <w:pPr>
        <w:pStyle w:val="Textoindependiente"/>
        <w:jc w:val="both"/>
      </w:pPr>
      <w:r>
        <w:rPr>
          <w:rFonts w:ascii="Arial" w:hAnsi="Arial" w:cs="Arial"/>
          <w:sz w:val="24"/>
          <w:szCs w:val="24"/>
        </w:rPr>
        <w:t>Empezaré haciendo referencia a los  hechos de la demanda y probar su veracidad o falsedad según el caso:</w:t>
      </w:r>
    </w:p>
    <w:p w:rsidR="00A301E3" w:rsidRDefault="00A301E3">
      <w:pPr>
        <w:pStyle w:val="Textoindependiente"/>
        <w:jc w:val="both"/>
        <w:rPr>
          <w:rFonts w:ascii="Arial" w:hAnsi="Arial" w:cs="Arial"/>
          <w:sz w:val="24"/>
          <w:szCs w:val="24"/>
        </w:rPr>
      </w:pPr>
    </w:p>
    <w:p w:rsidR="00A301E3" w:rsidRDefault="00B64503">
      <w:pPr>
        <w:pStyle w:val="Textoindependiente"/>
        <w:ind w:left="437"/>
        <w:jc w:val="both"/>
      </w:pPr>
      <w:r>
        <w:rPr>
          <w:rFonts w:ascii="Arial" w:hAnsi="Arial" w:cs="Arial"/>
          <w:sz w:val="24"/>
          <w:szCs w:val="24"/>
        </w:rPr>
        <w:t>1. Es cierto.</w:t>
      </w:r>
    </w:p>
    <w:p w:rsidR="00A301E3" w:rsidRDefault="00A301E3">
      <w:pPr>
        <w:pStyle w:val="Textoindependiente"/>
        <w:ind w:left="720"/>
        <w:jc w:val="both"/>
        <w:rPr>
          <w:rFonts w:ascii="Arial" w:hAnsi="Arial" w:cs="Arial"/>
          <w:sz w:val="24"/>
          <w:szCs w:val="24"/>
        </w:rPr>
      </w:pPr>
    </w:p>
    <w:p w:rsidR="00A301E3" w:rsidRDefault="00B64503">
      <w:pPr>
        <w:pStyle w:val="Textoindependiente"/>
        <w:ind w:left="437"/>
        <w:jc w:val="both"/>
      </w:pPr>
      <w:r>
        <w:rPr>
          <w:rFonts w:ascii="Arial" w:hAnsi="Arial" w:cs="Arial"/>
          <w:sz w:val="24"/>
          <w:szCs w:val="24"/>
        </w:rPr>
        <w:t>2. Es cierto.</w:t>
      </w:r>
    </w:p>
    <w:p w:rsidR="00A301E3" w:rsidRDefault="00A301E3">
      <w:pPr>
        <w:pStyle w:val="Textoindependiente"/>
        <w:ind w:left="437"/>
        <w:jc w:val="both"/>
      </w:pPr>
    </w:p>
    <w:p w:rsidR="00A301E3" w:rsidRDefault="00B64503">
      <w:pPr>
        <w:pStyle w:val="Textoindependiente"/>
        <w:ind w:left="437"/>
        <w:jc w:val="both"/>
      </w:pPr>
      <w:r>
        <w:rPr>
          <w:rFonts w:ascii="Arial" w:hAnsi="Arial" w:cs="Arial"/>
          <w:sz w:val="24"/>
          <w:szCs w:val="24"/>
        </w:rPr>
        <w:t xml:space="preserve">3. ES cierto, vale la pena precisar que fue un momento de enojo y </w:t>
      </w:r>
      <w:proofErr w:type="spellStart"/>
      <w:r>
        <w:rPr>
          <w:rFonts w:ascii="Arial" w:hAnsi="Arial" w:cs="Arial"/>
          <w:sz w:val="24"/>
          <w:szCs w:val="24"/>
        </w:rPr>
        <w:t>fustración</w:t>
      </w:r>
      <w:proofErr w:type="spellEnd"/>
      <w:r>
        <w:rPr>
          <w:rFonts w:ascii="Arial" w:hAnsi="Arial" w:cs="Arial"/>
          <w:sz w:val="24"/>
          <w:szCs w:val="24"/>
        </w:rPr>
        <w:t xml:space="preserve"> al  observar a la mujer que el demandado  amaba estar con otro hombre y siendo  amigo, situación que se </w:t>
      </w:r>
      <w:proofErr w:type="spellStart"/>
      <w:r>
        <w:rPr>
          <w:rFonts w:ascii="Arial" w:hAnsi="Arial" w:cs="Arial"/>
          <w:sz w:val="24"/>
          <w:szCs w:val="24"/>
        </w:rPr>
        <w:t>dió</w:t>
      </w:r>
      <w:proofErr w:type="spellEnd"/>
      <w:r>
        <w:rPr>
          <w:rFonts w:ascii="Arial" w:hAnsi="Arial" w:cs="Arial"/>
          <w:sz w:val="24"/>
          <w:szCs w:val="24"/>
        </w:rPr>
        <w:t xml:space="preserve">  mientras   existía la relación de convivencia; varios </w:t>
      </w:r>
      <w:proofErr w:type="spellStart"/>
      <w:r>
        <w:rPr>
          <w:rFonts w:ascii="Arial" w:hAnsi="Arial" w:cs="Arial"/>
          <w:sz w:val="24"/>
          <w:szCs w:val="24"/>
        </w:rPr>
        <w:t>dias</w:t>
      </w:r>
      <w:proofErr w:type="spellEnd"/>
      <w:r>
        <w:rPr>
          <w:rFonts w:ascii="Arial" w:hAnsi="Arial" w:cs="Arial"/>
          <w:sz w:val="24"/>
          <w:szCs w:val="24"/>
        </w:rPr>
        <w:t xml:space="preserve"> atrás notó el demandado  comportamientos extraños y una serie de mentiras a su mujer, la demandante quien mintió en varias ocasiones, con la excusa  de  trabajar en la noche, además  el señor Ramón  encontró en el </w:t>
      </w:r>
      <w:proofErr w:type="spellStart"/>
      <w:r>
        <w:rPr>
          <w:rFonts w:ascii="Arial" w:hAnsi="Arial" w:cs="Arial"/>
          <w:sz w:val="24"/>
          <w:szCs w:val="24"/>
        </w:rPr>
        <w:t>whatsapp</w:t>
      </w:r>
      <w:proofErr w:type="spellEnd"/>
      <w:r>
        <w:rPr>
          <w:rFonts w:ascii="Arial" w:hAnsi="Arial" w:cs="Arial"/>
          <w:sz w:val="24"/>
          <w:szCs w:val="24"/>
        </w:rPr>
        <w:t xml:space="preserve"> de la demandante  conversaciones muy íntimas con un hombre que era el amigo del demandado, e inclusive conversaciones de agradecimiento por estar juntos en algunas ocasiones donde supuestamente ella estaba trabajando, por tanto el 21 de diciembre ella le indica al señor </w:t>
      </w:r>
      <w:proofErr w:type="spellStart"/>
      <w:r>
        <w:rPr>
          <w:rFonts w:ascii="Arial" w:hAnsi="Arial" w:cs="Arial"/>
          <w:sz w:val="24"/>
          <w:szCs w:val="24"/>
        </w:rPr>
        <w:t>Ramon</w:t>
      </w:r>
      <w:proofErr w:type="spellEnd"/>
      <w:r>
        <w:rPr>
          <w:rFonts w:ascii="Arial" w:hAnsi="Arial" w:cs="Arial"/>
          <w:sz w:val="24"/>
          <w:szCs w:val="24"/>
        </w:rPr>
        <w:t xml:space="preserve"> que iba a trabajar  y el señor </w:t>
      </w:r>
      <w:proofErr w:type="spellStart"/>
      <w:r>
        <w:rPr>
          <w:rFonts w:ascii="Arial" w:hAnsi="Arial" w:cs="Arial"/>
          <w:sz w:val="24"/>
          <w:szCs w:val="24"/>
        </w:rPr>
        <w:t>Ramon</w:t>
      </w:r>
      <w:proofErr w:type="spellEnd"/>
      <w:r>
        <w:rPr>
          <w:rFonts w:ascii="Arial" w:hAnsi="Arial" w:cs="Arial"/>
          <w:sz w:val="24"/>
          <w:szCs w:val="24"/>
        </w:rPr>
        <w:t xml:space="preserve"> decide seguirla, para asegurar si era cierto;  en el barrio la América se baja del colectivo la demandante y la recoge el señor  Carlos Mario, el demandado la sigue hasta San </w:t>
      </w:r>
      <w:proofErr w:type="spellStart"/>
      <w:r>
        <w:rPr>
          <w:rFonts w:ascii="Arial" w:hAnsi="Arial" w:cs="Arial"/>
          <w:sz w:val="24"/>
          <w:szCs w:val="24"/>
        </w:rPr>
        <w:t>Cristobal,le</w:t>
      </w:r>
      <w:proofErr w:type="spellEnd"/>
      <w:r>
        <w:rPr>
          <w:rFonts w:ascii="Arial" w:hAnsi="Arial" w:cs="Arial"/>
          <w:sz w:val="24"/>
          <w:szCs w:val="24"/>
        </w:rPr>
        <w:t xml:space="preserve"> pareció extraño  que ella se dirigiera en sentido contrario al lugar de trabajo, </w:t>
      </w:r>
      <w:proofErr w:type="spellStart"/>
      <w:r>
        <w:rPr>
          <w:rFonts w:ascii="Arial" w:hAnsi="Arial" w:cs="Arial"/>
          <w:sz w:val="24"/>
          <w:szCs w:val="24"/>
        </w:rPr>
        <w:t>especificamene</w:t>
      </w:r>
      <w:proofErr w:type="spellEnd"/>
      <w:r>
        <w:rPr>
          <w:rFonts w:ascii="Arial" w:hAnsi="Arial" w:cs="Arial"/>
          <w:sz w:val="24"/>
          <w:szCs w:val="24"/>
        </w:rPr>
        <w:t xml:space="preserve"> se </w:t>
      </w:r>
      <w:proofErr w:type="spellStart"/>
      <w:r>
        <w:rPr>
          <w:rFonts w:ascii="Arial" w:hAnsi="Arial" w:cs="Arial"/>
          <w:sz w:val="24"/>
          <w:szCs w:val="24"/>
        </w:rPr>
        <w:t>dirigian</w:t>
      </w:r>
      <w:proofErr w:type="spellEnd"/>
      <w:r>
        <w:rPr>
          <w:rFonts w:ascii="Arial" w:hAnsi="Arial" w:cs="Arial"/>
          <w:sz w:val="24"/>
          <w:szCs w:val="24"/>
        </w:rPr>
        <w:t xml:space="preserve"> en dirección de los moteles de San </w:t>
      </w:r>
      <w:proofErr w:type="spellStart"/>
      <w:r>
        <w:rPr>
          <w:rFonts w:ascii="Arial" w:hAnsi="Arial" w:cs="Arial"/>
          <w:sz w:val="24"/>
          <w:szCs w:val="24"/>
        </w:rPr>
        <w:t>Cristobal</w:t>
      </w:r>
      <w:proofErr w:type="spellEnd"/>
      <w:r>
        <w:rPr>
          <w:rFonts w:ascii="Arial" w:hAnsi="Arial" w:cs="Arial"/>
          <w:sz w:val="24"/>
          <w:szCs w:val="24"/>
        </w:rPr>
        <w:t xml:space="preserve">, el señor Ramón avisa a su hermana y esta avisa  a una de las hijas de la demandante para que le  avisará por temor  a que el señor Ramón en dicha situación pudiera cometer algún delito,  al darse cuenta de la situación </w:t>
      </w:r>
      <w:proofErr w:type="spellStart"/>
      <w:r>
        <w:rPr>
          <w:rFonts w:ascii="Arial" w:hAnsi="Arial" w:cs="Arial"/>
          <w:sz w:val="24"/>
          <w:szCs w:val="24"/>
        </w:rPr>
        <w:t>intima</w:t>
      </w:r>
      <w:proofErr w:type="spellEnd"/>
      <w:r>
        <w:rPr>
          <w:rFonts w:ascii="Arial" w:hAnsi="Arial" w:cs="Arial"/>
          <w:sz w:val="24"/>
          <w:szCs w:val="24"/>
        </w:rPr>
        <w:t xml:space="preserve"> y engañosa  de su mujer con su amante. La hija al conocer de la noticia de inmediato  le dice a su madre que la </w:t>
      </w:r>
      <w:proofErr w:type="spellStart"/>
      <w:r>
        <w:rPr>
          <w:rFonts w:ascii="Arial" w:hAnsi="Arial" w:cs="Arial"/>
          <w:sz w:val="24"/>
          <w:szCs w:val="24"/>
        </w:rPr>
        <w:t>estan</w:t>
      </w:r>
      <w:proofErr w:type="spellEnd"/>
      <w:r>
        <w:rPr>
          <w:rFonts w:ascii="Arial" w:hAnsi="Arial" w:cs="Arial"/>
          <w:sz w:val="24"/>
          <w:szCs w:val="24"/>
        </w:rPr>
        <w:t xml:space="preserve"> siguiendo, por tanto deciden cambiar de trayecto y bajar por el éxito de robledo, </w:t>
      </w:r>
      <w:proofErr w:type="spellStart"/>
      <w:r>
        <w:rPr>
          <w:rFonts w:ascii="Arial" w:hAnsi="Arial" w:cs="Arial"/>
          <w:sz w:val="24"/>
          <w:szCs w:val="24"/>
        </w:rPr>
        <w:t>alli</w:t>
      </w:r>
      <w:proofErr w:type="spellEnd"/>
      <w:r>
        <w:rPr>
          <w:rFonts w:ascii="Arial" w:hAnsi="Arial" w:cs="Arial"/>
          <w:sz w:val="24"/>
          <w:szCs w:val="24"/>
        </w:rPr>
        <w:t xml:space="preserve"> el demandado los alcanza y en un taco les graba y entra al auto para exigir a su compañera el comportamiento negativo para la relación.</w:t>
      </w:r>
    </w:p>
    <w:p w:rsidR="00A301E3" w:rsidRDefault="00A301E3">
      <w:pPr>
        <w:pStyle w:val="Textoindependiente"/>
        <w:ind w:left="437"/>
        <w:jc w:val="both"/>
        <w:rPr>
          <w:rFonts w:ascii="Arial" w:hAnsi="Arial" w:cs="Arial"/>
          <w:sz w:val="24"/>
          <w:szCs w:val="24"/>
        </w:rPr>
      </w:pPr>
    </w:p>
    <w:p w:rsidR="00A301E3" w:rsidRDefault="00B64503">
      <w:pPr>
        <w:pStyle w:val="Textoindependiente"/>
        <w:ind w:left="437"/>
        <w:jc w:val="both"/>
      </w:pPr>
      <w:r>
        <w:rPr>
          <w:rFonts w:ascii="Arial" w:hAnsi="Arial" w:cs="Arial"/>
          <w:sz w:val="24"/>
          <w:szCs w:val="24"/>
        </w:rPr>
        <w:t xml:space="preserve">3. No Es cierto.   </w:t>
      </w:r>
      <w:proofErr w:type="gramStart"/>
      <w:r>
        <w:rPr>
          <w:rFonts w:ascii="Arial" w:hAnsi="Arial" w:cs="Arial"/>
          <w:sz w:val="24"/>
          <w:szCs w:val="24"/>
        </w:rPr>
        <w:t>por</w:t>
      </w:r>
      <w:proofErr w:type="gramEnd"/>
      <w:r>
        <w:rPr>
          <w:rFonts w:ascii="Arial" w:hAnsi="Arial" w:cs="Arial"/>
          <w:sz w:val="24"/>
          <w:szCs w:val="24"/>
        </w:rPr>
        <w:t xml:space="preserve"> teléfono le exigía el demandado  el </w:t>
      </w:r>
      <w:proofErr w:type="spellStart"/>
      <w:r>
        <w:rPr>
          <w:rFonts w:ascii="Arial" w:hAnsi="Arial" w:cs="Arial"/>
          <w:sz w:val="24"/>
          <w:szCs w:val="24"/>
        </w:rPr>
        <w:t>porque</w:t>
      </w:r>
      <w:proofErr w:type="spellEnd"/>
      <w:r>
        <w:rPr>
          <w:rFonts w:ascii="Arial" w:hAnsi="Arial" w:cs="Arial"/>
          <w:sz w:val="24"/>
          <w:szCs w:val="24"/>
        </w:rPr>
        <w:t xml:space="preserve"> de su comportamiento, pero nunca a agredirla como lo indica en este numeral.</w:t>
      </w:r>
    </w:p>
    <w:p w:rsidR="00A301E3" w:rsidRDefault="00A301E3">
      <w:pPr>
        <w:pStyle w:val="Textoindependiente"/>
        <w:ind w:left="437"/>
        <w:jc w:val="both"/>
        <w:rPr>
          <w:rFonts w:ascii="Arial" w:hAnsi="Arial" w:cs="Arial"/>
          <w:sz w:val="24"/>
          <w:szCs w:val="24"/>
        </w:rPr>
      </w:pPr>
    </w:p>
    <w:p w:rsidR="00A301E3" w:rsidRDefault="00B64503">
      <w:pPr>
        <w:pStyle w:val="Textoindependiente"/>
        <w:ind w:left="437"/>
        <w:jc w:val="both"/>
      </w:pPr>
      <w:r>
        <w:rPr>
          <w:rFonts w:ascii="Arial" w:hAnsi="Arial" w:cs="Arial"/>
          <w:sz w:val="24"/>
          <w:szCs w:val="24"/>
        </w:rPr>
        <w:t>4. Se atiene a lo probado, pero se indica ante este honorable despacho que el demandado la amó hasta que descubrió su infidelidad.</w:t>
      </w:r>
    </w:p>
    <w:p w:rsidR="00A301E3" w:rsidRDefault="00A301E3">
      <w:pPr>
        <w:pStyle w:val="Textoindependiente"/>
        <w:ind w:left="437"/>
        <w:jc w:val="both"/>
        <w:rPr>
          <w:rFonts w:ascii="Arial" w:hAnsi="Arial" w:cs="Arial"/>
          <w:sz w:val="24"/>
          <w:szCs w:val="24"/>
        </w:rPr>
      </w:pPr>
    </w:p>
    <w:p w:rsidR="00A301E3" w:rsidRDefault="00B64503">
      <w:pPr>
        <w:pStyle w:val="Textoindependiente"/>
        <w:ind w:left="437"/>
        <w:jc w:val="both"/>
      </w:pPr>
      <w:r>
        <w:rPr>
          <w:rFonts w:ascii="Arial" w:hAnsi="Arial" w:cs="Arial"/>
          <w:sz w:val="24"/>
          <w:szCs w:val="24"/>
        </w:rPr>
        <w:lastRenderedPageBreak/>
        <w:t>5. No es cierto, ya que el padre siempre durante la existencia de la menor demostró ser un padre integro en valores, como un buen padre de familia según lo indica la norma, cuidadoso con el hogar y que ha provisto de todo lo necesario para un excelente crecimiento, moral, física y económica de la menor, por tanto niega la afirmación de conducta obscenas delante de la menor.</w:t>
      </w:r>
      <w:bookmarkStart w:id="0" w:name="_GoBack"/>
      <w:bookmarkEnd w:id="0"/>
    </w:p>
    <w:p w:rsidR="00A301E3" w:rsidRDefault="00A301E3">
      <w:pPr>
        <w:pStyle w:val="Textoindependiente"/>
        <w:ind w:left="437"/>
        <w:jc w:val="both"/>
        <w:rPr>
          <w:rFonts w:ascii="Arial" w:hAnsi="Arial" w:cs="Arial"/>
          <w:sz w:val="24"/>
          <w:szCs w:val="24"/>
        </w:rPr>
      </w:pPr>
    </w:p>
    <w:p w:rsidR="00A301E3" w:rsidRDefault="00B64503">
      <w:pPr>
        <w:pStyle w:val="Textoindependiente"/>
        <w:ind w:left="437"/>
        <w:jc w:val="both"/>
        <w:rPr>
          <w:rFonts w:ascii="Arial" w:hAnsi="Arial" w:cs="Arial"/>
          <w:sz w:val="24"/>
          <w:szCs w:val="24"/>
        </w:rPr>
      </w:pPr>
      <w:r>
        <w:rPr>
          <w:rFonts w:ascii="Arial" w:hAnsi="Arial" w:cs="Arial"/>
          <w:sz w:val="24"/>
          <w:szCs w:val="24"/>
        </w:rPr>
        <w:t>6. El demandado hasta el momento cumple con las cuotas alimentarias de la menor, prueba de ello se presentan ante este honorable despacho  fotos de recibos donde se aporta cuotas alimentarias a favor de la menor.</w:t>
      </w:r>
    </w:p>
    <w:p w:rsidR="00BE701A" w:rsidRDefault="00BE701A">
      <w:pPr>
        <w:pStyle w:val="Textoindependiente"/>
        <w:ind w:left="437"/>
        <w:jc w:val="both"/>
      </w:pPr>
      <w:r>
        <w:rPr>
          <w:rFonts w:ascii="Arial" w:hAnsi="Arial" w:cs="Arial"/>
          <w:sz w:val="24"/>
          <w:szCs w:val="24"/>
        </w:rPr>
        <w:t>Frente a este hecho se debe llevar por la vía de  demanda de alimentos.</w:t>
      </w:r>
    </w:p>
    <w:p w:rsidR="00A301E3" w:rsidRDefault="00B64503">
      <w:pPr>
        <w:pStyle w:val="Textoindependiente"/>
        <w:ind w:left="437"/>
        <w:jc w:val="both"/>
      </w:pPr>
      <w:r>
        <w:rPr>
          <w:rFonts w:ascii="Arial" w:hAnsi="Arial" w:cs="Arial"/>
          <w:sz w:val="24"/>
          <w:szCs w:val="24"/>
        </w:rPr>
        <w:t xml:space="preserve">Frente a los aspectos materiales como la propiedad presentada en la demanda a través de documento privado es imposible atender a la solicitud de la apoderada de la demandante, ya que, la señora demandante estaba casada con anterioridad a la relación de convivencia con el demandado y hasta el momento no ha presentado escritura de divorcio como lo indica la </w:t>
      </w:r>
      <w:r>
        <w:rPr>
          <w:rFonts w:ascii="Arial" w:hAnsi="Arial" w:cs="Arial"/>
          <w:b/>
          <w:sz w:val="24"/>
          <w:szCs w:val="24"/>
        </w:rPr>
        <w:t>Sentencia C-193/16:</w:t>
      </w:r>
    </w:p>
    <w:p w:rsidR="00A301E3" w:rsidRDefault="00B64503">
      <w:pPr>
        <w:pStyle w:val="Textoindependiente"/>
        <w:ind w:left="437"/>
        <w:jc w:val="both"/>
      </w:pPr>
      <w:r>
        <w:rPr>
          <w:rFonts w:ascii="Arial" w:hAnsi="Arial" w:cs="Arial"/>
          <w:i/>
          <w:iCs/>
          <w:sz w:val="24"/>
          <w:szCs w:val="24"/>
          <w:u w:val="single"/>
        </w:rPr>
        <w:t>DISOLUCION DE SOCIEDAD CONYUGAL ANTERIOR-Hecho básico o requisito para presunción legal de sociedad patrimonial entre compañeros permanentes y reconocimiento judicial.</w:t>
      </w:r>
    </w:p>
    <w:p w:rsidR="00A301E3" w:rsidRDefault="00A301E3">
      <w:pPr>
        <w:pStyle w:val="Textoindependiente"/>
        <w:ind w:left="437"/>
        <w:jc w:val="both"/>
        <w:rPr>
          <w:rFonts w:ascii="Arial" w:hAnsi="Arial" w:cs="Arial"/>
          <w:i/>
          <w:iCs/>
          <w:sz w:val="24"/>
          <w:szCs w:val="24"/>
          <w:u w:val="single"/>
        </w:rPr>
      </w:pPr>
    </w:p>
    <w:p w:rsidR="00A301E3" w:rsidRDefault="00B64503">
      <w:pPr>
        <w:pStyle w:val="Textoindependiente"/>
        <w:ind w:left="437"/>
        <w:jc w:val="both"/>
      </w:pPr>
      <w:r>
        <w:rPr>
          <w:rFonts w:ascii="Arial" w:hAnsi="Arial" w:cs="Arial"/>
          <w:sz w:val="24"/>
          <w:szCs w:val="24"/>
        </w:rPr>
        <w:t>7. Es cierto que no se presenta el demandado a la audiencia de conciliación, ya que tiene excusa por la inasistencia y  la entregó en su debido momento,  se aporta ante este honorable despacho.</w:t>
      </w:r>
    </w:p>
    <w:p w:rsidR="00A301E3" w:rsidRDefault="00A301E3">
      <w:pPr>
        <w:pStyle w:val="Textoindependiente"/>
        <w:ind w:left="437"/>
        <w:jc w:val="both"/>
        <w:rPr>
          <w:rFonts w:ascii="Arial" w:hAnsi="Arial" w:cs="Arial"/>
          <w:sz w:val="24"/>
          <w:szCs w:val="24"/>
        </w:rPr>
      </w:pPr>
    </w:p>
    <w:p w:rsidR="00A301E3" w:rsidRDefault="00B64503">
      <w:pPr>
        <w:pStyle w:val="Textoindependiente"/>
        <w:ind w:left="437"/>
        <w:jc w:val="both"/>
      </w:pPr>
      <w:r>
        <w:rPr>
          <w:rFonts w:ascii="Arial" w:hAnsi="Arial" w:cs="Arial"/>
          <w:sz w:val="24"/>
          <w:szCs w:val="24"/>
        </w:rPr>
        <w:t>8 No es cierto, ya que para la causal 2, siempre ha sido cumplido con las obligaciones del hogar, de lo contrario tendría denuncias con anterioridad al 21 de diciembre del 2019 donde  descubrió el demandado la infidelidad de la demandante, después de ese momento    la demandante ha denunciado al demandado y no antes.</w:t>
      </w:r>
    </w:p>
    <w:p w:rsidR="00A301E3" w:rsidRDefault="00B64503">
      <w:pPr>
        <w:pStyle w:val="Textoindependiente"/>
        <w:ind w:left="437"/>
        <w:jc w:val="both"/>
      </w:pPr>
      <w:r>
        <w:rPr>
          <w:rFonts w:ascii="Arial" w:hAnsi="Arial" w:cs="Arial"/>
          <w:sz w:val="24"/>
          <w:szCs w:val="24"/>
        </w:rPr>
        <w:t>Para la causal 3 solamente aplica después del 21 de diciembre, donde  descubre la infidelidad  con otro hombre, su amigo, por tal motivo el demandado al verse indignado y su hogar destruido  actúa quizás con algunas palabras denigrantes, pero no aplica esta causal para los 17 años  de convivencia, de lo contrario se hubiera demostrado con denuncias  de maltrato anterior al hecho de infidelidad.</w:t>
      </w:r>
    </w:p>
    <w:p w:rsidR="00A301E3" w:rsidRDefault="00A301E3">
      <w:pPr>
        <w:pStyle w:val="Textoindependiente"/>
        <w:ind w:left="437"/>
        <w:jc w:val="both"/>
        <w:rPr>
          <w:rFonts w:ascii="Arial" w:hAnsi="Arial" w:cs="Arial"/>
          <w:sz w:val="24"/>
          <w:szCs w:val="24"/>
        </w:rPr>
      </w:pPr>
    </w:p>
    <w:p w:rsidR="00A301E3" w:rsidRDefault="00B64503">
      <w:pPr>
        <w:pStyle w:val="Textoindependiente"/>
        <w:ind w:left="437"/>
        <w:jc w:val="both"/>
      </w:pPr>
      <w:r>
        <w:rPr>
          <w:rFonts w:ascii="Arial" w:hAnsi="Arial" w:cs="Arial"/>
          <w:sz w:val="24"/>
          <w:szCs w:val="24"/>
        </w:rPr>
        <w:t>9 Es cierto,  el lote fue adquirido el 01 de noviembre del 2005 y la convivencia más o menos fue de 17 años.</w:t>
      </w:r>
    </w:p>
    <w:p w:rsidR="00A301E3" w:rsidRDefault="00A301E3">
      <w:pPr>
        <w:pStyle w:val="Textoindependiente"/>
        <w:ind w:left="720"/>
        <w:jc w:val="both"/>
        <w:rPr>
          <w:rFonts w:ascii="Arial" w:hAnsi="Arial" w:cs="Arial"/>
          <w:sz w:val="24"/>
          <w:szCs w:val="24"/>
        </w:rPr>
      </w:pPr>
    </w:p>
    <w:p w:rsidR="00A301E3" w:rsidRDefault="00B64503">
      <w:pPr>
        <w:pStyle w:val="Prrafodelista"/>
        <w:rPr>
          <w:b/>
          <w:bCs/>
        </w:rPr>
      </w:pPr>
      <w:r>
        <w:rPr>
          <w:rFonts w:ascii="Arial" w:hAnsi="Arial" w:cs="Arial"/>
          <w:b/>
          <w:bCs/>
          <w:sz w:val="24"/>
          <w:szCs w:val="24"/>
        </w:rPr>
        <w:t>Frente a las PRETENSIONES DE LA DEMANDA</w:t>
      </w:r>
    </w:p>
    <w:p w:rsidR="00A301E3" w:rsidRDefault="00A301E3">
      <w:pPr>
        <w:pStyle w:val="Prrafodelista"/>
        <w:rPr>
          <w:rFonts w:ascii="Arial" w:hAnsi="Arial" w:cs="Arial"/>
          <w:sz w:val="24"/>
          <w:szCs w:val="24"/>
        </w:rPr>
      </w:pPr>
    </w:p>
    <w:p w:rsidR="00A301E3" w:rsidRDefault="00B64503">
      <w:pPr>
        <w:pStyle w:val="Prrafodelista"/>
      </w:pPr>
      <w:r>
        <w:rPr>
          <w:rFonts w:ascii="Arial" w:hAnsi="Arial" w:cs="Arial"/>
          <w:b/>
          <w:bCs/>
          <w:sz w:val="24"/>
          <w:szCs w:val="24"/>
        </w:rPr>
        <w:t xml:space="preserve">PRIMERA. </w:t>
      </w:r>
      <w:r>
        <w:rPr>
          <w:rFonts w:ascii="Arial" w:hAnsi="Arial" w:cs="Arial"/>
          <w:sz w:val="24"/>
          <w:szCs w:val="24"/>
        </w:rPr>
        <w:t xml:space="preserve">Se niega la declaración de existencia de Unión Marital de Hecho mientras exista un matrimonio con anterioridad sin disolución legal, y no se aceptan las causales de separación legal contempladas en el Código Civil y en  consecuencia es improcedente la  existencia de la sociedad </w:t>
      </w:r>
      <w:proofErr w:type="gramStart"/>
      <w:r>
        <w:rPr>
          <w:rFonts w:ascii="Arial" w:hAnsi="Arial" w:cs="Arial"/>
          <w:sz w:val="24"/>
          <w:szCs w:val="24"/>
        </w:rPr>
        <w:t>patrimonial .</w:t>
      </w:r>
      <w:proofErr w:type="gramEnd"/>
    </w:p>
    <w:p w:rsidR="00A301E3" w:rsidRDefault="00A301E3">
      <w:pPr>
        <w:pStyle w:val="Prrafodelista"/>
        <w:rPr>
          <w:rFonts w:ascii="Arial" w:hAnsi="Arial" w:cs="Arial"/>
          <w:sz w:val="24"/>
          <w:szCs w:val="24"/>
        </w:rPr>
      </w:pPr>
    </w:p>
    <w:p w:rsidR="00A301E3" w:rsidRDefault="00B64503">
      <w:pPr>
        <w:pStyle w:val="Prrafodelista"/>
      </w:pPr>
      <w:r>
        <w:rPr>
          <w:rFonts w:ascii="Arial" w:hAnsi="Arial" w:cs="Arial"/>
          <w:b/>
          <w:bCs/>
          <w:sz w:val="24"/>
          <w:szCs w:val="24"/>
        </w:rPr>
        <w:t>SEGUNDA.</w:t>
      </w:r>
      <w:r>
        <w:rPr>
          <w:rFonts w:ascii="Arial" w:hAnsi="Arial" w:cs="Arial"/>
          <w:sz w:val="24"/>
          <w:szCs w:val="24"/>
        </w:rPr>
        <w:t xml:space="preserve"> Es consecuente con la pretensión primera.</w:t>
      </w: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A301E3">
      <w:pPr>
        <w:pStyle w:val="Prrafodelista"/>
        <w:rPr>
          <w:rFonts w:ascii="Arial" w:hAnsi="Arial" w:cs="Arial"/>
          <w:sz w:val="24"/>
          <w:szCs w:val="24"/>
        </w:rPr>
      </w:pPr>
    </w:p>
    <w:p w:rsidR="00A301E3" w:rsidRDefault="00B64503">
      <w:pPr>
        <w:pStyle w:val="Textoindependiente"/>
        <w:jc w:val="both"/>
      </w:pPr>
      <w:r>
        <w:rPr>
          <w:rFonts w:ascii="Arial" w:hAnsi="Arial" w:cs="Arial"/>
          <w:sz w:val="24"/>
          <w:szCs w:val="24"/>
        </w:rPr>
        <w:t>EXCEPCIONES DE MÉRITO</w:t>
      </w:r>
    </w:p>
    <w:p w:rsidR="00A301E3" w:rsidRDefault="00A301E3">
      <w:pPr>
        <w:pStyle w:val="Textoindependiente"/>
        <w:jc w:val="both"/>
        <w:rPr>
          <w:rFonts w:ascii="Arial" w:hAnsi="Arial" w:cs="Arial"/>
          <w:sz w:val="24"/>
          <w:szCs w:val="24"/>
        </w:rPr>
      </w:pPr>
    </w:p>
    <w:p w:rsidR="00A301E3" w:rsidRDefault="00B64503">
      <w:pPr>
        <w:pStyle w:val="Prrafodelista"/>
        <w:jc w:val="both"/>
        <w:rPr>
          <w:rFonts w:ascii="Arial" w:hAnsi="Arial" w:cs="Arial"/>
          <w:b/>
          <w:bCs/>
          <w:sz w:val="24"/>
          <w:szCs w:val="24"/>
        </w:rPr>
      </w:pPr>
      <w:r>
        <w:rPr>
          <w:rFonts w:ascii="Arial" w:hAnsi="Arial" w:cs="Arial"/>
          <w:b/>
          <w:bCs/>
          <w:sz w:val="24"/>
          <w:szCs w:val="24"/>
        </w:rPr>
        <w:t>La existencia  un matrimonio con anterioridad, es un requisito legal para la  inexistencia de la unión marital de hecho.</w:t>
      </w:r>
    </w:p>
    <w:p w:rsidR="00A301E3" w:rsidRDefault="00A301E3">
      <w:pPr>
        <w:pStyle w:val="Prrafodelista"/>
        <w:jc w:val="both"/>
        <w:rPr>
          <w:rFonts w:ascii="Arial" w:hAnsi="Arial" w:cs="Arial"/>
          <w:b/>
          <w:bCs/>
          <w:sz w:val="24"/>
          <w:szCs w:val="24"/>
        </w:rPr>
      </w:pPr>
    </w:p>
    <w:p w:rsidR="00A301E3" w:rsidRDefault="00B64503">
      <w:pPr>
        <w:pStyle w:val="Prrafodelista"/>
        <w:jc w:val="both"/>
        <w:rPr>
          <w:rFonts w:ascii="Arial" w:hAnsi="Arial" w:cs="Arial"/>
          <w:b/>
          <w:bCs/>
          <w:sz w:val="24"/>
          <w:szCs w:val="24"/>
        </w:rPr>
      </w:pPr>
      <w:r>
        <w:rPr>
          <w:rFonts w:ascii="Arial" w:hAnsi="Arial" w:cs="Arial"/>
          <w:b/>
          <w:bCs/>
          <w:sz w:val="24"/>
          <w:szCs w:val="24"/>
        </w:rPr>
        <w:t xml:space="preserve">Según lo expuesto por: </w:t>
      </w:r>
    </w:p>
    <w:p w:rsidR="00A301E3" w:rsidRDefault="00B64503">
      <w:pPr>
        <w:pStyle w:val="Textoindependiente"/>
        <w:jc w:val="both"/>
        <w:rPr>
          <w:rFonts w:ascii="Arial" w:hAnsi="Arial" w:cs="Arial"/>
          <w:b/>
          <w:bCs/>
          <w:sz w:val="24"/>
          <w:szCs w:val="24"/>
        </w:rPr>
      </w:pPr>
      <w:r>
        <w:rPr>
          <w:rFonts w:ascii="Arial" w:hAnsi="Arial" w:cs="Arial"/>
          <w:b/>
          <w:bCs/>
          <w:sz w:val="24"/>
          <w:szCs w:val="24"/>
        </w:rPr>
        <w:t>SENTENCIA C-700 del 2013</w:t>
      </w:r>
    </w:p>
    <w:p w:rsidR="00A301E3" w:rsidRDefault="00A301E3">
      <w:pPr>
        <w:pStyle w:val="Textoindependiente"/>
        <w:jc w:val="both"/>
        <w:rPr>
          <w:rFonts w:ascii="Arial" w:hAnsi="Arial" w:cs="Arial"/>
          <w:b/>
          <w:bCs/>
          <w:sz w:val="24"/>
          <w:szCs w:val="24"/>
        </w:rPr>
      </w:pPr>
    </w:p>
    <w:p w:rsidR="00A301E3" w:rsidRDefault="00B64503">
      <w:pPr>
        <w:pStyle w:val="Textoindependiente"/>
        <w:jc w:val="both"/>
        <w:rPr>
          <w:rFonts w:ascii="Arial" w:hAnsi="Arial" w:cs="Arial"/>
          <w:i/>
          <w:iCs/>
          <w:sz w:val="24"/>
          <w:szCs w:val="24"/>
          <w:u w:val="single"/>
        </w:rPr>
      </w:pPr>
      <w:r>
        <w:rPr>
          <w:rFonts w:ascii="Arial" w:hAnsi="Arial" w:cs="Arial"/>
          <w:i/>
          <w:iCs/>
          <w:sz w:val="24"/>
          <w:szCs w:val="24"/>
          <w:u w:val="single"/>
        </w:rPr>
        <w:t>La Corte Constitucional encuentra, que la exigencia normativa demandada vulnera el principio de igualdad (art.13 C.N) y la obligación constitucional de protección igualitaria a las familias formadas por vínculo matrimonial y a las formadas por vínculos de hecho (art. 42 C.N). Las razones que sustentan esta conclusión son la siguientes: (i) la norma busca evitar la concurrencia de sociedades conyugales y patrimoniales de hecho (según la jurisprudencia de la Corte Suprema de Justicia), con lo cual la consecuencia consistente en que no se puede reconocer la sociedad patrimonial, es desproporcionada porque so pretexto de evitar la coexistencia en mención se sacrifican los derechos de los compañeros a la protección de su patrimonio conjunto, y (ii) no existen razones constitucionales objetivas que justifiquen la consecuencia jurídica aludida según la cual no se reconoce la sociedad patrimonial, cuando al menos uno de los compañeros no haya liquidado su sociedad conyugal anterior, en atención a que el reconocimiento es presupuesto esencial de su protección como patrimonio conjunto de la familia originada en una unión de hecho.</w:t>
      </w:r>
    </w:p>
    <w:p w:rsidR="00A301E3" w:rsidRDefault="00A301E3">
      <w:pPr>
        <w:pStyle w:val="Textoindependiente"/>
        <w:jc w:val="both"/>
        <w:rPr>
          <w:rFonts w:ascii="Arial" w:hAnsi="Arial" w:cs="Arial"/>
          <w:sz w:val="24"/>
          <w:szCs w:val="24"/>
        </w:rPr>
      </w:pPr>
    </w:p>
    <w:p w:rsidR="00A301E3" w:rsidRDefault="00B64503">
      <w:pPr>
        <w:pStyle w:val="Textoindependiente"/>
        <w:jc w:val="both"/>
        <w:rPr>
          <w:rFonts w:ascii="Arial" w:hAnsi="Arial" w:cs="Arial"/>
          <w:b/>
          <w:bCs/>
          <w:sz w:val="24"/>
          <w:szCs w:val="24"/>
        </w:rPr>
      </w:pPr>
      <w:r>
        <w:rPr>
          <w:rFonts w:ascii="Arial" w:hAnsi="Arial" w:cs="Arial"/>
          <w:b/>
          <w:bCs/>
          <w:sz w:val="24"/>
          <w:szCs w:val="24"/>
        </w:rPr>
        <w:t>CORTE SUPREMA DE JUSTICIA</w:t>
      </w:r>
    </w:p>
    <w:p w:rsidR="00A301E3" w:rsidRDefault="00B64503">
      <w:pPr>
        <w:pStyle w:val="Textoindependiente"/>
        <w:jc w:val="both"/>
        <w:rPr>
          <w:rFonts w:ascii="Arial" w:hAnsi="Arial" w:cs="Arial"/>
          <w:b/>
          <w:bCs/>
          <w:sz w:val="24"/>
          <w:szCs w:val="24"/>
        </w:rPr>
      </w:pPr>
      <w:r>
        <w:rPr>
          <w:rFonts w:ascii="Arial" w:hAnsi="Arial" w:cs="Arial"/>
          <w:b/>
          <w:bCs/>
          <w:sz w:val="24"/>
          <w:szCs w:val="24"/>
        </w:rPr>
        <w:t>SALA DE CASACION CIVIL</w:t>
      </w:r>
    </w:p>
    <w:p w:rsidR="00A301E3" w:rsidRDefault="00B64503">
      <w:pPr>
        <w:pStyle w:val="Textoindependiente"/>
        <w:jc w:val="both"/>
        <w:rPr>
          <w:rFonts w:ascii="Arial" w:hAnsi="Arial" w:cs="Arial"/>
          <w:b/>
          <w:bCs/>
          <w:sz w:val="24"/>
          <w:szCs w:val="24"/>
        </w:rPr>
      </w:pPr>
      <w:r>
        <w:rPr>
          <w:rFonts w:ascii="Arial" w:hAnsi="Arial" w:cs="Arial"/>
          <w:b/>
          <w:bCs/>
          <w:sz w:val="24"/>
          <w:szCs w:val="24"/>
        </w:rPr>
        <w:t>Magistrado ponente: SILVIO FERNANDO TREJOS BUENO</w:t>
      </w:r>
    </w:p>
    <w:p w:rsidR="00A301E3" w:rsidRDefault="00B64503">
      <w:pPr>
        <w:pStyle w:val="Textoindependiente"/>
        <w:jc w:val="both"/>
        <w:rPr>
          <w:rFonts w:ascii="Arial" w:hAnsi="Arial" w:cs="Arial"/>
          <w:b/>
          <w:bCs/>
          <w:sz w:val="24"/>
          <w:szCs w:val="24"/>
        </w:rPr>
      </w:pPr>
      <w:r>
        <w:rPr>
          <w:rFonts w:ascii="Arial" w:hAnsi="Arial" w:cs="Arial"/>
          <w:b/>
          <w:bCs/>
          <w:sz w:val="24"/>
          <w:szCs w:val="24"/>
        </w:rPr>
        <w:t>Bogotá, D.C., veinte (20) de Septiembre de dos mil (2.000).-</w:t>
      </w:r>
    </w:p>
    <w:p w:rsidR="00A301E3" w:rsidRDefault="00A301E3">
      <w:pPr>
        <w:pStyle w:val="Textoindependiente"/>
        <w:jc w:val="both"/>
        <w:rPr>
          <w:rFonts w:ascii="Arial" w:hAnsi="Arial" w:cs="Arial"/>
          <w:b/>
          <w:bCs/>
          <w:sz w:val="24"/>
          <w:szCs w:val="24"/>
        </w:rPr>
      </w:pPr>
    </w:p>
    <w:p w:rsidR="00A301E3" w:rsidRDefault="00B64503">
      <w:pPr>
        <w:pStyle w:val="Textoindependiente"/>
        <w:jc w:val="both"/>
        <w:rPr>
          <w:rFonts w:ascii="Arial" w:hAnsi="Arial" w:cs="Arial"/>
          <w:i/>
          <w:iCs/>
          <w:sz w:val="24"/>
          <w:szCs w:val="24"/>
          <w:u w:val="single"/>
        </w:rPr>
      </w:pPr>
      <w:r>
        <w:rPr>
          <w:rFonts w:ascii="Arial" w:hAnsi="Arial" w:cs="Arial"/>
          <w:i/>
          <w:iCs/>
          <w:sz w:val="24"/>
          <w:szCs w:val="24"/>
          <w:u w:val="single"/>
        </w:rPr>
        <w:t xml:space="preserve">Referencia: Expediente 6117 </w:t>
      </w:r>
    </w:p>
    <w:p w:rsidR="00A301E3" w:rsidRDefault="00B64503">
      <w:pPr>
        <w:pStyle w:val="Textoindependiente"/>
        <w:jc w:val="both"/>
        <w:rPr>
          <w:rFonts w:ascii="Arial" w:hAnsi="Arial" w:cs="Arial"/>
          <w:i/>
          <w:iCs/>
          <w:sz w:val="24"/>
          <w:szCs w:val="24"/>
          <w:u w:val="single"/>
        </w:rPr>
      </w:pPr>
      <w:r>
        <w:rPr>
          <w:rFonts w:ascii="Arial" w:hAnsi="Arial" w:cs="Arial"/>
          <w:i/>
          <w:iCs/>
          <w:sz w:val="24"/>
          <w:szCs w:val="24"/>
          <w:u w:val="single"/>
        </w:rPr>
        <w:t> En efecto, de un lado, la ley  sólo le otorga efectos civiles a la unión marital de hecho que se conforma por un solo hombre y una sola mujer, lo que,  per se,  excluye que uno u otra puedan a la vez sostenerla con personas distintas y da para decir que si uno de los compañeros tiene vigente un vínculo conyugal, lo contrae después, o mantiene simultáneamente una relación semejante con un tercero, no se conforma en las nuevas relaciones la unión marital, e incluso, eventualmente se pueden desvirtuar las que primero fueron iniciadas; en el fondo, implícitamente se produce el efecto personal de la exclusividad de la relación. Otra cosa es que ante la ocurrencia de uniones maritales en la que uno o ambos compañeros son casados, la ley haya tomado las medidas conducentes para que exista una debida separación temporal,  tanta que impida la concurrencia de distintas sociedades patrimoniales, dado que la presencia del vínculo matrimonial genera de inmediato la sociedad conyugal.</w:t>
      </w: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B64503">
      <w:pPr>
        <w:spacing w:after="0" w:line="240" w:lineRule="auto"/>
        <w:jc w:val="both"/>
      </w:pPr>
      <w:r>
        <w:rPr>
          <w:rFonts w:ascii="Arial" w:hAnsi="Arial" w:cs="Arial"/>
          <w:b/>
          <w:sz w:val="24"/>
          <w:szCs w:val="24"/>
        </w:rPr>
        <w:t>Sentencia C-193/16:</w:t>
      </w:r>
    </w:p>
    <w:p w:rsidR="00A301E3" w:rsidRDefault="00B64503">
      <w:pPr>
        <w:pStyle w:val="Textoindependiente"/>
        <w:jc w:val="both"/>
        <w:rPr>
          <w:rFonts w:ascii="Arial" w:hAnsi="Arial" w:cs="Arial"/>
          <w:i/>
          <w:iCs/>
          <w:sz w:val="24"/>
          <w:szCs w:val="24"/>
          <w:u w:val="single"/>
        </w:rPr>
      </w:pPr>
      <w:r>
        <w:rPr>
          <w:rFonts w:ascii="Arial" w:hAnsi="Arial" w:cs="Arial"/>
          <w:i/>
          <w:iCs/>
          <w:sz w:val="24"/>
          <w:szCs w:val="24"/>
          <w:u w:val="single"/>
        </w:rPr>
        <w:t>DISOLUCION DE SOCIEDAD CONYUGAL ANTERIOR-Hecho básico o requisito para presunción legal de sociedad patrimonial entre compañeros permanentes y reconocimiento judicial.</w:t>
      </w:r>
    </w:p>
    <w:p w:rsidR="00A301E3" w:rsidRDefault="00A301E3">
      <w:pPr>
        <w:pStyle w:val="Textoindependiente"/>
        <w:ind w:left="437"/>
        <w:jc w:val="both"/>
        <w:rPr>
          <w:rFonts w:ascii="Arial" w:hAnsi="Arial" w:cs="Arial"/>
          <w:i/>
          <w:iCs/>
          <w:sz w:val="24"/>
          <w:szCs w:val="24"/>
          <w:u w:val="single"/>
        </w:rPr>
      </w:pPr>
    </w:p>
    <w:p w:rsidR="00A301E3" w:rsidRDefault="00B64503">
      <w:pPr>
        <w:pStyle w:val="Textoindependiente"/>
        <w:jc w:val="both"/>
        <w:rPr>
          <w:rFonts w:ascii="Arial" w:hAnsi="Arial" w:cs="Arial"/>
          <w:sz w:val="24"/>
          <w:szCs w:val="24"/>
        </w:rPr>
      </w:pPr>
      <w:r>
        <w:rPr>
          <w:rFonts w:ascii="Arial" w:hAnsi="Arial" w:cs="Arial"/>
          <w:sz w:val="24"/>
          <w:szCs w:val="24"/>
        </w:rPr>
        <w:t xml:space="preserve">Es imposible según las altas cortes que puedan existir al mismo tiempo dos sociedades, sociedad conyugal y sociedad </w:t>
      </w:r>
      <w:proofErr w:type="spellStart"/>
      <w:r>
        <w:rPr>
          <w:rFonts w:ascii="Arial" w:hAnsi="Arial" w:cs="Arial"/>
          <w:sz w:val="24"/>
          <w:szCs w:val="24"/>
        </w:rPr>
        <w:t>patrimonil</w:t>
      </w:r>
      <w:proofErr w:type="spellEnd"/>
      <w:r>
        <w:rPr>
          <w:rFonts w:ascii="Arial" w:hAnsi="Arial" w:cs="Arial"/>
          <w:sz w:val="24"/>
          <w:szCs w:val="24"/>
        </w:rPr>
        <w:t>, se debe deshacer la primera, para dar vida a la segunda sociedad.</w:t>
      </w: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A301E3">
      <w:pPr>
        <w:pStyle w:val="Textoindependiente"/>
        <w:jc w:val="both"/>
        <w:rPr>
          <w:rFonts w:ascii="Arial" w:hAnsi="Arial" w:cs="Arial"/>
          <w:i/>
          <w:iCs/>
          <w:sz w:val="24"/>
          <w:szCs w:val="24"/>
          <w:u w:val="single"/>
        </w:rPr>
      </w:pPr>
    </w:p>
    <w:p w:rsidR="00A301E3" w:rsidRDefault="00B64503">
      <w:pPr>
        <w:pStyle w:val="Textoindependiente"/>
        <w:jc w:val="both"/>
        <w:rPr>
          <w:rFonts w:ascii="Arial" w:hAnsi="Arial" w:cs="Arial"/>
          <w:b/>
          <w:bCs/>
          <w:sz w:val="24"/>
          <w:szCs w:val="24"/>
        </w:rPr>
      </w:pPr>
      <w:r>
        <w:rPr>
          <w:rFonts w:ascii="Arial" w:hAnsi="Arial" w:cs="Arial"/>
          <w:b/>
          <w:bCs/>
          <w:sz w:val="24"/>
          <w:szCs w:val="24"/>
        </w:rPr>
        <w:t>ARGUMENTOS DE DEFENSA:</w:t>
      </w:r>
    </w:p>
    <w:p w:rsidR="00A301E3" w:rsidRDefault="00A301E3">
      <w:pPr>
        <w:pStyle w:val="Textoindependiente"/>
        <w:jc w:val="both"/>
        <w:rPr>
          <w:rFonts w:ascii="Arial" w:hAnsi="Arial" w:cs="Arial"/>
          <w:b/>
          <w:bCs/>
          <w:sz w:val="24"/>
          <w:szCs w:val="24"/>
        </w:rPr>
      </w:pPr>
    </w:p>
    <w:p w:rsidR="00A301E3" w:rsidRDefault="00B64503">
      <w:pPr>
        <w:pStyle w:val="Textoindependiente"/>
        <w:jc w:val="both"/>
        <w:rPr>
          <w:rFonts w:ascii="Arial" w:hAnsi="Arial" w:cs="Arial"/>
          <w:sz w:val="24"/>
          <w:szCs w:val="24"/>
        </w:rPr>
      </w:pPr>
      <w:r>
        <w:rPr>
          <w:rFonts w:ascii="Arial" w:hAnsi="Arial" w:cs="Arial"/>
          <w:sz w:val="24"/>
          <w:szCs w:val="24"/>
        </w:rPr>
        <w:t>Señor honorable juez es de precisar que el demandado a actuado como un buen padre de familia de acuerdo a los elementos aportados en la contestación de la  demanda, además de la seguridad social que ha cobijado tanto a la menor como a la demandante  y Sus  hijos  que provienen de un matrimonio no disuelto.</w:t>
      </w:r>
    </w:p>
    <w:p w:rsidR="00A301E3" w:rsidRDefault="00B64503">
      <w:pPr>
        <w:pStyle w:val="Textoindependiente"/>
        <w:jc w:val="both"/>
        <w:rPr>
          <w:rFonts w:ascii="Arial" w:hAnsi="Arial" w:cs="Arial"/>
          <w:sz w:val="24"/>
          <w:szCs w:val="24"/>
        </w:rPr>
      </w:pPr>
      <w:r>
        <w:rPr>
          <w:rFonts w:ascii="Arial" w:hAnsi="Arial" w:cs="Arial"/>
          <w:sz w:val="24"/>
          <w:szCs w:val="24"/>
        </w:rPr>
        <w:t xml:space="preserve">Además tener en cuenta a  la demandante  por causa de su infidelidad para posteriores sanciones (se anexa videos donde está la demandante con el supuesto amante  el </w:t>
      </w:r>
      <w:proofErr w:type="spellStart"/>
      <w:r>
        <w:rPr>
          <w:rFonts w:ascii="Arial" w:hAnsi="Arial" w:cs="Arial"/>
          <w:sz w:val="24"/>
          <w:szCs w:val="24"/>
        </w:rPr>
        <w:t>dia</w:t>
      </w:r>
      <w:proofErr w:type="spellEnd"/>
      <w:r>
        <w:rPr>
          <w:rFonts w:ascii="Arial" w:hAnsi="Arial" w:cs="Arial"/>
          <w:sz w:val="24"/>
          <w:szCs w:val="24"/>
        </w:rPr>
        <w:t xml:space="preserve"> 21 de diciembre).</w:t>
      </w:r>
    </w:p>
    <w:p w:rsidR="00A301E3" w:rsidRDefault="00A301E3">
      <w:pPr>
        <w:pStyle w:val="Textoindependiente"/>
        <w:jc w:val="both"/>
        <w:rPr>
          <w:rFonts w:ascii="Arial" w:hAnsi="Arial" w:cs="Arial"/>
          <w:sz w:val="24"/>
          <w:szCs w:val="24"/>
        </w:rPr>
      </w:pPr>
    </w:p>
    <w:p w:rsidR="00A301E3" w:rsidRDefault="00B64503">
      <w:pPr>
        <w:pStyle w:val="Textoindependiente"/>
        <w:jc w:val="both"/>
        <w:rPr>
          <w:rFonts w:ascii="Arial" w:hAnsi="Arial" w:cs="Arial"/>
          <w:sz w:val="24"/>
          <w:szCs w:val="24"/>
        </w:rPr>
      </w:pPr>
      <w:r>
        <w:rPr>
          <w:rFonts w:ascii="Arial" w:hAnsi="Arial" w:cs="Arial"/>
          <w:sz w:val="24"/>
          <w:szCs w:val="24"/>
        </w:rPr>
        <w:t xml:space="preserve">Inclusive a la demandante se denunció ante bienestar familiar  por maltrato </w:t>
      </w:r>
      <w:proofErr w:type="spellStart"/>
      <w:r>
        <w:rPr>
          <w:rFonts w:ascii="Arial" w:hAnsi="Arial" w:cs="Arial"/>
          <w:sz w:val="24"/>
          <w:szCs w:val="24"/>
        </w:rPr>
        <w:t>fisico</w:t>
      </w:r>
      <w:proofErr w:type="spellEnd"/>
      <w:r>
        <w:rPr>
          <w:rFonts w:ascii="Arial" w:hAnsi="Arial" w:cs="Arial"/>
          <w:sz w:val="24"/>
          <w:szCs w:val="24"/>
        </w:rPr>
        <w:t xml:space="preserve"> y moral a la menor (se aporta denuncia).</w:t>
      </w:r>
    </w:p>
    <w:p w:rsidR="00A301E3" w:rsidRDefault="00A301E3">
      <w:pPr>
        <w:pStyle w:val="Textoindependiente"/>
        <w:jc w:val="both"/>
        <w:rPr>
          <w:rFonts w:ascii="Arial" w:hAnsi="Arial" w:cs="Arial"/>
          <w:sz w:val="24"/>
          <w:szCs w:val="24"/>
        </w:rPr>
      </w:pPr>
    </w:p>
    <w:p w:rsidR="00A301E3" w:rsidRDefault="00B64503">
      <w:pPr>
        <w:pStyle w:val="Textoindependiente"/>
        <w:jc w:val="both"/>
        <w:rPr>
          <w:rFonts w:ascii="Arial" w:hAnsi="Arial" w:cs="Arial"/>
          <w:b/>
          <w:bCs/>
          <w:sz w:val="24"/>
          <w:szCs w:val="24"/>
        </w:rPr>
      </w:pPr>
      <w:r>
        <w:rPr>
          <w:rFonts w:ascii="Arial" w:hAnsi="Arial" w:cs="Arial"/>
          <w:b/>
          <w:bCs/>
          <w:sz w:val="24"/>
          <w:szCs w:val="24"/>
        </w:rPr>
        <w:t>PRETENSIONES A FAVOR DEL DEMANDADO</w:t>
      </w:r>
    </w:p>
    <w:p w:rsidR="00A301E3" w:rsidRDefault="00A301E3">
      <w:pPr>
        <w:pStyle w:val="Textoindependiente"/>
        <w:jc w:val="both"/>
        <w:rPr>
          <w:rFonts w:ascii="Arial" w:hAnsi="Arial" w:cs="Arial"/>
          <w:sz w:val="24"/>
          <w:szCs w:val="24"/>
        </w:rPr>
      </w:pPr>
    </w:p>
    <w:p w:rsidR="00A301E3" w:rsidRDefault="00B64503">
      <w:pPr>
        <w:pStyle w:val="Textoindependiente"/>
        <w:jc w:val="both"/>
        <w:rPr>
          <w:rFonts w:ascii="Arial" w:hAnsi="Arial" w:cs="Arial"/>
          <w:sz w:val="24"/>
          <w:szCs w:val="24"/>
        </w:rPr>
      </w:pPr>
      <w:r>
        <w:rPr>
          <w:rFonts w:ascii="Arial" w:hAnsi="Arial" w:cs="Arial"/>
          <w:sz w:val="24"/>
          <w:szCs w:val="24"/>
        </w:rPr>
        <w:t xml:space="preserve">1.Negar  la declaración de existencia de Unión Marital de Hecho mientras exista un matrimonio con anterioridad sin disolución legal  y en  consecuencia es improcedente la  existencia de la sociedad patrimonial (expuesto en las excepciones) (prueba de ello está en algunas denuncias que la demandante hace ante la </w:t>
      </w:r>
      <w:proofErr w:type="spellStart"/>
      <w:r>
        <w:rPr>
          <w:rFonts w:ascii="Arial" w:hAnsi="Arial" w:cs="Arial"/>
          <w:sz w:val="24"/>
          <w:szCs w:val="24"/>
        </w:rPr>
        <w:t>Fisscalía</w:t>
      </w:r>
      <w:proofErr w:type="spellEnd"/>
      <w:r>
        <w:rPr>
          <w:rFonts w:ascii="Arial" w:hAnsi="Arial" w:cs="Arial"/>
          <w:sz w:val="24"/>
          <w:szCs w:val="24"/>
        </w:rPr>
        <w:t xml:space="preserve"> y allí consta su estado civil casada).</w:t>
      </w:r>
    </w:p>
    <w:p w:rsidR="00A301E3" w:rsidRDefault="00A301E3">
      <w:pPr>
        <w:pStyle w:val="Textoindependiente"/>
        <w:jc w:val="both"/>
        <w:rPr>
          <w:rFonts w:ascii="Arial" w:hAnsi="Arial" w:cs="Arial"/>
          <w:sz w:val="24"/>
          <w:szCs w:val="24"/>
        </w:rPr>
      </w:pPr>
    </w:p>
    <w:p w:rsidR="00A301E3" w:rsidRDefault="00B64503">
      <w:pPr>
        <w:pStyle w:val="Textoindependiente"/>
        <w:jc w:val="both"/>
        <w:rPr>
          <w:rFonts w:ascii="Arial" w:hAnsi="Arial" w:cs="Arial"/>
          <w:sz w:val="24"/>
          <w:szCs w:val="24"/>
        </w:rPr>
      </w:pPr>
      <w:r>
        <w:rPr>
          <w:rFonts w:ascii="Arial" w:hAnsi="Arial" w:cs="Arial"/>
          <w:sz w:val="24"/>
          <w:szCs w:val="24"/>
        </w:rPr>
        <w:t>2. Declarar a la demandante en caso tal que no acepte las excepciones,  como compañera permanente culpable.</w:t>
      </w:r>
    </w:p>
    <w:p w:rsidR="00A301E3" w:rsidRDefault="00A301E3">
      <w:pPr>
        <w:pStyle w:val="Textoindependiente"/>
        <w:jc w:val="both"/>
        <w:rPr>
          <w:rFonts w:ascii="Arial" w:hAnsi="Arial" w:cs="Arial"/>
          <w:sz w:val="24"/>
          <w:szCs w:val="24"/>
        </w:rPr>
      </w:pPr>
    </w:p>
    <w:p w:rsidR="00A301E3" w:rsidRDefault="00B64503">
      <w:pPr>
        <w:pStyle w:val="Textoindependiente"/>
        <w:jc w:val="both"/>
        <w:rPr>
          <w:rFonts w:ascii="Arial" w:hAnsi="Arial" w:cs="Arial"/>
          <w:sz w:val="24"/>
          <w:szCs w:val="24"/>
        </w:rPr>
      </w:pPr>
      <w:r>
        <w:rPr>
          <w:rFonts w:ascii="Arial" w:hAnsi="Arial" w:cs="Arial"/>
          <w:sz w:val="24"/>
          <w:szCs w:val="24"/>
        </w:rPr>
        <w:t>3. Las costas judiciales si se generan que sean a favor de la demandante.</w:t>
      </w:r>
    </w:p>
    <w:p w:rsidR="00A301E3" w:rsidRDefault="00A301E3">
      <w:pPr>
        <w:pStyle w:val="Textoindependiente"/>
        <w:jc w:val="both"/>
        <w:rPr>
          <w:rFonts w:ascii="Arial" w:hAnsi="Arial" w:cs="Arial"/>
          <w:sz w:val="24"/>
          <w:szCs w:val="24"/>
        </w:rPr>
      </w:pPr>
    </w:p>
    <w:p w:rsidR="00A301E3" w:rsidRDefault="00A301E3">
      <w:pPr>
        <w:pStyle w:val="Textoindependiente"/>
        <w:jc w:val="both"/>
        <w:rPr>
          <w:rFonts w:ascii="Arial" w:hAnsi="Arial" w:cs="Arial"/>
          <w:sz w:val="24"/>
          <w:szCs w:val="24"/>
        </w:rPr>
      </w:pPr>
    </w:p>
    <w:p w:rsidR="00A301E3" w:rsidRDefault="00A301E3">
      <w:pPr>
        <w:pStyle w:val="Textoindependiente"/>
        <w:ind w:left="720"/>
        <w:jc w:val="both"/>
        <w:rPr>
          <w:rFonts w:ascii="Arial" w:hAnsi="Arial" w:cs="Arial"/>
          <w:sz w:val="24"/>
          <w:szCs w:val="24"/>
        </w:rPr>
      </w:pPr>
    </w:p>
    <w:p w:rsidR="00A301E3" w:rsidRDefault="00A301E3">
      <w:pPr>
        <w:pStyle w:val="Textoindependiente"/>
        <w:jc w:val="both"/>
        <w:rPr>
          <w:rFonts w:ascii="Arial" w:hAnsi="Arial" w:cs="Arial"/>
          <w:sz w:val="24"/>
          <w:szCs w:val="24"/>
        </w:rPr>
      </w:pPr>
    </w:p>
    <w:p w:rsidR="00A301E3" w:rsidRDefault="00B64503">
      <w:pPr>
        <w:pStyle w:val="Textoindependiente"/>
        <w:jc w:val="both"/>
        <w:rPr>
          <w:rFonts w:ascii="Arial" w:hAnsi="Arial" w:cs="Arial"/>
          <w:b/>
          <w:sz w:val="24"/>
          <w:szCs w:val="24"/>
        </w:rPr>
      </w:pPr>
      <w:r>
        <w:rPr>
          <w:rFonts w:ascii="Arial" w:hAnsi="Arial" w:cs="Arial"/>
          <w:b/>
          <w:sz w:val="24"/>
          <w:szCs w:val="24"/>
        </w:rPr>
        <w:t>PRUEBAS:</w:t>
      </w:r>
    </w:p>
    <w:p w:rsidR="00A301E3" w:rsidRDefault="00A301E3">
      <w:pPr>
        <w:pStyle w:val="Textoindependiente"/>
        <w:jc w:val="both"/>
        <w:rPr>
          <w:rFonts w:ascii="Arial" w:hAnsi="Arial" w:cs="Arial"/>
          <w:b/>
          <w:sz w:val="24"/>
          <w:szCs w:val="24"/>
        </w:rPr>
      </w:pPr>
    </w:p>
    <w:p w:rsidR="00A301E3" w:rsidRDefault="00B64503">
      <w:pPr>
        <w:pStyle w:val="Textoindependiente"/>
        <w:jc w:val="both"/>
        <w:rPr>
          <w:rFonts w:ascii="Arial" w:hAnsi="Arial" w:cs="Arial"/>
          <w:b/>
          <w:sz w:val="24"/>
          <w:szCs w:val="24"/>
        </w:rPr>
      </w:pPr>
      <w:r>
        <w:rPr>
          <w:rFonts w:ascii="Arial" w:hAnsi="Arial" w:cs="Arial"/>
          <w:b/>
          <w:sz w:val="24"/>
          <w:szCs w:val="24"/>
        </w:rPr>
        <w:t xml:space="preserve">Solicitar  interrogatorio de parte </w:t>
      </w:r>
    </w:p>
    <w:p w:rsidR="00A301E3" w:rsidRDefault="00B64503">
      <w:pPr>
        <w:pStyle w:val="Textoindependiente"/>
        <w:jc w:val="both"/>
      </w:pPr>
      <w:r>
        <w:rPr>
          <w:rFonts w:ascii="Arial" w:hAnsi="Arial" w:cs="Arial"/>
          <w:sz w:val="24"/>
          <w:szCs w:val="24"/>
        </w:rPr>
        <w:t>Martha Cecilia Echavarría Carmona</w:t>
      </w:r>
    </w:p>
    <w:p w:rsidR="00A301E3" w:rsidRDefault="00B64503">
      <w:pPr>
        <w:pStyle w:val="Textoindependiente"/>
        <w:jc w:val="both"/>
      </w:pPr>
      <w:r>
        <w:rPr>
          <w:rFonts w:ascii="Arial" w:hAnsi="Arial" w:cs="Arial"/>
          <w:sz w:val="24"/>
          <w:szCs w:val="24"/>
        </w:rPr>
        <w:t xml:space="preserve">Carlos Mario Ossa </w:t>
      </w:r>
      <w:proofErr w:type="spellStart"/>
      <w:r>
        <w:rPr>
          <w:rFonts w:ascii="Arial" w:hAnsi="Arial" w:cs="Arial"/>
          <w:sz w:val="24"/>
          <w:szCs w:val="24"/>
        </w:rPr>
        <w:t>Pelaez</w:t>
      </w:r>
      <w:proofErr w:type="spellEnd"/>
      <w:r>
        <w:rPr>
          <w:rFonts w:ascii="Arial" w:hAnsi="Arial" w:cs="Arial"/>
          <w:sz w:val="24"/>
          <w:szCs w:val="24"/>
        </w:rPr>
        <w:t>, el supuesto amante.</w:t>
      </w:r>
    </w:p>
    <w:p w:rsidR="00A301E3" w:rsidRDefault="00A301E3">
      <w:pPr>
        <w:pStyle w:val="Textoindependiente"/>
        <w:jc w:val="both"/>
        <w:rPr>
          <w:rFonts w:ascii="Arial" w:hAnsi="Arial" w:cs="Arial"/>
          <w:sz w:val="24"/>
          <w:szCs w:val="24"/>
        </w:rPr>
      </w:pPr>
    </w:p>
    <w:p w:rsidR="00A301E3" w:rsidRDefault="00B64503">
      <w:pPr>
        <w:pStyle w:val="Textoindependiente"/>
        <w:jc w:val="both"/>
      </w:pPr>
      <w:r>
        <w:rPr>
          <w:rFonts w:ascii="Arial" w:hAnsi="Arial" w:cs="Arial"/>
          <w:b/>
          <w:sz w:val="24"/>
          <w:szCs w:val="24"/>
        </w:rPr>
        <w:t>Testimonial:</w:t>
      </w:r>
    </w:p>
    <w:p w:rsidR="00A301E3" w:rsidRDefault="00A301E3">
      <w:pPr>
        <w:pStyle w:val="Textoindependiente"/>
        <w:jc w:val="both"/>
        <w:rPr>
          <w:rFonts w:ascii="Arial" w:hAnsi="Arial" w:cs="Arial"/>
          <w:b/>
          <w:sz w:val="24"/>
          <w:szCs w:val="24"/>
        </w:rPr>
      </w:pPr>
    </w:p>
    <w:p w:rsidR="00A301E3" w:rsidRDefault="00B64503">
      <w:pPr>
        <w:pStyle w:val="Textoindependiente"/>
        <w:jc w:val="both"/>
      </w:pPr>
      <w:r>
        <w:rPr>
          <w:rFonts w:ascii="Arial" w:hAnsi="Arial" w:cs="Arial"/>
          <w:b/>
          <w:sz w:val="24"/>
          <w:szCs w:val="24"/>
        </w:rPr>
        <w:t>JOSE FRANCISCO BLANCO TRESPALACIOS</w:t>
      </w:r>
    </w:p>
    <w:p w:rsidR="00A301E3" w:rsidRDefault="00B64503">
      <w:pPr>
        <w:pStyle w:val="Textoindependiente"/>
        <w:jc w:val="both"/>
      </w:pPr>
      <w:r>
        <w:rPr>
          <w:rFonts w:ascii="Arial" w:hAnsi="Arial" w:cs="Arial"/>
          <w:b/>
          <w:sz w:val="24"/>
          <w:szCs w:val="24"/>
        </w:rPr>
        <w:t>CC 98687400</w:t>
      </w:r>
    </w:p>
    <w:p w:rsidR="00A301E3" w:rsidRDefault="00B64503">
      <w:pPr>
        <w:pStyle w:val="Textoindependiente"/>
        <w:jc w:val="both"/>
      </w:pPr>
      <w:r>
        <w:rPr>
          <w:rFonts w:ascii="Arial" w:hAnsi="Arial" w:cs="Arial"/>
          <w:b/>
          <w:sz w:val="24"/>
          <w:szCs w:val="24"/>
        </w:rPr>
        <w:t xml:space="preserve">CORREO ELECTRONICO </w:t>
      </w:r>
      <w:hyperlink r:id="rId5">
        <w:r>
          <w:rPr>
            <w:rStyle w:val="EnlacedeInternet"/>
            <w:rFonts w:ascii="Arial" w:hAnsi="Arial" w:cs="Arial"/>
            <w:b/>
            <w:sz w:val="24"/>
            <w:szCs w:val="24"/>
          </w:rPr>
          <w:t>joseblatre01@hotmail.com</w:t>
        </w:r>
      </w:hyperlink>
    </w:p>
    <w:p w:rsidR="00A301E3" w:rsidRDefault="00B64503">
      <w:pPr>
        <w:pStyle w:val="Textoindependiente"/>
        <w:jc w:val="both"/>
      </w:pPr>
      <w:r>
        <w:rPr>
          <w:rFonts w:ascii="Arial" w:hAnsi="Arial" w:cs="Arial"/>
          <w:b/>
          <w:sz w:val="24"/>
          <w:szCs w:val="24"/>
        </w:rPr>
        <w:t>CELULAR  3148388174</w:t>
      </w:r>
    </w:p>
    <w:p w:rsidR="00A301E3" w:rsidRDefault="00A301E3">
      <w:pPr>
        <w:pStyle w:val="Textoindependiente"/>
        <w:jc w:val="both"/>
        <w:rPr>
          <w:rFonts w:ascii="Arial" w:hAnsi="Arial" w:cs="Arial"/>
          <w:b/>
          <w:sz w:val="24"/>
          <w:szCs w:val="24"/>
        </w:rPr>
      </w:pPr>
    </w:p>
    <w:p w:rsidR="00A301E3" w:rsidRDefault="00B64503">
      <w:pPr>
        <w:pStyle w:val="Textoindependiente"/>
        <w:jc w:val="both"/>
      </w:pPr>
      <w:r>
        <w:rPr>
          <w:rFonts w:ascii="Arial" w:hAnsi="Arial" w:cs="Arial"/>
          <w:b/>
          <w:sz w:val="24"/>
          <w:szCs w:val="24"/>
        </w:rPr>
        <w:t>ORFA ESTELA PIZARRO</w:t>
      </w:r>
    </w:p>
    <w:p w:rsidR="00A301E3" w:rsidRDefault="00B64503">
      <w:pPr>
        <w:pStyle w:val="Textoindependiente"/>
        <w:jc w:val="both"/>
      </w:pPr>
      <w:r>
        <w:rPr>
          <w:rFonts w:ascii="Arial" w:hAnsi="Arial" w:cs="Arial"/>
          <w:b/>
          <w:sz w:val="24"/>
          <w:szCs w:val="24"/>
        </w:rPr>
        <w:t>CC 43095129</w:t>
      </w:r>
    </w:p>
    <w:p w:rsidR="00A301E3" w:rsidRDefault="00B64503">
      <w:pPr>
        <w:pStyle w:val="Textoindependiente"/>
        <w:jc w:val="both"/>
      </w:pPr>
      <w:r>
        <w:rPr>
          <w:rFonts w:ascii="Arial" w:hAnsi="Arial" w:cs="Arial"/>
          <w:b/>
          <w:sz w:val="24"/>
          <w:szCs w:val="24"/>
        </w:rPr>
        <w:t xml:space="preserve">CORREO ELECTRONICO </w:t>
      </w:r>
      <w:hyperlink r:id="rId6">
        <w:r>
          <w:rPr>
            <w:rStyle w:val="EnlacedeInternet"/>
            <w:rFonts w:ascii="Arial" w:hAnsi="Arial" w:cs="Arial"/>
            <w:b/>
            <w:sz w:val="24"/>
            <w:szCs w:val="24"/>
          </w:rPr>
          <w:t>pizarrovalenciaorfaestela@gmail.com</w:t>
        </w:r>
      </w:hyperlink>
    </w:p>
    <w:p w:rsidR="00A301E3" w:rsidRDefault="00B64503">
      <w:pPr>
        <w:pStyle w:val="Textoindependiente"/>
        <w:jc w:val="both"/>
      </w:pPr>
      <w:r>
        <w:rPr>
          <w:rFonts w:ascii="Arial" w:hAnsi="Arial" w:cs="Arial"/>
          <w:b/>
          <w:sz w:val="24"/>
          <w:szCs w:val="24"/>
        </w:rPr>
        <w:t>CELULAR  3113192520</w:t>
      </w:r>
    </w:p>
    <w:p w:rsidR="00A301E3" w:rsidRDefault="00A301E3">
      <w:pPr>
        <w:pStyle w:val="Textoindependiente"/>
        <w:jc w:val="both"/>
        <w:rPr>
          <w:rFonts w:ascii="Arial" w:hAnsi="Arial" w:cs="Arial"/>
          <w:b/>
          <w:sz w:val="24"/>
          <w:szCs w:val="24"/>
        </w:rPr>
      </w:pPr>
    </w:p>
    <w:p w:rsidR="00A301E3" w:rsidRDefault="00B64503">
      <w:pPr>
        <w:pStyle w:val="Textoindependiente"/>
        <w:jc w:val="both"/>
      </w:pPr>
      <w:r>
        <w:rPr>
          <w:rFonts w:ascii="Arial" w:hAnsi="Arial" w:cs="Arial"/>
          <w:b/>
          <w:sz w:val="24"/>
          <w:szCs w:val="24"/>
        </w:rPr>
        <w:t>JUAN FERNANDO ALVAREZ ORTIZ</w:t>
      </w:r>
    </w:p>
    <w:p w:rsidR="00A301E3" w:rsidRDefault="00B64503">
      <w:pPr>
        <w:pStyle w:val="Textoindependiente"/>
        <w:jc w:val="both"/>
      </w:pPr>
      <w:r>
        <w:rPr>
          <w:rFonts w:ascii="Arial" w:hAnsi="Arial" w:cs="Arial"/>
          <w:b/>
          <w:sz w:val="24"/>
          <w:szCs w:val="24"/>
        </w:rPr>
        <w:t>CC 98534109</w:t>
      </w:r>
    </w:p>
    <w:p w:rsidR="00A301E3" w:rsidRDefault="00B64503">
      <w:pPr>
        <w:pStyle w:val="Textoindependiente"/>
        <w:jc w:val="both"/>
      </w:pPr>
      <w:r>
        <w:rPr>
          <w:rFonts w:ascii="Arial" w:hAnsi="Arial" w:cs="Arial"/>
          <w:b/>
          <w:sz w:val="24"/>
          <w:szCs w:val="24"/>
        </w:rPr>
        <w:t xml:space="preserve">CORREO ELECTRONICO </w:t>
      </w:r>
      <w:hyperlink r:id="rId7">
        <w:r>
          <w:rPr>
            <w:rStyle w:val="EnlacedeInternet"/>
            <w:rFonts w:ascii="Arial" w:hAnsi="Arial" w:cs="Arial"/>
            <w:b/>
            <w:sz w:val="24"/>
            <w:szCs w:val="24"/>
          </w:rPr>
          <w:t>jfa@hotmail.com</w:t>
        </w:r>
      </w:hyperlink>
    </w:p>
    <w:p w:rsidR="00A301E3" w:rsidRDefault="00B64503">
      <w:pPr>
        <w:pStyle w:val="Textoindependiente"/>
        <w:jc w:val="both"/>
      </w:pPr>
      <w:r>
        <w:rPr>
          <w:rFonts w:ascii="Arial" w:hAnsi="Arial" w:cs="Arial"/>
          <w:b/>
          <w:sz w:val="24"/>
          <w:szCs w:val="24"/>
        </w:rPr>
        <w:t>CELULAR  3108910779</w:t>
      </w:r>
    </w:p>
    <w:p w:rsidR="00A301E3" w:rsidRDefault="00A301E3">
      <w:pPr>
        <w:pStyle w:val="Textoindependiente"/>
        <w:ind w:left="380"/>
        <w:jc w:val="both"/>
        <w:rPr>
          <w:rFonts w:ascii="Arial" w:hAnsi="Arial" w:cs="Arial"/>
          <w:b/>
          <w:sz w:val="24"/>
          <w:szCs w:val="24"/>
        </w:rPr>
      </w:pPr>
    </w:p>
    <w:p w:rsidR="00A301E3" w:rsidRDefault="00B64503">
      <w:pPr>
        <w:pStyle w:val="Textoindependiente"/>
        <w:jc w:val="both"/>
      </w:pPr>
      <w:r>
        <w:rPr>
          <w:rFonts w:ascii="Arial" w:hAnsi="Arial" w:cs="Arial"/>
          <w:b/>
          <w:sz w:val="24"/>
          <w:szCs w:val="24"/>
        </w:rPr>
        <w:t>DOCUMENTAL</w:t>
      </w:r>
    </w:p>
    <w:p w:rsidR="00A301E3" w:rsidRDefault="00A301E3">
      <w:pPr>
        <w:pStyle w:val="Textoindependiente"/>
        <w:jc w:val="both"/>
        <w:rPr>
          <w:rFonts w:ascii="Arial" w:hAnsi="Arial" w:cs="Arial"/>
          <w:b/>
          <w:sz w:val="24"/>
          <w:szCs w:val="24"/>
        </w:rPr>
      </w:pPr>
    </w:p>
    <w:p w:rsidR="00A301E3" w:rsidRDefault="00B64503">
      <w:pPr>
        <w:pStyle w:val="Textoindependiente"/>
        <w:jc w:val="both"/>
      </w:pPr>
      <w:r>
        <w:rPr>
          <w:rFonts w:ascii="Arial" w:hAnsi="Arial" w:cs="Arial"/>
          <w:sz w:val="24"/>
          <w:szCs w:val="24"/>
        </w:rPr>
        <w:t>Constancia de aporte cuotas alimentarias a su hija</w:t>
      </w:r>
    </w:p>
    <w:p w:rsidR="00A301E3" w:rsidRDefault="00B64503">
      <w:pPr>
        <w:pStyle w:val="Textoindependiente"/>
        <w:jc w:val="both"/>
      </w:pPr>
      <w:r>
        <w:rPr>
          <w:rFonts w:ascii="Arial" w:hAnsi="Arial" w:cs="Arial"/>
          <w:sz w:val="24"/>
          <w:szCs w:val="24"/>
        </w:rPr>
        <w:t xml:space="preserve">Videos donde encuentra a la señora demandante con un hombre bajar del Corregimiento de San </w:t>
      </w:r>
      <w:proofErr w:type="spellStart"/>
      <w:r>
        <w:rPr>
          <w:rFonts w:ascii="Arial" w:hAnsi="Arial" w:cs="Arial"/>
          <w:sz w:val="24"/>
          <w:szCs w:val="24"/>
        </w:rPr>
        <w:t>Cristobal</w:t>
      </w:r>
      <w:proofErr w:type="spellEnd"/>
      <w:r>
        <w:rPr>
          <w:rFonts w:ascii="Arial" w:hAnsi="Arial" w:cs="Arial"/>
          <w:sz w:val="24"/>
          <w:szCs w:val="24"/>
        </w:rPr>
        <w:t xml:space="preserve"> en el auto visitando los moteles.</w:t>
      </w:r>
    </w:p>
    <w:p w:rsidR="00A301E3" w:rsidRDefault="00B64503">
      <w:pPr>
        <w:pStyle w:val="Textoindependiente"/>
        <w:jc w:val="both"/>
      </w:pPr>
      <w:r>
        <w:rPr>
          <w:rFonts w:ascii="Arial" w:hAnsi="Arial" w:cs="Arial"/>
          <w:sz w:val="24"/>
          <w:szCs w:val="24"/>
        </w:rPr>
        <w:t>Denuncia interpuesta a Bienestar familiar por maltrato de la madre a la menor, hija de las partes.</w:t>
      </w:r>
    </w:p>
    <w:p w:rsidR="00A301E3" w:rsidRDefault="00B64503">
      <w:pPr>
        <w:pStyle w:val="Textoindependiente"/>
        <w:jc w:val="both"/>
      </w:pPr>
      <w:r>
        <w:rPr>
          <w:rFonts w:ascii="Arial" w:hAnsi="Arial" w:cs="Arial"/>
          <w:sz w:val="24"/>
          <w:szCs w:val="24"/>
        </w:rPr>
        <w:t>Pago de la seguridad social  por parte del señor Ramón a la demandante  e hijos mientras estaban en convivencia.</w:t>
      </w:r>
    </w:p>
    <w:p w:rsidR="00A301E3" w:rsidRDefault="00B64503">
      <w:pPr>
        <w:pStyle w:val="Textoindependiente"/>
        <w:jc w:val="both"/>
      </w:pPr>
      <w:r>
        <w:rPr>
          <w:rFonts w:ascii="Arial" w:hAnsi="Arial" w:cs="Arial"/>
          <w:sz w:val="24"/>
          <w:szCs w:val="24"/>
        </w:rPr>
        <w:lastRenderedPageBreak/>
        <w:t xml:space="preserve">Excusa aportada a </w:t>
      </w:r>
      <w:proofErr w:type="spellStart"/>
      <w:r>
        <w:rPr>
          <w:rFonts w:ascii="Arial" w:hAnsi="Arial" w:cs="Arial"/>
          <w:sz w:val="24"/>
          <w:szCs w:val="24"/>
        </w:rPr>
        <w:t>procuraduria</w:t>
      </w:r>
      <w:proofErr w:type="spellEnd"/>
      <w:r>
        <w:rPr>
          <w:rFonts w:ascii="Arial" w:hAnsi="Arial" w:cs="Arial"/>
          <w:sz w:val="24"/>
          <w:szCs w:val="24"/>
        </w:rPr>
        <w:t xml:space="preserve"> en su momento por la inasistencia a la conciliación.</w:t>
      </w:r>
    </w:p>
    <w:p w:rsidR="00A301E3" w:rsidRDefault="00A301E3">
      <w:pPr>
        <w:pStyle w:val="Textoindependiente"/>
        <w:ind w:left="720"/>
        <w:jc w:val="both"/>
        <w:rPr>
          <w:rFonts w:ascii="Arial" w:hAnsi="Arial" w:cs="Arial"/>
          <w:b/>
          <w:sz w:val="24"/>
          <w:szCs w:val="24"/>
        </w:rPr>
      </w:pPr>
    </w:p>
    <w:p w:rsidR="00A301E3" w:rsidRDefault="00A301E3">
      <w:pPr>
        <w:pStyle w:val="Textoindependiente"/>
        <w:ind w:left="683"/>
        <w:jc w:val="both"/>
        <w:rPr>
          <w:rFonts w:ascii="Arial" w:hAnsi="Arial" w:cs="Arial"/>
          <w:sz w:val="24"/>
          <w:szCs w:val="24"/>
        </w:rPr>
      </w:pPr>
    </w:p>
    <w:p w:rsidR="00A301E3" w:rsidRDefault="00A301E3">
      <w:pPr>
        <w:pStyle w:val="Textoindependiente"/>
        <w:jc w:val="both"/>
        <w:rPr>
          <w:rFonts w:ascii="Arial" w:hAnsi="Arial" w:cs="Arial"/>
          <w:sz w:val="24"/>
          <w:szCs w:val="24"/>
        </w:rPr>
      </w:pPr>
    </w:p>
    <w:p w:rsidR="00A301E3" w:rsidRDefault="00B64503">
      <w:pPr>
        <w:pStyle w:val="Textoindependiente"/>
        <w:jc w:val="both"/>
      </w:pPr>
      <w:r>
        <w:rPr>
          <w:rFonts w:ascii="Arial" w:hAnsi="Arial" w:cs="Arial"/>
          <w:sz w:val="24"/>
          <w:szCs w:val="24"/>
        </w:rPr>
        <w:t xml:space="preserve"> </w:t>
      </w:r>
      <w:r>
        <w:rPr>
          <w:rFonts w:ascii="Arial" w:hAnsi="Arial" w:cs="Arial"/>
          <w:b/>
          <w:sz w:val="24"/>
          <w:szCs w:val="24"/>
        </w:rPr>
        <w:t>ANEXOS:</w:t>
      </w:r>
    </w:p>
    <w:p w:rsidR="00A301E3" w:rsidRDefault="00A301E3">
      <w:pPr>
        <w:pStyle w:val="Textoindependiente"/>
        <w:jc w:val="both"/>
        <w:rPr>
          <w:rFonts w:ascii="Arial" w:hAnsi="Arial" w:cs="Arial"/>
          <w:sz w:val="24"/>
          <w:szCs w:val="24"/>
        </w:rPr>
      </w:pPr>
    </w:p>
    <w:p w:rsidR="00A301E3" w:rsidRDefault="00A301E3">
      <w:pPr>
        <w:pStyle w:val="Textoindependiente"/>
        <w:jc w:val="both"/>
        <w:rPr>
          <w:rFonts w:ascii="Arial" w:hAnsi="Arial" w:cs="Arial"/>
          <w:sz w:val="24"/>
          <w:szCs w:val="24"/>
        </w:rPr>
      </w:pPr>
    </w:p>
    <w:p w:rsidR="00A301E3" w:rsidRDefault="00B64503">
      <w:pPr>
        <w:pStyle w:val="Textoindependiente"/>
        <w:jc w:val="both"/>
      </w:pPr>
      <w:r>
        <w:rPr>
          <w:rFonts w:ascii="Arial" w:hAnsi="Arial" w:cs="Arial"/>
          <w:sz w:val="24"/>
          <w:szCs w:val="24"/>
        </w:rPr>
        <w:t xml:space="preserve">Los documentos enunciados como medios de prueba. </w:t>
      </w:r>
    </w:p>
    <w:p w:rsidR="00A301E3" w:rsidRDefault="00B64503">
      <w:pPr>
        <w:pStyle w:val="Textoindependiente"/>
        <w:jc w:val="both"/>
      </w:pPr>
      <w:r>
        <w:rPr>
          <w:rFonts w:ascii="Arial" w:hAnsi="Arial" w:cs="Arial"/>
          <w:sz w:val="24"/>
          <w:szCs w:val="24"/>
        </w:rPr>
        <w:t>Poder para actuar</w:t>
      </w:r>
    </w:p>
    <w:p w:rsidR="00A301E3" w:rsidRDefault="00A301E3">
      <w:pPr>
        <w:pStyle w:val="Textoindependiente"/>
        <w:jc w:val="both"/>
        <w:rPr>
          <w:rFonts w:ascii="Arial" w:hAnsi="Arial" w:cs="Arial"/>
          <w:b/>
          <w:sz w:val="24"/>
          <w:szCs w:val="24"/>
        </w:rPr>
      </w:pPr>
    </w:p>
    <w:p w:rsidR="00A301E3" w:rsidRDefault="00B64503">
      <w:pPr>
        <w:pStyle w:val="Textoindependiente"/>
        <w:jc w:val="both"/>
        <w:rPr>
          <w:rFonts w:ascii="Arial" w:hAnsi="Arial" w:cs="Arial"/>
          <w:b/>
          <w:sz w:val="24"/>
          <w:szCs w:val="24"/>
        </w:rPr>
      </w:pPr>
      <w:r>
        <w:rPr>
          <w:rFonts w:ascii="Arial" w:hAnsi="Arial" w:cs="Arial"/>
          <w:b/>
          <w:sz w:val="24"/>
          <w:szCs w:val="24"/>
        </w:rPr>
        <w:t xml:space="preserve">Notificaciones: </w:t>
      </w:r>
    </w:p>
    <w:p w:rsidR="00A301E3" w:rsidRDefault="00A301E3">
      <w:pPr>
        <w:pStyle w:val="Textoindependiente"/>
        <w:jc w:val="both"/>
        <w:rPr>
          <w:rFonts w:ascii="Arial" w:hAnsi="Arial" w:cs="Arial"/>
          <w:b/>
          <w:sz w:val="24"/>
          <w:szCs w:val="24"/>
        </w:rPr>
      </w:pPr>
    </w:p>
    <w:p w:rsidR="00A301E3" w:rsidRDefault="00B64503">
      <w:pPr>
        <w:pStyle w:val="Textoindependiente"/>
        <w:jc w:val="both"/>
        <w:rPr>
          <w:rFonts w:ascii="Arial" w:hAnsi="Arial" w:cs="Arial"/>
          <w:b/>
          <w:sz w:val="24"/>
          <w:szCs w:val="24"/>
        </w:rPr>
      </w:pPr>
      <w:r>
        <w:rPr>
          <w:rFonts w:ascii="Arial" w:hAnsi="Arial" w:cs="Arial"/>
          <w:b/>
          <w:sz w:val="24"/>
          <w:szCs w:val="24"/>
        </w:rPr>
        <w:t xml:space="preserve">Apoderado </w:t>
      </w:r>
    </w:p>
    <w:p w:rsidR="00A301E3" w:rsidRDefault="00B64503">
      <w:pPr>
        <w:pStyle w:val="Textoindependiente"/>
        <w:jc w:val="both"/>
        <w:rPr>
          <w:rFonts w:ascii="Arial" w:hAnsi="Arial" w:cs="Arial"/>
          <w:b/>
          <w:sz w:val="24"/>
          <w:szCs w:val="24"/>
        </w:rPr>
      </w:pPr>
      <w:r>
        <w:rPr>
          <w:rFonts w:ascii="Arial" w:hAnsi="Arial" w:cs="Arial"/>
          <w:b/>
          <w:sz w:val="24"/>
          <w:szCs w:val="24"/>
        </w:rPr>
        <w:t xml:space="preserve">Dirección Calle 4B </w:t>
      </w:r>
      <w:proofErr w:type="spellStart"/>
      <w:r>
        <w:rPr>
          <w:rFonts w:ascii="Arial" w:hAnsi="Arial" w:cs="Arial"/>
          <w:b/>
          <w:sz w:val="24"/>
          <w:szCs w:val="24"/>
        </w:rPr>
        <w:t>Nro</w:t>
      </w:r>
      <w:proofErr w:type="spellEnd"/>
      <w:r>
        <w:rPr>
          <w:rFonts w:ascii="Arial" w:hAnsi="Arial" w:cs="Arial"/>
          <w:b/>
          <w:sz w:val="24"/>
          <w:szCs w:val="24"/>
        </w:rPr>
        <w:t xml:space="preserve"> 133-148</w:t>
      </w:r>
    </w:p>
    <w:p w:rsidR="00A301E3" w:rsidRDefault="00B64503">
      <w:pPr>
        <w:pStyle w:val="Textoindependiente"/>
        <w:jc w:val="both"/>
        <w:rPr>
          <w:rFonts w:ascii="Arial" w:hAnsi="Arial" w:cs="Arial"/>
          <w:b/>
          <w:sz w:val="24"/>
          <w:szCs w:val="24"/>
        </w:rPr>
      </w:pPr>
      <w:r>
        <w:rPr>
          <w:rFonts w:ascii="Arial" w:hAnsi="Arial" w:cs="Arial"/>
          <w:b/>
          <w:sz w:val="24"/>
          <w:szCs w:val="24"/>
        </w:rPr>
        <w:t xml:space="preserve">Correo </w:t>
      </w:r>
      <w:proofErr w:type="spellStart"/>
      <w:r>
        <w:rPr>
          <w:rFonts w:ascii="Arial" w:hAnsi="Arial" w:cs="Arial"/>
          <w:b/>
          <w:sz w:val="24"/>
          <w:szCs w:val="24"/>
        </w:rPr>
        <w:t>electronico</w:t>
      </w:r>
      <w:proofErr w:type="spellEnd"/>
      <w:r>
        <w:rPr>
          <w:rFonts w:ascii="Arial" w:hAnsi="Arial" w:cs="Arial"/>
          <w:b/>
          <w:sz w:val="24"/>
          <w:szCs w:val="24"/>
        </w:rPr>
        <w:t xml:space="preserve"> </w:t>
      </w:r>
      <w:hyperlink r:id="rId8">
        <w:r>
          <w:rPr>
            <w:rStyle w:val="EnlacedeInternet"/>
            <w:rFonts w:ascii="Arial" w:hAnsi="Arial" w:cs="Arial"/>
            <w:b/>
            <w:sz w:val="24"/>
            <w:szCs w:val="24"/>
          </w:rPr>
          <w:t>carlitosgill@hotmail.com</w:t>
        </w:r>
      </w:hyperlink>
    </w:p>
    <w:p w:rsidR="00A301E3" w:rsidRDefault="00B64503">
      <w:pPr>
        <w:pStyle w:val="Textoindependiente"/>
        <w:jc w:val="both"/>
        <w:rPr>
          <w:rFonts w:ascii="Arial" w:hAnsi="Arial" w:cs="Arial"/>
          <w:b/>
          <w:sz w:val="24"/>
          <w:szCs w:val="24"/>
        </w:rPr>
      </w:pPr>
      <w:r>
        <w:rPr>
          <w:rFonts w:ascii="Arial" w:hAnsi="Arial" w:cs="Arial"/>
          <w:b/>
          <w:sz w:val="24"/>
          <w:szCs w:val="24"/>
        </w:rPr>
        <w:t>Celular  3008758489</w:t>
      </w:r>
    </w:p>
    <w:p w:rsidR="00A301E3" w:rsidRDefault="00A301E3">
      <w:pPr>
        <w:pStyle w:val="Textoindependiente"/>
        <w:jc w:val="both"/>
        <w:rPr>
          <w:rFonts w:ascii="Arial" w:hAnsi="Arial" w:cs="Arial"/>
          <w:b/>
          <w:sz w:val="24"/>
          <w:szCs w:val="24"/>
        </w:rPr>
      </w:pPr>
    </w:p>
    <w:p w:rsidR="00A301E3" w:rsidRDefault="00B64503">
      <w:pPr>
        <w:pStyle w:val="Textoindependiente"/>
        <w:jc w:val="both"/>
        <w:rPr>
          <w:rFonts w:ascii="Arial" w:hAnsi="Arial" w:cs="Arial"/>
          <w:b/>
          <w:sz w:val="24"/>
          <w:szCs w:val="24"/>
        </w:rPr>
      </w:pPr>
      <w:r>
        <w:rPr>
          <w:rFonts w:ascii="Arial" w:hAnsi="Arial" w:cs="Arial"/>
          <w:b/>
          <w:sz w:val="24"/>
          <w:szCs w:val="24"/>
        </w:rPr>
        <w:t>Poderdante</w:t>
      </w:r>
    </w:p>
    <w:p w:rsidR="00A301E3" w:rsidRDefault="00B64503">
      <w:pPr>
        <w:pStyle w:val="Textoindependiente"/>
        <w:jc w:val="both"/>
        <w:rPr>
          <w:rFonts w:ascii="Arial" w:hAnsi="Arial" w:cs="Arial"/>
          <w:b/>
          <w:sz w:val="24"/>
          <w:szCs w:val="24"/>
        </w:rPr>
      </w:pPr>
      <w:r>
        <w:rPr>
          <w:rFonts w:ascii="Arial" w:hAnsi="Arial" w:cs="Arial"/>
          <w:b/>
          <w:sz w:val="24"/>
          <w:szCs w:val="24"/>
        </w:rPr>
        <w:t>Dirección</w:t>
      </w:r>
    </w:p>
    <w:p w:rsidR="00A301E3" w:rsidRDefault="00B64503">
      <w:pPr>
        <w:pStyle w:val="Textoindependiente"/>
        <w:jc w:val="both"/>
        <w:rPr>
          <w:rFonts w:ascii="Arial" w:hAnsi="Arial" w:cs="Arial"/>
          <w:b/>
          <w:sz w:val="24"/>
          <w:szCs w:val="24"/>
        </w:rPr>
      </w:pPr>
      <w:r>
        <w:rPr>
          <w:rFonts w:ascii="Arial" w:hAnsi="Arial" w:cs="Arial"/>
          <w:b/>
          <w:sz w:val="24"/>
          <w:szCs w:val="24"/>
        </w:rPr>
        <w:t xml:space="preserve">Correo </w:t>
      </w:r>
      <w:proofErr w:type="spellStart"/>
      <w:r>
        <w:rPr>
          <w:rFonts w:ascii="Arial" w:hAnsi="Arial" w:cs="Arial"/>
          <w:b/>
          <w:sz w:val="24"/>
          <w:szCs w:val="24"/>
        </w:rPr>
        <w:t>elecrónico</w:t>
      </w:r>
      <w:proofErr w:type="spellEnd"/>
      <w:r>
        <w:rPr>
          <w:rFonts w:ascii="Arial" w:hAnsi="Arial" w:cs="Arial"/>
          <w:b/>
          <w:sz w:val="24"/>
          <w:szCs w:val="24"/>
        </w:rPr>
        <w:t xml:space="preserve"> ramonmuñoz4175@gmail.com</w:t>
      </w:r>
    </w:p>
    <w:p w:rsidR="00A301E3" w:rsidRDefault="00B64503">
      <w:pPr>
        <w:pStyle w:val="Textoindependiente"/>
        <w:jc w:val="both"/>
        <w:rPr>
          <w:rFonts w:ascii="Arial" w:hAnsi="Arial" w:cs="Arial"/>
          <w:b/>
          <w:sz w:val="24"/>
          <w:szCs w:val="24"/>
        </w:rPr>
      </w:pPr>
      <w:r>
        <w:rPr>
          <w:rFonts w:ascii="Arial" w:hAnsi="Arial" w:cs="Arial"/>
          <w:b/>
          <w:sz w:val="24"/>
          <w:szCs w:val="24"/>
        </w:rPr>
        <w:t>Celular  3126552219</w:t>
      </w:r>
    </w:p>
    <w:p w:rsidR="00A301E3" w:rsidRDefault="00A301E3">
      <w:pPr>
        <w:pStyle w:val="Textoindependiente"/>
        <w:jc w:val="both"/>
        <w:rPr>
          <w:rFonts w:ascii="Arial" w:hAnsi="Arial" w:cs="Arial"/>
          <w:b/>
          <w:sz w:val="24"/>
          <w:szCs w:val="24"/>
        </w:rPr>
      </w:pPr>
    </w:p>
    <w:p w:rsidR="00A301E3" w:rsidRDefault="00B64503">
      <w:pPr>
        <w:pStyle w:val="NormalWeb"/>
        <w:spacing w:before="240" w:beforeAutospacing="0" w:after="0" w:afterAutospacing="0"/>
        <w:jc w:val="both"/>
      </w:pPr>
      <w:r>
        <w:rPr>
          <w:rFonts w:ascii="Arial" w:hAnsi="Arial" w:cs="Arial"/>
        </w:rPr>
        <w:t>Atentamente,</w:t>
      </w:r>
    </w:p>
    <w:p w:rsidR="00A301E3" w:rsidRDefault="00A301E3">
      <w:pPr>
        <w:pStyle w:val="NormalWeb"/>
        <w:spacing w:beforeAutospacing="0" w:after="0" w:afterAutospacing="0"/>
        <w:jc w:val="both"/>
        <w:rPr>
          <w:rFonts w:ascii="Arial" w:hAnsi="Arial" w:cs="Arial"/>
        </w:rPr>
      </w:pPr>
    </w:p>
    <w:p w:rsidR="00A301E3" w:rsidRDefault="00A301E3">
      <w:pPr>
        <w:pStyle w:val="NormalWeb"/>
        <w:spacing w:beforeAutospacing="0" w:after="0" w:afterAutospacing="0"/>
        <w:jc w:val="both"/>
        <w:rPr>
          <w:rFonts w:ascii="Arial" w:hAnsi="Arial" w:cs="Arial"/>
        </w:rPr>
      </w:pPr>
    </w:p>
    <w:p w:rsidR="00A301E3" w:rsidRDefault="00A301E3">
      <w:pPr>
        <w:pStyle w:val="NormalWeb"/>
        <w:spacing w:beforeAutospacing="0" w:after="0" w:afterAutospacing="0"/>
        <w:jc w:val="both"/>
        <w:rPr>
          <w:rFonts w:ascii="Arial" w:hAnsi="Arial" w:cs="Arial"/>
        </w:rPr>
      </w:pPr>
    </w:p>
    <w:p w:rsidR="00A301E3" w:rsidRDefault="00B64503">
      <w:pPr>
        <w:pStyle w:val="NormalWeb"/>
        <w:spacing w:beforeAutospacing="0" w:after="0" w:afterAutospacing="0"/>
        <w:ind w:left="708"/>
        <w:rPr>
          <w:rFonts w:ascii="Arial" w:hAnsi="Arial" w:cs="Arial"/>
          <w:b/>
        </w:rPr>
      </w:pPr>
      <w:r>
        <w:rPr>
          <w:rFonts w:ascii="Arial" w:hAnsi="Arial" w:cs="Arial"/>
          <w:b/>
        </w:rPr>
        <w:t>CARLOS MARIO GARCÍA GIL</w:t>
      </w:r>
      <w:r>
        <w:rPr>
          <w:rFonts w:ascii="Arial" w:hAnsi="Arial" w:cs="Arial"/>
          <w:b/>
        </w:rPr>
        <w:br/>
        <w:t>C.C. No 71.731.901 de Medellín</w:t>
      </w:r>
      <w:r>
        <w:rPr>
          <w:rFonts w:ascii="Arial" w:hAnsi="Arial" w:cs="Arial"/>
          <w:b/>
        </w:rPr>
        <w:br/>
        <w:t>T.P. No 224.884  del C. S. de la J.</w:t>
      </w:r>
    </w:p>
    <w:p w:rsidR="00A301E3" w:rsidRDefault="00A301E3">
      <w:pPr>
        <w:spacing w:after="0" w:line="240" w:lineRule="auto"/>
        <w:jc w:val="both"/>
        <w:rPr>
          <w:rFonts w:ascii="Arial" w:hAnsi="Arial" w:cs="Arial"/>
          <w:sz w:val="24"/>
          <w:szCs w:val="24"/>
        </w:rPr>
      </w:pPr>
    </w:p>
    <w:p w:rsidR="00A301E3" w:rsidRDefault="00A301E3">
      <w:pPr>
        <w:spacing w:after="0" w:line="240" w:lineRule="auto"/>
        <w:rPr>
          <w:rFonts w:ascii="Arial" w:hAnsi="Arial" w:cs="Arial"/>
          <w:sz w:val="24"/>
          <w:szCs w:val="24"/>
        </w:rPr>
      </w:pPr>
    </w:p>
    <w:p w:rsidR="00A301E3" w:rsidRDefault="00A301E3">
      <w:pPr>
        <w:spacing w:after="0" w:line="240" w:lineRule="auto"/>
        <w:rPr>
          <w:rFonts w:ascii="Arial" w:hAnsi="Arial" w:cs="Arial"/>
          <w:sz w:val="24"/>
          <w:szCs w:val="24"/>
        </w:rPr>
      </w:pPr>
    </w:p>
    <w:p w:rsidR="00A301E3" w:rsidRDefault="00A301E3">
      <w:pPr>
        <w:spacing w:after="0" w:line="240" w:lineRule="auto"/>
      </w:pPr>
    </w:p>
    <w:sectPr w:rsidR="00A301E3">
      <w:pgSz w:w="12240" w:h="20160"/>
      <w:pgMar w:top="1417" w:right="2034"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3"/>
    <w:rsid w:val="00A301E3"/>
    <w:rsid w:val="00B64503"/>
    <w:rsid w:val="00BE701A"/>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1D"/>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E5341D"/>
  </w:style>
  <w:style w:type="character" w:customStyle="1" w:styleId="TextoindependienteCar">
    <w:name w:val="Texto independiente Car"/>
    <w:basedOn w:val="Fuentedeprrafopredeter"/>
    <w:link w:val="Textoindependiente"/>
    <w:uiPriority w:val="99"/>
    <w:qFormat/>
    <w:rsid w:val="00E5341D"/>
    <w:rPr>
      <w:rFonts w:ascii="Times New Roman" w:eastAsia="Times New Roman" w:hAnsi="Times New Roman" w:cs="Times New Roman"/>
      <w:sz w:val="40"/>
      <w:szCs w:val="20"/>
      <w:lang w:val="es-ES_tradnl" w:eastAsia="es-ES"/>
    </w:rPr>
  </w:style>
  <w:style w:type="character" w:customStyle="1" w:styleId="ListLabel1">
    <w:name w:val="ListLabel 1"/>
    <w:qFormat/>
    <w:rPr>
      <w:rFonts w:ascii="Arial" w:hAnsi="Arial"/>
      <w:b/>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b/>
      <w:sz w:val="24"/>
    </w:rPr>
  </w:style>
  <w:style w:type="character" w:customStyle="1" w:styleId="ListLabel6">
    <w:name w:val="ListLabel 6"/>
    <w:qFormat/>
    <w:rPr>
      <w:b/>
      <w:sz w:val="24"/>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rsid w:val="00E5341D"/>
    <w:pPr>
      <w:spacing w:after="0" w:line="240" w:lineRule="auto"/>
    </w:pPr>
    <w:rPr>
      <w:rFonts w:ascii="Times New Roman" w:eastAsia="Times New Roman" w:hAnsi="Times New Roman" w:cs="Times New Roman"/>
      <w:sz w:val="40"/>
      <w:szCs w:val="20"/>
      <w:lang w:val="es-ES_tradnl" w:eastAsia="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unhideWhenUsed/>
    <w:qFormat/>
    <w:rsid w:val="00E5341D"/>
    <w:pPr>
      <w:spacing w:beforeAutospacing="1"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E53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1D"/>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E5341D"/>
  </w:style>
  <w:style w:type="character" w:customStyle="1" w:styleId="TextoindependienteCar">
    <w:name w:val="Texto independiente Car"/>
    <w:basedOn w:val="Fuentedeprrafopredeter"/>
    <w:link w:val="Textoindependiente"/>
    <w:uiPriority w:val="99"/>
    <w:qFormat/>
    <w:rsid w:val="00E5341D"/>
    <w:rPr>
      <w:rFonts w:ascii="Times New Roman" w:eastAsia="Times New Roman" w:hAnsi="Times New Roman" w:cs="Times New Roman"/>
      <w:sz w:val="40"/>
      <w:szCs w:val="20"/>
      <w:lang w:val="es-ES_tradnl" w:eastAsia="es-ES"/>
    </w:rPr>
  </w:style>
  <w:style w:type="character" w:customStyle="1" w:styleId="ListLabel1">
    <w:name w:val="ListLabel 1"/>
    <w:qFormat/>
    <w:rPr>
      <w:rFonts w:ascii="Arial" w:hAnsi="Arial"/>
      <w:b/>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b/>
      <w:sz w:val="24"/>
    </w:rPr>
  </w:style>
  <w:style w:type="character" w:customStyle="1" w:styleId="ListLabel6">
    <w:name w:val="ListLabel 6"/>
    <w:qFormat/>
    <w:rPr>
      <w:b/>
      <w:sz w:val="24"/>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rsid w:val="00E5341D"/>
    <w:pPr>
      <w:spacing w:after="0" w:line="240" w:lineRule="auto"/>
    </w:pPr>
    <w:rPr>
      <w:rFonts w:ascii="Times New Roman" w:eastAsia="Times New Roman" w:hAnsi="Times New Roman" w:cs="Times New Roman"/>
      <w:sz w:val="40"/>
      <w:szCs w:val="20"/>
      <w:lang w:val="es-ES_tradnl" w:eastAsia="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unhideWhenUsed/>
    <w:qFormat/>
    <w:rsid w:val="00E5341D"/>
    <w:pPr>
      <w:spacing w:beforeAutospacing="1"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E53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rlistosgill@hotmail.com" TargetMode="External"/><Relationship Id="rId3" Type="http://schemas.openxmlformats.org/officeDocument/2006/relationships/settings" Target="settings.xml"/><Relationship Id="rId7" Type="http://schemas.openxmlformats.org/officeDocument/2006/relationships/hyperlink" Target="mailto:jf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izarrovalenciaorfaestela@gmail.com" TargetMode="External"/><Relationship Id="rId5" Type="http://schemas.openxmlformats.org/officeDocument/2006/relationships/hyperlink" Target="mailto:joseblatre01@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1689</Words>
  <Characters>9293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JACTANQUES</dc:creator>
  <dc:description/>
  <cp:lastModifiedBy>Dell</cp:lastModifiedBy>
  <cp:revision>11</cp:revision>
  <dcterms:created xsi:type="dcterms:W3CDTF">2016-07-01T17:52:00Z</dcterms:created>
  <dcterms:modified xsi:type="dcterms:W3CDTF">2021-04-23T21:12:00Z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