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20" w:rsidRPr="00387C48" w:rsidRDefault="00387C48">
      <w:pPr>
        <w:rPr>
          <w:sz w:val="36"/>
          <w:szCs w:val="36"/>
          <w:lang w:val="es-MX"/>
        </w:rPr>
      </w:pPr>
      <w:r w:rsidRPr="00387C48">
        <w:rPr>
          <w:sz w:val="36"/>
          <w:szCs w:val="36"/>
          <w:lang w:val="es-MX"/>
        </w:rPr>
        <w:t>ESTE ES UN ESTAD</w:t>
      </w:r>
      <w:bookmarkStart w:id="0" w:name="_GoBack"/>
      <w:bookmarkEnd w:id="0"/>
      <w:r w:rsidRPr="00387C48">
        <w:rPr>
          <w:sz w:val="36"/>
          <w:szCs w:val="36"/>
          <w:lang w:val="es-MX"/>
        </w:rPr>
        <w:t>O ELECTRONICO DE PRUEBA</w:t>
      </w:r>
    </w:p>
    <w:sectPr w:rsidR="00FB3B20" w:rsidRPr="00387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48"/>
    <w:rsid w:val="00387C48"/>
    <w:rsid w:val="00716403"/>
    <w:rsid w:val="00956FC9"/>
    <w:rsid w:val="00B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7EC3"/>
  <w15:chartTrackingRefBased/>
  <w15:docId w15:val="{F8498EDF-3BE1-4C60-89C4-2F01B063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29 Civil Municipal - Santander - Bucaramanga</dc:creator>
  <cp:keywords/>
  <dc:description/>
  <cp:lastModifiedBy>Juzgado 29 Civil Municipal - Santander - Bucaramanga</cp:lastModifiedBy>
  <cp:revision>2</cp:revision>
  <dcterms:created xsi:type="dcterms:W3CDTF">2020-05-22T23:19:00Z</dcterms:created>
  <dcterms:modified xsi:type="dcterms:W3CDTF">2020-05-22T23:20:00Z</dcterms:modified>
</cp:coreProperties>
</file>