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A3BE" w14:textId="77777777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page" w:horzAnchor="margin" w:tblpXSpec="center" w:tblpY="10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9633"/>
      </w:tblGrid>
      <w:tr w:rsidR="00B26F21" w:rsidRPr="00334F18" w14:paraId="536B25E3" w14:textId="77777777" w:rsidTr="001A6DAF">
        <w:trPr>
          <w:cantSplit/>
          <w:trHeight w:val="2835"/>
        </w:trPr>
        <w:tc>
          <w:tcPr>
            <w:tcW w:w="3228" w:type="dxa"/>
            <w:vAlign w:val="center"/>
          </w:tcPr>
          <w:p w14:paraId="218C7C74" w14:textId="77777777" w:rsidR="00B26F21" w:rsidRPr="00334F18" w:rsidRDefault="00B26F21" w:rsidP="001A6DAF">
            <w:pPr>
              <w:pStyle w:val="EncabezadoSERVIGENERALES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601F193A" wp14:editId="0F25B18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-43180</wp:posOffset>
                  </wp:positionV>
                  <wp:extent cx="819150" cy="990600"/>
                  <wp:effectExtent l="0" t="0" r="0" b="0"/>
                  <wp:wrapNone/>
                  <wp:docPr id="1" name="Imagen 1" descr="logo_cs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logo_c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3" w:type="dxa"/>
            <w:vAlign w:val="center"/>
          </w:tcPr>
          <w:p w14:paraId="258F2C1C" w14:textId="77777777" w:rsidR="00B26F21" w:rsidRPr="00334F18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REPUBLICA DE COLOMBIA</w:t>
            </w:r>
            <w:r w:rsidRPr="00334F18">
              <w:rPr>
                <w:rFonts w:ascii="Comic Sans MS" w:hAnsi="Comic Sans MS"/>
                <w:sz w:val="22"/>
                <w:szCs w:val="22"/>
              </w:rPr>
              <w:br/>
              <w:t>RAMA JUDICIAL DEL PODER PUBLICO</w:t>
            </w:r>
          </w:p>
          <w:p w14:paraId="262AEFE1" w14:textId="77777777" w:rsidR="00C458BF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JUZGADO SEGUNDO DE EJECUCIÓN DE PENAS Y MEDIDAS DE SEGURIDAD</w:t>
            </w:r>
          </w:p>
          <w:p w14:paraId="786B809E" w14:textId="584153F1" w:rsidR="00B26F21" w:rsidRPr="00334F18" w:rsidRDefault="00B26F21" w:rsidP="00C458B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 xml:space="preserve"> DE SAN GIL</w:t>
            </w:r>
          </w:p>
          <w:p w14:paraId="4F323013" w14:textId="77777777" w:rsidR="00B26F21" w:rsidRPr="00334F18" w:rsidRDefault="00B26F21" w:rsidP="001A6DAF">
            <w:pPr>
              <w:pStyle w:val="TtuloSERVIGENERALES"/>
            </w:pPr>
          </w:p>
        </w:tc>
      </w:tr>
    </w:tbl>
    <w:p w14:paraId="50995F43" w14:textId="77777777" w:rsidR="00B26F21" w:rsidRPr="00334F18" w:rsidRDefault="00B26F21" w:rsidP="00B26F21">
      <w:pPr>
        <w:pStyle w:val="Textoindependienteprimerasangra2"/>
        <w:ind w:left="708"/>
        <w:rPr>
          <w:rFonts w:ascii="Comic Sans MS" w:hAnsi="Comic Sans MS"/>
          <w:color w:val="FF0000"/>
        </w:rPr>
      </w:pPr>
    </w:p>
    <w:p w14:paraId="62360D4D" w14:textId="77777777" w:rsidR="00C458BF" w:rsidRDefault="00C458BF" w:rsidP="00B26F21">
      <w:pPr>
        <w:ind w:left="708"/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XSpec="center" w:tblpY="1567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1134"/>
        <w:gridCol w:w="3685"/>
        <w:gridCol w:w="1985"/>
        <w:gridCol w:w="1700"/>
        <w:gridCol w:w="3260"/>
      </w:tblGrid>
      <w:tr w:rsidR="00B26F21" w:rsidRPr="00334F18" w14:paraId="744EC5AB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34B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7C3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APODERADO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CEC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VICTIMA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599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CONTRA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C95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FECHA AUTO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D57" w14:textId="77777777" w:rsidR="00B26F21" w:rsidRPr="00334F18" w:rsidRDefault="00D00BFE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F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AUTO (S)</w:t>
            </w:r>
          </w:p>
        </w:tc>
      </w:tr>
      <w:tr w:rsidR="00B26F21" w:rsidRPr="00334F18" w14:paraId="0E34DEFD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692" w14:textId="5CF8364C" w:rsidR="00B26F21" w:rsidRDefault="00872A03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2020-0069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5D9" w14:textId="6EFC39C3" w:rsidR="00B26F21" w:rsidRDefault="00872A03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DR. </w:t>
            </w:r>
            <w:r w:rsidRPr="00872A03">
              <w:rPr>
                <w:rFonts w:ascii="Comic Sans MS" w:hAnsi="Comic Sans MS"/>
                <w:sz w:val="18"/>
                <w:szCs w:val="18"/>
              </w:rPr>
              <w:t>ERWIN VERA BAUTISTA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24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24F" w14:textId="7223BBB1" w:rsidR="00B26F21" w:rsidRDefault="00872A03" w:rsidP="00394DA8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t xml:space="preserve">HERMES TERAN CONDE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C7F" w14:textId="369AB141" w:rsidR="00B26F21" w:rsidRDefault="00872A03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05/ENERO/2021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5A9" w14:textId="49851683" w:rsidR="00B26F21" w:rsidRPr="00334F18" w:rsidRDefault="00872A03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872A03">
                <w:rPr>
                  <w:rStyle w:val="Hipervnculo"/>
                  <w:rFonts w:ascii="Comic Sans MS" w:hAnsi="Comic Sans MS"/>
                  <w:sz w:val="18"/>
                  <w:szCs w:val="18"/>
                </w:rPr>
                <w:t>PROVIDENCIA\2020-0069 HERMES TERAN CONDE 38 g.pdf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711" w14:textId="0BCA7E59" w:rsidR="00B26F21" w:rsidRDefault="00872A03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PRISIÓN DOMICILIARIA </w:t>
            </w:r>
          </w:p>
        </w:tc>
      </w:tr>
      <w:tr w:rsidR="00872A03" w:rsidRPr="00334F18" w14:paraId="2CF6F565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2FF" w14:textId="1FFDB2A7" w:rsidR="00872A03" w:rsidRDefault="00872A03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2020-0247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D82" w14:textId="7D5AD33E" w:rsidR="00872A03" w:rsidRDefault="00872A03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DR. WILSON RIOS SARMIENTO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7B25" w14:textId="77777777" w:rsidR="00872A03" w:rsidRPr="00334F18" w:rsidRDefault="00872A03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8E5" w14:textId="56C39973" w:rsidR="00872A03" w:rsidRDefault="00872A03" w:rsidP="00394DA8">
            <w:pPr>
              <w:pStyle w:val="Sinespaciado"/>
              <w:jc w:val="both"/>
            </w:pPr>
            <w:r>
              <w:t>JOSE ADOLFO ESTUPIÑAN MORENO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F37D" w14:textId="656D0F07" w:rsidR="00872A03" w:rsidRDefault="00872A03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05/ENERO/2021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207" w14:textId="5068895E" w:rsidR="00872A03" w:rsidRDefault="00872A03" w:rsidP="001A6DAF">
            <w:pPr>
              <w:pStyle w:val="Sinespaciado"/>
              <w:jc w:val="center"/>
            </w:pPr>
            <w:hyperlink r:id="rId7" w:history="1">
              <w:r w:rsidRPr="00872A03">
                <w:rPr>
                  <w:rStyle w:val="Hipervnculo"/>
                </w:rPr>
                <w:t>PROVIDENCIA\2020-0247 JOSE ADOLFO ESTUPIÑAN MORENO- AUTO DESIERTO RECURSO DE APEL.pdf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230" w14:textId="3CC06B82" w:rsidR="00872A03" w:rsidRDefault="00872A03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DESIERTO RECURSO DE APELACIÓN </w:t>
            </w:r>
          </w:p>
        </w:tc>
      </w:tr>
    </w:tbl>
    <w:p w14:paraId="22FF2D25" w14:textId="291AC74A" w:rsidR="00C458BF" w:rsidRDefault="00C458BF" w:rsidP="00C458BF">
      <w:pPr>
        <w:pStyle w:val="Textoindependienteprimerasangra2"/>
        <w:ind w:left="0" w:firstLine="0"/>
        <w:rPr>
          <w:rFonts w:ascii="Comic Sans MS" w:hAnsi="Comic Sans MS"/>
        </w:rPr>
      </w:pPr>
    </w:p>
    <w:p w14:paraId="035C3129" w14:textId="02D6AC1E" w:rsidR="00C458BF" w:rsidRDefault="00C458BF" w:rsidP="00C458BF">
      <w:pPr>
        <w:pStyle w:val="Textoindependienteprimerasangra2"/>
        <w:ind w:left="0" w:firstLine="0"/>
        <w:rPr>
          <w:rFonts w:ascii="Comic Sans MS" w:hAnsi="Comic Sans MS"/>
        </w:rPr>
      </w:pPr>
    </w:p>
    <w:p w14:paraId="0095B38C" w14:textId="0A15C1A1" w:rsidR="00C458BF" w:rsidRDefault="00C458BF" w:rsidP="00C458BF">
      <w:pPr>
        <w:pStyle w:val="Textoindependienteprimerasangra2"/>
        <w:ind w:left="0" w:firstLine="0"/>
        <w:rPr>
          <w:rFonts w:ascii="Comic Sans MS" w:hAnsi="Comic Sans MS"/>
        </w:rPr>
      </w:pPr>
    </w:p>
    <w:p w14:paraId="7FB1F7B3" w14:textId="77777777" w:rsidR="00C458BF" w:rsidRDefault="00C458BF" w:rsidP="00C458BF">
      <w:pPr>
        <w:pStyle w:val="Textoindependienteprimerasangra2"/>
        <w:ind w:left="0" w:firstLine="0"/>
        <w:rPr>
          <w:rFonts w:ascii="Comic Sans MS" w:hAnsi="Comic Sans MS"/>
        </w:rPr>
      </w:pPr>
    </w:p>
    <w:p w14:paraId="18B4773E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7BB3A252" w14:textId="77777777" w:rsidR="00962937" w:rsidRDefault="00962937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5673021" w14:textId="77777777" w:rsidR="00962937" w:rsidRDefault="00962937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52AE4412" w14:textId="77777777" w:rsidR="00962937" w:rsidRDefault="00962937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02763777" w14:textId="77777777" w:rsidR="00962937" w:rsidRDefault="00962937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0C3A8A4E" w14:textId="77777777" w:rsidR="00962937" w:rsidRDefault="00962937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2D7548C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1487FC9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58D3E78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CD87D0C" w14:textId="642781E2" w:rsidR="00B26F21" w:rsidRPr="00334F18" w:rsidRDefault="00B26F21" w:rsidP="00B26F21">
      <w:pPr>
        <w:pStyle w:val="Textoindependienteprimerasangra2"/>
        <w:ind w:left="1416" w:firstLine="0"/>
        <w:rPr>
          <w:rFonts w:ascii="Comic Sans MS" w:hAnsi="Comic Sans MS"/>
        </w:rPr>
      </w:pPr>
      <w:r w:rsidRPr="00334F18">
        <w:rPr>
          <w:rFonts w:ascii="Comic Sans MS" w:hAnsi="Comic Sans MS"/>
        </w:rPr>
        <w:t xml:space="preserve">Para constancia se fija el presente ESTADO en este Juzgado, siendo las </w:t>
      </w:r>
      <w:smartTag w:uri="urn:schemas-microsoft-com:office:smarttags" w:element="metricconverter">
        <w:smartTagPr>
          <w:attr w:name="ProductID" w:val="8 A"/>
        </w:smartTagPr>
        <w:r w:rsidRPr="00334F18">
          <w:rPr>
            <w:rFonts w:ascii="Comic Sans MS" w:hAnsi="Comic Sans MS"/>
          </w:rPr>
          <w:t>8 A</w:t>
        </w:r>
      </w:smartTag>
      <w:r w:rsidRPr="00334F18">
        <w:rPr>
          <w:rFonts w:ascii="Comic Sans MS" w:hAnsi="Comic Sans MS"/>
        </w:rPr>
        <w:t xml:space="preserve">. M. del </w:t>
      </w:r>
      <w:r w:rsidR="00CB1A2D">
        <w:rPr>
          <w:rFonts w:ascii="Comic Sans MS" w:hAnsi="Comic Sans MS"/>
        </w:rPr>
        <w:t xml:space="preserve">día   </w:t>
      </w:r>
      <w:proofErr w:type="gramStart"/>
      <w:r w:rsidR="00C458BF">
        <w:rPr>
          <w:rFonts w:ascii="Comic Sans MS" w:hAnsi="Comic Sans MS"/>
        </w:rPr>
        <w:t>doce</w:t>
      </w:r>
      <w:r w:rsidR="00D017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34F18">
        <w:rPr>
          <w:rFonts w:ascii="Comic Sans MS" w:hAnsi="Comic Sans MS"/>
        </w:rPr>
        <w:t>(</w:t>
      </w:r>
      <w:proofErr w:type="gramEnd"/>
      <w:r w:rsidR="00C458BF">
        <w:rPr>
          <w:rFonts w:ascii="Comic Sans MS" w:hAnsi="Comic Sans MS"/>
        </w:rPr>
        <w:t>12</w:t>
      </w:r>
      <w:r>
        <w:rPr>
          <w:rFonts w:ascii="Comic Sans MS" w:hAnsi="Comic Sans MS"/>
        </w:rPr>
        <w:t xml:space="preserve">) </w:t>
      </w:r>
      <w:r w:rsidRPr="00334F18">
        <w:rPr>
          <w:rFonts w:ascii="Comic Sans MS" w:hAnsi="Comic Sans MS"/>
        </w:rPr>
        <w:t xml:space="preserve">de </w:t>
      </w:r>
      <w:r w:rsidR="00C458BF">
        <w:rPr>
          <w:rFonts w:ascii="Comic Sans MS" w:hAnsi="Comic Sans MS"/>
        </w:rPr>
        <w:t>enero</w:t>
      </w:r>
      <w:r w:rsidRPr="00334F18">
        <w:rPr>
          <w:rFonts w:ascii="Comic Sans MS" w:hAnsi="Comic Sans MS"/>
        </w:rPr>
        <w:t xml:space="preserve"> de dos mil </w:t>
      </w:r>
      <w:r w:rsidR="00C458BF">
        <w:rPr>
          <w:rFonts w:ascii="Comic Sans MS" w:hAnsi="Comic Sans MS"/>
        </w:rPr>
        <w:t>veintiuno</w:t>
      </w:r>
      <w:r w:rsidRPr="00334F18">
        <w:rPr>
          <w:rFonts w:ascii="Comic Sans MS" w:hAnsi="Comic Sans MS"/>
        </w:rPr>
        <w:t xml:space="preserve"> (20</w:t>
      </w:r>
      <w:r>
        <w:rPr>
          <w:rFonts w:ascii="Comic Sans MS" w:hAnsi="Comic Sans MS"/>
        </w:rPr>
        <w:t>2</w:t>
      </w:r>
      <w:r w:rsidR="00C458BF">
        <w:rPr>
          <w:rFonts w:ascii="Comic Sans MS" w:hAnsi="Comic Sans MS"/>
        </w:rPr>
        <w:t>1</w:t>
      </w:r>
      <w:r w:rsidRPr="00334F18">
        <w:rPr>
          <w:rFonts w:ascii="Comic Sans MS" w:hAnsi="Comic Sans MS"/>
        </w:rPr>
        <w:t>).</w:t>
      </w:r>
    </w:p>
    <w:p w14:paraId="7A13E443" w14:textId="77777777" w:rsidR="00B26F21" w:rsidRDefault="00B26F21" w:rsidP="00B26F21"/>
    <w:p w14:paraId="6828CC2F" w14:textId="77777777" w:rsidR="00B26F21" w:rsidRDefault="00B26F21" w:rsidP="00B26F21"/>
    <w:p w14:paraId="002E0C02" w14:textId="77777777" w:rsidR="00B26F21" w:rsidRDefault="00B26F21" w:rsidP="00B26F21"/>
    <w:p w14:paraId="018F4F8B" w14:textId="77777777" w:rsidR="00B26F21" w:rsidRDefault="00B26F21" w:rsidP="00B26F21"/>
    <w:p w14:paraId="71EB3E6B" w14:textId="77777777" w:rsidR="00B26F21" w:rsidRDefault="00B26F21" w:rsidP="00B26F21"/>
    <w:p w14:paraId="21A51F31" w14:textId="5D1818E2" w:rsidR="00B26F21" w:rsidRPr="004D0982" w:rsidRDefault="00872A03" w:rsidP="00B26F21">
      <w:pPr>
        <w:pStyle w:val="Ttulo2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MARLENY ORTIZ ROJAS </w:t>
      </w:r>
    </w:p>
    <w:p w14:paraId="56AA58D7" w14:textId="40C5A27A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  <w:r w:rsidRPr="004D0982">
        <w:rPr>
          <w:rFonts w:ascii="Comic Sans MS" w:hAnsi="Comic Sans MS"/>
          <w:sz w:val="22"/>
          <w:szCs w:val="22"/>
        </w:rPr>
        <w:t>Secretaria</w:t>
      </w:r>
      <w:r>
        <w:rPr>
          <w:rFonts w:ascii="Comic Sans MS" w:hAnsi="Comic Sans MS"/>
          <w:sz w:val="22"/>
          <w:szCs w:val="22"/>
        </w:rPr>
        <w:t xml:space="preserve"> </w:t>
      </w:r>
    </w:p>
    <w:sectPr w:rsidR="00B26F21" w:rsidSect="00B26F2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1"/>
    <w:rsid w:val="00052BB4"/>
    <w:rsid w:val="001A3AEC"/>
    <w:rsid w:val="001B097D"/>
    <w:rsid w:val="001D3C6F"/>
    <w:rsid w:val="002A3C89"/>
    <w:rsid w:val="002F4A39"/>
    <w:rsid w:val="00394DA8"/>
    <w:rsid w:val="003A145B"/>
    <w:rsid w:val="00473F1F"/>
    <w:rsid w:val="004C19E3"/>
    <w:rsid w:val="0050176F"/>
    <w:rsid w:val="00556E2F"/>
    <w:rsid w:val="00585133"/>
    <w:rsid w:val="00696C74"/>
    <w:rsid w:val="00722B56"/>
    <w:rsid w:val="00872A03"/>
    <w:rsid w:val="00962937"/>
    <w:rsid w:val="009B6C0F"/>
    <w:rsid w:val="00B26F21"/>
    <w:rsid w:val="00C25A94"/>
    <w:rsid w:val="00C458BF"/>
    <w:rsid w:val="00C70E83"/>
    <w:rsid w:val="00CB1A2D"/>
    <w:rsid w:val="00CB7C1E"/>
    <w:rsid w:val="00D00BFE"/>
    <w:rsid w:val="00D01752"/>
    <w:rsid w:val="00D362BA"/>
    <w:rsid w:val="00DE3F6F"/>
    <w:rsid w:val="00E83093"/>
    <w:rsid w:val="00EB2992"/>
    <w:rsid w:val="00FB4D2D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366B1"/>
  <w15:chartTrackingRefBased/>
  <w15:docId w15:val="{6B8AE63A-925B-4E28-B5CF-1EDCBAB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26F21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6F21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customStyle="1" w:styleId="TtuloSERVIGENERALES">
    <w:name w:val="Título SERVIGENERALES"/>
    <w:basedOn w:val="Normal"/>
    <w:next w:val="Normal"/>
    <w:rsid w:val="00B26F21"/>
    <w:pPr>
      <w:tabs>
        <w:tab w:val="left" w:pos="1134"/>
      </w:tabs>
      <w:jc w:val="center"/>
    </w:pPr>
    <w:rPr>
      <w:rFonts w:ascii="Tahoma" w:hAnsi="Tahoma"/>
      <w:b/>
      <w:caps/>
      <w:sz w:val="32"/>
    </w:rPr>
  </w:style>
  <w:style w:type="paragraph" w:customStyle="1" w:styleId="EncabezadoSERVIGENERALES">
    <w:name w:val="Encabezado SERVIGENERALES"/>
    <w:basedOn w:val="TtuloSERVIGENERALES"/>
    <w:next w:val="Normal"/>
    <w:rsid w:val="00B26F21"/>
    <w:pPr>
      <w:spacing w:before="120" w:after="120"/>
    </w:pPr>
    <w:rPr>
      <w:caps w:val="0"/>
      <w:sz w:val="20"/>
    </w:rPr>
  </w:style>
  <w:style w:type="paragraph" w:styleId="Sinespaciado">
    <w:name w:val="No Spacing"/>
    <w:uiPriority w:val="1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6F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6F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A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ROVIDENCIA/2020-0247%20JOSE%20ADOLFO%20ESTUPI&#209;AN%20MORENO-%20AUTO%20DESIERTO%20RECURSO%20DE%20APE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PROVIDENCIA/2020-0069%20HERMES%20TERAN%20CONDE%2038%20g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551A-FACD-4BD4-9491-32E355C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3</cp:revision>
  <cp:lastPrinted>2020-12-11T02:22:00Z</cp:lastPrinted>
  <dcterms:created xsi:type="dcterms:W3CDTF">2021-01-13T01:17:00Z</dcterms:created>
  <dcterms:modified xsi:type="dcterms:W3CDTF">2021-01-13T01:35:00Z</dcterms:modified>
</cp:coreProperties>
</file>