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</w:rPr>
      </w:pPr>
      <w:r w:rsidRPr="00507891">
        <w:rPr>
          <w:rFonts w:ascii="Courier New" w:eastAsia="Times New Roman" w:hAnsi="Courier New" w:cs="Courier New"/>
          <w:noProof/>
          <w:sz w:val="26"/>
          <w:szCs w:val="26"/>
          <w:lang w:eastAsia="es-CO"/>
        </w:rPr>
        <w:drawing>
          <wp:inline distT="0" distB="0" distL="0" distR="0">
            <wp:extent cx="666750" cy="638175"/>
            <wp:effectExtent l="0" t="0" r="0" b="9525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JUZGADO SEXTO CIVIL DEL CIRCUITO</w:t>
      </w: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POPAYAN – CAUCA</w:t>
      </w: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CODIGO 190013103006</w:t>
      </w: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CINCO (05) DE MARZO DE DOS MIL VEINTIUNO (2021)</w:t>
      </w:r>
    </w:p>
    <w:p w:rsidR="00507891" w:rsidRPr="00507891" w:rsidRDefault="00507891" w:rsidP="00507891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Proceso: DECLARACION DE PERTENENCIA</w:t>
      </w: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 xml:space="preserve">Demandante: MARIA ELENA LOPEZ </w:t>
      </w:r>
      <w:proofErr w:type="spellStart"/>
      <w:r w:rsidRPr="00507891">
        <w:rPr>
          <w:rFonts w:ascii="Courier New" w:eastAsia="Times New Roman" w:hAnsi="Courier New" w:cs="Courier New"/>
          <w:b/>
          <w:sz w:val="26"/>
          <w:szCs w:val="26"/>
        </w:rPr>
        <w:t>LOPEZ</w:t>
      </w:r>
      <w:proofErr w:type="spellEnd"/>
      <w:r w:rsidRPr="00507891">
        <w:rPr>
          <w:rFonts w:ascii="Courier New" w:eastAsia="Times New Roman" w:hAnsi="Courier New" w:cs="Courier New"/>
          <w:b/>
          <w:sz w:val="26"/>
          <w:szCs w:val="26"/>
        </w:rPr>
        <w:t xml:space="preserve"> Y OTRO</w:t>
      </w: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Demandado: MARIA AURORA CALDERON RAMIREZ Y OTRA</w:t>
      </w: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Radicación: 19001310300620200007500</w:t>
      </w: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507891">
        <w:rPr>
          <w:rFonts w:ascii="Courier New" w:eastAsia="Times New Roman" w:hAnsi="Courier New" w:cs="Courier New"/>
          <w:sz w:val="26"/>
          <w:szCs w:val="26"/>
        </w:rPr>
        <w:t>Dentro del término legal el apoderado judicial de la parte demandante se pronuncia respecto a las falencias dadas a conocer en providencia de fecha 19 de febrero de 2021 y que dieron origen a la inadmisión de la presente demanda.</w:t>
      </w: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507891">
        <w:rPr>
          <w:rFonts w:ascii="Courier New" w:eastAsia="Times New Roman" w:hAnsi="Courier New" w:cs="Courier New"/>
          <w:sz w:val="26"/>
          <w:szCs w:val="26"/>
        </w:rPr>
        <w:t>Sería deber del Despacho revisar si con la documentación allegada se encuentra subsanada la demanda teniendo en cuenta  cada una de las falencias advertidas; si no fuera porque de acuerdo al certificado catastral especial aportado, se observa que el avalúo del predio pretendido por prescripción adquisitiva de dominio que se identifica con matrícula inmobiliaria No. 120-29209 es de $24.851.000, es decir que su valor no excede el equivalente a 150 salarios mínimos legales mensuales vigentes al momento de la presentación de la demanda, suma que determina los proceso de mayor cuantía de los que corresponde conocer a esta instancia judicial; por lo que deviene la falta de competencia de este Despacho para conocer de la presente demanda y por lo mismo se procederá a su rechazo y remisión ante la Oficina Judicial, para ser repartida ante los Juzgados Civiles Municipales de esta ciudad.</w:t>
      </w: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sz w:val="26"/>
          <w:szCs w:val="26"/>
        </w:rPr>
        <w:t>Por lo expuesto,</w:t>
      </w:r>
      <w:r w:rsidRPr="00507891">
        <w:rPr>
          <w:rFonts w:ascii="Courier New" w:eastAsia="Times New Roman" w:hAnsi="Courier New" w:cs="Courier New"/>
          <w:b/>
          <w:sz w:val="26"/>
          <w:szCs w:val="26"/>
        </w:rPr>
        <w:t xml:space="preserve"> EL JUZGADO SEXTO CIVIL DEL CIRCUITO DE POPAYAN – CAUCA</w:t>
      </w: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DISPONE:</w:t>
      </w:r>
    </w:p>
    <w:p w:rsidR="00507891" w:rsidRPr="00507891" w:rsidRDefault="00507891" w:rsidP="00507891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PRIMERO: RECHAZAR POR FALTA DE COMPETENCIA</w:t>
      </w:r>
      <w:r w:rsidRPr="00507891">
        <w:rPr>
          <w:rFonts w:ascii="Courier New" w:eastAsia="Times New Roman" w:hAnsi="Courier New" w:cs="Courier New"/>
          <w:sz w:val="26"/>
          <w:szCs w:val="26"/>
        </w:rPr>
        <w:t xml:space="preserve"> la presente demandada, de acuerdo a lo expuesto en la parte considerativa de la presente decisión.</w:t>
      </w: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 xml:space="preserve">SEGUNDO: REMITIR </w:t>
      </w:r>
      <w:r w:rsidRPr="00507891">
        <w:rPr>
          <w:rFonts w:ascii="Courier New" w:eastAsia="Times New Roman" w:hAnsi="Courier New" w:cs="Courier New"/>
          <w:sz w:val="26"/>
          <w:szCs w:val="26"/>
        </w:rPr>
        <w:t>a través de la Oficina Judicial la presente demanda para su reparto ante los Jueces Civiles Municipales de esta ciudad.</w:t>
      </w: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 xml:space="preserve">TERCERO: CANCELESE su </w:t>
      </w:r>
      <w:r w:rsidRPr="00507891">
        <w:rPr>
          <w:rFonts w:ascii="Courier New" w:eastAsia="Times New Roman" w:hAnsi="Courier New" w:cs="Courier New"/>
          <w:sz w:val="26"/>
          <w:szCs w:val="26"/>
        </w:rPr>
        <w:t>radicación y anótese su salida</w:t>
      </w: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NOTIFIQUESE</w:t>
      </w:r>
    </w:p>
    <w:p w:rsidR="00507891" w:rsidRPr="00507891" w:rsidRDefault="00507891" w:rsidP="00507891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  <w:r w:rsidRPr="00507891">
        <w:rPr>
          <w:rFonts w:ascii="Courier New" w:eastAsia="Times New Roman" w:hAnsi="Courier New" w:cs="Courier New"/>
          <w:b/>
          <w:sz w:val="26"/>
          <w:szCs w:val="26"/>
        </w:rPr>
        <w:t>La Juez,</w:t>
      </w:r>
    </w:p>
    <w:p w:rsidR="00507891" w:rsidRPr="00507891" w:rsidRDefault="00507891" w:rsidP="00507891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</w:p>
    <w:p w:rsidR="00507891" w:rsidRPr="00507891" w:rsidRDefault="0031784B" w:rsidP="0031784B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004C51">
        <w:rPr>
          <w:rFonts w:ascii="Century Gothic" w:hAnsi="Century Gothic"/>
          <w:i/>
          <w:iCs/>
          <w:noProof/>
          <w:sz w:val="24"/>
          <w:szCs w:val="24"/>
        </w:rPr>
        <w:drawing>
          <wp:inline distT="0" distB="0" distL="0" distR="0" wp14:anchorId="4FE9C486" wp14:editId="56251974">
            <wp:extent cx="3048000" cy="800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4"/>
      </w:tblGrid>
      <w:tr w:rsidR="00507891" w:rsidRPr="00507891" w:rsidTr="00CF7000">
        <w:trPr>
          <w:trHeight w:val="1486"/>
        </w:trPr>
        <w:tc>
          <w:tcPr>
            <w:tcW w:w="4464" w:type="dxa"/>
          </w:tcPr>
          <w:p w:rsidR="00507891" w:rsidRPr="00507891" w:rsidRDefault="00507891" w:rsidP="00507891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507891">
              <w:rPr>
                <w:rFonts w:ascii="Courier New" w:hAnsi="Courier New" w:cs="Courier New"/>
                <w:b/>
                <w:sz w:val="26"/>
                <w:szCs w:val="26"/>
              </w:rPr>
              <w:t>NOTIFICACION</w:t>
            </w:r>
          </w:p>
          <w:p w:rsidR="00507891" w:rsidRPr="00507891" w:rsidRDefault="00507891" w:rsidP="00507891">
            <w:pPr>
              <w:jc w:val="both"/>
              <w:rPr>
                <w:rFonts w:ascii="Courier New" w:hAnsi="Courier New" w:cs="Courier New"/>
                <w:sz w:val="26"/>
                <w:szCs w:val="26"/>
              </w:rPr>
            </w:pPr>
            <w:r w:rsidRPr="00507891">
              <w:rPr>
                <w:rFonts w:ascii="Courier New" w:hAnsi="Courier New" w:cs="Courier New"/>
                <w:sz w:val="26"/>
                <w:szCs w:val="26"/>
              </w:rPr>
              <w:t xml:space="preserve">La presente providencia se notifica por ANOTACION </w:t>
            </w:r>
            <w:r w:rsidRPr="00507891">
              <w:rPr>
                <w:rFonts w:ascii="Courier New" w:hAnsi="Courier New" w:cs="Courier New"/>
                <w:b/>
                <w:sz w:val="26"/>
                <w:szCs w:val="26"/>
              </w:rPr>
              <w:t>EN ESTADO ELECTRONICO No. 027</w:t>
            </w:r>
            <w:r w:rsidRPr="00507891">
              <w:rPr>
                <w:rFonts w:ascii="Courier New" w:hAnsi="Courier New" w:cs="Courier New"/>
                <w:sz w:val="26"/>
                <w:szCs w:val="26"/>
              </w:rPr>
              <w:t xml:space="preserve"> Hoy 8 de marzo de 2021 a las 8:00 a.m.</w:t>
            </w:r>
          </w:p>
          <w:p w:rsidR="00507891" w:rsidRPr="00507891" w:rsidRDefault="00507891" w:rsidP="00507891">
            <w:pPr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  <w:p w:rsidR="00507891" w:rsidRPr="00507891" w:rsidRDefault="00507891" w:rsidP="00507891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507891">
              <w:rPr>
                <w:rFonts w:ascii="Courier New" w:hAnsi="Courier New" w:cs="Courier New"/>
                <w:b/>
                <w:sz w:val="26"/>
                <w:szCs w:val="26"/>
              </w:rPr>
              <w:t>ANA RAQUEL MARTINEZ DORADO</w:t>
            </w:r>
          </w:p>
          <w:p w:rsidR="00507891" w:rsidRPr="00507891" w:rsidRDefault="00507891" w:rsidP="00507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507891">
              <w:rPr>
                <w:rFonts w:ascii="Courier New" w:hAnsi="Courier New" w:cs="Courier New"/>
                <w:sz w:val="26"/>
                <w:szCs w:val="26"/>
              </w:rPr>
              <w:t>Secretaria</w:t>
            </w:r>
          </w:p>
        </w:tc>
      </w:tr>
    </w:tbl>
    <w:p w:rsidR="00507891" w:rsidRPr="00507891" w:rsidRDefault="00507891" w:rsidP="0050789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6"/>
          <w:szCs w:val="26"/>
        </w:rPr>
      </w:pPr>
    </w:p>
    <w:p w:rsidR="00216370" w:rsidRPr="00507891" w:rsidRDefault="00216370">
      <w:pPr>
        <w:rPr>
          <w:sz w:val="26"/>
          <w:szCs w:val="26"/>
        </w:rPr>
      </w:pPr>
    </w:p>
    <w:sectPr w:rsidR="00216370" w:rsidRPr="00507891" w:rsidSect="00507891">
      <w:pgSz w:w="12240" w:h="20160" w:code="5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1"/>
    <w:rsid w:val="00216370"/>
    <w:rsid w:val="0031784B"/>
    <w:rsid w:val="0050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78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78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yolanda mosquera valencia</dc:creator>
  <cp:lastModifiedBy>jcc6_cita</cp:lastModifiedBy>
  <cp:revision>2</cp:revision>
  <cp:lastPrinted>2021-03-05T20:38:00Z</cp:lastPrinted>
  <dcterms:created xsi:type="dcterms:W3CDTF">2021-03-05T20:39:00Z</dcterms:created>
  <dcterms:modified xsi:type="dcterms:W3CDTF">2021-03-05T20:39:00Z</dcterms:modified>
</cp:coreProperties>
</file>