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8A" w:rsidRDefault="00EC0C8A" w:rsidP="00EC0C8A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EC0C8A" w:rsidRDefault="00EC0C8A" w:rsidP="00EC0C8A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022"/>
        <w:gridCol w:w="3972"/>
        <w:gridCol w:w="1273"/>
        <w:gridCol w:w="2653"/>
      </w:tblGrid>
      <w:tr w:rsidR="00EC0C8A" w:rsidTr="00953190">
        <w:tc>
          <w:tcPr>
            <w:tcW w:w="2076" w:type="dxa"/>
          </w:tcPr>
          <w:p w:rsidR="00EC0C8A" w:rsidRDefault="00EC0C8A" w:rsidP="00953190">
            <w:r>
              <w:t>proceso</w:t>
            </w:r>
          </w:p>
        </w:tc>
        <w:tc>
          <w:tcPr>
            <w:tcW w:w="3022" w:type="dxa"/>
          </w:tcPr>
          <w:p w:rsidR="00EC0C8A" w:rsidRDefault="00EC0C8A" w:rsidP="00953190">
            <w:r>
              <w:t>Demandante</w:t>
            </w:r>
          </w:p>
        </w:tc>
        <w:tc>
          <w:tcPr>
            <w:tcW w:w="3972" w:type="dxa"/>
          </w:tcPr>
          <w:p w:rsidR="00EC0C8A" w:rsidRDefault="00EC0C8A" w:rsidP="00953190">
            <w:r>
              <w:t>Demandado</w:t>
            </w:r>
          </w:p>
        </w:tc>
        <w:tc>
          <w:tcPr>
            <w:tcW w:w="1273" w:type="dxa"/>
          </w:tcPr>
          <w:p w:rsidR="00EC0C8A" w:rsidRDefault="00EC0C8A" w:rsidP="00953190">
            <w:r>
              <w:t xml:space="preserve">Fecha auto </w:t>
            </w:r>
          </w:p>
        </w:tc>
        <w:tc>
          <w:tcPr>
            <w:tcW w:w="2653" w:type="dxa"/>
          </w:tcPr>
          <w:p w:rsidR="00EC0C8A" w:rsidRDefault="00EC0C8A" w:rsidP="00953190">
            <w:r>
              <w:t>Radicado</w:t>
            </w:r>
          </w:p>
        </w:tc>
      </w:tr>
      <w:tr w:rsidR="00EC0C8A" w:rsidTr="00953190">
        <w:tc>
          <w:tcPr>
            <w:tcW w:w="2076" w:type="dxa"/>
          </w:tcPr>
          <w:p w:rsidR="00EC0C8A" w:rsidRDefault="00EC0C8A" w:rsidP="00953190">
            <w:r>
              <w:t xml:space="preserve">Ordinario Laboral </w:t>
            </w:r>
          </w:p>
          <w:p w:rsidR="00EC0C8A" w:rsidRDefault="00EC0C8A" w:rsidP="00953190">
            <w:r>
              <w:t xml:space="preserve">      “              “</w:t>
            </w:r>
          </w:p>
          <w:p w:rsidR="00EC0C8A" w:rsidRDefault="00EC0C8A" w:rsidP="00953190">
            <w:r>
              <w:t xml:space="preserve">Verbal </w:t>
            </w:r>
          </w:p>
          <w:p w:rsidR="00EC0C8A" w:rsidRDefault="00EC0C8A" w:rsidP="00953190">
            <w:r>
              <w:t>Ejecutivo conexo</w:t>
            </w:r>
          </w:p>
          <w:p w:rsidR="00EC0C8A" w:rsidRDefault="00EC0C8A" w:rsidP="00953190">
            <w:r>
              <w:t xml:space="preserve">Ordinario Laboral </w:t>
            </w:r>
          </w:p>
          <w:p w:rsidR="006E0170" w:rsidRDefault="006E0170" w:rsidP="00953190">
            <w:r>
              <w:t xml:space="preserve">Ejecutivo </w:t>
            </w:r>
          </w:p>
          <w:p w:rsidR="00EC0C8A" w:rsidRDefault="00EC0C8A" w:rsidP="00953190"/>
        </w:tc>
        <w:tc>
          <w:tcPr>
            <w:tcW w:w="3022" w:type="dxa"/>
          </w:tcPr>
          <w:p w:rsidR="00EC0C8A" w:rsidRDefault="00EC0C8A" w:rsidP="00953190">
            <w:r>
              <w:t xml:space="preserve">Maurilia Daza León </w:t>
            </w:r>
          </w:p>
          <w:p w:rsidR="00EC0C8A" w:rsidRDefault="00EC0C8A" w:rsidP="00953190">
            <w:r>
              <w:t>José Arturo Espitia González</w:t>
            </w:r>
          </w:p>
          <w:p w:rsidR="00EC0C8A" w:rsidRDefault="00EC0C8A" w:rsidP="00953190">
            <w:r>
              <w:t xml:space="preserve">Ernesto Gómez Barrios </w:t>
            </w:r>
          </w:p>
          <w:p w:rsidR="00EC0C8A" w:rsidRDefault="00EC0C8A" w:rsidP="00953190">
            <w:r>
              <w:t>Jorge Mario Caicedo</w:t>
            </w:r>
          </w:p>
          <w:p w:rsidR="00EC0C8A" w:rsidRDefault="00EC0C8A" w:rsidP="00953190">
            <w:r>
              <w:t xml:space="preserve">Luz Helena </w:t>
            </w:r>
            <w:proofErr w:type="spellStart"/>
            <w:r>
              <w:t>Vesga</w:t>
            </w:r>
            <w:proofErr w:type="spellEnd"/>
            <w:r>
              <w:t xml:space="preserve"> Galvis</w:t>
            </w:r>
          </w:p>
          <w:p w:rsidR="006E0170" w:rsidRDefault="006E0170" w:rsidP="00953190">
            <w:r>
              <w:t xml:space="preserve">Mariela Suarez de Torres </w:t>
            </w:r>
          </w:p>
        </w:tc>
        <w:tc>
          <w:tcPr>
            <w:tcW w:w="3972" w:type="dxa"/>
          </w:tcPr>
          <w:p w:rsidR="00EC0C8A" w:rsidRDefault="00EC0C8A" w:rsidP="00953190">
            <w:r>
              <w:t>María Adela Patiño y Otros</w:t>
            </w:r>
          </w:p>
          <w:p w:rsidR="00EC0C8A" w:rsidRDefault="00EC0C8A" w:rsidP="00953190">
            <w:r>
              <w:t>“              “           “           “</w:t>
            </w:r>
          </w:p>
          <w:p w:rsidR="00EC0C8A" w:rsidRDefault="00EC0C8A" w:rsidP="00953190">
            <w:r>
              <w:t>Diana M. Rivera Pérez y Otros</w:t>
            </w:r>
          </w:p>
          <w:p w:rsidR="00EC0C8A" w:rsidRDefault="00EC0C8A" w:rsidP="00953190">
            <w:r>
              <w:t xml:space="preserve">Banco Popular </w:t>
            </w:r>
          </w:p>
          <w:p w:rsidR="00EC0C8A" w:rsidRDefault="00EC0C8A" w:rsidP="00953190">
            <w:r>
              <w:t>…….</w:t>
            </w:r>
          </w:p>
          <w:p w:rsidR="006E0170" w:rsidRDefault="006E0170" w:rsidP="00953190">
            <w:r>
              <w:t>……</w:t>
            </w:r>
          </w:p>
        </w:tc>
        <w:tc>
          <w:tcPr>
            <w:tcW w:w="1273" w:type="dxa"/>
          </w:tcPr>
          <w:p w:rsidR="00EC0C8A" w:rsidRDefault="00EC0C8A" w:rsidP="00953190">
            <w:pPr>
              <w:jc w:val="center"/>
            </w:pPr>
            <w:r>
              <w:t>23-7-2020</w:t>
            </w:r>
          </w:p>
          <w:p w:rsidR="00EC0C8A" w:rsidRDefault="00EC0C8A" w:rsidP="00953190">
            <w:pPr>
              <w:jc w:val="center"/>
            </w:pPr>
            <w:r>
              <w:t>“””</w:t>
            </w:r>
          </w:p>
          <w:p w:rsidR="00EC0C8A" w:rsidRDefault="00EC0C8A" w:rsidP="00953190">
            <w:pPr>
              <w:jc w:val="center"/>
            </w:pPr>
            <w:r>
              <w:t>“””</w:t>
            </w:r>
          </w:p>
          <w:p w:rsidR="00EC0C8A" w:rsidRDefault="00EC0C8A" w:rsidP="00953190">
            <w:pPr>
              <w:jc w:val="center"/>
            </w:pPr>
            <w:r>
              <w:t>“””</w:t>
            </w:r>
          </w:p>
          <w:p w:rsidR="00EC0C8A" w:rsidRDefault="00EC0C8A" w:rsidP="00953190">
            <w:pPr>
              <w:jc w:val="center"/>
            </w:pPr>
            <w:r>
              <w:t>“””</w:t>
            </w:r>
          </w:p>
          <w:p w:rsidR="006E0170" w:rsidRDefault="006E0170" w:rsidP="00953190">
            <w:pPr>
              <w:jc w:val="center"/>
            </w:pPr>
            <w:r>
              <w:t>24-7-2020</w:t>
            </w:r>
          </w:p>
          <w:p w:rsidR="00EC0C8A" w:rsidRDefault="00EC0C8A" w:rsidP="00953190">
            <w:pPr>
              <w:jc w:val="center"/>
            </w:pPr>
          </w:p>
        </w:tc>
        <w:tc>
          <w:tcPr>
            <w:tcW w:w="2653" w:type="dxa"/>
          </w:tcPr>
          <w:p w:rsidR="00EC0C8A" w:rsidRDefault="00EC0C8A" w:rsidP="00953190">
            <w:pPr>
              <w:jc w:val="center"/>
            </w:pPr>
            <w:r>
              <w:t>2018-00046-00</w:t>
            </w:r>
          </w:p>
          <w:p w:rsidR="00EC0C8A" w:rsidRDefault="00EC0C8A" w:rsidP="00953190">
            <w:pPr>
              <w:jc w:val="center"/>
            </w:pPr>
            <w:r>
              <w:t>2019-00098-00</w:t>
            </w:r>
          </w:p>
          <w:p w:rsidR="00EC0C8A" w:rsidRDefault="00EC0C8A" w:rsidP="00953190">
            <w:pPr>
              <w:jc w:val="center"/>
            </w:pPr>
            <w:r>
              <w:t>2018-00120-00</w:t>
            </w:r>
          </w:p>
          <w:p w:rsidR="00EC0C8A" w:rsidRDefault="00EC0C8A" w:rsidP="00953190">
            <w:pPr>
              <w:jc w:val="center"/>
            </w:pPr>
            <w:r>
              <w:t>2020-00010-00</w:t>
            </w:r>
          </w:p>
          <w:p w:rsidR="00EC0C8A" w:rsidRDefault="00EC0C8A" w:rsidP="00953190">
            <w:pPr>
              <w:jc w:val="center"/>
            </w:pPr>
            <w:r>
              <w:t>2020-00049-00</w:t>
            </w:r>
          </w:p>
          <w:p w:rsidR="006E0170" w:rsidRDefault="006E0170" w:rsidP="00953190">
            <w:pPr>
              <w:jc w:val="center"/>
            </w:pPr>
            <w:r>
              <w:t>2019-00193-00</w:t>
            </w:r>
          </w:p>
        </w:tc>
      </w:tr>
    </w:tbl>
    <w:p w:rsidR="00EC0C8A" w:rsidRDefault="00EC0C8A" w:rsidP="00EC0C8A">
      <w:pPr>
        <w:jc w:val="center"/>
      </w:pPr>
      <w:r>
        <w:t>ESTADOS</w:t>
      </w:r>
    </w:p>
    <w:p w:rsidR="00EC0C8A" w:rsidRDefault="00EC0C8A" w:rsidP="00EC0C8A"/>
    <w:p w:rsidR="00EC0C8A" w:rsidRDefault="00EC0C8A" w:rsidP="00EC0C8A">
      <w:r>
        <w:t>El presente</w:t>
      </w:r>
      <w:r w:rsidR="003E6A2F">
        <w:t xml:space="preserve"> ESTADO se fija hoy veintisiete</w:t>
      </w:r>
      <w:r>
        <w:t xml:space="preserve"> (2</w:t>
      </w:r>
      <w:r w:rsidR="003E6A2F">
        <w:t>7</w:t>
      </w:r>
      <w:r>
        <w:t xml:space="preserve">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EC0C8A" w:rsidRDefault="00EC0C8A" w:rsidP="00EC0C8A">
      <w:r>
        <w:t xml:space="preserve"> </w:t>
      </w:r>
    </w:p>
    <w:p w:rsidR="00EC0C8A" w:rsidRDefault="00EC0C8A" w:rsidP="00EC0C8A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6A57350E" wp14:editId="2E9B4D2D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8A" w:rsidRDefault="00EC0C8A" w:rsidP="00EC0C8A">
      <w:pPr>
        <w:jc w:val="center"/>
      </w:pPr>
      <w:r>
        <w:t>CARLOS ARTURO SUAREZ TRASLAVIÑA</w:t>
      </w:r>
    </w:p>
    <w:p w:rsidR="00EC0C8A" w:rsidRDefault="00EC0C8A" w:rsidP="00EC0C8A">
      <w:pPr>
        <w:jc w:val="center"/>
      </w:pPr>
      <w:r>
        <w:lastRenderedPageBreak/>
        <w:t>Secretario</w:t>
      </w:r>
    </w:p>
    <w:p w:rsidR="00EC0C8A" w:rsidRDefault="00EC0C8A" w:rsidP="00EC0C8A">
      <w:bookmarkStart w:id="0" w:name="_GoBack"/>
      <w:bookmarkEnd w:id="0"/>
    </w:p>
    <w:p w:rsidR="00403F68" w:rsidRDefault="00403F68"/>
    <w:sectPr w:rsidR="00403F68" w:rsidSect="00EC0C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8A"/>
    <w:rsid w:val="003E6A2F"/>
    <w:rsid w:val="00403F68"/>
    <w:rsid w:val="006E0170"/>
    <w:rsid w:val="00D35019"/>
    <w:rsid w:val="00E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07BD9-79F1-4330-83FC-D19C2EDF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0C8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3</cp:revision>
  <dcterms:created xsi:type="dcterms:W3CDTF">2020-07-24T13:00:00Z</dcterms:created>
  <dcterms:modified xsi:type="dcterms:W3CDTF">2020-07-27T02:10:00Z</dcterms:modified>
</cp:coreProperties>
</file>