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4D" w:rsidRPr="00274AE5" w:rsidRDefault="00591D4D" w:rsidP="00591D4D">
      <w:pPr>
        <w:jc w:val="center"/>
        <w:rPr>
          <w:rFonts w:ascii="Century Gothic" w:hAnsi="Century Gothic"/>
          <w:b/>
          <w:sz w:val="22"/>
          <w:szCs w:val="22"/>
          <w:lang w:val="es-CO"/>
        </w:rPr>
      </w:pPr>
      <w:r w:rsidRPr="00274AE5">
        <w:rPr>
          <w:rFonts w:ascii="Century Gothic" w:hAnsi="Century Gothic"/>
          <w:b/>
          <w:sz w:val="22"/>
          <w:szCs w:val="22"/>
          <w:lang w:val="es-CO"/>
        </w:rPr>
        <w:t>FIJACION EN LISTA AÑO 2018</w:t>
      </w:r>
    </w:p>
    <w:p w:rsidR="00591D4D" w:rsidRPr="00274AE5" w:rsidRDefault="00591D4D" w:rsidP="00591D4D">
      <w:pPr>
        <w:jc w:val="center"/>
        <w:rPr>
          <w:rFonts w:ascii="Century Gothic" w:hAnsi="Century Gothic"/>
          <w:b/>
          <w:sz w:val="22"/>
          <w:szCs w:val="22"/>
          <w:lang w:val="es-CO"/>
        </w:rPr>
      </w:pPr>
      <w:r w:rsidRPr="00274AE5">
        <w:rPr>
          <w:rFonts w:ascii="Century Gothic" w:hAnsi="Century Gothic"/>
          <w:b/>
          <w:sz w:val="22"/>
          <w:szCs w:val="22"/>
          <w:lang w:val="es-CO"/>
        </w:rPr>
        <w:t>ARTICULO 110 C.G.P.</w:t>
      </w:r>
    </w:p>
    <w:p w:rsidR="00591D4D" w:rsidRPr="00274AE5" w:rsidRDefault="00D00789" w:rsidP="00591D4D">
      <w:pPr>
        <w:jc w:val="center"/>
        <w:rPr>
          <w:rFonts w:ascii="Century Gothic" w:hAnsi="Century Gothic"/>
          <w:b/>
          <w:sz w:val="22"/>
          <w:szCs w:val="22"/>
          <w:lang w:val="es-CO"/>
        </w:rPr>
      </w:pPr>
      <w:r w:rsidRPr="00274AE5">
        <w:rPr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C80482B" wp14:editId="305D5E68">
            <wp:simplePos x="0" y="0"/>
            <wp:positionH relativeFrom="margin">
              <wp:posOffset>3497580</wp:posOffset>
            </wp:positionH>
            <wp:positionV relativeFrom="paragraph">
              <wp:posOffset>3997325</wp:posOffset>
            </wp:positionV>
            <wp:extent cx="2709545" cy="1501110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2.png"/>
                    <pic:cNvPicPr/>
                  </pic:nvPicPr>
                  <pic:blipFill rotWithShape="1">
                    <a:blip r:embed="rId4"/>
                    <a:srcRect t="15169" r="34707"/>
                    <a:stretch/>
                  </pic:blipFill>
                  <pic:spPr bwMode="auto">
                    <a:xfrm>
                      <a:off x="0" y="0"/>
                      <a:ext cx="2709545" cy="150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6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410"/>
        <w:gridCol w:w="2126"/>
        <w:gridCol w:w="2551"/>
        <w:gridCol w:w="3119"/>
        <w:gridCol w:w="3442"/>
      </w:tblGrid>
      <w:tr w:rsidR="00591D4D" w:rsidRPr="00274AE5" w:rsidTr="006A3C3A">
        <w:tc>
          <w:tcPr>
            <w:tcW w:w="1526" w:type="dxa"/>
          </w:tcPr>
          <w:p w:rsidR="00591D4D" w:rsidRPr="00274AE5" w:rsidRDefault="00591D4D" w:rsidP="006A3C3A">
            <w:pPr>
              <w:ind w:right="-331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FECHA DE  FIJACION</w:t>
            </w:r>
          </w:p>
        </w:tc>
        <w:tc>
          <w:tcPr>
            <w:tcW w:w="1134" w:type="dxa"/>
          </w:tcPr>
          <w:p w:rsidR="00591D4D" w:rsidRPr="00274AE5" w:rsidRDefault="00591D4D" w:rsidP="006A3C3A">
            <w:pPr>
              <w:ind w:left="-108"/>
              <w:jc w:val="both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 xml:space="preserve">   HORA    </w:t>
            </w:r>
          </w:p>
        </w:tc>
        <w:tc>
          <w:tcPr>
            <w:tcW w:w="2410" w:type="dxa"/>
          </w:tcPr>
          <w:p w:rsidR="00591D4D" w:rsidRPr="00274AE5" w:rsidRDefault="00591D4D" w:rsidP="006A3C3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TERMINO DE TRASLADO</w:t>
            </w:r>
          </w:p>
        </w:tc>
        <w:tc>
          <w:tcPr>
            <w:tcW w:w="2126" w:type="dxa"/>
          </w:tcPr>
          <w:p w:rsidR="00591D4D" w:rsidRPr="00274AE5" w:rsidRDefault="00591D4D" w:rsidP="006A3C3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RADICACION</w:t>
            </w:r>
          </w:p>
        </w:tc>
        <w:tc>
          <w:tcPr>
            <w:tcW w:w="2551" w:type="dxa"/>
          </w:tcPr>
          <w:p w:rsidR="00591D4D" w:rsidRPr="00274AE5" w:rsidRDefault="00591D4D" w:rsidP="006A3C3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CLASE DE PROCESO</w:t>
            </w:r>
          </w:p>
        </w:tc>
        <w:tc>
          <w:tcPr>
            <w:tcW w:w="3119" w:type="dxa"/>
          </w:tcPr>
          <w:p w:rsidR="00591D4D" w:rsidRPr="00274AE5" w:rsidRDefault="00591D4D" w:rsidP="006A3C3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DEMANDANTE</w:t>
            </w:r>
          </w:p>
        </w:tc>
        <w:tc>
          <w:tcPr>
            <w:tcW w:w="3442" w:type="dxa"/>
          </w:tcPr>
          <w:p w:rsidR="00591D4D" w:rsidRPr="00274AE5" w:rsidRDefault="00591D4D" w:rsidP="006A3C3A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DEMANDADO</w:t>
            </w:r>
          </w:p>
        </w:tc>
      </w:tr>
      <w:tr w:rsidR="00591D4D" w:rsidRPr="00274AE5" w:rsidTr="006A3C3A">
        <w:tc>
          <w:tcPr>
            <w:tcW w:w="1526" w:type="dxa"/>
          </w:tcPr>
          <w:p w:rsidR="00591D4D" w:rsidRPr="00274AE5" w:rsidRDefault="00591D4D" w:rsidP="006A3C3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591D4D" w:rsidRPr="00274AE5" w:rsidRDefault="000519F4" w:rsidP="006A3C3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21</w:t>
            </w:r>
            <w:r w:rsidR="00591D4D" w:rsidRPr="00274AE5">
              <w:rPr>
                <w:rFonts w:ascii="Century Gothic" w:hAnsi="Century Gothic"/>
                <w:sz w:val="22"/>
                <w:szCs w:val="22"/>
                <w:lang w:val="en-US"/>
              </w:rPr>
              <w:t>-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07</w:t>
            </w:r>
            <w:r w:rsidR="00591D4D" w:rsidRPr="00274AE5">
              <w:rPr>
                <w:rFonts w:ascii="Century Gothic" w:hAnsi="Century Gothic"/>
                <w:sz w:val="22"/>
                <w:szCs w:val="22"/>
                <w:lang w:val="en-US"/>
              </w:rPr>
              <w:t>-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</w:t>
            </w:r>
          </w:p>
          <w:p w:rsidR="00591D4D" w:rsidRPr="00274AE5" w:rsidRDefault="00591D4D" w:rsidP="006A3C3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91D4D" w:rsidRPr="00274AE5" w:rsidRDefault="00591D4D" w:rsidP="006A3C3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:rsidR="00591D4D" w:rsidRPr="00274AE5" w:rsidRDefault="00591D4D" w:rsidP="006A3C3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s-CO"/>
              </w:rPr>
              <w:t>8:00 am</w:t>
            </w:r>
          </w:p>
        </w:tc>
        <w:tc>
          <w:tcPr>
            <w:tcW w:w="2410" w:type="dxa"/>
          </w:tcPr>
          <w:p w:rsidR="00591D4D" w:rsidRPr="00274AE5" w:rsidRDefault="00591D4D" w:rsidP="006A3C3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Fijación</w:t>
            </w:r>
            <w:proofErr w:type="spellEnd"/>
          </w:p>
          <w:p w:rsidR="00591D4D" w:rsidRPr="00274AE5" w:rsidRDefault="00591D4D" w:rsidP="006A3C3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03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Liquidación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</w:p>
          <w:p w:rsidR="00591D4D" w:rsidRPr="00274AE5" w:rsidRDefault="00591D4D" w:rsidP="006A3C3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crédito</w:t>
            </w:r>
            <w:proofErr w:type="spellEnd"/>
          </w:p>
        </w:tc>
        <w:tc>
          <w:tcPr>
            <w:tcW w:w="2126" w:type="dxa"/>
          </w:tcPr>
          <w:p w:rsidR="00591D4D" w:rsidRPr="00274AE5" w:rsidRDefault="00591D4D" w:rsidP="000519F4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201</w:t>
            </w:r>
            <w:r w:rsidR="000519F4" w:rsidRPr="00274AE5">
              <w:rPr>
                <w:rFonts w:ascii="Century Gothic" w:hAnsi="Century Gothic"/>
                <w:sz w:val="22"/>
                <w:szCs w:val="22"/>
                <w:lang w:val="en-US"/>
              </w:rPr>
              <w:t>9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-002</w:t>
            </w:r>
            <w:r w:rsidR="000519F4" w:rsidRPr="00274AE5">
              <w:rPr>
                <w:rFonts w:ascii="Century Gothic" w:hAnsi="Century Gothic"/>
                <w:sz w:val="22"/>
                <w:szCs w:val="22"/>
                <w:lang w:val="en-US"/>
              </w:rPr>
              <w:t>52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-00.</w:t>
            </w:r>
          </w:p>
        </w:tc>
        <w:tc>
          <w:tcPr>
            <w:tcW w:w="2551" w:type="dxa"/>
          </w:tcPr>
          <w:p w:rsidR="00591D4D" w:rsidRPr="00274AE5" w:rsidRDefault="00591D4D" w:rsidP="00AA2888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Ejecutivo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2888" w:rsidRPr="00274AE5">
              <w:rPr>
                <w:rFonts w:ascii="Century Gothic" w:hAnsi="Century Gothic"/>
                <w:sz w:val="22"/>
                <w:szCs w:val="22"/>
                <w:lang w:val="en-US"/>
              </w:rPr>
              <w:t>Mixt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o</w:t>
            </w:r>
            <w:proofErr w:type="spellEnd"/>
          </w:p>
        </w:tc>
        <w:tc>
          <w:tcPr>
            <w:tcW w:w="3119" w:type="dxa"/>
          </w:tcPr>
          <w:p w:rsidR="00591D4D" w:rsidRPr="00274AE5" w:rsidRDefault="00591D4D" w:rsidP="00AA2888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Banco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2888" w:rsidRPr="00274AE5">
              <w:rPr>
                <w:rFonts w:ascii="Century Gothic" w:hAnsi="Century Gothic"/>
                <w:sz w:val="22"/>
                <w:szCs w:val="22"/>
                <w:lang w:val="en-US"/>
              </w:rPr>
              <w:t>Itau</w:t>
            </w:r>
            <w:proofErr w:type="spellEnd"/>
            <w:r w:rsidR="00AA2888"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95639" w:rsidRPr="00274AE5">
              <w:rPr>
                <w:rFonts w:ascii="Century Gothic" w:hAnsi="Century Gothic"/>
                <w:sz w:val="22"/>
                <w:szCs w:val="22"/>
                <w:lang w:val="en-US"/>
              </w:rPr>
              <w:t>Corpbanca</w:t>
            </w:r>
            <w:proofErr w:type="spellEnd"/>
            <w:r w:rsidR="00995639"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043041" w:rsidRPr="00274AE5">
              <w:rPr>
                <w:rFonts w:ascii="Century Gothic" w:hAnsi="Century Gothic"/>
                <w:sz w:val="22"/>
                <w:szCs w:val="22"/>
                <w:lang w:val="en-US"/>
              </w:rPr>
              <w:t>Colombia S.A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3442" w:type="dxa"/>
          </w:tcPr>
          <w:p w:rsidR="00591D4D" w:rsidRPr="00274AE5" w:rsidRDefault="00D9575E" w:rsidP="006A3C3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Sandra Eloisa Valencia </w:t>
            </w:r>
            <w:proofErr w:type="spellStart"/>
            <w:r w:rsidR="00EB5763" w:rsidRPr="00274AE5">
              <w:rPr>
                <w:rFonts w:ascii="Century Gothic" w:hAnsi="Century Gothic"/>
                <w:sz w:val="22"/>
                <w:szCs w:val="22"/>
                <w:lang w:val="en-US"/>
              </w:rPr>
              <w:t>Varón</w:t>
            </w:r>
            <w:proofErr w:type="spellEnd"/>
            <w:r w:rsidR="00591D4D"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. </w:t>
            </w:r>
          </w:p>
        </w:tc>
      </w:tr>
      <w:tr w:rsidR="00DC322A" w:rsidRPr="00274AE5" w:rsidTr="006A3C3A">
        <w:tc>
          <w:tcPr>
            <w:tcW w:w="1526" w:type="dxa"/>
          </w:tcPr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21-07-20</w:t>
            </w: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s-CO"/>
              </w:rPr>
              <w:t>8:00 am</w:t>
            </w:r>
          </w:p>
        </w:tc>
        <w:tc>
          <w:tcPr>
            <w:tcW w:w="2410" w:type="dxa"/>
          </w:tcPr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Fijación</w:t>
            </w:r>
            <w:proofErr w:type="spellEnd"/>
          </w:p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03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Liquidación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</w:p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crédito</w:t>
            </w:r>
            <w:proofErr w:type="spellEnd"/>
          </w:p>
        </w:tc>
        <w:tc>
          <w:tcPr>
            <w:tcW w:w="2126" w:type="dxa"/>
          </w:tcPr>
          <w:p w:rsidR="00DC322A" w:rsidRPr="00274AE5" w:rsidRDefault="00DC322A" w:rsidP="001278A1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</w:t>
            </w:r>
            <w:r w:rsidR="001278A1" w:rsidRPr="00274AE5">
              <w:rPr>
                <w:rFonts w:ascii="Century Gothic" w:hAnsi="Century Gothic"/>
                <w:sz w:val="22"/>
                <w:szCs w:val="22"/>
                <w:lang w:val="en-US"/>
              </w:rPr>
              <w:t>05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-002</w:t>
            </w:r>
            <w:r w:rsidR="001278A1" w:rsidRPr="00274AE5">
              <w:rPr>
                <w:rFonts w:ascii="Century Gothic" w:hAnsi="Century Gothic"/>
                <w:sz w:val="22"/>
                <w:szCs w:val="22"/>
                <w:lang w:val="en-US"/>
              </w:rPr>
              <w:t>83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-00.</w:t>
            </w:r>
          </w:p>
        </w:tc>
        <w:tc>
          <w:tcPr>
            <w:tcW w:w="2551" w:type="dxa"/>
          </w:tcPr>
          <w:p w:rsidR="00DC322A" w:rsidRPr="00274AE5" w:rsidRDefault="00DC322A" w:rsidP="008C2824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Ejecutivo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DC322A" w:rsidRPr="00274AE5" w:rsidRDefault="007A6FDB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Gildardo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Vivi</w:t>
            </w:r>
            <w:proofErr w:type="spellEnd"/>
          </w:p>
        </w:tc>
        <w:tc>
          <w:tcPr>
            <w:tcW w:w="3442" w:type="dxa"/>
          </w:tcPr>
          <w:p w:rsidR="00DC322A" w:rsidRPr="00274AE5" w:rsidRDefault="000F7AE8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Coonalcetece</w:t>
            </w:r>
            <w:proofErr w:type="spellEnd"/>
          </w:p>
        </w:tc>
      </w:tr>
      <w:tr w:rsidR="00DC322A" w:rsidRPr="00274AE5" w:rsidTr="006A3C3A">
        <w:tc>
          <w:tcPr>
            <w:tcW w:w="1526" w:type="dxa"/>
          </w:tcPr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21-07-20</w:t>
            </w: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s-CO"/>
              </w:rPr>
              <w:t>8:00 am</w:t>
            </w:r>
          </w:p>
        </w:tc>
        <w:tc>
          <w:tcPr>
            <w:tcW w:w="2410" w:type="dxa"/>
          </w:tcPr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Fijación</w:t>
            </w:r>
            <w:proofErr w:type="spellEnd"/>
          </w:p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03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Liquidación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</w:p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crédito</w:t>
            </w:r>
            <w:proofErr w:type="spellEnd"/>
          </w:p>
        </w:tc>
        <w:tc>
          <w:tcPr>
            <w:tcW w:w="2126" w:type="dxa"/>
          </w:tcPr>
          <w:p w:rsidR="00DC322A" w:rsidRPr="00274AE5" w:rsidRDefault="00DC322A" w:rsidP="007768EB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2019-00</w:t>
            </w:r>
            <w:r w:rsidR="007768EB" w:rsidRPr="00274AE5">
              <w:rPr>
                <w:rFonts w:ascii="Century Gothic" w:hAnsi="Century Gothic"/>
                <w:sz w:val="22"/>
                <w:szCs w:val="22"/>
                <w:lang w:val="en-US"/>
              </w:rPr>
              <w:t>148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-00.</w:t>
            </w:r>
          </w:p>
        </w:tc>
        <w:tc>
          <w:tcPr>
            <w:tcW w:w="2551" w:type="dxa"/>
          </w:tcPr>
          <w:p w:rsidR="00DC322A" w:rsidRPr="00274AE5" w:rsidRDefault="00DC322A" w:rsidP="009634E6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Ejecutivo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9634E6" w:rsidRPr="00274AE5">
              <w:rPr>
                <w:rFonts w:ascii="Century Gothic" w:hAnsi="Century Gothic"/>
                <w:sz w:val="22"/>
                <w:szCs w:val="22"/>
                <w:lang w:val="en-US"/>
              </w:rPr>
              <w:t>Singular</w:t>
            </w:r>
          </w:p>
        </w:tc>
        <w:tc>
          <w:tcPr>
            <w:tcW w:w="3119" w:type="dxa"/>
          </w:tcPr>
          <w:p w:rsidR="00DC322A" w:rsidRPr="00274AE5" w:rsidRDefault="009634E6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Luz Angela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Barón</w:t>
            </w:r>
            <w:proofErr w:type="spellEnd"/>
          </w:p>
        </w:tc>
        <w:tc>
          <w:tcPr>
            <w:tcW w:w="3442" w:type="dxa"/>
          </w:tcPr>
          <w:p w:rsidR="00DC322A" w:rsidRPr="00274AE5" w:rsidRDefault="00156858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Rosalba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Valbuena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Yes</w:t>
            </w:r>
          </w:p>
        </w:tc>
      </w:tr>
      <w:tr w:rsidR="00DC322A" w:rsidRPr="00274AE5" w:rsidTr="006A3C3A">
        <w:tc>
          <w:tcPr>
            <w:tcW w:w="1526" w:type="dxa"/>
          </w:tcPr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21-07-20</w:t>
            </w: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s-CO"/>
              </w:rPr>
              <w:t>8:00 am</w:t>
            </w:r>
          </w:p>
        </w:tc>
        <w:tc>
          <w:tcPr>
            <w:tcW w:w="2410" w:type="dxa"/>
          </w:tcPr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Fijación</w:t>
            </w:r>
            <w:proofErr w:type="spellEnd"/>
          </w:p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03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Liquidación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</w:p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crédito</w:t>
            </w:r>
            <w:proofErr w:type="spellEnd"/>
          </w:p>
        </w:tc>
        <w:tc>
          <w:tcPr>
            <w:tcW w:w="2126" w:type="dxa"/>
          </w:tcPr>
          <w:p w:rsidR="00DC322A" w:rsidRPr="00274AE5" w:rsidRDefault="00DC322A" w:rsidP="007A3313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201</w:t>
            </w:r>
            <w:r w:rsidR="007A3313" w:rsidRPr="00274AE5">
              <w:rPr>
                <w:rFonts w:ascii="Century Gothic" w:hAnsi="Century Gothic"/>
                <w:sz w:val="22"/>
                <w:szCs w:val="22"/>
                <w:lang w:val="en-US"/>
              </w:rPr>
              <w:t>6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</w:t>
            </w:r>
            <w:r w:rsidR="007A3313" w:rsidRPr="00274AE5">
              <w:rPr>
                <w:rFonts w:ascii="Century Gothic" w:hAnsi="Century Gothic"/>
                <w:sz w:val="22"/>
                <w:szCs w:val="22"/>
                <w:lang w:val="en-US"/>
              </w:rPr>
              <w:t>177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-00.</w:t>
            </w:r>
          </w:p>
        </w:tc>
        <w:tc>
          <w:tcPr>
            <w:tcW w:w="2551" w:type="dxa"/>
          </w:tcPr>
          <w:p w:rsidR="00DC322A" w:rsidRPr="00274AE5" w:rsidRDefault="00DC322A" w:rsidP="00FF743C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Ejecutivo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F743C" w:rsidRPr="00274AE5">
              <w:rPr>
                <w:rFonts w:ascii="Century Gothic" w:hAnsi="Century Gothic"/>
                <w:sz w:val="22"/>
                <w:szCs w:val="22"/>
                <w:lang w:val="en-US"/>
              </w:rPr>
              <w:t>Hipo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t</w:t>
            </w:r>
            <w:r w:rsidR="00FF743C" w:rsidRPr="00274AE5">
              <w:rPr>
                <w:rFonts w:ascii="Century Gothic" w:hAnsi="Century Gothic"/>
                <w:sz w:val="22"/>
                <w:szCs w:val="22"/>
                <w:lang w:val="en-US"/>
              </w:rPr>
              <w:t>ecari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o</w:t>
            </w:r>
            <w:proofErr w:type="spellEnd"/>
          </w:p>
        </w:tc>
        <w:tc>
          <w:tcPr>
            <w:tcW w:w="3119" w:type="dxa"/>
          </w:tcPr>
          <w:p w:rsidR="00DC322A" w:rsidRPr="00274AE5" w:rsidRDefault="000543B8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Bancolombia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S</w:t>
            </w:r>
            <w:r w:rsidR="00B143CF" w:rsidRPr="00274AE5">
              <w:rPr>
                <w:rFonts w:ascii="Century Gothic" w:hAnsi="Century Gothic"/>
                <w:sz w:val="22"/>
                <w:szCs w:val="22"/>
                <w:lang w:val="en-US"/>
              </w:rPr>
              <w:t>.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A</w:t>
            </w:r>
            <w:r w:rsidR="00B143CF" w:rsidRPr="00274AE5">
              <w:rPr>
                <w:rFonts w:ascii="Century Gothic" w:hAnsi="Century Gothic"/>
                <w:sz w:val="22"/>
                <w:szCs w:val="22"/>
                <w:lang w:val="en-US"/>
              </w:rPr>
              <w:t>.</w:t>
            </w:r>
          </w:p>
        </w:tc>
        <w:tc>
          <w:tcPr>
            <w:tcW w:w="3442" w:type="dxa"/>
          </w:tcPr>
          <w:p w:rsidR="00DC322A" w:rsidRPr="00274AE5" w:rsidRDefault="000543B8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Clara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Janeth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16722D" w:rsidRPr="00274AE5">
              <w:rPr>
                <w:rFonts w:ascii="Century Gothic" w:hAnsi="Century Gothic"/>
                <w:sz w:val="22"/>
                <w:szCs w:val="22"/>
                <w:lang w:val="en-US"/>
              </w:rPr>
              <w:t>Bonilla Cortes</w:t>
            </w:r>
          </w:p>
        </w:tc>
      </w:tr>
      <w:tr w:rsidR="00DC322A" w:rsidRPr="00274AE5" w:rsidTr="006A3C3A">
        <w:tc>
          <w:tcPr>
            <w:tcW w:w="1526" w:type="dxa"/>
          </w:tcPr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21-07-20</w:t>
            </w: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s-CO"/>
              </w:rPr>
              <w:t>8:00 am</w:t>
            </w:r>
          </w:p>
        </w:tc>
        <w:tc>
          <w:tcPr>
            <w:tcW w:w="2410" w:type="dxa"/>
          </w:tcPr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Fijación</w:t>
            </w:r>
            <w:proofErr w:type="spellEnd"/>
          </w:p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03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Liquidación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</w:p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crédito</w:t>
            </w:r>
            <w:proofErr w:type="spellEnd"/>
          </w:p>
        </w:tc>
        <w:tc>
          <w:tcPr>
            <w:tcW w:w="2126" w:type="dxa"/>
          </w:tcPr>
          <w:p w:rsidR="00DC322A" w:rsidRPr="00274AE5" w:rsidRDefault="00DC322A" w:rsidP="00C26BD1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2019-00</w:t>
            </w:r>
            <w:r w:rsidR="00C26BD1" w:rsidRPr="00274AE5">
              <w:rPr>
                <w:rFonts w:ascii="Century Gothic" w:hAnsi="Century Gothic"/>
                <w:sz w:val="22"/>
                <w:szCs w:val="22"/>
                <w:lang w:val="en-US"/>
              </w:rPr>
              <w:t>0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</w:t>
            </w:r>
            <w:r w:rsidR="00C26BD1" w:rsidRPr="00274AE5">
              <w:rPr>
                <w:rFonts w:ascii="Century Gothic" w:hAnsi="Century Gothic"/>
                <w:sz w:val="22"/>
                <w:szCs w:val="22"/>
                <w:lang w:val="en-US"/>
              </w:rPr>
              <w:t>9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-00.</w:t>
            </w:r>
          </w:p>
        </w:tc>
        <w:tc>
          <w:tcPr>
            <w:tcW w:w="2551" w:type="dxa"/>
          </w:tcPr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Ejecutivo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BC495B" w:rsidRPr="00274AE5">
              <w:rPr>
                <w:rFonts w:ascii="Century Gothic" w:hAnsi="Century Gothic"/>
                <w:sz w:val="22"/>
                <w:szCs w:val="22"/>
                <w:lang w:val="en-US"/>
              </w:rPr>
              <w:t>Singular</w:t>
            </w:r>
          </w:p>
        </w:tc>
        <w:tc>
          <w:tcPr>
            <w:tcW w:w="3119" w:type="dxa"/>
          </w:tcPr>
          <w:p w:rsidR="00DC322A" w:rsidRPr="00274AE5" w:rsidRDefault="007A5A65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Scotiabank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Colpatria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S.A.</w:t>
            </w:r>
          </w:p>
        </w:tc>
        <w:tc>
          <w:tcPr>
            <w:tcW w:w="3442" w:type="dxa"/>
          </w:tcPr>
          <w:p w:rsidR="00DC322A" w:rsidRPr="00274AE5" w:rsidRDefault="00EA65CC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Martha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Lindeny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Avila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Piñeros</w:t>
            </w:r>
            <w:proofErr w:type="spellEnd"/>
          </w:p>
        </w:tc>
      </w:tr>
      <w:tr w:rsidR="00DC322A" w:rsidRPr="00274AE5" w:rsidTr="006A3C3A">
        <w:tc>
          <w:tcPr>
            <w:tcW w:w="1526" w:type="dxa"/>
          </w:tcPr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21-07-20</w:t>
            </w: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s-CO"/>
              </w:rPr>
              <w:t>8:00 am</w:t>
            </w:r>
          </w:p>
        </w:tc>
        <w:tc>
          <w:tcPr>
            <w:tcW w:w="2410" w:type="dxa"/>
          </w:tcPr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Fijación</w:t>
            </w:r>
            <w:proofErr w:type="spellEnd"/>
          </w:p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03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Liquidación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</w:p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crédito</w:t>
            </w:r>
            <w:proofErr w:type="spellEnd"/>
          </w:p>
        </w:tc>
        <w:tc>
          <w:tcPr>
            <w:tcW w:w="2126" w:type="dxa"/>
          </w:tcPr>
          <w:p w:rsidR="00DC322A" w:rsidRPr="00274AE5" w:rsidRDefault="00DC322A" w:rsidP="003F7FF1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201</w:t>
            </w:r>
            <w:r w:rsidR="003F7FF1" w:rsidRPr="00274AE5">
              <w:rPr>
                <w:rFonts w:ascii="Century Gothic" w:hAnsi="Century Gothic"/>
                <w:sz w:val="22"/>
                <w:szCs w:val="22"/>
                <w:lang w:val="en-US"/>
              </w:rPr>
              <w:t>8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</w:t>
            </w:r>
            <w:r w:rsidR="003F7FF1" w:rsidRPr="00274AE5">
              <w:rPr>
                <w:rFonts w:ascii="Century Gothic" w:hAnsi="Century Gothic"/>
                <w:sz w:val="22"/>
                <w:szCs w:val="22"/>
                <w:lang w:val="en-US"/>
              </w:rPr>
              <w:t>1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5</w:t>
            </w:r>
            <w:r w:rsidR="003F7FF1" w:rsidRPr="00274AE5">
              <w:rPr>
                <w:rFonts w:ascii="Century Gothic" w:hAnsi="Century Gothic"/>
                <w:sz w:val="22"/>
                <w:szCs w:val="22"/>
                <w:lang w:val="en-US"/>
              </w:rPr>
              <w:t>8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-00.</w:t>
            </w:r>
          </w:p>
        </w:tc>
        <w:tc>
          <w:tcPr>
            <w:tcW w:w="2551" w:type="dxa"/>
          </w:tcPr>
          <w:p w:rsidR="00DC322A" w:rsidRPr="00274AE5" w:rsidRDefault="00DC322A" w:rsidP="00B51AB8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Ejecutivo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DC322A" w:rsidRPr="00274AE5" w:rsidRDefault="0017115D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Bancolombia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S.A.</w:t>
            </w:r>
          </w:p>
        </w:tc>
        <w:tc>
          <w:tcPr>
            <w:tcW w:w="3442" w:type="dxa"/>
          </w:tcPr>
          <w:p w:rsidR="00DC322A" w:rsidRPr="00274AE5" w:rsidRDefault="002738AF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Hector Sanchez Cuenca</w:t>
            </w:r>
          </w:p>
        </w:tc>
      </w:tr>
      <w:tr w:rsidR="00DC322A" w:rsidRPr="00274AE5" w:rsidTr="006A3C3A">
        <w:tc>
          <w:tcPr>
            <w:tcW w:w="1526" w:type="dxa"/>
          </w:tcPr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21-07-20</w:t>
            </w:r>
          </w:p>
          <w:p w:rsidR="00DC322A" w:rsidRPr="00274AE5" w:rsidRDefault="00DC322A" w:rsidP="00DC322A">
            <w:pPr>
              <w:ind w:right="-331"/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:rsidR="00DC322A" w:rsidRPr="00274AE5" w:rsidRDefault="00DC322A" w:rsidP="00DC322A">
            <w:pPr>
              <w:ind w:left="-108"/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s-CO"/>
              </w:rPr>
              <w:t>8:00 am</w:t>
            </w:r>
          </w:p>
        </w:tc>
        <w:tc>
          <w:tcPr>
            <w:tcW w:w="2410" w:type="dxa"/>
          </w:tcPr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Fijación</w:t>
            </w:r>
            <w:proofErr w:type="spellEnd"/>
          </w:p>
          <w:p w:rsidR="00DC322A" w:rsidRPr="00274AE5" w:rsidRDefault="00DC322A" w:rsidP="00DC322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03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Liquidación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de </w:t>
            </w:r>
          </w:p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    </w:t>
            </w: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crédito</w:t>
            </w:r>
            <w:proofErr w:type="spellEnd"/>
          </w:p>
        </w:tc>
        <w:tc>
          <w:tcPr>
            <w:tcW w:w="2126" w:type="dxa"/>
          </w:tcPr>
          <w:p w:rsidR="00DC322A" w:rsidRPr="00274AE5" w:rsidRDefault="00DC322A" w:rsidP="0059605B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201</w:t>
            </w:r>
            <w:r w:rsidR="0059605B" w:rsidRPr="00274AE5">
              <w:rPr>
                <w:rFonts w:ascii="Century Gothic" w:hAnsi="Century Gothic"/>
                <w:sz w:val="22"/>
                <w:szCs w:val="22"/>
                <w:lang w:val="en-US"/>
              </w:rPr>
              <w:t>5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</w:t>
            </w:r>
            <w:r w:rsidR="0059605B" w:rsidRPr="00274AE5">
              <w:rPr>
                <w:rFonts w:ascii="Century Gothic" w:hAnsi="Century Gothic"/>
                <w:sz w:val="22"/>
                <w:szCs w:val="22"/>
                <w:lang w:val="en-US"/>
              </w:rPr>
              <w:t>4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2</w:t>
            </w:r>
            <w:r w:rsidR="0059605B" w:rsidRPr="00274AE5">
              <w:rPr>
                <w:rFonts w:ascii="Century Gothic" w:hAnsi="Century Gothic"/>
                <w:sz w:val="22"/>
                <w:szCs w:val="22"/>
                <w:lang w:val="en-US"/>
              </w:rPr>
              <w:t>3</w:t>
            </w: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-00.</w:t>
            </w:r>
          </w:p>
        </w:tc>
        <w:tc>
          <w:tcPr>
            <w:tcW w:w="2551" w:type="dxa"/>
          </w:tcPr>
          <w:p w:rsidR="00DC322A" w:rsidRPr="00274AE5" w:rsidRDefault="00DC322A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Ejecutivo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C32B2A" w:rsidRPr="00274AE5">
              <w:rPr>
                <w:rFonts w:ascii="Century Gothic" w:hAnsi="Century Gothic"/>
                <w:sz w:val="22"/>
                <w:szCs w:val="22"/>
                <w:lang w:val="en-US"/>
              </w:rPr>
              <w:t>Singular</w:t>
            </w:r>
          </w:p>
        </w:tc>
        <w:tc>
          <w:tcPr>
            <w:tcW w:w="3119" w:type="dxa"/>
          </w:tcPr>
          <w:p w:rsidR="00DC322A" w:rsidRPr="00274AE5" w:rsidRDefault="00BA08B0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Banco</w:t>
            </w:r>
            <w:proofErr w:type="spellEnd"/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BBVA</w:t>
            </w:r>
          </w:p>
        </w:tc>
        <w:tc>
          <w:tcPr>
            <w:tcW w:w="3442" w:type="dxa"/>
          </w:tcPr>
          <w:p w:rsidR="00DC322A" w:rsidRPr="00274AE5" w:rsidRDefault="00B3123F" w:rsidP="00DC322A">
            <w:pPr>
              <w:jc w:val="both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274AE5">
              <w:rPr>
                <w:rFonts w:ascii="Century Gothic" w:hAnsi="Century Gothic"/>
                <w:sz w:val="22"/>
                <w:szCs w:val="22"/>
                <w:lang w:val="en-US"/>
              </w:rPr>
              <w:t>Miguel Antonio Cardenas</w:t>
            </w:r>
            <w:r w:rsidR="00005365" w:rsidRPr="00274AE5">
              <w:rPr>
                <w:rFonts w:ascii="Century Gothic" w:hAnsi="Century Gothic"/>
                <w:sz w:val="22"/>
                <w:szCs w:val="22"/>
                <w:lang w:val="en-US"/>
              </w:rPr>
              <w:t xml:space="preserve"> Sánchez</w:t>
            </w:r>
          </w:p>
        </w:tc>
      </w:tr>
    </w:tbl>
    <w:p w:rsidR="00591D4D" w:rsidRPr="00274AE5" w:rsidRDefault="00591D4D" w:rsidP="00591D4D">
      <w:pPr>
        <w:jc w:val="both"/>
        <w:rPr>
          <w:rFonts w:ascii="Century Gothic" w:hAnsi="Century Gothic"/>
          <w:b/>
          <w:sz w:val="22"/>
          <w:szCs w:val="22"/>
          <w:lang w:val="es-CO"/>
        </w:rPr>
      </w:pPr>
    </w:p>
    <w:p w:rsidR="00D00789" w:rsidRDefault="00D00789" w:rsidP="00D00789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</w:p>
    <w:p w:rsidR="00D00789" w:rsidRDefault="00D00789" w:rsidP="00D00789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</w:p>
    <w:p w:rsidR="00D00789" w:rsidRDefault="00D00789" w:rsidP="00D00789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</w:p>
    <w:p w:rsidR="00D00789" w:rsidRPr="00D00789" w:rsidRDefault="00D00789" w:rsidP="00D00789">
      <w:pPr>
        <w:pStyle w:val="Sinespaciado"/>
        <w:jc w:val="center"/>
        <w:rPr>
          <w:rFonts w:ascii="Century Gothic" w:hAnsi="Century Gothic" w:cs="Arial"/>
          <w:b/>
          <w:sz w:val="24"/>
          <w:szCs w:val="24"/>
        </w:rPr>
      </w:pPr>
      <w:r w:rsidRPr="00D00789">
        <w:rPr>
          <w:rFonts w:ascii="Century Gothic" w:hAnsi="Century Gothic" w:cs="Arial"/>
          <w:b/>
          <w:sz w:val="24"/>
          <w:szCs w:val="24"/>
        </w:rPr>
        <w:t>CLAUDIA VIRGINIA PACHON CAMARGO</w:t>
      </w:r>
    </w:p>
    <w:p w:rsidR="0004510D" w:rsidRPr="00274AE5" w:rsidRDefault="00D00789" w:rsidP="00D00789">
      <w:pPr>
        <w:jc w:val="center"/>
        <w:rPr>
          <w:sz w:val="22"/>
          <w:szCs w:val="22"/>
        </w:rPr>
      </w:pPr>
      <w:r w:rsidRPr="00D00789">
        <w:rPr>
          <w:rFonts w:ascii="Century Gothic" w:hAnsi="Century Gothic" w:cs="Arial"/>
        </w:rPr>
        <w:t>Secretaria</w:t>
      </w:r>
      <w:r w:rsidRPr="00274AE5">
        <w:rPr>
          <w:noProof/>
          <w:sz w:val="22"/>
          <w:szCs w:val="22"/>
          <w:lang w:val="es-CO" w:eastAsia="es-CO"/>
        </w:rPr>
        <w:t xml:space="preserve"> </w:t>
      </w:r>
      <w:bookmarkStart w:id="0" w:name="_GoBack"/>
      <w:bookmarkEnd w:id="0"/>
    </w:p>
    <w:sectPr w:rsidR="0004510D" w:rsidRPr="00274AE5" w:rsidSect="00460D23">
      <w:pgSz w:w="18722" w:h="12242" w:orient="landscape" w:code="14"/>
      <w:pgMar w:top="1701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4D"/>
    <w:rsid w:val="00005365"/>
    <w:rsid w:val="00043041"/>
    <w:rsid w:val="000519F4"/>
    <w:rsid w:val="000543B8"/>
    <w:rsid w:val="000F7AE8"/>
    <w:rsid w:val="0011794B"/>
    <w:rsid w:val="001278A1"/>
    <w:rsid w:val="00156858"/>
    <w:rsid w:val="0016722D"/>
    <w:rsid w:val="0017115D"/>
    <w:rsid w:val="001C46CA"/>
    <w:rsid w:val="002738AF"/>
    <w:rsid w:val="00274AE5"/>
    <w:rsid w:val="0028662C"/>
    <w:rsid w:val="00286820"/>
    <w:rsid w:val="00382FCC"/>
    <w:rsid w:val="003F7FF1"/>
    <w:rsid w:val="00591D4D"/>
    <w:rsid w:val="0059605B"/>
    <w:rsid w:val="007768EB"/>
    <w:rsid w:val="007A3313"/>
    <w:rsid w:val="007A5A65"/>
    <w:rsid w:val="007A6FDB"/>
    <w:rsid w:val="007D35FC"/>
    <w:rsid w:val="008C2824"/>
    <w:rsid w:val="009634E6"/>
    <w:rsid w:val="00995639"/>
    <w:rsid w:val="00996AF5"/>
    <w:rsid w:val="00AA2888"/>
    <w:rsid w:val="00B143CF"/>
    <w:rsid w:val="00B3123F"/>
    <w:rsid w:val="00B469BE"/>
    <w:rsid w:val="00B51AB8"/>
    <w:rsid w:val="00BA08B0"/>
    <w:rsid w:val="00BC495B"/>
    <w:rsid w:val="00C26BD1"/>
    <w:rsid w:val="00C32B2A"/>
    <w:rsid w:val="00D00789"/>
    <w:rsid w:val="00D9575E"/>
    <w:rsid w:val="00DC322A"/>
    <w:rsid w:val="00EA65CC"/>
    <w:rsid w:val="00EB5763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F37039-6286-48FE-B006-F3D28493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0789"/>
    <w:pPr>
      <w:spacing w:after="0" w:line="240" w:lineRule="auto"/>
    </w:pPr>
    <w:rPr>
      <w:rFonts w:eastAsia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ibacc03om1</dc:creator>
  <cp:keywords/>
  <dc:description/>
  <cp:lastModifiedBy>ibacc03om1</cp:lastModifiedBy>
  <cp:revision>50</cp:revision>
  <dcterms:created xsi:type="dcterms:W3CDTF">2020-07-17T16:36:00Z</dcterms:created>
  <dcterms:modified xsi:type="dcterms:W3CDTF">2020-07-17T18:38:00Z</dcterms:modified>
</cp:coreProperties>
</file>