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846" w:rsidRPr="00C31E85" w:rsidRDefault="00861846" w:rsidP="00861846">
      <w:pPr>
        <w:pStyle w:val="NormalWeb"/>
        <w:shd w:val="clear" w:color="auto" w:fill="FFFFFF"/>
        <w:spacing w:before="0" w:beforeAutospacing="0" w:after="0" w:afterAutospacing="0"/>
        <w:rPr>
          <w:rFonts w:ascii="Arial" w:hAnsi="Arial" w:cs="Arial"/>
          <w:shd w:val="clear" w:color="auto" w:fill="FFFFFF"/>
        </w:rPr>
      </w:pPr>
      <w:bookmarkStart w:id="0" w:name="28"/>
      <w:r w:rsidRPr="00C31E85">
        <w:rPr>
          <w:rFonts w:ascii="Arial" w:hAnsi="Arial" w:cs="Arial"/>
          <w:shd w:val="clear" w:color="auto" w:fill="FFFFFF"/>
        </w:rPr>
        <w:t>Docto</w:t>
      </w:r>
      <w:r>
        <w:rPr>
          <w:rFonts w:ascii="Arial" w:hAnsi="Arial" w:cs="Arial"/>
          <w:shd w:val="clear" w:color="auto" w:fill="FFFFFF"/>
        </w:rPr>
        <w:t>ra</w:t>
      </w:r>
    </w:p>
    <w:p w:rsidR="00861846" w:rsidRPr="00C31E85" w:rsidRDefault="00861846" w:rsidP="00861846">
      <w:pPr>
        <w:pStyle w:val="NormalWeb"/>
        <w:shd w:val="clear" w:color="auto" w:fill="FFFFFF"/>
        <w:spacing w:before="0" w:beforeAutospacing="0" w:after="0" w:afterAutospacing="0"/>
        <w:rPr>
          <w:rFonts w:ascii="Arial" w:hAnsi="Arial" w:cs="Arial"/>
          <w:b/>
          <w:shd w:val="clear" w:color="auto" w:fill="FFFFFF"/>
        </w:rPr>
      </w:pPr>
      <w:r>
        <w:rPr>
          <w:rFonts w:ascii="Arial" w:hAnsi="Arial" w:cs="Arial"/>
          <w:b/>
          <w:shd w:val="clear" w:color="auto" w:fill="FFFFFF"/>
        </w:rPr>
        <w:t>SANDRA MILENA MUÑOZ TORRES</w:t>
      </w:r>
      <w:r w:rsidRPr="00C31E85">
        <w:rPr>
          <w:rFonts w:ascii="Arial" w:hAnsi="Arial" w:cs="Arial"/>
          <w:b/>
          <w:shd w:val="clear" w:color="auto" w:fill="FFFFFF"/>
        </w:rPr>
        <w:t>.</w:t>
      </w:r>
    </w:p>
    <w:p w:rsidR="00861846" w:rsidRPr="00C31E85" w:rsidRDefault="00861846" w:rsidP="00861846">
      <w:pPr>
        <w:pStyle w:val="NormalWeb"/>
        <w:shd w:val="clear" w:color="auto" w:fill="FFFFFF"/>
        <w:spacing w:before="0" w:beforeAutospacing="0" w:after="0" w:afterAutospacing="0"/>
        <w:rPr>
          <w:rFonts w:ascii="Arial" w:hAnsi="Arial" w:cs="Arial"/>
          <w:b/>
          <w:shd w:val="clear" w:color="auto" w:fill="FFFFFF"/>
        </w:rPr>
      </w:pPr>
      <w:r w:rsidRPr="00C31E85">
        <w:rPr>
          <w:rFonts w:ascii="Arial" w:hAnsi="Arial" w:cs="Arial"/>
          <w:b/>
          <w:shd w:val="clear" w:color="auto" w:fill="FFFFFF"/>
        </w:rPr>
        <w:t xml:space="preserve">JUEZ </w:t>
      </w:r>
      <w:r>
        <w:rPr>
          <w:rFonts w:ascii="Arial" w:hAnsi="Arial" w:cs="Arial"/>
          <w:b/>
          <w:shd w:val="clear" w:color="auto" w:fill="FFFFFF"/>
        </w:rPr>
        <w:t>PRIMERO</w:t>
      </w:r>
      <w:r w:rsidRPr="00C31E85">
        <w:rPr>
          <w:rFonts w:ascii="Arial" w:hAnsi="Arial" w:cs="Arial"/>
          <w:b/>
          <w:shd w:val="clear" w:color="auto" w:fill="FFFFFF"/>
        </w:rPr>
        <w:t xml:space="preserve"> LABORAL DEL CIRCUITO DE POPAYAN</w:t>
      </w:r>
    </w:p>
    <w:p w:rsidR="00861846" w:rsidRPr="00C31E85" w:rsidRDefault="00861846" w:rsidP="00861846">
      <w:pPr>
        <w:pStyle w:val="NormalWeb"/>
        <w:shd w:val="clear" w:color="auto" w:fill="FFFFFF"/>
        <w:spacing w:before="0" w:beforeAutospacing="0" w:after="0" w:afterAutospacing="0"/>
        <w:rPr>
          <w:rFonts w:ascii="Arial" w:hAnsi="Arial" w:cs="Arial"/>
          <w:shd w:val="clear" w:color="auto" w:fill="FFFFFF"/>
        </w:rPr>
      </w:pPr>
      <w:r w:rsidRPr="00C31E85">
        <w:rPr>
          <w:rFonts w:ascii="Arial" w:hAnsi="Arial" w:cs="Arial"/>
          <w:shd w:val="clear" w:color="auto" w:fill="FFFFFF"/>
        </w:rPr>
        <w:t>E.S.D.</w:t>
      </w:r>
    </w:p>
    <w:p w:rsidR="00861846" w:rsidRPr="00C31E85" w:rsidRDefault="00861846" w:rsidP="00861846">
      <w:pPr>
        <w:pStyle w:val="NormalWeb"/>
        <w:shd w:val="clear" w:color="auto" w:fill="FFFFFF"/>
        <w:spacing w:before="0" w:beforeAutospacing="0" w:after="0" w:afterAutospacing="0"/>
        <w:rPr>
          <w:rFonts w:ascii="Arial" w:hAnsi="Arial" w:cs="Arial"/>
          <w:shd w:val="clear" w:color="auto" w:fill="FFFFFF"/>
        </w:rPr>
      </w:pPr>
    </w:p>
    <w:p w:rsidR="00861846" w:rsidRDefault="00861846" w:rsidP="00861846">
      <w:pPr>
        <w:pStyle w:val="NormalWeb"/>
        <w:shd w:val="clear" w:color="auto" w:fill="FFFFFF"/>
        <w:spacing w:before="0" w:beforeAutospacing="0" w:after="0" w:afterAutospacing="0"/>
        <w:jc w:val="both"/>
        <w:rPr>
          <w:rFonts w:ascii="Arial" w:hAnsi="Arial" w:cs="Arial"/>
          <w:shd w:val="clear" w:color="auto" w:fill="FFFFFF"/>
        </w:rPr>
      </w:pPr>
    </w:p>
    <w:p w:rsidR="00861846" w:rsidRPr="00C31E85" w:rsidRDefault="00861846" w:rsidP="00861846">
      <w:pPr>
        <w:pStyle w:val="NormalWeb"/>
        <w:shd w:val="clear" w:color="auto" w:fill="FFFFFF"/>
        <w:spacing w:before="0" w:beforeAutospacing="0" w:after="0" w:afterAutospacing="0"/>
        <w:jc w:val="both"/>
        <w:rPr>
          <w:rFonts w:ascii="Arial" w:hAnsi="Arial" w:cs="Arial"/>
          <w:shd w:val="clear" w:color="auto" w:fill="FFFFFF"/>
        </w:rPr>
      </w:pPr>
      <w:r w:rsidRPr="00C31E85">
        <w:rPr>
          <w:rFonts w:ascii="Arial" w:hAnsi="Arial" w:cs="Arial"/>
          <w:shd w:val="clear" w:color="auto" w:fill="FFFFFF"/>
        </w:rPr>
        <w:t xml:space="preserve">Ref. Proceso ordinario laboral adelantado por </w:t>
      </w:r>
      <w:r>
        <w:rPr>
          <w:rFonts w:ascii="Arial" w:hAnsi="Arial" w:cs="Arial"/>
          <w:b/>
          <w:shd w:val="clear" w:color="auto" w:fill="FFFFFF"/>
        </w:rPr>
        <w:t xml:space="preserve">SEBASTIAN </w:t>
      </w:r>
      <w:r>
        <w:rPr>
          <w:rFonts w:ascii="Arial" w:hAnsi="Arial" w:cs="Arial"/>
          <w:b/>
          <w:shd w:val="clear" w:color="auto" w:fill="FFFFFF"/>
        </w:rPr>
        <w:t>A</w:t>
      </w:r>
      <w:r>
        <w:rPr>
          <w:rFonts w:ascii="Arial" w:hAnsi="Arial" w:cs="Arial"/>
          <w:b/>
          <w:shd w:val="clear" w:color="auto" w:fill="FFFFFF"/>
        </w:rPr>
        <w:t xml:space="preserve">NDRES </w:t>
      </w:r>
      <w:r>
        <w:rPr>
          <w:rFonts w:ascii="Arial" w:hAnsi="Arial" w:cs="Arial"/>
          <w:b/>
          <w:shd w:val="clear" w:color="auto" w:fill="FFFFFF"/>
        </w:rPr>
        <w:t>M</w:t>
      </w:r>
      <w:r>
        <w:rPr>
          <w:rFonts w:ascii="Arial" w:hAnsi="Arial" w:cs="Arial"/>
          <w:b/>
          <w:shd w:val="clear" w:color="auto" w:fill="FFFFFF"/>
        </w:rPr>
        <w:t>ARTIN</w:t>
      </w:r>
      <w:r>
        <w:rPr>
          <w:rFonts w:ascii="Arial" w:hAnsi="Arial" w:cs="Arial"/>
          <w:b/>
          <w:shd w:val="clear" w:color="auto" w:fill="FFFFFF"/>
        </w:rPr>
        <w:t>E</w:t>
      </w:r>
      <w:r>
        <w:rPr>
          <w:rFonts w:ascii="Arial" w:hAnsi="Arial" w:cs="Arial"/>
          <w:b/>
          <w:shd w:val="clear" w:color="auto" w:fill="FFFFFF"/>
        </w:rPr>
        <w:t>Z DIA</w:t>
      </w:r>
      <w:r>
        <w:rPr>
          <w:rFonts w:ascii="Arial" w:hAnsi="Arial" w:cs="Arial"/>
          <w:b/>
          <w:shd w:val="clear" w:color="auto" w:fill="FFFFFF"/>
        </w:rPr>
        <w:t xml:space="preserve">S </w:t>
      </w:r>
      <w:r w:rsidRPr="00C31E85">
        <w:rPr>
          <w:rFonts w:ascii="Arial" w:hAnsi="Arial" w:cs="Arial"/>
          <w:shd w:val="clear" w:color="auto" w:fill="FFFFFF"/>
        </w:rPr>
        <w:t xml:space="preserve">contra </w:t>
      </w:r>
      <w:r>
        <w:rPr>
          <w:rFonts w:ascii="Arial" w:hAnsi="Arial" w:cs="Arial"/>
          <w:b/>
          <w:shd w:val="clear" w:color="auto" w:fill="FFFFFF"/>
        </w:rPr>
        <w:t>L</w:t>
      </w:r>
      <w:r>
        <w:rPr>
          <w:rFonts w:ascii="Arial" w:hAnsi="Arial" w:cs="Arial"/>
          <w:b/>
          <w:shd w:val="clear" w:color="auto" w:fill="FFFFFF"/>
        </w:rPr>
        <w:t>UCIO MUÑOZ Y OTROS.</w:t>
      </w:r>
    </w:p>
    <w:p w:rsidR="00861846" w:rsidRDefault="00861846" w:rsidP="00861846">
      <w:pPr>
        <w:pStyle w:val="NormalWeb"/>
        <w:shd w:val="clear" w:color="auto" w:fill="FFFFFF"/>
        <w:spacing w:before="0" w:beforeAutospacing="0" w:after="0" w:afterAutospacing="0"/>
        <w:rPr>
          <w:rFonts w:ascii="Arial" w:hAnsi="Arial" w:cs="Arial"/>
          <w:shd w:val="clear" w:color="auto" w:fill="FFFFFF"/>
        </w:rPr>
      </w:pPr>
    </w:p>
    <w:p w:rsidR="00861846" w:rsidRDefault="00861846" w:rsidP="00861846">
      <w:pPr>
        <w:pStyle w:val="NormalWeb"/>
        <w:shd w:val="clear" w:color="auto" w:fill="FFFFFF"/>
        <w:spacing w:before="0" w:beforeAutospacing="0" w:after="0" w:afterAutospacing="0"/>
        <w:rPr>
          <w:rFonts w:ascii="Arial" w:hAnsi="Arial" w:cs="Arial"/>
          <w:shd w:val="clear" w:color="auto" w:fill="FFFFFF"/>
        </w:rPr>
      </w:pPr>
    </w:p>
    <w:p w:rsidR="00861846" w:rsidRDefault="00861846" w:rsidP="00861846">
      <w:pPr>
        <w:pStyle w:val="NormalWeb"/>
        <w:shd w:val="clear" w:color="auto" w:fill="FFFFFF"/>
        <w:spacing w:before="0" w:beforeAutospacing="0" w:after="0" w:afterAutospacing="0"/>
        <w:rPr>
          <w:rFonts w:ascii="Arial" w:hAnsi="Arial" w:cs="Arial"/>
          <w:shd w:val="clear" w:color="auto" w:fill="FFFFFF"/>
        </w:rPr>
      </w:pPr>
      <w:r>
        <w:rPr>
          <w:rFonts w:ascii="Arial" w:hAnsi="Arial" w:cs="Arial"/>
          <w:shd w:val="clear" w:color="auto" w:fill="FFFFFF"/>
        </w:rPr>
        <w:t xml:space="preserve">Radicación </w:t>
      </w:r>
      <w:r w:rsidRPr="00AA6424">
        <w:rPr>
          <w:rFonts w:ascii="Arial" w:hAnsi="Arial" w:cs="Arial"/>
          <w:b/>
          <w:shd w:val="clear" w:color="auto" w:fill="FFFFFF"/>
        </w:rPr>
        <w:t>201</w:t>
      </w:r>
      <w:r>
        <w:rPr>
          <w:rFonts w:ascii="Arial" w:hAnsi="Arial" w:cs="Arial"/>
          <w:b/>
          <w:shd w:val="clear" w:color="auto" w:fill="FFFFFF"/>
        </w:rPr>
        <w:t>9</w:t>
      </w:r>
      <w:r>
        <w:rPr>
          <w:rFonts w:ascii="Arial" w:hAnsi="Arial" w:cs="Arial"/>
          <w:b/>
          <w:shd w:val="clear" w:color="auto" w:fill="FFFFFF"/>
        </w:rPr>
        <w:t>0</w:t>
      </w:r>
      <w:r w:rsidRPr="00AA6424">
        <w:rPr>
          <w:rFonts w:ascii="Arial" w:hAnsi="Arial" w:cs="Arial"/>
          <w:b/>
          <w:shd w:val="clear" w:color="auto" w:fill="FFFFFF"/>
        </w:rPr>
        <w:t>0</w:t>
      </w:r>
      <w:r>
        <w:rPr>
          <w:rFonts w:ascii="Arial" w:hAnsi="Arial" w:cs="Arial"/>
          <w:b/>
          <w:shd w:val="clear" w:color="auto" w:fill="FFFFFF"/>
        </w:rPr>
        <w:t>276</w:t>
      </w:r>
      <w:r>
        <w:rPr>
          <w:rFonts w:ascii="Arial" w:hAnsi="Arial" w:cs="Arial"/>
          <w:shd w:val="clear" w:color="auto" w:fill="FFFFFF"/>
        </w:rPr>
        <w:t>.</w:t>
      </w:r>
    </w:p>
    <w:p w:rsidR="00861846" w:rsidRDefault="00861846" w:rsidP="00861846">
      <w:pPr>
        <w:pStyle w:val="NormalWeb"/>
        <w:shd w:val="clear" w:color="auto" w:fill="FFFFFF"/>
        <w:spacing w:before="0" w:beforeAutospacing="0" w:after="0" w:afterAutospacing="0"/>
        <w:rPr>
          <w:rFonts w:ascii="Arial" w:hAnsi="Arial" w:cs="Arial"/>
          <w:shd w:val="clear" w:color="auto" w:fill="FFFFFF"/>
        </w:rPr>
      </w:pPr>
    </w:p>
    <w:p w:rsidR="00861846" w:rsidRDefault="00861846" w:rsidP="00861846">
      <w:pPr>
        <w:spacing w:after="0" w:line="240" w:lineRule="auto"/>
        <w:jc w:val="both"/>
        <w:rPr>
          <w:rFonts w:ascii="Arial" w:hAnsi="Arial" w:cs="Arial"/>
          <w:sz w:val="24"/>
          <w:szCs w:val="24"/>
        </w:rPr>
      </w:pPr>
      <w:r w:rsidRPr="008E6A1E">
        <w:rPr>
          <w:rFonts w:ascii="Arial" w:hAnsi="Arial" w:cs="Arial"/>
          <w:b/>
          <w:sz w:val="24"/>
          <w:szCs w:val="24"/>
        </w:rPr>
        <w:t>CRISTOBAL CONSTAIN G</w:t>
      </w:r>
      <w:r>
        <w:rPr>
          <w:rFonts w:ascii="Arial" w:hAnsi="Arial" w:cs="Arial"/>
          <w:b/>
          <w:sz w:val="24"/>
          <w:szCs w:val="24"/>
        </w:rPr>
        <w:t>ONZALEZ.</w:t>
      </w:r>
      <w:r w:rsidRPr="008E6A1E">
        <w:rPr>
          <w:rFonts w:ascii="Arial" w:hAnsi="Arial" w:cs="Arial"/>
          <w:sz w:val="24"/>
          <w:szCs w:val="24"/>
        </w:rPr>
        <w:t>, mayor de edad, vecino de Popayán, identificado con la c</w:t>
      </w:r>
      <w:r>
        <w:rPr>
          <w:rFonts w:ascii="Arial" w:hAnsi="Arial" w:cs="Arial"/>
          <w:sz w:val="24"/>
          <w:szCs w:val="24"/>
        </w:rPr>
        <w:t>.</w:t>
      </w:r>
      <w:r w:rsidRPr="008E6A1E">
        <w:rPr>
          <w:rFonts w:ascii="Arial" w:hAnsi="Arial" w:cs="Arial"/>
          <w:sz w:val="24"/>
          <w:szCs w:val="24"/>
        </w:rPr>
        <w:t xml:space="preserve"> de c</w:t>
      </w:r>
      <w:r>
        <w:rPr>
          <w:rFonts w:ascii="Arial" w:hAnsi="Arial" w:cs="Arial"/>
          <w:sz w:val="24"/>
          <w:szCs w:val="24"/>
        </w:rPr>
        <w:t>.</w:t>
      </w:r>
      <w:r w:rsidRPr="008E6A1E">
        <w:rPr>
          <w:rFonts w:ascii="Arial" w:hAnsi="Arial" w:cs="Arial"/>
          <w:sz w:val="24"/>
          <w:szCs w:val="24"/>
        </w:rPr>
        <w:t xml:space="preserve"> No. 10.526.847 de </w:t>
      </w:r>
      <w:r>
        <w:rPr>
          <w:rFonts w:ascii="Arial" w:hAnsi="Arial" w:cs="Arial"/>
          <w:sz w:val="24"/>
          <w:szCs w:val="24"/>
        </w:rPr>
        <w:t>Popayán</w:t>
      </w:r>
      <w:r w:rsidRPr="008E6A1E">
        <w:rPr>
          <w:rFonts w:ascii="Arial" w:hAnsi="Arial" w:cs="Arial"/>
          <w:sz w:val="24"/>
          <w:szCs w:val="24"/>
        </w:rPr>
        <w:t>, abogado en ejercicio con T</w:t>
      </w:r>
      <w:r>
        <w:rPr>
          <w:rFonts w:ascii="Arial" w:hAnsi="Arial" w:cs="Arial"/>
          <w:sz w:val="24"/>
          <w:szCs w:val="24"/>
        </w:rPr>
        <w:t>.</w:t>
      </w:r>
      <w:r w:rsidRPr="008E6A1E">
        <w:rPr>
          <w:rFonts w:ascii="Arial" w:hAnsi="Arial" w:cs="Arial"/>
          <w:sz w:val="24"/>
          <w:szCs w:val="24"/>
        </w:rPr>
        <w:t xml:space="preserve"> P</w:t>
      </w:r>
      <w:r>
        <w:rPr>
          <w:rFonts w:ascii="Arial" w:hAnsi="Arial" w:cs="Arial"/>
          <w:sz w:val="24"/>
          <w:szCs w:val="24"/>
        </w:rPr>
        <w:t>.</w:t>
      </w:r>
      <w:r w:rsidRPr="008E6A1E">
        <w:rPr>
          <w:rFonts w:ascii="Arial" w:hAnsi="Arial" w:cs="Arial"/>
          <w:sz w:val="24"/>
          <w:szCs w:val="24"/>
        </w:rPr>
        <w:t xml:space="preserve"> No. 23.246 del C. S. de la J., actuando </w:t>
      </w:r>
      <w:r>
        <w:rPr>
          <w:rFonts w:ascii="Arial" w:hAnsi="Arial" w:cs="Arial"/>
          <w:sz w:val="24"/>
          <w:szCs w:val="24"/>
        </w:rPr>
        <w:t>como</w:t>
      </w:r>
      <w:r>
        <w:rPr>
          <w:rFonts w:ascii="Arial" w:hAnsi="Arial" w:cs="Arial"/>
          <w:sz w:val="24"/>
          <w:szCs w:val="24"/>
        </w:rPr>
        <w:t xml:space="preserve"> apoderado judicial de la </w:t>
      </w:r>
      <w:r>
        <w:rPr>
          <w:rFonts w:ascii="Arial" w:hAnsi="Arial" w:cs="Arial"/>
          <w:b/>
          <w:sz w:val="24"/>
          <w:szCs w:val="24"/>
        </w:rPr>
        <w:t xml:space="preserve">UNION TEMPORAL ALIANZA CALIBIO, </w:t>
      </w:r>
      <w:r w:rsidRPr="008E6A1E">
        <w:rPr>
          <w:rFonts w:ascii="Arial" w:hAnsi="Arial" w:cs="Arial"/>
          <w:sz w:val="24"/>
          <w:szCs w:val="24"/>
        </w:rPr>
        <w:t xml:space="preserve">procedo a interponer </w:t>
      </w:r>
      <w:r w:rsidRPr="008E6A1E">
        <w:rPr>
          <w:rFonts w:ascii="Arial" w:hAnsi="Arial" w:cs="Arial"/>
          <w:b/>
          <w:sz w:val="24"/>
          <w:szCs w:val="24"/>
        </w:rPr>
        <w:t>RECURSO</w:t>
      </w:r>
      <w:r w:rsidRPr="008E6A1E">
        <w:rPr>
          <w:rFonts w:ascii="Arial" w:hAnsi="Arial" w:cs="Arial"/>
          <w:sz w:val="24"/>
          <w:szCs w:val="24"/>
        </w:rPr>
        <w:t xml:space="preserve"> </w:t>
      </w:r>
      <w:r w:rsidRPr="008E6A1E">
        <w:rPr>
          <w:rFonts w:ascii="Arial" w:hAnsi="Arial" w:cs="Arial"/>
          <w:b/>
          <w:sz w:val="24"/>
          <w:szCs w:val="24"/>
        </w:rPr>
        <w:t>DE</w:t>
      </w:r>
      <w:r w:rsidRPr="008E6A1E">
        <w:rPr>
          <w:rFonts w:ascii="Arial" w:hAnsi="Arial" w:cs="Arial"/>
          <w:sz w:val="24"/>
          <w:szCs w:val="24"/>
        </w:rPr>
        <w:t xml:space="preserve"> </w:t>
      </w:r>
      <w:r w:rsidRPr="008E6A1E">
        <w:rPr>
          <w:rFonts w:ascii="Arial" w:hAnsi="Arial" w:cs="Arial"/>
          <w:b/>
          <w:sz w:val="24"/>
          <w:szCs w:val="24"/>
        </w:rPr>
        <w:t>REPOSICION</w:t>
      </w:r>
      <w:r w:rsidRPr="008E6A1E">
        <w:rPr>
          <w:rFonts w:ascii="Arial" w:hAnsi="Arial" w:cs="Arial"/>
          <w:sz w:val="24"/>
          <w:szCs w:val="24"/>
        </w:rPr>
        <w:t xml:space="preserve"> </w:t>
      </w:r>
      <w:r w:rsidRPr="003B2E94">
        <w:rPr>
          <w:rFonts w:ascii="Arial" w:hAnsi="Arial" w:cs="Arial"/>
          <w:b/>
          <w:sz w:val="24"/>
          <w:szCs w:val="24"/>
        </w:rPr>
        <w:t>Y</w:t>
      </w:r>
      <w:r>
        <w:rPr>
          <w:rFonts w:ascii="Arial" w:hAnsi="Arial" w:cs="Arial"/>
          <w:sz w:val="24"/>
          <w:szCs w:val="24"/>
        </w:rPr>
        <w:t xml:space="preserve"> </w:t>
      </w:r>
      <w:r>
        <w:rPr>
          <w:rFonts w:ascii="Arial" w:hAnsi="Arial" w:cs="Arial"/>
          <w:b/>
          <w:sz w:val="24"/>
          <w:szCs w:val="24"/>
        </w:rPr>
        <w:t xml:space="preserve">ES SUBSIDIO APELACION </w:t>
      </w:r>
      <w:r w:rsidRPr="008E6A1E">
        <w:rPr>
          <w:rFonts w:ascii="Arial" w:hAnsi="Arial" w:cs="Arial"/>
          <w:sz w:val="24"/>
          <w:szCs w:val="24"/>
        </w:rPr>
        <w:t>contra el</w:t>
      </w:r>
      <w:r>
        <w:rPr>
          <w:rFonts w:ascii="Arial" w:hAnsi="Arial" w:cs="Arial"/>
          <w:sz w:val="24"/>
          <w:szCs w:val="24"/>
        </w:rPr>
        <w:t xml:space="preserve"> </w:t>
      </w:r>
      <w:r w:rsidRPr="008E6A1E">
        <w:rPr>
          <w:rFonts w:ascii="Arial" w:hAnsi="Arial" w:cs="Arial"/>
          <w:b/>
          <w:sz w:val="24"/>
          <w:szCs w:val="24"/>
        </w:rPr>
        <w:t xml:space="preserve">AUTO INTERLOCUTORIO No. </w:t>
      </w:r>
      <w:r>
        <w:rPr>
          <w:rFonts w:ascii="Arial" w:hAnsi="Arial" w:cs="Arial"/>
          <w:b/>
          <w:sz w:val="24"/>
          <w:szCs w:val="24"/>
        </w:rPr>
        <w:t>4</w:t>
      </w:r>
      <w:r>
        <w:rPr>
          <w:rFonts w:ascii="Arial" w:hAnsi="Arial" w:cs="Arial"/>
          <w:b/>
          <w:sz w:val="24"/>
          <w:szCs w:val="24"/>
        </w:rPr>
        <w:t>85</w:t>
      </w:r>
      <w:r>
        <w:rPr>
          <w:rFonts w:ascii="Arial" w:hAnsi="Arial" w:cs="Arial"/>
          <w:b/>
          <w:sz w:val="24"/>
          <w:szCs w:val="24"/>
        </w:rPr>
        <w:t>3</w:t>
      </w:r>
      <w:r w:rsidRPr="008E6A1E">
        <w:rPr>
          <w:rFonts w:ascii="Arial" w:hAnsi="Arial" w:cs="Arial"/>
          <w:b/>
          <w:sz w:val="24"/>
          <w:szCs w:val="24"/>
        </w:rPr>
        <w:t xml:space="preserve"> </w:t>
      </w:r>
      <w:r w:rsidRPr="008E6A1E">
        <w:rPr>
          <w:rFonts w:ascii="Arial" w:hAnsi="Arial" w:cs="Arial"/>
          <w:sz w:val="24"/>
          <w:szCs w:val="24"/>
        </w:rPr>
        <w:t xml:space="preserve">de </w:t>
      </w:r>
      <w:r>
        <w:rPr>
          <w:rFonts w:ascii="Arial" w:hAnsi="Arial" w:cs="Arial"/>
          <w:sz w:val="24"/>
          <w:szCs w:val="24"/>
        </w:rPr>
        <w:t>Julio 06</w:t>
      </w:r>
      <w:r>
        <w:rPr>
          <w:rFonts w:ascii="Arial" w:hAnsi="Arial" w:cs="Arial"/>
          <w:sz w:val="24"/>
          <w:szCs w:val="24"/>
        </w:rPr>
        <w:t xml:space="preserve"> de 2.022, notificado en estado No. </w:t>
      </w:r>
      <w:r>
        <w:rPr>
          <w:rFonts w:ascii="Arial" w:hAnsi="Arial" w:cs="Arial"/>
          <w:sz w:val="24"/>
          <w:szCs w:val="24"/>
        </w:rPr>
        <w:t>1</w:t>
      </w:r>
      <w:r>
        <w:rPr>
          <w:rFonts w:ascii="Arial" w:hAnsi="Arial" w:cs="Arial"/>
          <w:sz w:val="24"/>
          <w:szCs w:val="24"/>
        </w:rPr>
        <w:t>0</w:t>
      </w:r>
      <w:r>
        <w:rPr>
          <w:rFonts w:ascii="Arial" w:hAnsi="Arial" w:cs="Arial"/>
          <w:sz w:val="24"/>
          <w:szCs w:val="24"/>
        </w:rPr>
        <w:t xml:space="preserve">3 </w:t>
      </w:r>
      <w:r>
        <w:rPr>
          <w:rFonts w:ascii="Arial" w:hAnsi="Arial" w:cs="Arial"/>
          <w:sz w:val="24"/>
          <w:szCs w:val="24"/>
        </w:rPr>
        <w:t xml:space="preserve">de </w:t>
      </w:r>
      <w:r>
        <w:rPr>
          <w:rFonts w:ascii="Arial" w:hAnsi="Arial" w:cs="Arial"/>
          <w:sz w:val="24"/>
          <w:szCs w:val="24"/>
        </w:rPr>
        <w:t>julio 07</w:t>
      </w:r>
      <w:r>
        <w:rPr>
          <w:rFonts w:ascii="Arial" w:hAnsi="Arial" w:cs="Arial"/>
          <w:sz w:val="24"/>
          <w:szCs w:val="24"/>
        </w:rPr>
        <w:t xml:space="preserve"> de 2.022, </w:t>
      </w:r>
      <w:r w:rsidRPr="008E6A1E">
        <w:rPr>
          <w:rFonts w:ascii="Arial" w:hAnsi="Arial" w:cs="Arial"/>
          <w:sz w:val="24"/>
          <w:szCs w:val="24"/>
        </w:rPr>
        <w:t xml:space="preserve">por medio del cual </w:t>
      </w:r>
      <w:r>
        <w:rPr>
          <w:rFonts w:ascii="Arial" w:hAnsi="Arial" w:cs="Arial"/>
          <w:sz w:val="24"/>
          <w:szCs w:val="24"/>
        </w:rPr>
        <w:t xml:space="preserve">se </w:t>
      </w:r>
      <w:r w:rsidRPr="008E6A1E">
        <w:rPr>
          <w:rFonts w:ascii="Arial" w:hAnsi="Arial" w:cs="Arial"/>
          <w:sz w:val="24"/>
          <w:szCs w:val="24"/>
        </w:rPr>
        <w:t>dispuso</w:t>
      </w:r>
      <w:r>
        <w:rPr>
          <w:rFonts w:ascii="Arial" w:hAnsi="Arial" w:cs="Arial"/>
          <w:sz w:val="24"/>
          <w:szCs w:val="24"/>
        </w:rPr>
        <w:t xml:space="preserve">: </w:t>
      </w:r>
    </w:p>
    <w:p w:rsidR="00861846" w:rsidRDefault="00861846" w:rsidP="00861846">
      <w:pPr>
        <w:spacing w:after="0" w:line="240" w:lineRule="auto"/>
        <w:jc w:val="both"/>
        <w:rPr>
          <w:rFonts w:ascii="Arial" w:hAnsi="Arial" w:cs="Arial"/>
          <w:sz w:val="24"/>
          <w:szCs w:val="24"/>
        </w:rPr>
      </w:pPr>
    </w:p>
    <w:p w:rsidR="00861846" w:rsidRDefault="00861846" w:rsidP="00861846">
      <w:pPr>
        <w:spacing w:after="0" w:line="240" w:lineRule="auto"/>
        <w:ind w:left="708"/>
        <w:jc w:val="both"/>
        <w:rPr>
          <w:rFonts w:ascii="Arial" w:hAnsi="Arial" w:cs="Arial"/>
          <w:sz w:val="24"/>
          <w:szCs w:val="24"/>
        </w:rPr>
      </w:pPr>
      <w:r>
        <w:rPr>
          <w:rFonts w:ascii="Arial" w:hAnsi="Arial" w:cs="Arial"/>
          <w:sz w:val="24"/>
          <w:szCs w:val="24"/>
        </w:rPr>
        <w:t>“</w:t>
      </w:r>
      <w:r>
        <w:rPr>
          <w:rFonts w:ascii="Arial" w:hAnsi="Arial" w:cs="Arial"/>
          <w:b/>
          <w:sz w:val="24"/>
          <w:szCs w:val="24"/>
        </w:rPr>
        <w:t>PRIMERO: D</w:t>
      </w:r>
      <w:r w:rsidRPr="00BA4FB1">
        <w:rPr>
          <w:rFonts w:ascii="Arial" w:hAnsi="Arial" w:cs="Arial"/>
          <w:b/>
          <w:sz w:val="24"/>
          <w:szCs w:val="24"/>
        </w:rPr>
        <w:t>AR</w:t>
      </w:r>
      <w:r>
        <w:rPr>
          <w:rFonts w:ascii="Arial" w:hAnsi="Arial" w:cs="Arial"/>
          <w:b/>
          <w:sz w:val="24"/>
          <w:szCs w:val="24"/>
        </w:rPr>
        <w:t xml:space="preserve"> POR NO CONTESTADA </w:t>
      </w:r>
      <w:r>
        <w:rPr>
          <w:rFonts w:ascii="Arial" w:hAnsi="Arial" w:cs="Arial"/>
          <w:sz w:val="24"/>
          <w:szCs w:val="24"/>
        </w:rPr>
        <w:t xml:space="preserve">la demanda por parte de la </w:t>
      </w:r>
      <w:r>
        <w:rPr>
          <w:rFonts w:ascii="Arial" w:hAnsi="Arial" w:cs="Arial"/>
          <w:b/>
          <w:sz w:val="24"/>
          <w:szCs w:val="24"/>
        </w:rPr>
        <w:t xml:space="preserve">UNIÓN TEMPORAL ALIANZA CALIBIO </w:t>
      </w:r>
      <w:r>
        <w:rPr>
          <w:rFonts w:ascii="Arial" w:hAnsi="Arial" w:cs="Arial"/>
          <w:sz w:val="24"/>
          <w:szCs w:val="24"/>
        </w:rPr>
        <w:t>por l</w:t>
      </w:r>
      <w:r w:rsidRPr="00BA4FB1">
        <w:rPr>
          <w:rFonts w:ascii="Arial" w:hAnsi="Arial" w:cs="Arial"/>
          <w:sz w:val="24"/>
          <w:szCs w:val="24"/>
        </w:rPr>
        <w:t>a</w:t>
      </w:r>
      <w:r>
        <w:rPr>
          <w:rFonts w:ascii="Arial" w:hAnsi="Arial" w:cs="Arial"/>
          <w:sz w:val="24"/>
          <w:szCs w:val="24"/>
        </w:rPr>
        <w:t>s razones expuestas en la parte motiva del presente proveído.</w:t>
      </w:r>
    </w:p>
    <w:p w:rsidR="00861846" w:rsidRDefault="00861846" w:rsidP="00861846">
      <w:pPr>
        <w:spacing w:after="0" w:line="240" w:lineRule="auto"/>
        <w:ind w:left="708"/>
        <w:jc w:val="both"/>
        <w:rPr>
          <w:rFonts w:ascii="Arial" w:hAnsi="Arial" w:cs="Arial"/>
          <w:sz w:val="24"/>
          <w:szCs w:val="24"/>
        </w:rPr>
      </w:pPr>
    </w:p>
    <w:p w:rsidR="00861846" w:rsidRDefault="00861846" w:rsidP="00861846">
      <w:pPr>
        <w:spacing w:after="0" w:line="240" w:lineRule="auto"/>
        <w:ind w:left="708"/>
        <w:jc w:val="both"/>
        <w:rPr>
          <w:rFonts w:ascii="Arial" w:hAnsi="Arial" w:cs="Arial"/>
          <w:sz w:val="24"/>
          <w:szCs w:val="24"/>
        </w:rPr>
      </w:pPr>
      <w:r>
        <w:rPr>
          <w:rFonts w:ascii="Arial" w:hAnsi="Arial" w:cs="Arial"/>
          <w:sz w:val="24"/>
          <w:szCs w:val="24"/>
        </w:rPr>
        <w:t>“</w:t>
      </w:r>
      <w:r>
        <w:rPr>
          <w:rFonts w:ascii="Arial" w:hAnsi="Arial" w:cs="Arial"/>
          <w:b/>
          <w:sz w:val="24"/>
          <w:szCs w:val="24"/>
        </w:rPr>
        <w:t xml:space="preserve">SEGUNDO: </w:t>
      </w:r>
      <w:r>
        <w:rPr>
          <w:rFonts w:ascii="Arial" w:hAnsi="Arial" w:cs="Arial"/>
          <w:b/>
          <w:sz w:val="24"/>
          <w:szCs w:val="24"/>
        </w:rPr>
        <w:t>NEG</w:t>
      </w:r>
      <w:r>
        <w:rPr>
          <w:rFonts w:ascii="Arial" w:hAnsi="Arial" w:cs="Arial"/>
          <w:b/>
          <w:sz w:val="24"/>
          <w:szCs w:val="24"/>
        </w:rPr>
        <w:t>AR</w:t>
      </w:r>
      <w:r>
        <w:rPr>
          <w:rFonts w:ascii="Arial" w:hAnsi="Arial" w:cs="Arial"/>
          <w:b/>
          <w:sz w:val="24"/>
          <w:szCs w:val="24"/>
        </w:rPr>
        <w:t xml:space="preserve"> EL LLAMAMIENTO EN GARANTIA </w:t>
      </w:r>
      <w:r>
        <w:rPr>
          <w:rFonts w:ascii="Arial" w:hAnsi="Arial" w:cs="Arial"/>
          <w:sz w:val="24"/>
          <w:szCs w:val="24"/>
        </w:rPr>
        <w:t xml:space="preserve">formulado por la </w:t>
      </w:r>
      <w:r>
        <w:rPr>
          <w:rFonts w:ascii="Arial" w:hAnsi="Arial" w:cs="Arial"/>
          <w:b/>
          <w:sz w:val="24"/>
          <w:szCs w:val="24"/>
        </w:rPr>
        <w:t>UNIÓN TEMPORAL ALIANZA CALIBIO</w:t>
      </w:r>
      <w:r>
        <w:rPr>
          <w:rFonts w:ascii="Arial" w:hAnsi="Arial" w:cs="Arial"/>
          <w:b/>
          <w:sz w:val="24"/>
          <w:szCs w:val="24"/>
        </w:rPr>
        <w:t>,</w:t>
      </w:r>
      <w:r>
        <w:rPr>
          <w:rFonts w:ascii="Arial" w:hAnsi="Arial" w:cs="Arial"/>
          <w:b/>
          <w:sz w:val="24"/>
          <w:szCs w:val="24"/>
        </w:rPr>
        <w:t xml:space="preserve"> </w:t>
      </w:r>
      <w:r>
        <w:rPr>
          <w:rFonts w:ascii="Arial" w:hAnsi="Arial" w:cs="Arial"/>
          <w:sz w:val="24"/>
          <w:szCs w:val="24"/>
        </w:rPr>
        <w:t>por l</w:t>
      </w:r>
      <w:r w:rsidRPr="00BA4FB1">
        <w:rPr>
          <w:rFonts w:ascii="Arial" w:hAnsi="Arial" w:cs="Arial"/>
          <w:sz w:val="24"/>
          <w:szCs w:val="24"/>
        </w:rPr>
        <w:t>a</w:t>
      </w:r>
      <w:r>
        <w:rPr>
          <w:rFonts w:ascii="Arial" w:hAnsi="Arial" w:cs="Arial"/>
          <w:sz w:val="24"/>
          <w:szCs w:val="24"/>
        </w:rPr>
        <w:t>s razones expuestas en la parte motiva del presente proveído.</w:t>
      </w:r>
    </w:p>
    <w:p w:rsidR="00861846" w:rsidRDefault="00861846" w:rsidP="00861846">
      <w:pPr>
        <w:spacing w:after="0" w:line="240" w:lineRule="auto"/>
        <w:ind w:left="708"/>
        <w:jc w:val="both"/>
        <w:rPr>
          <w:rFonts w:ascii="Arial" w:hAnsi="Arial" w:cs="Arial"/>
          <w:sz w:val="24"/>
          <w:szCs w:val="24"/>
        </w:rPr>
      </w:pPr>
    </w:p>
    <w:p w:rsidR="00861846" w:rsidRDefault="00861846" w:rsidP="00861846">
      <w:pPr>
        <w:spacing w:after="0" w:line="240" w:lineRule="auto"/>
        <w:ind w:left="708"/>
        <w:jc w:val="both"/>
        <w:rPr>
          <w:rFonts w:ascii="Arial" w:hAnsi="Arial" w:cs="Arial"/>
          <w:b/>
          <w:sz w:val="24"/>
          <w:szCs w:val="24"/>
          <w:u w:val="single"/>
        </w:rPr>
      </w:pPr>
      <w:r>
        <w:rPr>
          <w:rFonts w:ascii="Arial" w:hAnsi="Arial" w:cs="Arial"/>
          <w:sz w:val="24"/>
          <w:szCs w:val="24"/>
        </w:rPr>
        <w:t>“</w:t>
      </w:r>
      <w:r>
        <w:rPr>
          <w:rFonts w:ascii="Arial" w:hAnsi="Arial" w:cs="Arial"/>
          <w:b/>
          <w:sz w:val="24"/>
          <w:szCs w:val="24"/>
        </w:rPr>
        <w:t xml:space="preserve">TERCERO: SEÑALAR </w:t>
      </w:r>
      <w:r>
        <w:rPr>
          <w:rFonts w:ascii="Arial" w:hAnsi="Arial" w:cs="Arial"/>
          <w:sz w:val="24"/>
          <w:szCs w:val="24"/>
        </w:rPr>
        <w:t>el día veintisiete (27) de abril de dos mil veintitrés (2.023), a las nueve de la mañana (09:000 a.m.)</w:t>
      </w:r>
      <w:r w:rsidR="00AF03CF">
        <w:rPr>
          <w:rFonts w:ascii="Arial" w:hAnsi="Arial" w:cs="Arial"/>
          <w:sz w:val="24"/>
          <w:szCs w:val="24"/>
        </w:rPr>
        <w:t xml:space="preserve">, para continuar la audiencia de que trata el artículo 77 del CPTSS, para cumplir con la etapa de fijación del litigio y practica de pruebas; </w:t>
      </w:r>
      <w:r w:rsidR="00AF03CF" w:rsidRPr="00AF03CF">
        <w:rPr>
          <w:rFonts w:ascii="Arial" w:hAnsi="Arial" w:cs="Arial"/>
          <w:b/>
          <w:sz w:val="24"/>
          <w:szCs w:val="24"/>
          <w:u w:val="single"/>
        </w:rPr>
        <w:t>igualmente, se advierte a los apoderados judiciales de las partes demandante y demandadas, que terminada la audiencia referida, el Juzgado se constituirá de inmediato en la audiencia de trámite y Juzgamiento.</w:t>
      </w:r>
    </w:p>
    <w:p w:rsidR="00AF03CF" w:rsidRDefault="00AF03CF" w:rsidP="00861846">
      <w:pPr>
        <w:spacing w:after="0" w:line="240" w:lineRule="auto"/>
        <w:ind w:left="708"/>
        <w:jc w:val="both"/>
        <w:rPr>
          <w:rFonts w:ascii="Arial" w:hAnsi="Arial" w:cs="Arial"/>
          <w:b/>
          <w:sz w:val="24"/>
          <w:szCs w:val="24"/>
          <w:u w:val="single"/>
        </w:rPr>
      </w:pPr>
    </w:p>
    <w:p w:rsidR="00AF03CF" w:rsidRPr="00AF03CF" w:rsidRDefault="00AF03CF" w:rsidP="00861846">
      <w:pPr>
        <w:spacing w:after="0" w:line="240" w:lineRule="auto"/>
        <w:ind w:left="708"/>
        <w:jc w:val="both"/>
        <w:rPr>
          <w:rFonts w:ascii="Arial" w:hAnsi="Arial" w:cs="Arial"/>
          <w:sz w:val="24"/>
          <w:szCs w:val="24"/>
        </w:rPr>
      </w:pPr>
      <w:r>
        <w:rPr>
          <w:rFonts w:ascii="Arial" w:hAnsi="Arial" w:cs="Arial"/>
          <w:sz w:val="24"/>
          <w:szCs w:val="24"/>
          <w:u w:val="single"/>
        </w:rPr>
        <w:t>“</w:t>
      </w:r>
      <w:r w:rsidRPr="00AF03CF">
        <w:rPr>
          <w:rFonts w:ascii="Arial" w:hAnsi="Arial" w:cs="Arial"/>
          <w:b/>
          <w:sz w:val="24"/>
          <w:szCs w:val="24"/>
          <w:u w:val="single"/>
        </w:rPr>
        <w:t>CUARTO</w:t>
      </w:r>
      <w:r>
        <w:rPr>
          <w:rFonts w:ascii="Arial" w:hAnsi="Arial" w:cs="Arial"/>
          <w:sz w:val="24"/>
          <w:szCs w:val="24"/>
          <w:u w:val="single"/>
        </w:rPr>
        <w:t>:</w:t>
      </w:r>
      <w:r>
        <w:rPr>
          <w:rFonts w:ascii="Arial" w:hAnsi="Arial" w:cs="Arial"/>
          <w:sz w:val="24"/>
          <w:szCs w:val="24"/>
        </w:rPr>
        <w:t xml:space="preserve"> </w:t>
      </w:r>
      <w:r>
        <w:rPr>
          <w:rFonts w:ascii="Arial" w:hAnsi="Arial" w:cs="Arial"/>
          <w:b/>
          <w:sz w:val="24"/>
          <w:szCs w:val="24"/>
        </w:rPr>
        <w:t xml:space="preserve">RECONOCER </w:t>
      </w:r>
      <w:r>
        <w:rPr>
          <w:rFonts w:ascii="Arial" w:hAnsi="Arial" w:cs="Arial"/>
          <w:sz w:val="24"/>
          <w:szCs w:val="24"/>
        </w:rPr>
        <w:t xml:space="preserve">personería adjetiva para actuar, como apoderado judicial de la </w:t>
      </w:r>
      <w:r>
        <w:rPr>
          <w:rFonts w:ascii="Arial" w:hAnsi="Arial" w:cs="Arial"/>
          <w:b/>
          <w:sz w:val="24"/>
          <w:szCs w:val="24"/>
        </w:rPr>
        <w:t>UNIÓN TEMPORAL ALIANZA CALIBIO</w:t>
      </w:r>
      <w:r>
        <w:rPr>
          <w:rFonts w:ascii="Arial" w:hAnsi="Arial" w:cs="Arial"/>
          <w:b/>
          <w:sz w:val="24"/>
          <w:szCs w:val="24"/>
        </w:rPr>
        <w:t xml:space="preserve">, </w:t>
      </w:r>
      <w:r>
        <w:rPr>
          <w:rFonts w:ascii="Arial" w:hAnsi="Arial" w:cs="Arial"/>
          <w:sz w:val="24"/>
          <w:szCs w:val="24"/>
        </w:rPr>
        <w:t xml:space="preserve">al abogado </w:t>
      </w:r>
      <w:r w:rsidRPr="008E6A1E">
        <w:rPr>
          <w:rFonts w:ascii="Arial" w:hAnsi="Arial" w:cs="Arial"/>
          <w:b/>
          <w:sz w:val="24"/>
          <w:szCs w:val="24"/>
        </w:rPr>
        <w:t>CRISTOBAL CONSTAIN G</w:t>
      </w:r>
      <w:r>
        <w:rPr>
          <w:rFonts w:ascii="Arial" w:hAnsi="Arial" w:cs="Arial"/>
          <w:b/>
          <w:sz w:val="24"/>
          <w:szCs w:val="24"/>
        </w:rPr>
        <w:t>ONZALEZ</w:t>
      </w:r>
      <w:r w:rsidRPr="008E6A1E">
        <w:rPr>
          <w:rFonts w:ascii="Arial" w:hAnsi="Arial" w:cs="Arial"/>
          <w:sz w:val="24"/>
          <w:szCs w:val="24"/>
        </w:rPr>
        <w:t>, identificado con c</w:t>
      </w:r>
      <w:r>
        <w:rPr>
          <w:rFonts w:ascii="Arial" w:hAnsi="Arial" w:cs="Arial"/>
          <w:sz w:val="24"/>
          <w:szCs w:val="24"/>
        </w:rPr>
        <w:t xml:space="preserve">edula </w:t>
      </w:r>
      <w:r w:rsidRPr="008E6A1E">
        <w:rPr>
          <w:rFonts w:ascii="Arial" w:hAnsi="Arial" w:cs="Arial"/>
          <w:sz w:val="24"/>
          <w:szCs w:val="24"/>
        </w:rPr>
        <w:t>N</w:t>
      </w:r>
      <w:r>
        <w:rPr>
          <w:rFonts w:ascii="Arial" w:hAnsi="Arial" w:cs="Arial"/>
          <w:sz w:val="24"/>
          <w:szCs w:val="24"/>
        </w:rPr>
        <w:t>r</w:t>
      </w:r>
      <w:r w:rsidRPr="008E6A1E">
        <w:rPr>
          <w:rFonts w:ascii="Arial" w:hAnsi="Arial" w:cs="Arial"/>
          <w:sz w:val="24"/>
          <w:szCs w:val="24"/>
        </w:rPr>
        <w:t xml:space="preserve">o. 10.526.847 </w:t>
      </w:r>
      <w:r>
        <w:rPr>
          <w:rFonts w:ascii="Arial" w:hAnsi="Arial" w:cs="Arial"/>
          <w:sz w:val="24"/>
          <w:szCs w:val="24"/>
        </w:rPr>
        <w:t>y</w:t>
      </w:r>
      <w:r w:rsidRPr="008E6A1E">
        <w:rPr>
          <w:rFonts w:ascii="Arial" w:hAnsi="Arial" w:cs="Arial"/>
          <w:sz w:val="24"/>
          <w:szCs w:val="24"/>
        </w:rPr>
        <w:t xml:space="preserve"> </w:t>
      </w:r>
      <w:r>
        <w:rPr>
          <w:rFonts w:ascii="Arial" w:hAnsi="Arial" w:cs="Arial"/>
          <w:sz w:val="24"/>
          <w:szCs w:val="24"/>
        </w:rPr>
        <w:t xml:space="preserve">tarjeta profesional número </w:t>
      </w:r>
      <w:r w:rsidRPr="008E6A1E">
        <w:rPr>
          <w:rFonts w:ascii="Arial" w:hAnsi="Arial" w:cs="Arial"/>
          <w:sz w:val="24"/>
          <w:szCs w:val="24"/>
        </w:rPr>
        <w:t>23.246 del C</w:t>
      </w:r>
      <w:r>
        <w:rPr>
          <w:rFonts w:ascii="Arial" w:hAnsi="Arial" w:cs="Arial"/>
          <w:sz w:val="24"/>
          <w:szCs w:val="24"/>
        </w:rPr>
        <w:t xml:space="preserve">onsejo </w:t>
      </w:r>
      <w:r w:rsidRPr="008E6A1E">
        <w:rPr>
          <w:rFonts w:ascii="Arial" w:hAnsi="Arial" w:cs="Arial"/>
          <w:sz w:val="24"/>
          <w:szCs w:val="24"/>
        </w:rPr>
        <w:t>S</w:t>
      </w:r>
      <w:r>
        <w:rPr>
          <w:rFonts w:ascii="Arial" w:hAnsi="Arial" w:cs="Arial"/>
          <w:sz w:val="24"/>
          <w:szCs w:val="24"/>
        </w:rPr>
        <w:t>uperior</w:t>
      </w:r>
      <w:r w:rsidRPr="008E6A1E">
        <w:rPr>
          <w:rFonts w:ascii="Arial" w:hAnsi="Arial" w:cs="Arial"/>
          <w:sz w:val="24"/>
          <w:szCs w:val="24"/>
        </w:rPr>
        <w:t xml:space="preserve"> de la J</w:t>
      </w:r>
      <w:r>
        <w:rPr>
          <w:rFonts w:ascii="Arial" w:hAnsi="Arial" w:cs="Arial"/>
          <w:sz w:val="24"/>
          <w:szCs w:val="24"/>
        </w:rPr>
        <w:t>udicatura en los términos y con las facultades conferidas en el memorial poder.”</w:t>
      </w:r>
    </w:p>
    <w:p w:rsidR="00861846" w:rsidRPr="00AF03CF" w:rsidRDefault="00861846" w:rsidP="00861846">
      <w:pPr>
        <w:spacing w:after="0" w:line="240" w:lineRule="auto"/>
        <w:jc w:val="both"/>
        <w:rPr>
          <w:rFonts w:ascii="Arial" w:hAnsi="Arial" w:cs="Arial"/>
          <w:sz w:val="24"/>
          <w:szCs w:val="24"/>
          <w:u w:val="single"/>
        </w:rPr>
      </w:pPr>
    </w:p>
    <w:p w:rsidR="002C3680" w:rsidRDefault="00861846" w:rsidP="00861846">
      <w:pPr>
        <w:spacing w:after="0" w:line="240" w:lineRule="auto"/>
        <w:jc w:val="both"/>
        <w:rPr>
          <w:rFonts w:ascii="Arial" w:hAnsi="Arial" w:cs="Arial"/>
          <w:sz w:val="24"/>
          <w:szCs w:val="24"/>
        </w:rPr>
      </w:pPr>
      <w:r>
        <w:rPr>
          <w:rFonts w:ascii="Arial" w:hAnsi="Arial" w:cs="Arial"/>
          <w:sz w:val="24"/>
          <w:szCs w:val="24"/>
        </w:rPr>
        <w:t>Se fundamenta la decisión adoptada por el despacho manifestando</w:t>
      </w:r>
      <w:r w:rsidR="002C3680">
        <w:rPr>
          <w:rFonts w:ascii="Arial" w:hAnsi="Arial" w:cs="Arial"/>
          <w:sz w:val="24"/>
          <w:szCs w:val="24"/>
        </w:rPr>
        <w:t xml:space="preserve"> en lo pertinente lo siguiente:</w:t>
      </w:r>
    </w:p>
    <w:p w:rsidR="002C3680" w:rsidRDefault="002C3680" w:rsidP="00861846">
      <w:pPr>
        <w:spacing w:after="0" w:line="240" w:lineRule="auto"/>
        <w:jc w:val="both"/>
        <w:rPr>
          <w:rFonts w:ascii="Arial" w:hAnsi="Arial" w:cs="Arial"/>
          <w:sz w:val="24"/>
          <w:szCs w:val="24"/>
        </w:rPr>
      </w:pPr>
    </w:p>
    <w:p w:rsidR="002C3680" w:rsidRDefault="002C3680" w:rsidP="002C3680">
      <w:pPr>
        <w:spacing w:after="0" w:line="240" w:lineRule="auto"/>
        <w:ind w:left="708"/>
        <w:jc w:val="both"/>
        <w:rPr>
          <w:rFonts w:ascii="Arial" w:hAnsi="Arial" w:cs="Arial"/>
          <w:sz w:val="24"/>
          <w:szCs w:val="24"/>
        </w:rPr>
      </w:pPr>
      <w:r>
        <w:rPr>
          <w:rFonts w:ascii="Arial" w:hAnsi="Arial" w:cs="Arial"/>
          <w:sz w:val="24"/>
          <w:szCs w:val="24"/>
        </w:rPr>
        <w:t>…….</w:t>
      </w:r>
    </w:p>
    <w:p w:rsidR="002C3680" w:rsidRDefault="002C3680" w:rsidP="002C3680">
      <w:pPr>
        <w:spacing w:after="0" w:line="240" w:lineRule="auto"/>
        <w:ind w:left="708"/>
        <w:jc w:val="both"/>
        <w:rPr>
          <w:rFonts w:ascii="Arial" w:hAnsi="Arial" w:cs="Arial"/>
          <w:sz w:val="24"/>
          <w:szCs w:val="24"/>
        </w:rPr>
      </w:pPr>
      <w:r>
        <w:rPr>
          <w:rFonts w:ascii="Arial" w:hAnsi="Arial" w:cs="Arial"/>
          <w:sz w:val="24"/>
          <w:szCs w:val="24"/>
        </w:rPr>
        <w:lastRenderedPageBreak/>
        <w:t>E</w:t>
      </w:r>
      <w:r w:rsidRPr="002C3680">
        <w:rPr>
          <w:rFonts w:ascii="Arial" w:hAnsi="Arial" w:cs="Arial"/>
          <w:sz w:val="24"/>
          <w:szCs w:val="24"/>
        </w:rPr>
        <w:t>n el caso presente y conforme los pantallazos que anteceden</w:t>
      </w:r>
      <w:r>
        <w:rPr>
          <w:rFonts w:ascii="Arial" w:hAnsi="Arial" w:cs="Arial"/>
          <w:sz w:val="24"/>
          <w:szCs w:val="24"/>
        </w:rPr>
        <w:t>,</w:t>
      </w:r>
      <w:r w:rsidRPr="002C3680">
        <w:rPr>
          <w:rFonts w:ascii="Arial" w:hAnsi="Arial" w:cs="Arial"/>
          <w:sz w:val="24"/>
          <w:szCs w:val="24"/>
        </w:rPr>
        <w:t xml:space="preserve"> la parte demandante cumplió con la carga de notificar a</w:t>
      </w:r>
      <w:r>
        <w:rPr>
          <w:rFonts w:ascii="Arial" w:hAnsi="Arial" w:cs="Arial"/>
          <w:sz w:val="24"/>
          <w:szCs w:val="24"/>
        </w:rPr>
        <w:t xml:space="preserve"> la Unión Temporal Alianza </w:t>
      </w:r>
      <w:proofErr w:type="spellStart"/>
      <w:r>
        <w:rPr>
          <w:rFonts w:ascii="Arial" w:hAnsi="Arial" w:cs="Arial"/>
          <w:sz w:val="24"/>
          <w:szCs w:val="24"/>
        </w:rPr>
        <w:t>Calibio</w:t>
      </w:r>
      <w:proofErr w:type="spellEnd"/>
      <w:r>
        <w:rPr>
          <w:rFonts w:ascii="Arial" w:hAnsi="Arial" w:cs="Arial"/>
          <w:sz w:val="24"/>
          <w:szCs w:val="24"/>
        </w:rPr>
        <w:t xml:space="preserve">, </w:t>
      </w:r>
      <w:r w:rsidRPr="002C3680">
        <w:rPr>
          <w:rFonts w:ascii="Arial" w:hAnsi="Arial" w:cs="Arial"/>
          <w:sz w:val="24"/>
          <w:szCs w:val="24"/>
        </w:rPr>
        <w:t>el día 24 de febrero 2022</w:t>
      </w:r>
      <w:r>
        <w:rPr>
          <w:rFonts w:ascii="Arial" w:hAnsi="Arial" w:cs="Arial"/>
          <w:sz w:val="24"/>
          <w:szCs w:val="24"/>
        </w:rPr>
        <w:t>,</w:t>
      </w:r>
      <w:r w:rsidRPr="002C3680">
        <w:rPr>
          <w:rFonts w:ascii="Arial" w:hAnsi="Arial" w:cs="Arial"/>
          <w:sz w:val="24"/>
          <w:szCs w:val="24"/>
        </w:rPr>
        <w:t xml:space="preserve"> </w:t>
      </w:r>
      <w:r>
        <w:rPr>
          <w:rFonts w:ascii="Arial" w:hAnsi="Arial" w:cs="Arial"/>
          <w:sz w:val="24"/>
          <w:szCs w:val="24"/>
        </w:rPr>
        <w:t xml:space="preserve">adjuntando para </w:t>
      </w:r>
      <w:r w:rsidRPr="002C3680">
        <w:rPr>
          <w:rFonts w:ascii="Arial" w:hAnsi="Arial" w:cs="Arial"/>
          <w:sz w:val="24"/>
          <w:szCs w:val="24"/>
        </w:rPr>
        <w:t>el efecto</w:t>
      </w:r>
      <w:r>
        <w:rPr>
          <w:rFonts w:ascii="Arial" w:hAnsi="Arial" w:cs="Arial"/>
          <w:sz w:val="24"/>
          <w:szCs w:val="24"/>
        </w:rPr>
        <w:t xml:space="preserve"> (i) </w:t>
      </w:r>
      <w:r w:rsidRPr="002C3680">
        <w:rPr>
          <w:rFonts w:ascii="Arial" w:hAnsi="Arial" w:cs="Arial"/>
          <w:sz w:val="24"/>
          <w:szCs w:val="24"/>
        </w:rPr>
        <w:t>la demanda</w:t>
      </w:r>
      <w:r>
        <w:rPr>
          <w:rFonts w:ascii="Arial" w:hAnsi="Arial" w:cs="Arial"/>
          <w:sz w:val="24"/>
          <w:szCs w:val="24"/>
        </w:rPr>
        <w:t>,</w:t>
      </w:r>
      <w:r w:rsidRPr="002C3680">
        <w:rPr>
          <w:rFonts w:ascii="Arial" w:hAnsi="Arial" w:cs="Arial"/>
          <w:sz w:val="24"/>
          <w:szCs w:val="24"/>
        </w:rPr>
        <w:t xml:space="preserve"> </w:t>
      </w:r>
      <w:r>
        <w:rPr>
          <w:rFonts w:ascii="Arial" w:hAnsi="Arial" w:cs="Arial"/>
          <w:sz w:val="24"/>
          <w:szCs w:val="24"/>
        </w:rPr>
        <w:t>(ii)</w:t>
      </w:r>
      <w:r w:rsidRPr="002C3680">
        <w:rPr>
          <w:rFonts w:ascii="Arial" w:hAnsi="Arial" w:cs="Arial"/>
          <w:sz w:val="24"/>
          <w:szCs w:val="24"/>
        </w:rPr>
        <w:t xml:space="preserve"> auto </w:t>
      </w:r>
      <w:proofErr w:type="spellStart"/>
      <w:r w:rsidRPr="002C3680">
        <w:rPr>
          <w:rFonts w:ascii="Arial" w:hAnsi="Arial" w:cs="Arial"/>
          <w:sz w:val="24"/>
          <w:szCs w:val="24"/>
        </w:rPr>
        <w:t>admisorio</w:t>
      </w:r>
      <w:proofErr w:type="spellEnd"/>
      <w:r>
        <w:rPr>
          <w:rFonts w:ascii="Arial" w:hAnsi="Arial" w:cs="Arial"/>
          <w:sz w:val="24"/>
          <w:szCs w:val="24"/>
        </w:rPr>
        <w:t>, (iii) link de la audiencia celebrada el 22</w:t>
      </w:r>
      <w:r w:rsidRPr="002C3680">
        <w:rPr>
          <w:rFonts w:ascii="Arial" w:hAnsi="Arial" w:cs="Arial"/>
          <w:sz w:val="24"/>
          <w:szCs w:val="24"/>
        </w:rPr>
        <w:t xml:space="preserve"> de febrero y </w:t>
      </w:r>
      <w:r>
        <w:rPr>
          <w:rFonts w:ascii="Arial" w:hAnsi="Arial" w:cs="Arial"/>
          <w:sz w:val="24"/>
          <w:szCs w:val="24"/>
        </w:rPr>
        <w:t>(iv)</w:t>
      </w:r>
      <w:r w:rsidRPr="002C3680">
        <w:rPr>
          <w:rFonts w:ascii="Arial" w:hAnsi="Arial" w:cs="Arial"/>
          <w:sz w:val="24"/>
          <w:szCs w:val="24"/>
        </w:rPr>
        <w:t xml:space="preserve"> el link del expediente digital conforme lo ordenado por este </w:t>
      </w:r>
      <w:r>
        <w:rPr>
          <w:rFonts w:ascii="Arial" w:hAnsi="Arial" w:cs="Arial"/>
          <w:sz w:val="24"/>
          <w:szCs w:val="24"/>
        </w:rPr>
        <w:t>des</w:t>
      </w:r>
      <w:r w:rsidRPr="002C3680">
        <w:rPr>
          <w:rFonts w:ascii="Arial" w:hAnsi="Arial" w:cs="Arial"/>
          <w:sz w:val="24"/>
          <w:szCs w:val="24"/>
        </w:rPr>
        <w:t>pac</w:t>
      </w:r>
      <w:r>
        <w:rPr>
          <w:rFonts w:ascii="Arial" w:hAnsi="Arial" w:cs="Arial"/>
          <w:sz w:val="24"/>
          <w:szCs w:val="24"/>
        </w:rPr>
        <w:t xml:space="preserve">ho frente a la </w:t>
      </w:r>
      <w:r w:rsidRPr="002C3680">
        <w:rPr>
          <w:rFonts w:ascii="Arial" w:hAnsi="Arial" w:cs="Arial"/>
          <w:sz w:val="24"/>
          <w:szCs w:val="24"/>
        </w:rPr>
        <w:t>integración del contradictorio</w:t>
      </w:r>
      <w:r>
        <w:rPr>
          <w:rFonts w:ascii="Arial" w:hAnsi="Arial" w:cs="Arial"/>
          <w:sz w:val="24"/>
          <w:szCs w:val="24"/>
        </w:rPr>
        <w:t>.</w:t>
      </w:r>
    </w:p>
    <w:p w:rsidR="002C3680" w:rsidRDefault="002C3680" w:rsidP="002C3680">
      <w:pPr>
        <w:spacing w:after="0" w:line="240" w:lineRule="auto"/>
        <w:ind w:left="708"/>
        <w:jc w:val="both"/>
        <w:rPr>
          <w:rFonts w:ascii="Arial" w:hAnsi="Arial" w:cs="Arial"/>
          <w:sz w:val="24"/>
          <w:szCs w:val="24"/>
        </w:rPr>
      </w:pPr>
    </w:p>
    <w:p w:rsidR="002C3680" w:rsidRDefault="002C3680" w:rsidP="002C3680">
      <w:pPr>
        <w:spacing w:after="0" w:line="240" w:lineRule="auto"/>
        <w:ind w:left="708"/>
        <w:jc w:val="both"/>
        <w:rPr>
          <w:rFonts w:ascii="Arial" w:hAnsi="Arial" w:cs="Arial"/>
          <w:sz w:val="24"/>
          <w:szCs w:val="24"/>
        </w:rPr>
      </w:pPr>
      <w:r>
        <w:rPr>
          <w:rFonts w:ascii="Arial" w:hAnsi="Arial" w:cs="Arial"/>
          <w:sz w:val="24"/>
          <w:szCs w:val="24"/>
        </w:rPr>
        <w:t>“S</w:t>
      </w:r>
      <w:r w:rsidRPr="002C3680">
        <w:rPr>
          <w:rFonts w:ascii="Arial" w:hAnsi="Arial" w:cs="Arial"/>
          <w:sz w:val="24"/>
          <w:szCs w:val="24"/>
        </w:rPr>
        <w:t>egún la certificación anexa</w:t>
      </w:r>
      <w:r>
        <w:rPr>
          <w:rFonts w:ascii="Arial" w:hAnsi="Arial" w:cs="Arial"/>
          <w:sz w:val="24"/>
          <w:szCs w:val="24"/>
        </w:rPr>
        <w:t>,</w:t>
      </w:r>
      <w:r w:rsidRPr="002C3680">
        <w:rPr>
          <w:rFonts w:ascii="Arial" w:hAnsi="Arial" w:cs="Arial"/>
          <w:sz w:val="24"/>
          <w:szCs w:val="24"/>
        </w:rPr>
        <w:t xml:space="preserve"> el acus</w:t>
      </w:r>
      <w:r>
        <w:rPr>
          <w:rFonts w:ascii="Arial" w:hAnsi="Arial" w:cs="Arial"/>
          <w:sz w:val="24"/>
          <w:szCs w:val="24"/>
        </w:rPr>
        <w:t>e</w:t>
      </w:r>
      <w:r w:rsidRPr="002C3680">
        <w:rPr>
          <w:rFonts w:ascii="Arial" w:hAnsi="Arial" w:cs="Arial"/>
          <w:sz w:val="24"/>
          <w:szCs w:val="24"/>
        </w:rPr>
        <w:t xml:space="preserve"> de recibido </w:t>
      </w:r>
      <w:r>
        <w:rPr>
          <w:rFonts w:ascii="Arial" w:hAnsi="Arial" w:cs="Arial"/>
          <w:sz w:val="24"/>
          <w:szCs w:val="24"/>
        </w:rPr>
        <w:t>d</w:t>
      </w:r>
      <w:r w:rsidRPr="002C3680">
        <w:rPr>
          <w:rFonts w:ascii="Arial" w:hAnsi="Arial" w:cs="Arial"/>
          <w:sz w:val="24"/>
          <w:szCs w:val="24"/>
        </w:rPr>
        <w:t xml:space="preserve">el mensaje de datos por medio del cual se notificó la demanda </w:t>
      </w:r>
      <w:r>
        <w:rPr>
          <w:rFonts w:ascii="Arial" w:hAnsi="Arial" w:cs="Arial"/>
          <w:sz w:val="24"/>
          <w:szCs w:val="24"/>
        </w:rPr>
        <w:t>d</w:t>
      </w:r>
      <w:r w:rsidRPr="002C3680">
        <w:rPr>
          <w:rFonts w:ascii="Arial" w:hAnsi="Arial" w:cs="Arial"/>
          <w:sz w:val="24"/>
          <w:szCs w:val="24"/>
        </w:rPr>
        <w:t>ata del 24 de febrero 2022</w:t>
      </w:r>
      <w:r>
        <w:rPr>
          <w:rFonts w:ascii="Arial" w:hAnsi="Arial" w:cs="Arial"/>
          <w:sz w:val="24"/>
          <w:szCs w:val="24"/>
        </w:rPr>
        <w:t>,</w:t>
      </w:r>
      <w:r w:rsidRPr="002C3680">
        <w:rPr>
          <w:rFonts w:ascii="Arial" w:hAnsi="Arial" w:cs="Arial"/>
          <w:sz w:val="24"/>
          <w:szCs w:val="24"/>
        </w:rPr>
        <w:t xml:space="preserve"> por lo que</w:t>
      </w:r>
      <w:r>
        <w:rPr>
          <w:rFonts w:ascii="Arial" w:hAnsi="Arial" w:cs="Arial"/>
          <w:sz w:val="24"/>
          <w:szCs w:val="24"/>
        </w:rPr>
        <w:t>,</w:t>
      </w:r>
      <w:r w:rsidRPr="002C3680">
        <w:rPr>
          <w:rFonts w:ascii="Arial" w:hAnsi="Arial" w:cs="Arial"/>
          <w:sz w:val="24"/>
          <w:szCs w:val="24"/>
        </w:rPr>
        <w:t xml:space="preserve"> según lo dispuesto en el inciso </w:t>
      </w:r>
      <w:r>
        <w:rPr>
          <w:rFonts w:ascii="Arial" w:hAnsi="Arial" w:cs="Arial"/>
          <w:sz w:val="24"/>
          <w:szCs w:val="24"/>
        </w:rPr>
        <w:t xml:space="preserve">3º </w:t>
      </w:r>
      <w:r w:rsidRPr="002C3680">
        <w:rPr>
          <w:rFonts w:ascii="Arial" w:hAnsi="Arial" w:cs="Arial"/>
          <w:sz w:val="24"/>
          <w:szCs w:val="24"/>
        </w:rPr>
        <w:t xml:space="preserve">del artículo 8 del </w:t>
      </w:r>
      <w:r>
        <w:rPr>
          <w:rFonts w:ascii="Arial" w:hAnsi="Arial" w:cs="Arial"/>
          <w:sz w:val="24"/>
          <w:szCs w:val="24"/>
        </w:rPr>
        <w:t>D</w:t>
      </w:r>
      <w:r w:rsidRPr="002C3680">
        <w:rPr>
          <w:rFonts w:ascii="Arial" w:hAnsi="Arial" w:cs="Arial"/>
          <w:sz w:val="24"/>
          <w:szCs w:val="24"/>
        </w:rPr>
        <w:t>ecreto 806 de 2020</w:t>
      </w:r>
      <w:r>
        <w:rPr>
          <w:rFonts w:ascii="Arial" w:hAnsi="Arial" w:cs="Arial"/>
          <w:sz w:val="24"/>
          <w:szCs w:val="24"/>
        </w:rPr>
        <w:t>,</w:t>
      </w:r>
      <w:r w:rsidRPr="002C3680">
        <w:rPr>
          <w:rFonts w:ascii="Arial" w:hAnsi="Arial" w:cs="Arial"/>
          <w:sz w:val="24"/>
          <w:szCs w:val="24"/>
        </w:rPr>
        <w:t xml:space="preserve"> </w:t>
      </w:r>
      <w:r>
        <w:rPr>
          <w:rFonts w:ascii="Arial" w:hAnsi="Arial" w:cs="Arial"/>
          <w:sz w:val="24"/>
          <w:szCs w:val="24"/>
        </w:rPr>
        <w:t xml:space="preserve">la </w:t>
      </w:r>
      <w:r w:rsidRPr="002C3680">
        <w:rPr>
          <w:rFonts w:ascii="Arial" w:hAnsi="Arial" w:cs="Arial"/>
          <w:sz w:val="24"/>
          <w:szCs w:val="24"/>
        </w:rPr>
        <w:t>notificación personal</w:t>
      </w:r>
      <w:r>
        <w:rPr>
          <w:rFonts w:ascii="Arial" w:hAnsi="Arial" w:cs="Arial"/>
          <w:sz w:val="24"/>
          <w:szCs w:val="24"/>
        </w:rPr>
        <w:t xml:space="preserve"> “</w:t>
      </w:r>
      <w:r w:rsidRPr="002C3680">
        <w:rPr>
          <w:rFonts w:ascii="Arial" w:hAnsi="Arial" w:cs="Arial"/>
          <w:sz w:val="24"/>
          <w:szCs w:val="24"/>
        </w:rPr>
        <w:t xml:space="preserve">se entenderá realizada una vez transcurridos dos días </w:t>
      </w:r>
      <w:r>
        <w:rPr>
          <w:rFonts w:ascii="Arial" w:hAnsi="Arial" w:cs="Arial"/>
          <w:sz w:val="24"/>
          <w:szCs w:val="24"/>
        </w:rPr>
        <w:t xml:space="preserve">hábiles </w:t>
      </w:r>
      <w:r w:rsidRPr="002C3680">
        <w:rPr>
          <w:rFonts w:ascii="Arial" w:hAnsi="Arial" w:cs="Arial"/>
          <w:sz w:val="24"/>
          <w:szCs w:val="24"/>
        </w:rPr>
        <w:t xml:space="preserve">siguientes al envío del mensaje y los términos empezaron a contarse cuando el iniciador </w:t>
      </w:r>
      <w:proofErr w:type="spellStart"/>
      <w:r>
        <w:rPr>
          <w:rFonts w:ascii="Arial" w:hAnsi="Arial" w:cs="Arial"/>
          <w:sz w:val="24"/>
          <w:szCs w:val="24"/>
        </w:rPr>
        <w:t>r</w:t>
      </w:r>
      <w:r w:rsidRPr="002C3680">
        <w:rPr>
          <w:rFonts w:ascii="Arial" w:hAnsi="Arial" w:cs="Arial"/>
          <w:sz w:val="24"/>
          <w:szCs w:val="24"/>
        </w:rPr>
        <w:t>ecepci</w:t>
      </w:r>
      <w:r>
        <w:rPr>
          <w:rFonts w:ascii="Arial" w:hAnsi="Arial" w:cs="Arial"/>
          <w:sz w:val="24"/>
          <w:szCs w:val="24"/>
        </w:rPr>
        <w:t>one</w:t>
      </w:r>
      <w:proofErr w:type="spellEnd"/>
      <w:r>
        <w:rPr>
          <w:rFonts w:ascii="Arial" w:hAnsi="Arial" w:cs="Arial"/>
          <w:sz w:val="24"/>
          <w:szCs w:val="24"/>
        </w:rPr>
        <w:t xml:space="preserve"> </w:t>
      </w:r>
      <w:r w:rsidRPr="002C3680">
        <w:rPr>
          <w:rFonts w:ascii="Arial" w:hAnsi="Arial" w:cs="Arial"/>
          <w:sz w:val="24"/>
          <w:szCs w:val="24"/>
        </w:rPr>
        <w:t>acus</w:t>
      </w:r>
      <w:r>
        <w:rPr>
          <w:rFonts w:ascii="Arial" w:hAnsi="Arial" w:cs="Arial"/>
          <w:sz w:val="24"/>
          <w:szCs w:val="24"/>
        </w:rPr>
        <w:t>e</w:t>
      </w:r>
      <w:r w:rsidRPr="002C3680">
        <w:rPr>
          <w:rFonts w:ascii="Arial" w:hAnsi="Arial" w:cs="Arial"/>
          <w:sz w:val="24"/>
          <w:szCs w:val="24"/>
        </w:rPr>
        <w:t xml:space="preserve"> de recibo o se pueda por otro medio constatar el acceso del destinatario al mensaje</w:t>
      </w:r>
      <w:r>
        <w:rPr>
          <w:rFonts w:ascii="Arial" w:hAnsi="Arial" w:cs="Arial"/>
          <w:sz w:val="24"/>
          <w:szCs w:val="24"/>
        </w:rPr>
        <w:t>.</w:t>
      </w:r>
    </w:p>
    <w:p w:rsidR="002C3680" w:rsidRDefault="002C3680" w:rsidP="002C3680">
      <w:pPr>
        <w:spacing w:after="0" w:line="240" w:lineRule="auto"/>
        <w:ind w:left="708"/>
        <w:jc w:val="both"/>
        <w:rPr>
          <w:rFonts w:ascii="Arial" w:hAnsi="Arial" w:cs="Arial"/>
          <w:sz w:val="24"/>
          <w:szCs w:val="24"/>
        </w:rPr>
      </w:pPr>
    </w:p>
    <w:p w:rsidR="000D0CC7" w:rsidRDefault="000D0CC7" w:rsidP="002C3680">
      <w:pPr>
        <w:spacing w:after="0" w:line="240" w:lineRule="auto"/>
        <w:ind w:left="708"/>
        <w:jc w:val="both"/>
        <w:rPr>
          <w:rFonts w:ascii="Arial" w:hAnsi="Arial" w:cs="Arial"/>
          <w:sz w:val="24"/>
          <w:szCs w:val="24"/>
        </w:rPr>
      </w:pPr>
      <w:r>
        <w:rPr>
          <w:rFonts w:ascii="Arial" w:hAnsi="Arial" w:cs="Arial"/>
          <w:sz w:val="24"/>
          <w:szCs w:val="24"/>
        </w:rPr>
        <w:t>“A</w:t>
      </w:r>
      <w:r w:rsidRPr="000D0CC7">
        <w:rPr>
          <w:rFonts w:ascii="Arial" w:hAnsi="Arial" w:cs="Arial"/>
          <w:sz w:val="24"/>
          <w:szCs w:val="24"/>
        </w:rPr>
        <w:t>sí las cosas</w:t>
      </w:r>
      <w:r>
        <w:rPr>
          <w:rFonts w:ascii="Arial" w:hAnsi="Arial" w:cs="Arial"/>
          <w:sz w:val="24"/>
          <w:szCs w:val="24"/>
        </w:rPr>
        <w:t>,</w:t>
      </w:r>
      <w:r w:rsidRPr="000D0CC7">
        <w:rPr>
          <w:rFonts w:ascii="Arial" w:hAnsi="Arial" w:cs="Arial"/>
          <w:sz w:val="24"/>
          <w:szCs w:val="24"/>
        </w:rPr>
        <w:t xml:space="preserve"> los dos </w:t>
      </w:r>
      <w:r>
        <w:rPr>
          <w:rFonts w:ascii="Arial" w:hAnsi="Arial" w:cs="Arial"/>
          <w:sz w:val="24"/>
          <w:szCs w:val="24"/>
        </w:rPr>
        <w:t xml:space="preserve">(2) </w:t>
      </w:r>
      <w:r w:rsidRPr="000D0CC7">
        <w:rPr>
          <w:rFonts w:ascii="Arial" w:hAnsi="Arial" w:cs="Arial"/>
          <w:sz w:val="24"/>
          <w:szCs w:val="24"/>
        </w:rPr>
        <w:t>días hábiles para entender surtida la notificación personal</w:t>
      </w:r>
      <w:r>
        <w:rPr>
          <w:rFonts w:ascii="Arial" w:hAnsi="Arial" w:cs="Arial"/>
          <w:sz w:val="24"/>
          <w:szCs w:val="24"/>
        </w:rPr>
        <w:t>,</w:t>
      </w:r>
      <w:r w:rsidRPr="000D0CC7">
        <w:rPr>
          <w:rFonts w:ascii="Arial" w:hAnsi="Arial" w:cs="Arial"/>
          <w:sz w:val="24"/>
          <w:szCs w:val="24"/>
        </w:rPr>
        <w:t xml:space="preserve"> se surtieron el 25 y 28 de febrero respectivamente</w:t>
      </w:r>
      <w:r>
        <w:rPr>
          <w:rFonts w:ascii="Arial" w:hAnsi="Arial" w:cs="Arial"/>
          <w:sz w:val="24"/>
          <w:szCs w:val="24"/>
        </w:rPr>
        <w:t>,</w:t>
      </w:r>
      <w:r w:rsidRPr="000D0CC7">
        <w:rPr>
          <w:rFonts w:ascii="Arial" w:hAnsi="Arial" w:cs="Arial"/>
          <w:sz w:val="24"/>
          <w:szCs w:val="24"/>
        </w:rPr>
        <w:t xml:space="preserve"> por lo que el término para </w:t>
      </w:r>
      <w:r>
        <w:rPr>
          <w:rFonts w:ascii="Arial" w:hAnsi="Arial" w:cs="Arial"/>
          <w:sz w:val="24"/>
          <w:szCs w:val="24"/>
        </w:rPr>
        <w:t>contestar la demanda transcurri</w:t>
      </w:r>
      <w:r w:rsidRPr="000D0CC7">
        <w:rPr>
          <w:rFonts w:ascii="Arial" w:hAnsi="Arial" w:cs="Arial"/>
          <w:sz w:val="24"/>
          <w:szCs w:val="24"/>
        </w:rPr>
        <w:t xml:space="preserve">ó entre el </w:t>
      </w:r>
      <w:r>
        <w:rPr>
          <w:rFonts w:ascii="Arial" w:hAnsi="Arial" w:cs="Arial"/>
          <w:sz w:val="24"/>
          <w:szCs w:val="24"/>
        </w:rPr>
        <w:t xml:space="preserve">1º </w:t>
      </w:r>
      <w:r w:rsidRPr="000D0CC7">
        <w:rPr>
          <w:rFonts w:ascii="Arial" w:hAnsi="Arial" w:cs="Arial"/>
          <w:sz w:val="24"/>
          <w:szCs w:val="24"/>
        </w:rPr>
        <w:t>al 14 de marzo de la presente anualidad</w:t>
      </w:r>
      <w:r>
        <w:rPr>
          <w:rFonts w:ascii="Arial" w:hAnsi="Arial" w:cs="Arial"/>
          <w:sz w:val="24"/>
          <w:szCs w:val="24"/>
        </w:rPr>
        <w:t>.</w:t>
      </w:r>
    </w:p>
    <w:p w:rsidR="000D0CC7" w:rsidRDefault="000D0CC7" w:rsidP="002C3680">
      <w:pPr>
        <w:spacing w:after="0" w:line="240" w:lineRule="auto"/>
        <w:ind w:left="708"/>
        <w:jc w:val="both"/>
        <w:rPr>
          <w:rFonts w:ascii="Arial" w:hAnsi="Arial" w:cs="Arial"/>
          <w:sz w:val="24"/>
          <w:szCs w:val="24"/>
        </w:rPr>
      </w:pPr>
    </w:p>
    <w:p w:rsidR="000D0CC7" w:rsidRDefault="000D0CC7" w:rsidP="002C3680">
      <w:pPr>
        <w:spacing w:after="0" w:line="240" w:lineRule="auto"/>
        <w:ind w:left="708"/>
        <w:jc w:val="both"/>
        <w:rPr>
          <w:rFonts w:ascii="Arial" w:hAnsi="Arial" w:cs="Arial"/>
          <w:sz w:val="24"/>
          <w:szCs w:val="24"/>
        </w:rPr>
      </w:pPr>
      <w:r>
        <w:rPr>
          <w:rFonts w:ascii="Arial" w:hAnsi="Arial" w:cs="Arial"/>
          <w:sz w:val="24"/>
          <w:szCs w:val="24"/>
        </w:rPr>
        <w:t>“P</w:t>
      </w:r>
      <w:r w:rsidRPr="000D0CC7">
        <w:rPr>
          <w:rFonts w:ascii="Arial" w:hAnsi="Arial" w:cs="Arial"/>
          <w:sz w:val="24"/>
          <w:szCs w:val="24"/>
        </w:rPr>
        <w:t>ara el caso concreto</w:t>
      </w:r>
      <w:r>
        <w:rPr>
          <w:rFonts w:ascii="Arial" w:hAnsi="Arial" w:cs="Arial"/>
          <w:sz w:val="24"/>
          <w:szCs w:val="24"/>
        </w:rPr>
        <w:t>,</w:t>
      </w:r>
      <w:r w:rsidRPr="000D0CC7">
        <w:rPr>
          <w:rFonts w:ascii="Arial" w:hAnsi="Arial" w:cs="Arial"/>
          <w:sz w:val="24"/>
          <w:szCs w:val="24"/>
        </w:rPr>
        <w:t xml:space="preserve"> se tiene que</w:t>
      </w:r>
      <w:r>
        <w:rPr>
          <w:rFonts w:ascii="Arial" w:hAnsi="Arial" w:cs="Arial"/>
          <w:sz w:val="24"/>
          <w:szCs w:val="24"/>
        </w:rPr>
        <w:t>,</w:t>
      </w:r>
      <w:r w:rsidRPr="000D0CC7">
        <w:rPr>
          <w:rFonts w:ascii="Arial" w:hAnsi="Arial" w:cs="Arial"/>
          <w:sz w:val="24"/>
          <w:szCs w:val="24"/>
        </w:rPr>
        <w:t xml:space="preserve"> </w:t>
      </w:r>
      <w:r>
        <w:rPr>
          <w:rFonts w:ascii="Arial" w:hAnsi="Arial" w:cs="Arial"/>
          <w:sz w:val="24"/>
          <w:szCs w:val="24"/>
        </w:rPr>
        <w:t xml:space="preserve">el apoderado de la Unión Temporal </w:t>
      </w:r>
      <w:r w:rsidR="00BD78F6">
        <w:rPr>
          <w:rFonts w:ascii="Arial" w:hAnsi="Arial" w:cs="Arial"/>
          <w:sz w:val="24"/>
          <w:szCs w:val="24"/>
        </w:rPr>
        <w:t xml:space="preserve">Alianza </w:t>
      </w:r>
      <w:proofErr w:type="spellStart"/>
      <w:r w:rsidR="00BD78F6">
        <w:rPr>
          <w:rFonts w:ascii="Arial" w:hAnsi="Arial" w:cs="Arial"/>
          <w:sz w:val="24"/>
          <w:szCs w:val="24"/>
        </w:rPr>
        <w:t>C</w:t>
      </w:r>
      <w:r w:rsidRPr="000D0CC7">
        <w:rPr>
          <w:rFonts w:ascii="Arial" w:hAnsi="Arial" w:cs="Arial"/>
          <w:sz w:val="24"/>
          <w:szCs w:val="24"/>
        </w:rPr>
        <w:t>alibio</w:t>
      </w:r>
      <w:proofErr w:type="spellEnd"/>
      <w:r w:rsidR="00BD78F6">
        <w:rPr>
          <w:rFonts w:ascii="Arial" w:hAnsi="Arial" w:cs="Arial"/>
          <w:sz w:val="24"/>
          <w:szCs w:val="24"/>
        </w:rPr>
        <w:t>,</w:t>
      </w:r>
      <w:r w:rsidRPr="000D0CC7">
        <w:rPr>
          <w:rFonts w:ascii="Arial" w:hAnsi="Arial" w:cs="Arial"/>
          <w:sz w:val="24"/>
          <w:szCs w:val="24"/>
        </w:rPr>
        <w:t xml:space="preserve"> contestó la demanda </w:t>
      </w:r>
      <w:r w:rsidR="00BD78F6">
        <w:rPr>
          <w:rFonts w:ascii="Arial" w:hAnsi="Arial" w:cs="Arial"/>
          <w:sz w:val="24"/>
          <w:szCs w:val="24"/>
        </w:rPr>
        <w:t>y</w:t>
      </w:r>
      <w:r w:rsidRPr="000D0CC7">
        <w:rPr>
          <w:rFonts w:ascii="Arial" w:hAnsi="Arial" w:cs="Arial"/>
          <w:sz w:val="24"/>
          <w:szCs w:val="24"/>
        </w:rPr>
        <w:t xml:space="preserve"> formuló llamamiento en garantía el 15 de marzo de 2022</w:t>
      </w:r>
      <w:r w:rsidR="00BD78F6">
        <w:rPr>
          <w:rFonts w:ascii="Arial" w:hAnsi="Arial" w:cs="Arial"/>
          <w:sz w:val="24"/>
          <w:szCs w:val="24"/>
        </w:rPr>
        <w:t>,</w:t>
      </w:r>
      <w:r w:rsidRPr="000D0CC7">
        <w:rPr>
          <w:rFonts w:ascii="Arial" w:hAnsi="Arial" w:cs="Arial"/>
          <w:sz w:val="24"/>
          <w:szCs w:val="24"/>
        </w:rPr>
        <w:t xml:space="preserve"> es decir</w:t>
      </w:r>
      <w:r w:rsidR="00BD78F6">
        <w:rPr>
          <w:rFonts w:ascii="Arial" w:hAnsi="Arial" w:cs="Arial"/>
          <w:sz w:val="24"/>
          <w:szCs w:val="24"/>
        </w:rPr>
        <w:t>,</w:t>
      </w:r>
      <w:r w:rsidRPr="000D0CC7">
        <w:rPr>
          <w:rFonts w:ascii="Arial" w:hAnsi="Arial" w:cs="Arial"/>
          <w:sz w:val="24"/>
          <w:szCs w:val="24"/>
        </w:rPr>
        <w:t xml:space="preserve"> por fuera de la oportunidad legal según se observa a continuación</w:t>
      </w:r>
      <w:r w:rsidR="00BD78F6">
        <w:rPr>
          <w:rFonts w:ascii="Arial" w:hAnsi="Arial" w:cs="Arial"/>
          <w:sz w:val="24"/>
          <w:szCs w:val="24"/>
        </w:rPr>
        <w:t>:</w:t>
      </w:r>
    </w:p>
    <w:p w:rsidR="00BD78F6" w:rsidRDefault="00BD78F6" w:rsidP="002C3680">
      <w:pPr>
        <w:spacing w:after="0" w:line="240" w:lineRule="auto"/>
        <w:ind w:left="708"/>
        <w:jc w:val="both"/>
        <w:rPr>
          <w:rFonts w:ascii="Arial" w:hAnsi="Arial" w:cs="Arial"/>
          <w:sz w:val="24"/>
          <w:szCs w:val="24"/>
        </w:rPr>
      </w:pPr>
      <w:r>
        <w:rPr>
          <w:rFonts w:ascii="Arial" w:hAnsi="Arial" w:cs="Arial"/>
          <w:sz w:val="24"/>
          <w:szCs w:val="24"/>
        </w:rPr>
        <w:t>….</w:t>
      </w:r>
    </w:p>
    <w:p w:rsidR="000D0CC7" w:rsidRDefault="00BD78F6" w:rsidP="00BD78F6">
      <w:pPr>
        <w:spacing w:after="0" w:line="240" w:lineRule="auto"/>
        <w:jc w:val="both"/>
        <w:rPr>
          <w:rFonts w:ascii="Arial" w:hAnsi="Arial" w:cs="Arial"/>
          <w:sz w:val="24"/>
          <w:szCs w:val="24"/>
        </w:rPr>
      </w:pPr>
      <w:r>
        <w:rPr>
          <w:rFonts w:ascii="Arial" w:hAnsi="Arial" w:cs="Arial"/>
          <w:sz w:val="24"/>
          <w:szCs w:val="24"/>
        </w:rPr>
        <w:t>El despacho como fundamento de la decisión recurrida procede a efectuar la contabilización de términos en forma errada.</w:t>
      </w:r>
    </w:p>
    <w:p w:rsidR="00BD78F6" w:rsidRDefault="00BD78F6" w:rsidP="00BD78F6">
      <w:pPr>
        <w:spacing w:after="0" w:line="240" w:lineRule="auto"/>
        <w:jc w:val="both"/>
        <w:rPr>
          <w:rFonts w:ascii="Arial" w:hAnsi="Arial" w:cs="Arial"/>
          <w:sz w:val="24"/>
          <w:szCs w:val="24"/>
        </w:rPr>
      </w:pPr>
    </w:p>
    <w:p w:rsidR="00BD78F6" w:rsidRDefault="00BD78F6" w:rsidP="00BD78F6">
      <w:pPr>
        <w:spacing w:after="0" w:line="240" w:lineRule="auto"/>
        <w:jc w:val="both"/>
        <w:rPr>
          <w:rFonts w:ascii="Arial" w:hAnsi="Arial" w:cs="Arial"/>
          <w:sz w:val="24"/>
          <w:szCs w:val="24"/>
        </w:rPr>
      </w:pPr>
      <w:r>
        <w:rPr>
          <w:rFonts w:ascii="Arial" w:hAnsi="Arial" w:cs="Arial"/>
          <w:sz w:val="24"/>
          <w:szCs w:val="24"/>
        </w:rPr>
        <w:t xml:space="preserve">Como bien claro lo establece el numeral 3º. </w:t>
      </w:r>
      <w:proofErr w:type="gramStart"/>
      <w:r>
        <w:rPr>
          <w:rFonts w:ascii="Arial" w:hAnsi="Arial" w:cs="Arial"/>
          <w:sz w:val="24"/>
          <w:szCs w:val="24"/>
        </w:rPr>
        <w:t>del</w:t>
      </w:r>
      <w:proofErr w:type="gramEnd"/>
      <w:r>
        <w:rPr>
          <w:rFonts w:ascii="Arial" w:hAnsi="Arial" w:cs="Arial"/>
          <w:sz w:val="24"/>
          <w:szCs w:val="24"/>
        </w:rPr>
        <w:t xml:space="preserve"> Art. </w:t>
      </w:r>
      <w:r w:rsidRPr="002C3680">
        <w:rPr>
          <w:rFonts w:ascii="Arial" w:hAnsi="Arial" w:cs="Arial"/>
          <w:sz w:val="24"/>
          <w:szCs w:val="24"/>
        </w:rPr>
        <w:t xml:space="preserve">8 del </w:t>
      </w:r>
      <w:r>
        <w:rPr>
          <w:rFonts w:ascii="Arial" w:hAnsi="Arial" w:cs="Arial"/>
          <w:sz w:val="24"/>
          <w:szCs w:val="24"/>
        </w:rPr>
        <w:t>D</w:t>
      </w:r>
      <w:r w:rsidRPr="002C3680">
        <w:rPr>
          <w:rFonts w:ascii="Arial" w:hAnsi="Arial" w:cs="Arial"/>
          <w:sz w:val="24"/>
          <w:szCs w:val="24"/>
        </w:rPr>
        <w:t>ecreto 806 de 2020</w:t>
      </w:r>
      <w:r>
        <w:rPr>
          <w:rFonts w:ascii="Arial" w:hAnsi="Arial" w:cs="Arial"/>
          <w:sz w:val="24"/>
          <w:szCs w:val="24"/>
        </w:rPr>
        <w:t>, en forma taxativa la norma establece:</w:t>
      </w:r>
    </w:p>
    <w:p w:rsidR="00BD78F6" w:rsidRDefault="00BD78F6" w:rsidP="00BD78F6">
      <w:pPr>
        <w:spacing w:after="0" w:line="240" w:lineRule="auto"/>
        <w:jc w:val="both"/>
        <w:rPr>
          <w:rFonts w:ascii="Arial" w:hAnsi="Arial" w:cs="Arial"/>
          <w:sz w:val="24"/>
          <w:szCs w:val="24"/>
        </w:rPr>
      </w:pPr>
    </w:p>
    <w:p w:rsidR="00BD78F6" w:rsidRPr="00BD78F6" w:rsidRDefault="00BD78F6" w:rsidP="00BD78F6">
      <w:pPr>
        <w:spacing w:after="0" w:line="240" w:lineRule="auto"/>
        <w:ind w:left="708"/>
        <w:jc w:val="both"/>
        <w:rPr>
          <w:rFonts w:ascii="Arial" w:hAnsi="Arial" w:cs="Arial"/>
          <w:b/>
          <w:sz w:val="24"/>
          <w:szCs w:val="24"/>
          <w:u w:val="single"/>
        </w:rPr>
      </w:pPr>
      <w:r w:rsidRPr="00BD78F6">
        <w:rPr>
          <w:rFonts w:ascii="Arial" w:hAnsi="Arial" w:cs="Arial"/>
          <w:b/>
          <w:sz w:val="24"/>
          <w:szCs w:val="24"/>
          <w:u w:val="single"/>
        </w:rPr>
        <w:t>“La notificación personal se entenderá realizada una vez transcurridos dos días hábiles siguientes al envío del mensaje y los términos empezarán a correr a partir del día siguiente al de la notificación.”</w:t>
      </w:r>
      <w:r>
        <w:rPr>
          <w:rFonts w:ascii="Arial" w:hAnsi="Arial" w:cs="Arial"/>
          <w:b/>
          <w:sz w:val="24"/>
          <w:szCs w:val="24"/>
          <w:u w:val="single"/>
        </w:rPr>
        <w:t xml:space="preserve"> </w:t>
      </w:r>
      <w:r w:rsidRPr="00BD78F6">
        <w:rPr>
          <w:rFonts w:ascii="Arial" w:hAnsi="Arial" w:cs="Arial"/>
          <w:sz w:val="24"/>
          <w:szCs w:val="24"/>
          <w:u w:val="single"/>
        </w:rPr>
        <w:t>(</w:t>
      </w:r>
      <w:proofErr w:type="gramStart"/>
      <w:r w:rsidRPr="00BD78F6">
        <w:rPr>
          <w:rFonts w:ascii="Arial" w:hAnsi="Arial" w:cs="Arial"/>
          <w:sz w:val="24"/>
          <w:szCs w:val="24"/>
          <w:u w:val="single"/>
        </w:rPr>
        <w:t>resaltado</w:t>
      </w:r>
      <w:proofErr w:type="gramEnd"/>
      <w:r w:rsidRPr="00BD78F6">
        <w:rPr>
          <w:rFonts w:ascii="Arial" w:hAnsi="Arial" w:cs="Arial"/>
          <w:sz w:val="24"/>
          <w:szCs w:val="24"/>
          <w:u w:val="single"/>
        </w:rPr>
        <w:t xml:space="preserve"> fuera de texto.-)</w:t>
      </w:r>
    </w:p>
    <w:p w:rsidR="000D0CC7" w:rsidRDefault="000D0CC7" w:rsidP="002C3680">
      <w:pPr>
        <w:spacing w:after="0" w:line="240" w:lineRule="auto"/>
        <w:ind w:left="708"/>
        <w:jc w:val="both"/>
        <w:rPr>
          <w:rFonts w:ascii="Arial" w:hAnsi="Arial" w:cs="Arial"/>
          <w:sz w:val="24"/>
          <w:szCs w:val="24"/>
        </w:rPr>
      </w:pPr>
    </w:p>
    <w:p w:rsidR="00BD78F6" w:rsidRPr="00BD78F6" w:rsidRDefault="00BD78F6" w:rsidP="00861846">
      <w:pPr>
        <w:spacing w:after="0" w:line="240" w:lineRule="auto"/>
        <w:jc w:val="both"/>
        <w:rPr>
          <w:rFonts w:ascii="Arial" w:hAnsi="Arial" w:cs="Arial"/>
          <w:sz w:val="24"/>
          <w:szCs w:val="24"/>
        </w:rPr>
      </w:pPr>
      <w:r>
        <w:rPr>
          <w:rFonts w:ascii="Arial" w:hAnsi="Arial" w:cs="Arial"/>
          <w:sz w:val="24"/>
          <w:szCs w:val="24"/>
        </w:rPr>
        <w:t xml:space="preserve">De lo anterior se desprende que una vez enviado el mensaje y recibido este, </w:t>
      </w:r>
      <w:r w:rsidRPr="00BD78F6">
        <w:rPr>
          <w:rFonts w:ascii="Arial" w:hAnsi="Arial" w:cs="Arial"/>
          <w:b/>
          <w:sz w:val="24"/>
          <w:szCs w:val="24"/>
          <w:u w:val="single"/>
        </w:rPr>
        <w:t>los términos empezarán a correr a partir del día siguiente al de la notificación</w:t>
      </w:r>
      <w:r>
        <w:rPr>
          <w:rFonts w:ascii="Arial" w:hAnsi="Arial" w:cs="Arial"/>
          <w:sz w:val="24"/>
          <w:szCs w:val="24"/>
          <w:u w:val="single"/>
        </w:rPr>
        <w:t xml:space="preserve">, </w:t>
      </w:r>
      <w:r>
        <w:rPr>
          <w:rFonts w:ascii="Arial" w:hAnsi="Arial" w:cs="Arial"/>
          <w:sz w:val="24"/>
          <w:szCs w:val="24"/>
        </w:rPr>
        <w:t xml:space="preserve">lo que implica que se debe determinar cuándo se surtió la notificación de la admisión de la demanda, lo cual se determina que la notificación de la misma no puede ser sino al haber transcurrido dos (2) días después del envío y recibo del mensaje, teniéndose como  efectuada esta al tercer día y el termino de traslado empieza </w:t>
      </w:r>
      <w:r w:rsidR="008548E7">
        <w:rPr>
          <w:rFonts w:ascii="Arial" w:hAnsi="Arial" w:cs="Arial"/>
          <w:sz w:val="24"/>
          <w:szCs w:val="24"/>
        </w:rPr>
        <w:t xml:space="preserve">a correr a </w:t>
      </w:r>
      <w:r w:rsidR="008548E7" w:rsidRPr="00BD78F6">
        <w:rPr>
          <w:rFonts w:ascii="Arial" w:hAnsi="Arial" w:cs="Arial"/>
          <w:b/>
          <w:sz w:val="24"/>
          <w:szCs w:val="24"/>
          <w:u w:val="single"/>
        </w:rPr>
        <w:t>partir del día siguiente al de la notificación</w:t>
      </w:r>
      <w:r w:rsidR="008548E7">
        <w:rPr>
          <w:rFonts w:ascii="Arial" w:hAnsi="Arial" w:cs="Arial"/>
          <w:b/>
          <w:sz w:val="24"/>
          <w:szCs w:val="24"/>
          <w:u w:val="single"/>
        </w:rPr>
        <w:t xml:space="preserve"> </w:t>
      </w:r>
      <w:r w:rsidR="008548E7">
        <w:rPr>
          <w:rFonts w:ascii="Arial" w:hAnsi="Arial" w:cs="Arial"/>
          <w:sz w:val="24"/>
          <w:szCs w:val="24"/>
        </w:rPr>
        <w:t>y no antes.</w:t>
      </w:r>
    </w:p>
    <w:p w:rsidR="00BD78F6" w:rsidRDefault="00BD78F6" w:rsidP="00861846">
      <w:pPr>
        <w:spacing w:after="0" w:line="240" w:lineRule="auto"/>
        <w:jc w:val="both"/>
        <w:rPr>
          <w:rFonts w:ascii="Arial" w:hAnsi="Arial" w:cs="Arial"/>
          <w:sz w:val="24"/>
          <w:szCs w:val="24"/>
        </w:rPr>
      </w:pPr>
    </w:p>
    <w:p w:rsidR="008548E7" w:rsidRDefault="008548E7" w:rsidP="00861846">
      <w:pPr>
        <w:spacing w:after="0" w:line="240" w:lineRule="auto"/>
        <w:jc w:val="both"/>
        <w:rPr>
          <w:rFonts w:ascii="Arial" w:hAnsi="Arial" w:cs="Arial"/>
          <w:sz w:val="24"/>
          <w:szCs w:val="24"/>
        </w:rPr>
      </w:pPr>
      <w:r>
        <w:rPr>
          <w:rFonts w:ascii="Arial" w:hAnsi="Arial" w:cs="Arial"/>
          <w:sz w:val="24"/>
          <w:szCs w:val="24"/>
        </w:rPr>
        <w:t xml:space="preserve">Al respecto el </w:t>
      </w:r>
      <w:r w:rsidRPr="008548E7">
        <w:rPr>
          <w:rFonts w:ascii="Arial" w:hAnsi="Arial" w:cs="Arial"/>
          <w:b/>
          <w:sz w:val="24"/>
          <w:szCs w:val="24"/>
        </w:rPr>
        <w:t>H. TRIBUNAL SUPERIOR DE BOGOTA</w:t>
      </w:r>
      <w:r>
        <w:rPr>
          <w:rFonts w:ascii="Arial" w:hAnsi="Arial" w:cs="Arial"/>
          <w:sz w:val="24"/>
          <w:szCs w:val="24"/>
        </w:rPr>
        <w:t xml:space="preserve"> Sala Civil, en providencia de fecha 20 de noviembre de 2.020 dentro del proceso </w:t>
      </w:r>
      <w:r w:rsidRPr="008548E7">
        <w:rPr>
          <w:rFonts w:ascii="Arial" w:hAnsi="Arial" w:cs="Arial"/>
          <w:sz w:val="24"/>
          <w:szCs w:val="24"/>
        </w:rPr>
        <w:t xml:space="preserve">verbal de Garza limitada contra Jorge Iván García </w:t>
      </w:r>
      <w:proofErr w:type="spellStart"/>
      <w:r>
        <w:rPr>
          <w:rFonts w:ascii="Arial" w:hAnsi="Arial" w:cs="Arial"/>
          <w:sz w:val="24"/>
          <w:szCs w:val="24"/>
        </w:rPr>
        <w:t>B</w:t>
      </w:r>
      <w:r w:rsidRPr="008548E7">
        <w:rPr>
          <w:rFonts w:ascii="Arial" w:hAnsi="Arial" w:cs="Arial"/>
          <w:sz w:val="24"/>
          <w:szCs w:val="24"/>
        </w:rPr>
        <w:t>ahamón</w:t>
      </w:r>
      <w:proofErr w:type="spellEnd"/>
      <w:r>
        <w:rPr>
          <w:rFonts w:ascii="Arial" w:hAnsi="Arial" w:cs="Arial"/>
          <w:sz w:val="24"/>
          <w:szCs w:val="24"/>
        </w:rPr>
        <w:t>, indicó:</w:t>
      </w:r>
    </w:p>
    <w:p w:rsidR="008548E7" w:rsidRDefault="008548E7" w:rsidP="00861846">
      <w:pPr>
        <w:spacing w:after="0" w:line="240" w:lineRule="auto"/>
        <w:jc w:val="both"/>
        <w:rPr>
          <w:rFonts w:ascii="Arial" w:hAnsi="Arial" w:cs="Arial"/>
          <w:sz w:val="24"/>
          <w:szCs w:val="24"/>
        </w:rPr>
      </w:pPr>
    </w:p>
    <w:p w:rsidR="008548E7" w:rsidRDefault="008548E7" w:rsidP="008548E7">
      <w:pPr>
        <w:spacing w:after="0" w:line="240" w:lineRule="auto"/>
        <w:ind w:left="708"/>
        <w:jc w:val="both"/>
        <w:rPr>
          <w:rFonts w:ascii="Arial" w:hAnsi="Arial" w:cs="Arial"/>
          <w:sz w:val="24"/>
          <w:szCs w:val="24"/>
        </w:rPr>
      </w:pPr>
      <w:r>
        <w:rPr>
          <w:rFonts w:ascii="Arial" w:hAnsi="Arial" w:cs="Arial"/>
          <w:sz w:val="24"/>
          <w:szCs w:val="24"/>
        </w:rPr>
        <w:t>“E</w:t>
      </w:r>
      <w:r w:rsidRPr="008548E7">
        <w:rPr>
          <w:rFonts w:ascii="Arial" w:hAnsi="Arial" w:cs="Arial"/>
          <w:sz w:val="24"/>
          <w:szCs w:val="24"/>
        </w:rPr>
        <w:t>n orden a resolver el recurso de apelación que la parte demandada interpuso contra el auto del 17 de septiembre de 2020</w:t>
      </w:r>
      <w:r>
        <w:rPr>
          <w:rFonts w:ascii="Arial" w:hAnsi="Arial" w:cs="Arial"/>
          <w:sz w:val="24"/>
          <w:szCs w:val="24"/>
        </w:rPr>
        <w:t>, proferido por la S</w:t>
      </w:r>
      <w:r w:rsidRPr="008548E7">
        <w:rPr>
          <w:rFonts w:ascii="Arial" w:hAnsi="Arial" w:cs="Arial"/>
          <w:sz w:val="24"/>
          <w:szCs w:val="24"/>
        </w:rPr>
        <w:t xml:space="preserve">uperintendencia de </w:t>
      </w:r>
      <w:r>
        <w:rPr>
          <w:rFonts w:ascii="Arial" w:hAnsi="Arial" w:cs="Arial"/>
          <w:sz w:val="24"/>
          <w:szCs w:val="24"/>
        </w:rPr>
        <w:t>S</w:t>
      </w:r>
      <w:r w:rsidRPr="008548E7">
        <w:rPr>
          <w:rFonts w:ascii="Arial" w:hAnsi="Arial" w:cs="Arial"/>
          <w:sz w:val="24"/>
          <w:szCs w:val="24"/>
        </w:rPr>
        <w:t>ociedades dentro del proceso de la referencia para tener por no contestada la demanda</w:t>
      </w:r>
      <w:r>
        <w:rPr>
          <w:rFonts w:ascii="Arial" w:hAnsi="Arial" w:cs="Arial"/>
          <w:sz w:val="24"/>
          <w:szCs w:val="24"/>
        </w:rPr>
        <w:t>, por extemporánea,</w:t>
      </w:r>
      <w:r w:rsidRPr="008548E7">
        <w:rPr>
          <w:rFonts w:ascii="Arial" w:hAnsi="Arial" w:cs="Arial"/>
          <w:sz w:val="24"/>
          <w:szCs w:val="24"/>
        </w:rPr>
        <w:t xml:space="preserve"> bastan las siguientes </w:t>
      </w:r>
    </w:p>
    <w:p w:rsidR="008548E7" w:rsidRDefault="008548E7" w:rsidP="008548E7">
      <w:pPr>
        <w:spacing w:after="0" w:line="240" w:lineRule="auto"/>
        <w:ind w:left="708"/>
        <w:jc w:val="both"/>
        <w:rPr>
          <w:rFonts w:ascii="Arial" w:hAnsi="Arial" w:cs="Arial"/>
          <w:sz w:val="24"/>
          <w:szCs w:val="24"/>
        </w:rPr>
      </w:pPr>
    </w:p>
    <w:p w:rsidR="008548E7" w:rsidRDefault="008548E7" w:rsidP="008548E7">
      <w:pPr>
        <w:spacing w:after="0" w:line="240" w:lineRule="auto"/>
        <w:ind w:left="708"/>
        <w:jc w:val="center"/>
        <w:rPr>
          <w:rFonts w:ascii="Arial" w:hAnsi="Arial" w:cs="Arial"/>
          <w:b/>
          <w:sz w:val="24"/>
          <w:szCs w:val="24"/>
        </w:rPr>
      </w:pPr>
      <w:r>
        <w:rPr>
          <w:rFonts w:ascii="Arial" w:hAnsi="Arial" w:cs="Arial"/>
          <w:sz w:val="24"/>
          <w:szCs w:val="24"/>
        </w:rPr>
        <w:t>“</w:t>
      </w:r>
      <w:r w:rsidRPr="008548E7">
        <w:rPr>
          <w:rFonts w:ascii="Arial" w:hAnsi="Arial" w:cs="Arial"/>
          <w:b/>
          <w:sz w:val="24"/>
          <w:szCs w:val="24"/>
        </w:rPr>
        <w:t>CONSIDERACIONES</w:t>
      </w:r>
    </w:p>
    <w:p w:rsidR="008548E7" w:rsidRDefault="008548E7" w:rsidP="008548E7">
      <w:pPr>
        <w:spacing w:after="0" w:line="240" w:lineRule="auto"/>
        <w:ind w:left="708"/>
        <w:jc w:val="both"/>
        <w:rPr>
          <w:rFonts w:ascii="Arial" w:hAnsi="Arial" w:cs="Arial"/>
          <w:b/>
          <w:sz w:val="24"/>
          <w:szCs w:val="24"/>
        </w:rPr>
      </w:pPr>
    </w:p>
    <w:p w:rsidR="00351FCC" w:rsidRDefault="008548E7" w:rsidP="008548E7">
      <w:pPr>
        <w:spacing w:after="0" w:line="240" w:lineRule="auto"/>
        <w:ind w:left="708"/>
        <w:jc w:val="both"/>
        <w:rPr>
          <w:rFonts w:ascii="Arial" w:hAnsi="Arial" w:cs="Arial"/>
          <w:sz w:val="24"/>
          <w:szCs w:val="24"/>
        </w:rPr>
      </w:pPr>
      <w:r>
        <w:rPr>
          <w:rFonts w:ascii="Arial" w:hAnsi="Arial" w:cs="Arial"/>
          <w:b/>
          <w:sz w:val="24"/>
          <w:szCs w:val="24"/>
        </w:rPr>
        <w:t>“</w:t>
      </w:r>
      <w:r w:rsidR="00332182">
        <w:rPr>
          <w:rFonts w:ascii="Arial" w:hAnsi="Arial" w:cs="Arial"/>
          <w:b/>
          <w:sz w:val="24"/>
          <w:szCs w:val="24"/>
        </w:rPr>
        <w:t>1.</w:t>
      </w:r>
      <w:r w:rsidRPr="008548E7">
        <w:rPr>
          <w:rFonts w:ascii="Arial" w:hAnsi="Arial" w:cs="Arial"/>
          <w:sz w:val="24"/>
          <w:szCs w:val="24"/>
        </w:rPr>
        <w:t xml:space="preserve"> Más allá de la disputa sobre la validez de la notificación que plantea el recurrente</w:t>
      </w:r>
      <w:r w:rsidR="00332182">
        <w:rPr>
          <w:rFonts w:ascii="Arial" w:hAnsi="Arial" w:cs="Arial"/>
          <w:sz w:val="24"/>
          <w:szCs w:val="24"/>
        </w:rPr>
        <w:t>, q</w:t>
      </w:r>
      <w:r w:rsidRPr="008548E7">
        <w:rPr>
          <w:rFonts w:ascii="Arial" w:hAnsi="Arial" w:cs="Arial"/>
          <w:sz w:val="24"/>
          <w:szCs w:val="24"/>
        </w:rPr>
        <w:t xml:space="preserve">uién no preciso las razones por las cuales la réplica a la demanda si </w:t>
      </w:r>
      <w:r w:rsidR="00332182">
        <w:rPr>
          <w:rFonts w:ascii="Arial" w:hAnsi="Arial" w:cs="Arial"/>
          <w:sz w:val="24"/>
          <w:szCs w:val="24"/>
        </w:rPr>
        <w:t xml:space="preserve">tempestiva – lo que no obsta para entender que a eso, en ultimas apunta su </w:t>
      </w:r>
      <w:r w:rsidRPr="008548E7">
        <w:rPr>
          <w:rFonts w:ascii="Arial" w:hAnsi="Arial" w:cs="Arial"/>
          <w:sz w:val="24"/>
          <w:szCs w:val="24"/>
        </w:rPr>
        <w:t xml:space="preserve">cuestionamiento </w:t>
      </w:r>
      <w:r w:rsidR="00332182">
        <w:rPr>
          <w:rFonts w:ascii="Arial" w:hAnsi="Arial" w:cs="Arial"/>
          <w:sz w:val="24"/>
          <w:szCs w:val="24"/>
        </w:rPr>
        <w:t>(</w:t>
      </w:r>
      <w:r w:rsidRPr="008548E7">
        <w:rPr>
          <w:rFonts w:ascii="Arial" w:hAnsi="Arial" w:cs="Arial"/>
          <w:sz w:val="24"/>
          <w:szCs w:val="24"/>
        </w:rPr>
        <w:t>cómo lo entendió la funcionaria de primera instancia</w:t>
      </w:r>
      <w:r w:rsidR="00332182">
        <w:rPr>
          <w:rFonts w:ascii="Arial" w:hAnsi="Arial" w:cs="Arial"/>
          <w:sz w:val="24"/>
          <w:szCs w:val="24"/>
        </w:rPr>
        <w:t>),</w:t>
      </w:r>
      <w:r w:rsidRPr="008548E7">
        <w:rPr>
          <w:rFonts w:ascii="Arial" w:hAnsi="Arial" w:cs="Arial"/>
          <w:sz w:val="24"/>
          <w:szCs w:val="24"/>
        </w:rPr>
        <w:t xml:space="preserve"> </w:t>
      </w:r>
      <w:r w:rsidR="00332182">
        <w:rPr>
          <w:rFonts w:ascii="Arial" w:hAnsi="Arial" w:cs="Arial"/>
          <w:sz w:val="24"/>
          <w:szCs w:val="24"/>
        </w:rPr>
        <w:t>máxi</w:t>
      </w:r>
      <w:r w:rsidR="00332182" w:rsidRPr="008548E7">
        <w:rPr>
          <w:rFonts w:ascii="Arial" w:hAnsi="Arial" w:cs="Arial"/>
          <w:sz w:val="24"/>
          <w:szCs w:val="24"/>
        </w:rPr>
        <w:t>me</w:t>
      </w:r>
      <w:r w:rsidRPr="008548E7">
        <w:rPr>
          <w:rFonts w:ascii="Arial" w:hAnsi="Arial" w:cs="Arial"/>
          <w:sz w:val="24"/>
          <w:szCs w:val="24"/>
        </w:rPr>
        <w:t xml:space="preserve"> si</w:t>
      </w:r>
      <w:r w:rsidR="00332182">
        <w:rPr>
          <w:rFonts w:ascii="Arial" w:hAnsi="Arial" w:cs="Arial"/>
          <w:sz w:val="24"/>
          <w:szCs w:val="24"/>
        </w:rPr>
        <w:t xml:space="preserve"> </w:t>
      </w:r>
      <w:r w:rsidRPr="008548E7">
        <w:rPr>
          <w:rFonts w:ascii="Arial" w:hAnsi="Arial" w:cs="Arial"/>
          <w:sz w:val="24"/>
          <w:szCs w:val="24"/>
        </w:rPr>
        <w:t xml:space="preserve">repara en la regla especial prevista en el inciso </w:t>
      </w:r>
      <w:r w:rsidR="00332182">
        <w:rPr>
          <w:rFonts w:ascii="Arial" w:hAnsi="Arial" w:cs="Arial"/>
          <w:sz w:val="24"/>
          <w:szCs w:val="24"/>
        </w:rPr>
        <w:t xml:space="preserve">3º </w:t>
      </w:r>
      <w:r w:rsidRPr="008548E7">
        <w:rPr>
          <w:rFonts w:ascii="Arial" w:hAnsi="Arial" w:cs="Arial"/>
          <w:sz w:val="24"/>
          <w:szCs w:val="24"/>
        </w:rPr>
        <w:t xml:space="preserve">del artículo 328 del </w:t>
      </w:r>
      <w:r w:rsidR="00332182">
        <w:rPr>
          <w:rFonts w:ascii="Arial" w:hAnsi="Arial" w:cs="Arial"/>
          <w:sz w:val="24"/>
          <w:szCs w:val="24"/>
        </w:rPr>
        <w:t>C</w:t>
      </w:r>
      <w:r w:rsidRPr="008548E7">
        <w:rPr>
          <w:rFonts w:ascii="Arial" w:hAnsi="Arial" w:cs="Arial"/>
          <w:sz w:val="24"/>
          <w:szCs w:val="24"/>
        </w:rPr>
        <w:t xml:space="preserve"> </w:t>
      </w:r>
      <w:r w:rsidR="00332182">
        <w:rPr>
          <w:rFonts w:ascii="Arial" w:hAnsi="Arial" w:cs="Arial"/>
          <w:sz w:val="24"/>
          <w:szCs w:val="24"/>
        </w:rPr>
        <w:t>G</w:t>
      </w:r>
      <w:r w:rsidRPr="008548E7">
        <w:rPr>
          <w:rFonts w:ascii="Arial" w:hAnsi="Arial" w:cs="Arial"/>
          <w:sz w:val="24"/>
          <w:szCs w:val="24"/>
        </w:rPr>
        <w:t xml:space="preserve"> </w:t>
      </w:r>
      <w:r w:rsidR="00332182">
        <w:rPr>
          <w:rFonts w:ascii="Arial" w:hAnsi="Arial" w:cs="Arial"/>
          <w:sz w:val="24"/>
          <w:szCs w:val="24"/>
        </w:rPr>
        <w:t>P, lo</w:t>
      </w:r>
      <w:r w:rsidRPr="008548E7">
        <w:rPr>
          <w:rFonts w:ascii="Arial" w:hAnsi="Arial" w:cs="Arial"/>
          <w:sz w:val="24"/>
          <w:szCs w:val="24"/>
        </w:rPr>
        <w:t xml:space="preserve"> cierto es que </w:t>
      </w:r>
      <w:r w:rsidR="00332182">
        <w:rPr>
          <w:rFonts w:ascii="Arial" w:hAnsi="Arial" w:cs="Arial"/>
          <w:sz w:val="24"/>
          <w:szCs w:val="24"/>
        </w:rPr>
        <w:t>el auto apelado debe revocarse p</w:t>
      </w:r>
      <w:r w:rsidRPr="008548E7">
        <w:rPr>
          <w:rFonts w:ascii="Arial" w:hAnsi="Arial" w:cs="Arial"/>
          <w:sz w:val="24"/>
          <w:szCs w:val="24"/>
        </w:rPr>
        <w:t>orque si la notificación personal</w:t>
      </w:r>
      <w:r w:rsidR="00332182">
        <w:rPr>
          <w:rFonts w:ascii="Arial" w:hAnsi="Arial" w:cs="Arial"/>
          <w:sz w:val="24"/>
          <w:szCs w:val="24"/>
        </w:rPr>
        <w:t>,</w:t>
      </w:r>
      <w:r w:rsidRPr="008548E7">
        <w:rPr>
          <w:rFonts w:ascii="Arial" w:hAnsi="Arial" w:cs="Arial"/>
          <w:sz w:val="24"/>
          <w:szCs w:val="24"/>
        </w:rPr>
        <w:t xml:space="preserve"> bajo la modalidad prevista en el </w:t>
      </w:r>
      <w:r w:rsidR="00332182">
        <w:rPr>
          <w:rFonts w:ascii="Arial" w:hAnsi="Arial" w:cs="Arial"/>
          <w:sz w:val="24"/>
          <w:szCs w:val="24"/>
        </w:rPr>
        <w:t>D</w:t>
      </w:r>
      <w:r w:rsidRPr="008548E7">
        <w:rPr>
          <w:rFonts w:ascii="Arial" w:hAnsi="Arial" w:cs="Arial"/>
          <w:sz w:val="24"/>
          <w:szCs w:val="24"/>
        </w:rPr>
        <w:t xml:space="preserve">ecreto </w:t>
      </w:r>
      <w:r w:rsidR="00332182">
        <w:rPr>
          <w:rFonts w:ascii="Arial" w:hAnsi="Arial" w:cs="Arial"/>
          <w:sz w:val="24"/>
          <w:szCs w:val="24"/>
        </w:rPr>
        <w:t>L</w:t>
      </w:r>
      <w:r w:rsidRPr="008548E7">
        <w:rPr>
          <w:rFonts w:ascii="Arial" w:hAnsi="Arial" w:cs="Arial"/>
          <w:sz w:val="24"/>
          <w:szCs w:val="24"/>
        </w:rPr>
        <w:t>egislativo 806 de 2020</w:t>
      </w:r>
      <w:r w:rsidR="00332182">
        <w:rPr>
          <w:rFonts w:ascii="Arial" w:hAnsi="Arial" w:cs="Arial"/>
          <w:sz w:val="24"/>
          <w:szCs w:val="24"/>
        </w:rPr>
        <w:t>,</w:t>
      </w:r>
      <w:r w:rsidRPr="008548E7">
        <w:rPr>
          <w:rFonts w:ascii="Arial" w:hAnsi="Arial" w:cs="Arial"/>
          <w:sz w:val="24"/>
          <w:szCs w:val="24"/>
        </w:rPr>
        <w:t xml:space="preserve"> se considera realizada </w:t>
      </w:r>
      <w:r w:rsidR="00332182">
        <w:rPr>
          <w:rFonts w:ascii="Arial" w:hAnsi="Arial" w:cs="Arial"/>
          <w:sz w:val="24"/>
          <w:szCs w:val="24"/>
        </w:rPr>
        <w:t>“</w:t>
      </w:r>
      <w:r w:rsidRPr="008548E7">
        <w:rPr>
          <w:rFonts w:ascii="Arial" w:hAnsi="Arial" w:cs="Arial"/>
          <w:sz w:val="24"/>
          <w:szCs w:val="24"/>
        </w:rPr>
        <w:t xml:space="preserve">una vez </w:t>
      </w:r>
      <w:r w:rsidRPr="00332182">
        <w:rPr>
          <w:rFonts w:ascii="Arial" w:hAnsi="Arial" w:cs="Arial"/>
          <w:sz w:val="24"/>
          <w:szCs w:val="24"/>
          <w:u w:val="single"/>
        </w:rPr>
        <w:t>transcurridos dos días siguientes</w:t>
      </w:r>
      <w:r w:rsidRPr="008548E7">
        <w:rPr>
          <w:rFonts w:ascii="Arial" w:hAnsi="Arial" w:cs="Arial"/>
          <w:sz w:val="24"/>
          <w:szCs w:val="24"/>
        </w:rPr>
        <w:t xml:space="preserve"> al envío del mensaje de datos</w:t>
      </w:r>
      <w:r w:rsidR="00332182">
        <w:rPr>
          <w:rFonts w:ascii="Arial" w:hAnsi="Arial" w:cs="Arial"/>
          <w:sz w:val="24"/>
          <w:szCs w:val="24"/>
        </w:rPr>
        <w:t>”</w:t>
      </w:r>
      <w:r w:rsidRPr="008548E7">
        <w:rPr>
          <w:rFonts w:ascii="Arial" w:hAnsi="Arial" w:cs="Arial"/>
          <w:sz w:val="24"/>
          <w:szCs w:val="24"/>
        </w:rPr>
        <w:t xml:space="preserve"> </w:t>
      </w:r>
      <w:r w:rsidR="00332182">
        <w:rPr>
          <w:rFonts w:ascii="Arial" w:hAnsi="Arial" w:cs="Arial"/>
          <w:sz w:val="24"/>
          <w:szCs w:val="24"/>
        </w:rPr>
        <w:t>(</w:t>
      </w:r>
      <w:r w:rsidRPr="008548E7">
        <w:rPr>
          <w:rFonts w:ascii="Arial" w:hAnsi="Arial" w:cs="Arial"/>
          <w:sz w:val="24"/>
          <w:szCs w:val="24"/>
        </w:rPr>
        <w:t>se subraya</w:t>
      </w:r>
      <w:r w:rsidR="00332182">
        <w:rPr>
          <w:rFonts w:ascii="Arial" w:hAnsi="Arial" w:cs="Arial"/>
          <w:sz w:val="24"/>
          <w:szCs w:val="24"/>
        </w:rPr>
        <w:t xml:space="preserve">: artículo 8° inciso 3), </w:t>
      </w:r>
      <w:r w:rsidRPr="008548E7">
        <w:rPr>
          <w:rFonts w:ascii="Arial" w:hAnsi="Arial" w:cs="Arial"/>
          <w:sz w:val="24"/>
          <w:szCs w:val="24"/>
        </w:rPr>
        <w:t xml:space="preserve">quiere </w:t>
      </w:r>
      <w:r w:rsidR="00332182">
        <w:rPr>
          <w:rFonts w:ascii="Arial" w:hAnsi="Arial" w:cs="Arial"/>
          <w:sz w:val="24"/>
          <w:szCs w:val="24"/>
        </w:rPr>
        <w:t xml:space="preserve">ello </w:t>
      </w:r>
      <w:r w:rsidRPr="008548E7">
        <w:rPr>
          <w:rFonts w:ascii="Arial" w:hAnsi="Arial" w:cs="Arial"/>
          <w:sz w:val="24"/>
          <w:szCs w:val="24"/>
        </w:rPr>
        <w:t>decir que el día de intimación no es el último de esos dos</w:t>
      </w:r>
      <w:r w:rsidR="00332182">
        <w:rPr>
          <w:rFonts w:ascii="Arial" w:hAnsi="Arial" w:cs="Arial"/>
          <w:sz w:val="24"/>
          <w:szCs w:val="24"/>
        </w:rPr>
        <w:t>,</w:t>
      </w:r>
      <w:r w:rsidRPr="008548E7">
        <w:rPr>
          <w:rFonts w:ascii="Arial" w:hAnsi="Arial" w:cs="Arial"/>
          <w:sz w:val="24"/>
          <w:szCs w:val="24"/>
        </w:rPr>
        <w:t xml:space="preserve"> sino el que le sigue</w:t>
      </w:r>
      <w:r w:rsidR="00332182">
        <w:rPr>
          <w:rFonts w:ascii="Arial" w:hAnsi="Arial" w:cs="Arial"/>
          <w:sz w:val="24"/>
          <w:szCs w:val="24"/>
        </w:rPr>
        <w:t>,</w:t>
      </w:r>
      <w:r w:rsidRPr="008548E7">
        <w:rPr>
          <w:rFonts w:ascii="Arial" w:hAnsi="Arial" w:cs="Arial"/>
          <w:sz w:val="24"/>
          <w:szCs w:val="24"/>
        </w:rPr>
        <w:t xml:space="preserve"> puesto que tales días deben cumplirse</w:t>
      </w:r>
      <w:r w:rsidR="00332182">
        <w:rPr>
          <w:rFonts w:ascii="Arial" w:hAnsi="Arial" w:cs="Arial"/>
          <w:sz w:val="24"/>
          <w:szCs w:val="24"/>
        </w:rPr>
        <w:t>,</w:t>
      </w:r>
      <w:r w:rsidRPr="008548E7">
        <w:rPr>
          <w:rFonts w:ascii="Arial" w:hAnsi="Arial" w:cs="Arial"/>
          <w:sz w:val="24"/>
          <w:szCs w:val="24"/>
        </w:rPr>
        <w:t xml:space="preserve"> verificar</w:t>
      </w:r>
      <w:r w:rsidR="00332182">
        <w:rPr>
          <w:rFonts w:ascii="Arial" w:hAnsi="Arial" w:cs="Arial"/>
          <w:sz w:val="24"/>
          <w:szCs w:val="24"/>
        </w:rPr>
        <w:t>se</w:t>
      </w:r>
      <w:r w:rsidRPr="008548E7">
        <w:rPr>
          <w:rFonts w:ascii="Arial" w:hAnsi="Arial" w:cs="Arial"/>
          <w:sz w:val="24"/>
          <w:szCs w:val="24"/>
        </w:rPr>
        <w:t xml:space="preserve"> </w:t>
      </w:r>
      <w:r w:rsidR="00332182">
        <w:rPr>
          <w:rFonts w:ascii="Arial" w:hAnsi="Arial" w:cs="Arial"/>
          <w:sz w:val="24"/>
          <w:szCs w:val="24"/>
        </w:rPr>
        <w:t xml:space="preserve">o </w:t>
      </w:r>
      <w:r w:rsidRPr="008548E7">
        <w:rPr>
          <w:rFonts w:ascii="Arial" w:hAnsi="Arial" w:cs="Arial"/>
          <w:sz w:val="24"/>
          <w:szCs w:val="24"/>
        </w:rPr>
        <w:t>pasar completos</w:t>
      </w:r>
      <w:r w:rsidR="00332182">
        <w:rPr>
          <w:rFonts w:ascii="Arial" w:hAnsi="Arial" w:cs="Arial"/>
          <w:sz w:val="24"/>
          <w:szCs w:val="24"/>
        </w:rPr>
        <w:t>,</w:t>
      </w:r>
      <w:r w:rsidRPr="008548E7">
        <w:rPr>
          <w:rFonts w:ascii="Arial" w:hAnsi="Arial" w:cs="Arial"/>
          <w:sz w:val="24"/>
          <w:szCs w:val="24"/>
        </w:rPr>
        <w:t xml:space="preserve"> qué es lo que significa la expresión </w:t>
      </w:r>
      <w:r w:rsidR="00332182">
        <w:rPr>
          <w:rFonts w:ascii="Arial" w:hAnsi="Arial" w:cs="Arial"/>
          <w:sz w:val="24"/>
          <w:szCs w:val="24"/>
        </w:rPr>
        <w:t>“</w:t>
      </w:r>
      <w:r w:rsidRPr="008548E7">
        <w:rPr>
          <w:rFonts w:ascii="Arial" w:hAnsi="Arial" w:cs="Arial"/>
          <w:sz w:val="24"/>
          <w:szCs w:val="24"/>
        </w:rPr>
        <w:t>transcurrir</w:t>
      </w:r>
      <w:r w:rsidR="00332182">
        <w:rPr>
          <w:rFonts w:ascii="Arial" w:hAnsi="Arial" w:cs="Arial"/>
          <w:sz w:val="24"/>
          <w:szCs w:val="24"/>
        </w:rPr>
        <w:t>”,</w:t>
      </w:r>
      <w:r w:rsidRPr="008548E7">
        <w:rPr>
          <w:rFonts w:ascii="Arial" w:hAnsi="Arial" w:cs="Arial"/>
          <w:sz w:val="24"/>
          <w:szCs w:val="24"/>
        </w:rPr>
        <w:t xml:space="preserve"> </w:t>
      </w:r>
      <w:r w:rsidR="00332182">
        <w:rPr>
          <w:rFonts w:ascii="Arial" w:hAnsi="Arial" w:cs="Arial"/>
          <w:sz w:val="24"/>
          <w:szCs w:val="24"/>
        </w:rPr>
        <w:t xml:space="preserve">razón </w:t>
      </w:r>
      <w:r w:rsidRPr="008548E7">
        <w:rPr>
          <w:rFonts w:ascii="Arial" w:hAnsi="Arial" w:cs="Arial"/>
          <w:sz w:val="24"/>
          <w:szCs w:val="24"/>
        </w:rPr>
        <w:t xml:space="preserve">por la cual el plazo de </w:t>
      </w:r>
      <w:r w:rsidR="00332182">
        <w:rPr>
          <w:rFonts w:ascii="Arial" w:hAnsi="Arial" w:cs="Arial"/>
          <w:sz w:val="24"/>
          <w:szCs w:val="24"/>
        </w:rPr>
        <w:t>veinte (</w:t>
      </w:r>
      <w:r w:rsidRPr="008548E7">
        <w:rPr>
          <w:rFonts w:ascii="Arial" w:hAnsi="Arial" w:cs="Arial"/>
          <w:sz w:val="24"/>
          <w:szCs w:val="24"/>
        </w:rPr>
        <w:t>20</w:t>
      </w:r>
      <w:r w:rsidR="00332182">
        <w:rPr>
          <w:rFonts w:ascii="Arial" w:hAnsi="Arial" w:cs="Arial"/>
          <w:sz w:val="24"/>
          <w:szCs w:val="24"/>
        </w:rPr>
        <w:t>)</w:t>
      </w:r>
      <w:r w:rsidRPr="008548E7">
        <w:rPr>
          <w:rFonts w:ascii="Arial" w:hAnsi="Arial" w:cs="Arial"/>
          <w:sz w:val="24"/>
          <w:szCs w:val="24"/>
        </w:rPr>
        <w:t xml:space="preserve"> días previstos en la ley para contestar la demanda se cumplió el 3 de septiembre</w:t>
      </w:r>
      <w:r w:rsidR="00332182">
        <w:rPr>
          <w:rFonts w:ascii="Arial" w:hAnsi="Arial" w:cs="Arial"/>
          <w:sz w:val="24"/>
          <w:szCs w:val="24"/>
        </w:rPr>
        <w:t>,</w:t>
      </w:r>
      <w:r w:rsidRPr="008548E7">
        <w:rPr>
          <w:rFonts w:ascii="Arial" w:hAnsi="Arial" w:cs="Arial"/>
          <w:sz w:val="24"/>
          <w:szCs w:val="24"/>
        </w:rPr>
        <w:t xml:space="preserve"> fecha en la que se radico el </w:t>
      </w:r>
      <w:r w:rsidR="00332182">
        <w:rPr>
          <w:rFonts w:ascii="Arial" w:hAnsi="Arial" w:cs="Arial"/>
          <w:sz w:val="24"/>
          <w:szCs w:val="24"/>
        </w:rPr>
        <w:t>m</w:t>
      </w:r>
      <w:r w:rsidRPr="008548E7">
        <w:rPr>
          <w:rFonts w:ascii="Arial" w:hAnsi="Arial" w:cs="Arial"/>
          <w:sz w:val="24"/>
          <w:szCs w:val="24"/>
        </w:rPr>
        <w:t>emorial que incorpora ese acto procesal</w:t>
      </w:r>
      <w:r w:rsidR="00351FCC">
        <w:rPr>
          <w:rFonts w:ascii="Arial" w:hAnsi="Arial" w:cs="Arial"/>
          <w:sz w:val="24"/>
          <w:szCs w:val="24"/>
        </w:rPr>
        <w:t>.</w:t>
      </w:r>
    </w:p>
    <w:p w:rsidR="00351FCC" w:rsidRDefault="00351FCC" w:rsidP="008548E7">
      <w:pPr>
        <w:spacing w:after="0" w:line="240" w:lineRule="auto"/>
        <w:ind w:left="708"/>
        <w:jc w:val="both"/>
        <w:rPr>
          <w:rFonts w:ascii="Arial" w:hAnsi="Arial" w:cs="Arial"/>
          <w:sz w:val="24"/>
          <w:szCs w:val="24"/>
        </w:rPr>
      </w:pPr>
    </w:p>
    <w:p w:rsidR="00351FCC" w:rsidRDefault="00351FCC" w:rsidP="008548E7">
      <w:pPr>
        <w:spacing w:after="0" w:line="240" w:lineRule="auto"/>
        <w:ind w:left="708"/>
        <w:jc w:val="both"/>
        <w:rPr>
          <w:rFonts w:ascii="Arial" w:hAnsi="Arial" w:cs="Arial"/>
          <w:sz w:val="24"/>
          <w:szCs w:val="24"/>
        </w:rPr>
      </w:pPr>
      <w:r>
        <w:rPr>
          <w:rFonts w:ascii="Arial" w:hAnsi="Arial" w:cs="Arial"/>
          <w:sz w:val="24"/>
          <w:szCs w:val="24"/>
        </w:rPr>
        <w:t>“E</w:t>
      </w:r>
      <w:r w:rsidR="008548E7" w:rsidRPr="008548E7">
        <w:rPr>
          <w:rFonts w:ascii="Arial" w:hAnsi="Arial" w:cs="Arial"/>
          <w:sz w:val="24"/>
          <w:szCs w:val="24"/>
        </w:rPr>
        <w:t>n efecto</w:t>
      </w:r>
      <w:r>
        <w:rPr>
          <w:rFonts w:ascii="Arial" w:hAnsi="Arial" w:cs="Arial"/>
          <w:sz w:val="24"/>
          <w:szCs w:val="24"/>
        </w:rPr>
        <w:t>,</w:t>
      </w:r>
      <w:r w:rsidR="008548E7" w:rsidRPr="008548E7">
        <w:rPr>
          <w:rFonts w:ascii="Arial" w:hAnsi="Arial" w:cs="Arial"/>
          <w:sz w:val="24"/>
          <w:szCs w:val="24"/>
        </w:rPr>
        <w:t xml:space="preserve"> si el </w:t>
      </w:r>
      <w:r>
        <w:rPr>
          <w:rFonts w:ascii="Arial" w:hAnsi="Arial" w:cs="Arial"/>
          <w:sz w:val="24"/>
          <w:szCs w:val="24"/>
        </w:rPr>
        <w:t xml:space="preserve">legislador </w:t>
      </w:r>
      <w:r w:rsidR="008548E7" w:rsidRPr="008548E7">
        <w:rPr>
          <w:rFonts w:ascii="Arial" w:hAnsi="Arial" w:cs="Arial"/>
          <w:sz w:val="24"/>
          <w:szCs w:val="24"/>
        </w:rPr>
        <w:t xml:space="preserve">extraordinario hubiera querido que dicha notificación personal se verificara </w:t>
      </w:r>
      <w:r>
        <w:rPr>
          <w:rFonts w:ascii="Arial" w:hAnsi="Arial" w:cs="Arial"/>
          <w:sz w:val="24"/>
          <w:szCs w:val="24"/>
        </w:rPr>
        <w:t>“</w:t>
      </w:r>
      <w:r w:rsidR="008548E7" w:rsidRPr="008548E7">
        <w:rPr>
          <w:rFonts w:ascii="Arial" w:hAnsi="Arial" w:cs="Arial"/>
          <w:sz w:val="24"/>
          <w:szCs w:val="24"/>
        </w:rPr>
        <w:t xml:space="preserve">al finalizar el día </w:t>
      </w:r>
      <w:r>
        <w:rPr>
          <w:rFonts w:ascii="Arial" w:hAnsi="Arial" w:cs="Arial"/>
          <w:sz w:val="24"/>
          <w:szCs w:val="24"/>
        </w:rPr>
        <w:t>…..</w:t>
      </w:r>
      <w:proofErr w:type="gramStart"/>
      <w:r>
        <w:rPr>
          <w:rFonts w:ascii="Arial" w:hAnsi="Arial" w:cs="Arial"/>
          <w:sz w:val="24"/>
          <w:szCs w:val="24"/>
        </w:rPr>
        <w:t>”</w:t>
      </w:r>
      <w:proofErr w:type="gramEnd"/>
      <w:r>
        <w:rPr>
          <w:rFonts w:ascii="Arial" w:hAnsi="Arial" w:cs="Arial"/>
          <w:sz w:val="24"/>
          <w:szCs w:val="24"/>
        </w:rPr>
        <w:t xml:space="preserve">, </w:t>
      </w:r>
      <w:r w:rsidR="008548E7" w:rsidRPr="008548E7">
        <w:rPr>
          <w:rFonts w:ascii="Arial" w:hAnsi="Arial" w:cs="Arial"/>
          <w:sz w:val="24"/>
          <w:szCs w:val="24"/>
        </w:rPr>
        <w:t xml:space="preserve">cómo se </w:t>
      </w:r>
      <w:r w:rsidRPr="008548E7">
        <w:rPr>
          <w:rFonts w:ascii="Arial" w:hAnsi="Arial" w:cs="Arial"/>
          <w:sz w:val="24"/>
          <w:szCs w:val="24"/>
        </w:rPr>
        <w:t>previó</w:t>
      </w:r>
      <w:r w:rsidR="008548E7" w:rsidRPr="008548E7">
        <w:rPr>
          <w:rFonts w:ascii="Arial" w:hAnsi="Arial" w:cs="Arial"/>
          <w:sz w:val="24"/>
          <w:szCs w:val="24"/>
        </w:rPr>
        <w:t xml:space="preserve"> en el artículo 292 del </w:t>
      </w:r>
      <w:r>
        <w:rPr>
          <w:rFonts w:ascii="Arial" w:hAnsi="Arial" w:cs="Arial"/>
          <w:sz w:val="24"/>
          <w:szCs w:val="24"/>
        </w:rPr>
        <w:t>CGP</w:t>
      </w:r>
      <w:r w:rsidR="008548E7" w:rsidRPr="008548E7">
        <w:rPr>
          <w:rFonts w:ascii="Arial" w:hAnsi="Arial" w:cs="Arial"/>
          <w:sz w:val="24"/>
          <w:szCs w:val="24"/>
        </w:rPr>
        <w:t xml:space="preserve"> para la comunicación por aviso</w:t>
      </w:r>
      <w:r>
        <w:rPr>
          <w:rFonts w:ascii="Arial" w:hAnsi="Arial" w:cs="Arial"/>
          <w:sz w:val="24"/>
          <w:szCs w:val="24"/>
        </w:rPr>
        <w:t xml:space="preserve">, así lo habría establecido; </w:t>
      </w:r>
      <w:r w:rsidR="008548E7" w:rsidRPr="008548E7">
        <w:rPr>
          <w:rFonts w:ascii="Arial" w:hAnsi="Arial" w:cs="Arial"/>
          <w:sz w:val="24"/>
          <w:szCs w:val="24"/>
        </w:rPr>
        <w:t xml:space="preserve">pero el lenguaje que utilizó en el artículo 8° inciso 3° del </w:t>
      </w:r>
      <w:r>
        <w:rPr>
          <w:rFonts w:ascii="Arial" w:hAnsi="Arial" w:cs="Arial"/>
          <w:sz w:val="24"/>
          <w:szCs w:val="24"/>
        </w:rPr>
        <w:t>D</w:t>
      </w:r>
      <w:r w:rsidR="008548E7" w:rsidRPr="008548E7">
        <w:rPr>
          <w:rFonts w:ascii="Arial" w:hAnsi="Arial" w:cs="Arial"/>
          <w:sz w:val="24"/>
          <w:szCs w:val="24"/>
        </w:rPr>
        <w:t xml:space="preserve">ecreto 806 de 2020 fue uno muy </w:t>
      </w:r>
      <w:r>
        <w:rPr>
          <w:rFonts w:ascii="Arial" w:hAnsi="Arial" w:cs="Arial"/>
          <w:sz w:val="24"/>
          <w:szCs w:val="24"/>
        </w:rPr>
        <w:t xml:space="preserve">otro: </w:t>
      </w:r>
      <w:r w:rsidR="008548E7" w:rsidRPr="008548E7">
        <w:rPr>
          <w:rFonts w:ascii="Arial" w:hAnsi="Arial" w:cs="Arial"/>
          <w:sz w:val="24"/>
          <w:szCs w:val="24"/>
        </w:rPr>
        <w:t xml:space="preserve">que la notificación se considera realizada </w:t>
      </w:r>
      <w:r>
        <w:rPr>
          <w:rFonts w:ascii="Arial" w:hAnsi="Arial" w:cs="Arial"/>
          <w:sz w:val="24"/>
          <w:szCs w:val="24"/>
        </w:rPr>
        <w:t>“</w:t>
      </w:r>
      <w:r w:rsidR="008548E7" w:rsidRPr="008548E7">
        <w:rPr>
          <w:rFonts w:ascii="Arial" w:hAnsi="Arial" w:cs="Arial"/>
          <w:sz w:val="24"/>
          <w:szCs w:val="24"/>
        </w:rPr>
        <w:t>transcurridos dos días hábiles siguientes al envío del mensaje de datos</w:t>
      </w:r>
      <w:r>
        <w:rPr>
          <w:rFonts w:ascii="Arial" w:hAnsi="Arial" w:cs="Arial"/>
          <w:sz w:val="24"/>
          <w:szCs w:val="24"/>
        </w:rPr>
        <w:t>”</w:t>
      </w:r>
      <w:r w:rsidR="008548E7" w:rsidRPr="008548E7">
        <w:rPr>
          <w:rFonts w:ascii="Arial" w:hAnsi="Arial" w:cs="Arial"/>
          <w:sz w:val="24"/>
          <w:szCs w:val="24"/>
        </w:rPr>
        <w:t xml:space="preserve"> </w:t>
      </w:r>
      <w:r>
        <w:rPr>
          <w:rFonts w:ascii="Arial" w:hAnsi="Arial" w:cs="Arial"/>
          <w:sz w:val="24"/>
          <w:szCs w:val="24"/>
        </w:rPr>
        <w:t>(</w:t>
      </w:r>
      <w:proofErr w:type="spellStart"/>
      <w:r>
        <w:rPr>
          <w:rFonts w:ascii="Arial" w:hAnsi="Arial" w:cs="Arial"/>
          <w:sz w:val="24"/>
          <w:szCs w:val="24"/>
        </w:rPr>
        <w:t>Dec</w:t>
      </w:r>
      <w:proofErr w:type="spellEnd"/>
      <w:r>
        <w:rPr>
          <w:rFonts w:ascii="Arial" w:hAnsi="Arial" w:cs="Arial"/>
          <w:sz w:val="24"/>
          <w:szCs w:val="24"/>
        </w:rPr>
        <w:t xml:space="preserve">. </w:t>
      </w:r>
      <w:r w:rsidR="008548E7" w:rsidRPr="008548E7">
        <w:rPr>
          <w:rFonts w:ascii="Arial" w:hAnsi="Arial" w:cs="Arial"/>
          <w:sz w:val="24"/>
          <w:szCs w:val="24"/>
        </w:rPr>
        <w:t>806</w:t>
      </w:r>
      <w:r>
        <w:rPr>
          <w:rFonts w:ascii="Arial" w:hAnsi="Arial" w:cs="Arial"/>
          <w:sz w:val="24"/>
          <w:szCs w:val="24"/>
        </w:rPr>
        <w:t>/</w:t>
      </w:r>
      <w:r w:rsidR="008548E7" w:rsidRPr="008548E7">
        <w:rPr>
          <w:rFonts w:ascii="Arial" w:hAnsi="Arial" w:cs="Arial"/>
          <w:sz w:val="24"/>
          <w:szCs w:val="24"/>
        </w:rPr>
        <w:t>20 art</w:t>
      </w:r>
      <w:r>
        <w:rPr>
          <w:rFonts w:ascii="Arial" w:hAnsi="Arial" w:cs="Arial"/>
          <w:sz w:val="24"/>
          <w:szCs w:val="24"/>
        </w:rPr>
        <w:t xml:space="preserve">. 8, </w:t>
      </w:r>
      <w:proofErr w:type="spellStart"/>
      <w:r>
        <w:rPr>
          <w:rFonts w:ascii="Arial" w:hAnsi="Arial" w:cs="Arial"/>
          <w:sz w:val="24"/>
          <w:szCs w:val="24"/>
        </w:rPr>
        <w:t>inc</w:t>
      </w:r>
      <w:proofErr w:type="spellEnd"/>
      <w:r>
        <w:rPr>
          <w:rFonts w:ascii="Arial" w:hAnsi="Arial" w:cs="Arial"/>
          <w:sz w:val="24"/>
          <w:szCs w:val="24"/>
        </w:rPr>
        <w:t xml:space="preserve"> 3). L</w:t>
      </w:r>
      <w:r w:rsidR="008548E7" w:rsidRPr="008548E7">
        <w:rPr>
          <w:rFonts w:ascii="Arial" w:hAnsi="Arial" w:cs="Arial"/>
          <w:sz w:val="24"/>
          <w:szCs w:val="24"/>
        </w:rPr>
        <w:t>uego no es al final del segundo día</w:t>
      </w:r>
      <w:r>
        <w:rPr>
          <w:rFonts w:ascii="Arial" w:hAnsi="Arial" w:cs="Arial"/>
          <w:sz w:val="24"/>
          <w:szCs w:val="24"/>
        </w:rPr>
        <w:t>,</w:t>
      </w:r>
      <w:r w:rsidR="008548E7" w:rsidRPr="008548E7">
        <w:rPr>
          <w:rFonts w:ascii="Arial" w:hAnsi="Arial" w:cs="Arial"/>
          <w:sz w:val="24"/>
          <w:szCs w:val="24"/>
        </w:rPr>
        <w:t xml:space="preserve"> sino</w:t>
      </w:r>
      <w:r>
        <w:rPr>
          <w:rFonts w:ascii="Arial" w:hAnsi="Arial" w:cs="Arial"/>
          <w:sz w:val="24"/>
          <w:szCs w:val="24"/>
        </w:rPr>
        <w:t xml:space="preserve"> pasados los dos, </w:t>
      </w:r>
      <w:r w:rsidR="008548E7" w:rsidRPr="008548E7">
        <w:rPr>
          <w:rFonts w:ascii="Arial" w:hAnsi="Arial" w:cs="Arial"/>
          <w:sz w:val="24"/>
          <w:szCs w:val="24"/>
        </w:rPr>
        <w:t>que se entiende surtida la notificación</w:t>
      </w:r>
      <w:r>
        <w:rPr>
          <w:rFonts w:ascii="Arial" w:hAnsi="Arial" w:cs="Arial"/>
          <w:sz w:val="24"/>
          <w:szCs w:val="24"/>
        </w:rPr>
        <w:t>.</w:t>
      </w:r>
    </w:p>
    <w:p w:rsidR="00351FCC" w:rsidRDefault="00351FCC" w:rsidP="008548E7">
      <w:pPr>
        <w:spacing w:after="0" w:line="240" w:lineRule="auto"/>
        <w:ind w:left="708"/>
        <w:jc w:val="both"/>
        <w:rPr>
          <w:rFonts w:ascii="Arial" w:hAnsi="Arial" w:cs="Arial"/>
          <w:sz w:val="24"/>
          <w:szCs w:val="24"/>
        </w:rPr>
      </w:pPr>
    </w:p>
    <w:p w:rsidR="00351FCC" w:rsidRDefault="00351FCC" w:rsidP="008548E7">
      <w:pPr>
        <w:spacing w:after="0" w:line="240" w:lineRule="auto"/>
        <w:ind w:left="708"/>
        <w:jc w:val="both"/>
        <w:rPr>
          <w:rFonts w:ascii="Arial" w:hAnsi="Arial" w:cs="Arial"/>
          <w:sz w:val="24"/>
          <w:szCs w:val="24"/>
        </w:rPr>
      </w:pPr>
      <w:r>
        <w:rPr>
          <w:rFonts w:ascii="Arial" w:hAnsi="Arial" w:cs="Arial"/>
          <w:sz w:val="24"/>
          <w:szCs w:val="24"/>
        </w:rPr>
        <w:t>“P</w:t>
      </w:r>
      <w:r w:rsidR="008548E7" w:rsidRPr="008548E7">
        <w:rPr>
          <w:rFonts w:ascii="Arial" w:hAnsi="Arial" w:cs="Arial"/>
          <w:sz w:val="24"/>
          <w:szCs w:val="24"/>
        </w:rPr>
        <w:t>or consiguiente</w:t>
      </w:r>
      <w:r>
        <w:rPr>
          <w:rFonts w:ascii="Arial" w:hAnsi="Arial" w:cs="Arial"/>
          <w:sz w:val="24"/>
          <w:szCs w:val="24"/>
        </w:rPr>
        <w:t>,</w:t>
      </w:r>
      <w:r w:rsidR="008548E7" w:rsidRPr="008548E7">
        <w:rPr>
          <w:rFonts w:ascii="Arial" w:hAnsi="Arial" w:cs="Arial"/>
          <w:sz w:val="24"/>
          <w:szCs w:val="24"/>
        </w:rPr>
        <w:t xml:space="preserve"> si la demanda</w:t>
      </w:r>
      <w:r>
        <w:rPr>
          <w:rFonts w:ascii="Arial" w:hAnsi="Arial" w:cs="Arial"/>
          <w:sz w:val="24"/>
          <w:szCs w:val="24"/>
        </w:rPr>
        <w:t>,</w:t>
      </w:r>
      <w:r w:rsidR="008548E7" w:rsidRPr="008548E7">
        <w:rPr>
          <w:rFonts w:ascii="Arial" w:hAnsi="Arial" w:cs="Arial"/>
          <w:sz w:val="24"/>
          <w:szCs w:val="24"/>
        </w:rPr>
        <w:t xml:space="preserve"> el escrito de subsanación</w:t>
      </w:r>
      <w:r>
        <w:rPr>
          <w:rFonts w:ascii="Arial" w:hAnsi="Arial" w:cs="Arial"/>
          <w:sz w:val="24"/>
          <w:szCs w:val="24"/>
        </w:rPr>
        <w:t>,</w:t>
      </w:r>
      <w:r w:rsidR="008548E7" w:rsidRPr="008548E7">
        <w:rPr>
          <w:rFonts w:ascii="Arial" w:hAnsi="Arial" w:cs="Arial"/>
          <w:sz w:val="24"/>
          <w:szCs w:val="24"/>
        </w:rPr>
        <w:t xml:space="preserve"> sus anexos y el auto </w:t>
      </w:r>
      <w:proofErr w:type="spellStart"/>
      <w:r w:rsidR="008548E7" w:rsidRPr="008548E7">
        <w:rPr>
          <w:rFonts w:ascii="Arial" w:hAnsi="Arial" w:cs="Arial"/>
          <w:sz w:val="24"/>
          <w:szCs w:val="24"/>
        </w:rPr>
        <w:t>admisorio</w:t>
      </w:r>
      <w:proofErr w:type="spellEnd"/>
      <w:r w:rsidR="008548E7" w:rsidRPr="008548E7">
        <w:rPr>
          <w:rFonts w:ascii="Arial" w:hAnsi="Arial" w:cs="Arial"/>
          <w:sz w:val="24"/>
          <w:szCs w:val="24"/>
        </w:rPr>
        <w:t xml:space="preserve"> se remitieron </w:t>
      </w:r>
      <w:r>
        <w:rPr>
          <w:rFonts w:ascii="Arial" w:hAnsi="Arial" w:cs="Arial"/>
          <w:sz w:val="24"/>
          <w:szCs w:val="24"/>
        </w:rPr>
        <w:t xml:space="preserve">- </w:t>
      </w:r>
      <w:r w:rsidR="008548E7" w:rsidRPr="008548E7">
        <w:rPr>
          <w:rFonts w:ascii="Arial" w:hAnsi="Arial" w:cs="Arial"/>
          <w:sz w:val="24"/>
          <w:szCs w:val="24"/>
        </w:rPr>
        <w:t xml:space="preserve">por mensaje de datos </w:t>
      </w:r>
      <w:r>
        <w:rPr>
          <w:rFonts w:ascii="Arial" w:hAnsi="Arial" w:cs="Arial"/>
          <w:sz w:val="24"/>
          <w:szCs w:val="24"/>
        </w:rPr>
        <w:t>- el</w:t>
      </w:r>
      <w:r w:rsidR="008548E7" w:rsidRPr="008548E7">
        <w:rPr>
          <w:rFonts w:ascii="Arial" w:hAnsi="Arial" w:cs="Arial"/>
          <w:sz w:val="24"/>
          <w:szCs w:val="24"/>
        </w:rPr>
        <w:t xml:space="preserve"> 30 de julio de 2020</w:t>
      </w:r>
      <w:r>
        <w:rPr>
          <w:rFonts w:ascii="Arial" w:hAnsi="Arial" w:cs="Arial"/>
          <w:sz w:val="24"/>
          <w:szCs w:val="24"/>
        </w:rPr>
        <w:t>,</w:t>
      </w:r>
      <w:r w:rsidR="008548E7" w:rsidRPr="008548E7">
        <w:rPr>
          <w:rFonts w:ascii="Arial" w:hAnsi="Arial" w:cs="Arial"/>
          <w:sz w:val="24"/>
          <w:szCs w:val="24"/>
        </w:rPr>
        <w:t xml:space="preserve"> es necesario dejar pasar los días 31 de </w:t>
      </w:r>
      <w:r>
        <w:rPr>
          <w:rFonts w:ascii="Arial" w:hAnsi="Arial" w:cs="Arial"/>
          <w:sz w:val="24"/>
          <w:szCs w:val="24"/>
        </w:rPr>
        <w:t>j</w:t>
      </w:r>
      <w:r w:rsidR="008548E7" w:rsidRPr="008548E7">
        <w:rPr>
          <w:rFonts w:ascii="Arial" w:hAnsi="Arial" w:cs="Arial"/>
          <w:sz w:val="24"/>
          <w:szCs w:val="24"/>
        </w:rPr>
        <w:t xml:space="preserve">ulio </w:t>
      </w:r>
      <w:r>
        <w:rPr>
          <w:rFonts w:ascii="Arial" w:hAnsi="Arial" w:cs="Arial"/>
          <w:sz w:val="24"/>
          <w:szCs w:val="24"/>
        </w:rPr>
        <w:t>(</w:t>
      </w:r>
      <w:r w:rsidR="008548E7" w:rsidRPr="008548E7">
        <w:rPr>
          <w:rFonts w:ascii="Arial" w:hAnsi="Arial" w:cs="Arial"/>
          <w:sz w:val="24"/>
          <w:szCs w:val="24"/>
        </w:rPr>
        <w:t>viernes</w:t>
      </w:r>
      <w:r>
        <w:rPr>
          <w:rFonts w:ascii="Arial" w:hAnsi="Arial" w:cs="Arial"/>
          <w:sz w:val="24"/>
          <w:szCs w:val="24"/>
        </w:rPr>
        <w:t>)</w:t>
      </w:r>
      <w:r w:rsidR="008548E7" w:rsidRPr="008548E7">
        <w:rPr>
          <w:rFonts w:ascii="Arial" w:hAnsi="Arial" w:cs="Arial"/>
          <w:sz w:val="24"/>
          <w:szCs w:val="24"/>
        </w:rPr>
        <w:t xml:space="preserve"> y 3 de agosto </w:t>
      </w:r>
      <w:r>
        <w:rPr>
          <w:rFonts w:ascii="Arial" w:hAnsi="Arial" w:cs="Arial"/>
          <w:sz w:val="24"/>
          <w:szCs w:val="24"/>
        </w:rPr>
        <w:t>(</w:t>
      </w:r>
      <w:r w:rsidR="008548E7" w:rsidRPr="008548E7">
        <w:rPr>
          <w:rFonts w:ascii="Arial" w:hAnsi="Arial" w:cs="Arial"/>
          <w:sz w:val="24"/>
          <w:szCs w:val="24"/>
        </w:rPr>
        <w:t>lunes</w:t>
      </w:r>
      <w:r>
        <w:rPr>
          <w:rFonts w:ascii="Arial" w:hAnsi="Arial" w:cs="Arial"/>
          <w:sz w:val="24"/>
          <w:szCs w:val="24"/>
        </w:rPr>
        <w:t>),</w:t>
      </w:r>
      <w:r w:rsidR="008548E7" w:rsidRPr="008548E7">
        <w:rPr>
          <w:rFonts w:ascii="Arial" w:hAnsi="Arial" w:cs="Arial"/>
          <w:sz w:val="24"/>
          <w:szCs w:val="24"/>
        </w:rPr>
        <w:t xml:space="preserve"> para entender que el señor García quedó notificado el día 4 del último mes</w:t>
      </w:r>
      <w:r>
        <w:rPr>
          <w:rFonts w:ascii="Arial" w:hAnsi="Arial" w:cs="Arial"/>
          <w:sz w:val="24"/>
          <w:szCs w:val="24"/>
        </w:rPr>
        <w:t>,</w:t>
      </w:r>
      <w:r w:rsidR="008548E7" w:rsidRPr="008548E7">
        <w:rPr>
          <w:rFonts w:ascii="Arial" w:hAnsi="Arial" w:cs="Arial"/>
          <w:sz w:val="24"/>
          <w:szCs w:val="24"/>
        </w:rPr>
        <w:t xml:space="preserve"> por lo que el término de 20 días para contestar la demanda</w:t>
      </w:r>
      <w:r>
        <w:rPr>
          <w:rFonts w:ascii="Arial" w:hAnsi="Arial" w:cs="Arial"/>
          <w:sz w:val="24"/>
          <w:szCs w:val="24"/>
        </w:rPr>
        <w:t>, c</w:t>
      </w:r>
      <w:r w:rsidR="008548E7" w:rsidRPr="008548E7">
        <w:rPr>
          <w:rFonts w:ascii="Arial" w:hAnsi="Arial" w:cs="Arial"/>
          <w:sz w:val="24"/>
          <w:szCs w:val="24"/>
        </w:rPr>
        <w:t xml:space="preserve">ómo se </w:t>
      </w:r>
      <w:r w:rsidRPr="008548E7">
        <w:rPr>
          <w:rFonts w:ascii="Arial" w:hAnsi="Arial" w:cs="Arial"/>
          <w:sz w:val="24"/>
          <w:szCs w:val="24"/>
        </w:rPr>
        <w:t>anticipó</w:t>
      </w:r>
      <w:r>
        <w:rPr>
          <w:rFonts w:ascii="Arial" w:hAnsi="Arial" w:cs="Arial"/>
          <w:sz w:val="24"/>
          <w:szCs w:val="24"/>
        </w:rPr>
        <w:t>, feneci</w:t>
      </w:r>
      <w:r w:rsidRPr="008548E7">
        <w:rPr>
          <w:rFonts w:ascii="Arial" w:hAnsi="Arial" w:cs="Arial"/>
          <w:sz w:val="24"/>
          <w:szCs w:val="24"/>
        </w:rPr>
        <w:t>ó</w:t>
      </w:r>
      <w:r w:rsidR="008548E7" w:rsidRPr="008548E7">
        <w:rPr>
          <w:rFonts w:ascii="Arial" w:hAnsi="Arial" w:cs="Arial"/>
          <w:sz w:val="24"/>
          <w:szCs w:val="24"/>
        </w:rPr>
        <w:t xml:space="preserve"> el 3 de septiembre pasado</w:t>
      </w:r>
      <w:r>
        <w:rPr>
          <w:rFonts w:ascii="Arial" w:hAnsi="Arial" w:cs="Arial"/>
          <w:sz w:val="24"/>
          <w:szCs w:val="24"/>
        </w:rPr>
        <w:t>.</w:t>
      </w:r>
    </w:p>
    <w:p w:rsidR="00351FCC" w:rsidRDefault="00351FCC" w:rsidP="008548E7">
      <w:pPr>
        <w:spacing w:after="0" w:line="240" w:lineRule="auto"/>
        <w:ind w:left="708"/>
        <w:jc w:val="both"/>
        <w:rPr>
          <w:rFonts w:ascii="Arial" w:hAnsi="Arial" w:cs="Arial"/>
          <w:sz w:val="24"/>
          <w:szCs w:val="24"/>
        </w:rPr>
      </w:pPr>
    </w:p>
    <w:p w:rsidR="00351FCC" w:rsidRDefault="00351FCC" w:rsidP="008548E7">
      <w:pPr>
        <w:spacing w:after="0" w:line="240" w:lineRule="auto"/>
        <w:ind w:left="708"/>
        <w:jc w:val="both"/>
        <w:rPr>
          <w:rFonts w:ascii="Arial" w:hAnsi="Arial" w:cs="Arial"/>
          <w:sz w:val="24"/>
          <w:szCs w:val="24"/>
        </w:rPr>
      </w:pPr>
      <w:r>
        <w:rPr>
          <w:rFonts w:ascii="Arial" w:hAnsi="Arial" w:cs="Arial"/>
          <w:sz w:val="24"/>
          <w:szCs w:val="24"/>
        </w:rPr>
        <w:t>“P</w:t>
      </w:r>
      <w:r w:rsidR="008548E7" w:rsidRPr="008548E7">
        <w:rPr>
          <w:rFonts w:ascii="Arial" w:hAnsi="Arial" w:cs="Arial"/>
          <w:sz w:val="24"/>
          <w:szCs w:val="24"/>
        </w:rPr>
        <w:t>or lo tanto</w:t>
      </w:r>
      <w:r>
        <w:rPr>
          <w:rFonts w:ascii="Arial" w:hAnsi="Arial" w:cs="Arial"/>
          <w:sz w:val="24"/>
          <w:szCs w:val="24"/>
        </w:rPr>
        <w:t>,</w:t>
      </w:r>
      <w:r w:rsidR="008548E7" w:rsidRPr="008548E7">
        <w:rPr>
          <w:rFonts w:ascii="Arial" w:hAnsi="Arial" w:cs="Arial"/>
          <w:sz w:val="24"/>
          <w:szCs w:val="24"/>
        </w:rPr>
        <w:t xml:space="preserve"> como la réplica </w:t>
      </w:r>
      <w:r>
        <w:rPr>
          <w:rFonts w:ascii="Arial" w:hAnsi="Arial" w:cs="Arial"/>
          <w:sz w:val="24"/>
          <w:szCs w:val="24"/>
        </w:rPr>
        <w:t>fue radi</w:t>
      </w:r>
      <w:r w:rsidR="008548E7" w:rsidRPr="008548E7">
        <w:rPr>
          <w:rFonts w:ascii="Arial" w:hAnsi="Arial" w:cs="Arial"/>
          <w:sz w:val="24"/>
          <w:szCs w:val="24"/>
        </w:rPr>
        <w:t>cada ese día</w:t>
      </w:r>
      <w:r>
        <w:rPr>
          <w:rFonts w:ascii="Arial" w:hAnsi="Arial" w:cs="Arial"/>
          <w:sz w:val="24"/>
          <w:szCs w:val="24"/>
        </w:rPr>
        <w:t>,</w:t>
      </w:r>
      <w:r w:rsidR="008548E7" w:rsidRPr="008548E7">
        <w:rPr>
          <w:rFonts w:ascii="Arial" w:hAnsi="Arial" w:cs="Arial"/>
          <w:sz w:val="24"/>
          <w:szCs w:val="24"/>
        </w:rPr>
        <w:t xml:space="preserve"> no e</w:t>
      </w:r>
      <w:r>
        <w:rPr>
          <w:rFonts w:ascii="Arial" w:hAnsi="Arial" w:cs="Arial"/>
          <w:sz w:val="24"/>
          <w:szCs w:val="24"/>
        </w:rPr>
        <w:t>ra</w:t>
      </w:r>
      <w:r w:rsidR="008548E7" w:rsidRPr="008548E7">
        <w:rPr>
          <w:rFonts w:ascii="Arial" w:hAnsi="Arial" w:cs="Arial"/>
          <w:sz w:val="24"/>
          <w:szCs w:val="24"/>
        </w:rPr>
        <w:t xml:space="preserve"> viable su rechazo</w:t>
      </w:r>
      <w:r>
        <w:rPr>
          <w:rFonts w:ascii="Arial" w:hAnsi="Arial" w:cs="Arial"/>
          <w:sz w:val="24"/>
          <w:szCs w:val="24"/>
        </w:rPr>
        <w:t>.</w:t>
      </w:r>
    </w:p>
    <w:p w:rsidR="00351FCC" w:rsidRDefault="00351FCC" w:rsidP="008548E7">
      <w:pPr>
        <w:spacing w:after="0" w:line="240" w:lineRule="auto"/>
        <w:ind w:left="708"/>
        <w:jc w:val="both"/>
        <w:rPr>
          <w:rFonts w:ascii="Arial" w:hAnsi="Arial" w:cs="Arial"/>
          <w:sz w:val="24"/>
          <w:szCs w:val="24"/>
        </w:rPr>
      </w:pPr>
    </w:p>
    <w:p w:rsidR="00755624" w:rsidRDefault="00351FCC" w:rsidP="008548E7">
      <w:pPr>
        <w:spacing w:after="0" w:line="240" w:lineRule="auto"/>
        <w:ind w:left="708"/>
        <w:jc w:val="both"/>
        <w:rPr>
          <w:rFonts w:ascii="Arial" w:hAnsi="Arial" w:cs="Arial"/>
          <w:sz w:val="24"/>
          <w:szCs w:val="24"/>
        </w:rPr>
      </w:pPr>
      <w:r>
        <w:rPr>
          <w:rFonts w:ascii="Arial" w:hAnsi="Arial" w:cs="Arial"/>
          <w:sz w:val="24"/>
          <w:szCs w:val="24"/>
        </w:rPr>
        <w:t>2.-</w:t>
      </w:r>
      <w:r w:rsidR="008548E7" w:rsidRPr="008548E7">
        <w:rPr>
          <w:rFonts w:ascii="Arial" w:hAnsi="Arial" w:cs="Arial"/>
          <w:sz w:val="24"/>
          <w:szCs w:val="24"/>
        </w:rPr>
        <w:t xml:space="preserve"> </w:t>
      </w:r>
      <w:r>
        <w:rPr>
          <w:rFonts w:ascii="Arial" w:hAnsi="Arial" w:cs="Arial"/>
          <w:sz w:val="24"/>
          <w:szCs w:val="24"/>
        </w:rPr>
        <w:t>A</w:t>
      </w:r>
      <w:r w:rsidR="008548E7" w:rsidRPr="008548E7">
        <w:rPr>
          <w:rFonts w:ascii="Arial" w:hAnsi="Arial" w:cs="Arial"/>
          <w:sz w:val="24"/>
          <w:szCs w:val="24"/>
        </w:rPr>
        <w:t>sí las cosas se revocará el auto apelado</w:t>
      </w:r>
      <w:r>
        <w:rPr>
          <w:rFonts w:ascii="Arial" w:hAnsi="Arial" w:cs="Arial"/>
          <w:sz w:val="24"/>
          <w:szCs w:val="24"/>
        </w:rPr>
        <w:t>.</w:t>
      </w:r>
      <w:r w:rsidR="00755624">
        <w:rPr>
          <w:rFonts w:ascii="Arial" w:hAnsi="Arial" w:cs="Arial"/>
          <w:sz w:val="24"/>
          <w:szCs w:val="24"/>
        </w:rPr>
        <w:t xml:space="preserve"> </w:t>
      </w:r>
      <w:r>
        <w:rPr>
          <w:rFonts w:ascii="Arial" w:hAnsi="Arial" w:cs="Arial"/>
          <w:sz w:val="24"/>
          <w:szCs w:val="24"/>
        </w:rPr>
        <w:t>No se impondrá c</w:t>
      </w:r>
      <w:r w:rsidR="008548E7" w:rsidRPr="008548E7">
        <w:rPr>
          <w:rFonts w:ascii="Arial" w:hAnsi="Arial" w:cs="Arial"/>
          <w:sz w:val="24"/>
          <w:szCs w:val="24"/>
        </w:rPr>
        <w:t>onden</w:t>
      </w:r>
      <w:r>
        <w:rPr>
          <w:rFonts w:ascii="Arial" w:hAnsi="Arial" w:cs="Arial"/>
          <w:sz w:val="24"/>
          <w:szCs w:val="24"/>
        </w:rPr>
        <w:t>a</w:t>
      </w:r>
      <w:r w:rsidR="008548E7" w:rsidRPr="008548E7">
        <w:rPr>
          <w:rFonts w:ascii="Arial" w:hAnsi="Arial" w:cs="Arial"/>
          <w:sz w:val="24"/>
          <w:szCs w:val="24"/>
        </w:rPr>
        <w:t xml:space="preserve"> en costas</w:t>
      </w:r>
      <w:r w:rsidR="00755624">
        <w:rPr>
          <w:rFonts w:ascii="Arial" w:hAnsi="Arial" w:cs="Arial"/>
          <w:sz w:val="24"/>
          <w:szCs w:val="24"/>
        </w:rPr>
        <w:t>,</w:t>
      </w:r>
      <w:r w:rsidR="008548E7" w:rsidRPr="008548E7">
        <w:rPr>
          <w:rFonts w:ascii="Arial" w:hAnsi="Arial" w:cs="Arial"/>
          <w:sz w:val="24"/>
          <w:szCs w:val="24"/>
        </w:rPr>
        <w:t xml:space="preserve"> por la prosperidad es recurso</w:t>
      </w:r>
    </w:p>
    <w:p w:rsidR="00755624" w:rsidRDefault="00755624" w:rsidP="008548E7">
      <w:pPr>
        <w:spacing w:after="0" w:line="240" w:lineRule="auto"/>
        <w:ind w:left="708"/>
        <w:jc w:val="both"/>
        <w:rPr>
          <w:rFonts w:ascii="Arial" w:hAnsi="Arial" w:cs="Arial"/>
          <w:sz w:val="24"/>
          <w:szCs w:val="24"/>
        </w:rPr>
      </w:pPr>
    </w:p>
    <w:p w:rsidR="00755624" w:rsidRDefault="00755624" w:rsidP="00755624">
      <w:pPr>
        <w:spacing w:after="0" w:line="240" w:lineRule="auto"/>
        <w:ind w:left="708"/>
        <w:jc w:val="center"/>
        <w:rPr>
          <w:rFonts w:ascii="Arial" w:hAnsi="Arial" w:cs="Arial"/>
          <w:sz w:val="24"/>
          <w:szCs w:val="24"/>
        </w:rPr>
      </w:pPr>
      <w:r>
        <w:rPr>
          <w:rFonts w:ascii="Arial" w:hAnsi="Arial" w:cs="Arial"/>
          <w:sz w:val="24"/>
          <w:szCs w:val="24"/>
        </w:rPr>
        <w:t>“</w:t>
      </w:r>
      <w:r w:rsidRPr="00755624">
        <w:rPr>
          <w:rFonts w:ascii="Arial" w:hAnsi="Arial" w:cs="Arial"/>
          <w:b/>
          <w:sz w:val="24"/>
          <w:szCs w:val="24"/>
        </w:rPr>
        <w:t>DECISION</w:t>
      </w:r>
    </w:p>
    <w:p w:rsidR="00755624" w:rsidRDefault="00755624" w:rsidP="008548E7">
      <w:pPr>
        <w:spacing w:after="0" w:line="240" w:lineRule="auto"/>
        <w:ind w:left="708"/>
        <w:jc w:val="both"/>
        <w:rPr>
          <w:rFonts w:ascii="Arial" w:hAnsi="Arial" w:cs="Arial"/>
          <w:sz w:val="24"/>
          <w:szCs w:val="24"/>
        </w:rPr>
      </w:pPr>
    </w:p>
    <w:p w:rsidR="00755624" w:rsidRDefault="00755624" w:rsidP="008548E7">
      <w:pPr>
        <w:spacing w:after="0" w:line="240" w:lineRule="auto"/>
        <w:ind w:left="708"/>
        <w:jc w:val="both"/>
        <w:rPr>
          <w:rFonts w:ascii="Arial" w:hAnsi="Arial" w:cs="Arial"/>
          <w:sz w:val="24"/>
          <w:szCs w:val="24"/>
        </w:rPr>
      </w:pPr>
      <w:r>
        <w:rPr>
          <w:rFonts w:ascii="Arial" w:hAnsi="Arial" w:cs="Arial"/>
          <w:sz w:val="24"/>
          <w:szCs w:val="24"/>
        </w:rPr>
        <w:t>“P</w:t>
      </w:r>
      <w:r w:rsidR="008548E7" w:rsidRPr="008548E7">
        <w:rPr>
          <w:rFonts w:ascii="Arial" w:hAnsi="Arial" w:cs="Arial"/>
          <w:sz w:val="24"/>
          <w:szCs w:val="24"/>
        </w:rPr>
        <w:t>or lo anterior</w:t>
      </w:r>
      <w:r>
        <w:rPr>
          <w:rFonts w:ascii="Arial" w:hAnsi="Arial" w:cs="Arial"/>
          <w:sz w:val="24"/>
          <w:szCs w:val="24"/>
        </w:rPr>
        <w:t>,</w:t>
      </w:r>
      <w:r w:rsidR="008548E7" w:rsidRPr="008548E7">
        <w:rPr>
          <w:rFonts w:ascii="Arial" w:hAnsi="Arial" w:cs="Arial"/>
          <w:sz w:val="24"/>
          <w:szCs w:val="24"/>
        </w:rPr>
        <w:t xml:space="preserve"> el </w:t>
      </w:r>
      <w:r>
        <w:rPr>
          <w:rFonts w:ascii="Arial" w:hAnsi="Arial" w:cs="Arial"/>
          <w:sz w:val="24"/>
          <w:szCs w:val="24"/>
        </w:rPr>
        <w:t>Tribunal S</w:t>
      </w:r>
      <w:r w:rsidR="008548E7" w:rsidRPr="008548E7">
        <w:rPr>
          <w:rFonts w:ascii="Arial" w:hAnsi="Arial" w:cs="Arial"/>
          <w:sz w:val="24"/>
          <w:szCs w:val="24"/>
        </w:rPr>
        <w:t>uperior de Bogotá</w:t>
      </w:r>
      <w:r>
        <w:rPr>
          <w:rFonts w:ascii="Arial" w:hAnsi="Arial" w:cs="Arial"/>
          <w:sz w:val="24"/>
          <w:szCs w:val="24"/>
        </w:rPr>
        <w:t>,</w:t>
      </w:r>
      <w:r w:rsidR="008548E7" w:rsidRPr="008548E7">
        <w:rPr>
          <w:rFonts w:ascii="Arial" w:hAnsi="Arial" w:cs="Arial"/>
          <w:sz w:val="24"/>
          <w:szCs w:val="24"/>
        </w:rPr>
        <w:t xml:space="preserve"> </w:t>
      </w:r>
      <w:r>
        <w:rPr>
          <w:rFonts w:ascii="Arial" w:hAnsi="Arial" w:cs="Arial"/>
          <w:sz w:val="24"/>
          <w:szCs w:val="24"/>
        </w:rPr>
        <w:t>S</w:t>
      </w:r>
      <w:r w:rsidR="008548E7" w:rsidRPr="008548E7">
        <w:rPr>
          <w:rFonts w:ascii="Arial" w:hAnsi="Arial" w:cs="Arial"/>
          <w:sz w:val="24"/>
          <w:szCs w:val="24"/>
        </w:rPr>
        <w:t>ala Civil</w:t>
      </w:r>
      <w:r>
        <w:rPr>
          <w:rFonts w:ascii="Arial" w:hAnsi="Arial" w:cs="Arial"/>
          <w:sz w:val="24"/>
          <w:szCs w:val="24"/>
        </w:rPr>
        <w:t xml:space="preserve">, </w:t>
      </w:r>
      <w:r w:rsidRPr="00755624">
        <w:rPr>
          <w:rFonts w:ascii="Arial" w:hAnsi="Arial" w:cs="Arial"/>
          <w:b/>
          <w:sz w:val="24"/>
          <w:szCs w:val="24"/>
        </w:rPr>
        <w:t>REVOCA</w:t>
      </w:r>
      <w:r>
        <w:rPr>
          <w:rFonts w:ascii="Arial" w:hAnsi="Arial" w:cs="Arial"/>
          <w:sz w:val="24"/>
          <w:szCs w:val="24"/>
        </w:rPr>
        <w:t xml:space="preserve"> </w:t>
      </w:r>
      <w:r w:rsidR="008548E7" w:rsidRPr="008548E7">
        <w:rPr>
          <w:rFonts w:ascii="Arial" w:hAnsi="Arial" w:cs="Arial"/>
          <w:sz w:val="24"/>
          <w:szCs w:val="24"/>
        </w:rPr>
        <w:t>el auto de 17 de septiembre de 2020</w:t>
      </w:r>
      <w:r>
        <w:rPr>
          <w:rFonts w:ascii="Arial" w:hAnsi="Arial" w:cs="Arial"/>
          <w:sz w:val="24"/>
          <w:szCs w:val="24"/>
        </w:rPr>
        <w:t>, proferido por la Su</w:t>
      </w:r>
      <w:r w:rsidR="008548E7" w:rsidRPr="008548E7">
        <w:rPr>
          <w:rFonts w:ascii="Arial" w:hAnsi="Arial" w:cs="Arial"/>
          <w:sz w:val="24"/>
          <w:szCs w:val="24"/>
        </w:rPr>
        <w:t>p</w:t>
      </w:r>
      <w:r>
        <w:rPr>
          <w:rFonts w:ascii="Arial" w:hAnsi="Arial" w:cs="Arial"/>
          <w:sz w:val="24"/>
          <w:szCs w:val="24"/>
        </w:rPr>
        <w:t>erintendencia de S</w:t>
      </w:r>
      <w:r w:rsidR="008548E7" w:rsidRPr="008548E7">
        <w:rPr>
          <w:rFonts w:ascii="Arial" w:hAnsi="Arial" w:cs="Arial"/>
          <w:sz w:val="24"/>
          <w:szCs w:val="24"/>
        </w:rPr>
        <w:t>ociedades dentro del proceso de la referencia</w:t>
      </w:r>
      <w:r>
        <w:rPr>
          <w:rFonts w:ascii="Arial" w:hAnsi="Arial" w:cs="Arial"/>
          <w:sz w:val="24"/>
          <w:szCs w:val="24"/>
        </w:rPr>
        <w:t xml:space="preserve">. Por </w:t>
      </w:r>
      <w:r w:rsidR="008548E7" w:rsidRPr="008548E7">
        <w:rPr>
          <w:rFonts w:ascii="Arial" w:hAnsi="Arial" w:cs="Arial"/>
          <w:sz w:val="24"/>
          <w:szCs w:val="24"/>
        </w:rPr>
        <w:t>tanto téngase por contestada la demanda</w:t>
      </w:r>
      <w:r>
        <w:rPr>
          <w:rFonts w:ascii="Arial" w:hAnsi="Arial" w:cs="Arial"/>
          <w:sz w:val="24"/>
          <w:szCs w:val="24"/>
        </w:rPr>
        <w:t>. Désele Tramite.”</w:t>
      </w:r>
    </w:p>
    <w:p w:rsidR="00755624" w:rsidRDefault="00755624" w:rsidP="008548E7">
      <w:pPr>
        <w:spacing w:after="0" w:line="240" w:lineRule="auto"/>
        <w:ind w:left="708"/>
        <w:jc w:val="both"/>
        <w:rPr>
          <w:rFonts w:ascii="Arial" w:hAnsi="Arial" w:cs="Arial"/>
          <w:sz w:val="24"/>
          <w:szCs w:val="24"/>
        </w:rPr>
      </w:pPr>
    </w:p>
    <w:p w:rsidR="00BD78F6" w:rsidRDefault="00BD78F6" w:rsidP="00861846">
      <w:pPr>
        <w:spacing w:after="0" w:line="240" w:lineRule="auto"/>
        <w:jc w:val="both"/>
        <w:rPr>
          <w:rFonts w:ascii="Arial" w:hAnsi="Arial" w:cs="Arial"/>
          <w:sz w:val="24"/>
          <w:szCs w:val="24"/>
        </w:rPr>
      </w:pPr>
    </w:p>
    <w:p w:rsidR="00BD78F6" w:rsidRDefault="00755624" w:rsidP="00861846">
      <w:pPr>
        <w:spacing w:after="0" w:line="240" w:lineRule="auto"/>
        <w:jc w:val="both"/>
        <w:rPr>
          <w:rFonts w:ascii="Arial" w:hAnsi="Arial" w:cs="Arial"/>
          <w:sz w:val="24"/>
          <w:szCs w:val="24"/>
        </w:rPr>
      </w:pPr>
      <w:r>
        <w:rPr>
          <w:rFonts w:ascii="Arial" w:hAnsi="Arial" w:cs="Arial"/>
          <w:sz w:val="24"/>
          <w:szCs w:val="24"/>
        </w:rPr>
        <w:t xml:space="preserve">En consecuencia es claro que en el presente caso se efectuó el envío y recibo de la notificación a mi representada </w:t>
      </w:r>
      <w:r>
        <w:rPr>
          <w:rFonts w:ascii="Arial" w:hAnsi="Arial" w:cs="Arial"/>
          <w:b/>
          <w:sz w:val="24"/>
          <w:szCs w:val="24"/>
        </w:rPr>
        <w:t>UNIÓN TEMPORAL ALIANZA CALIBIO</w:t>
      </w:r>
      <w:r>
        <w:rPr>
          <w:rFonts w:ascii="Arial" w:hAnsi="Arial" w:cs="Arial"/>
          <w:b/>
          <w:sz w:val="24"/>
          <w:szCs w:val="24"/>
        </w:rPr>
        <w:t xml:space="preserve"> </w:t>
      </w:r>
      <w:r>
        <w:rPr>
          <w:rFonts w:ascii="Arial" w:hAnsi="Arial" w:cs="Arial"/>
          <w:sz w:val="24"/>
          <w:szCs w:val="24"/>
        </w:rPr>
        <w:t xml:space="preserve">el día jueves 24 de febrero de 2020, habiéndose cursado los dos (2) días para que al vencimiento de estos se entienda surtida la notificación, los días viernes 25 y lunes 28 de febrero de 2.022, habiéndose en consecuencia surtida o efectuada la </w:t>
      </w:r>
      <w:r w:rsidRPr="00755624">
        <w:rPr>
          <w:rFonts w:ascii="Arial" w:hAnsi="Arial" w:cs="Arial"/>
          <w:b/>
          <w:sz w:val="24"/>
          <w:szCs w:val="24"/>
        </w:rPr>
        <w:t>NOTIFICACION</w:t>
      </w:r>
      <w:r>
        <w:rPr>
          <w:rFonts w:ascii="Arial" w:hAnsi="Arial" w:cs="Arial"/>
          <w:sz w:val="24"/>
          <w:szCs w:val="24"/>
        </w:rPr>
        <w:t xml:space="preserve"> el día 01 de marzo de 2.022, iniciándose el termino para contestar la demanda el día 02 de marzo de 2.022, por un término de 10 días los cuales vencieron el día 15 de marzo de 2.022, fecha en la cual se contestó la demanda, por lo tanto no se presentó extemporaneidad alguna, lo que implica que debe </w:t>
      </w:r>
      <w:r w:rsidRPr="00755624">
        <w:rPr>
          <w:rFonts w:ascii="Arial" w:hAnsi="Arial" w:cs="Arial"/>
          <w:b/>
          <w:sz w:val="24"/>
          <w:szCs w:val="24"/>
        </w:rPr>
        <w:t>REPONERSE PARA REVOCAR</w:t>
      </w:r>
      <w:r>
        <w:rPr>
          <w:rFonts w:ascii="Arial" w:hAnsi="Arial" w:cs="Arial"/>
          <w:sz w:val="24"/>
          <w:szCs w:val="24"/>
        </w:rPr>
        <w:t xml:space="preserve"> </w:t>
      </w:r>
      <w:r w:rsidR="00511B44">
        <w:rPr>
          <w:rFonts w:ascii="Arial" w:hAnsi="Arial" w:cs="Arial"/>
          <w:sz w:val="24"/>
          <w:szCs w:val="24"/>
        </w:rPr>
        <w:t xml:space="preserve">el acto impugnado, dar por contestada la demanda en termino y fijar fecha para la realización de la </w:t>
      </w:r>
      <w:r w:rsidR="00511B44" w:rsidRPr="00511B44">
        <w:rPr>
          <w:rFonts w:ascii="Arial" w:hAnsi="Arial" w:cs="Arial"/>
          <w:b/>
          <w:sz w:val="24"/>
          <w:szCs w:val="24"/>
        </w:rPr>
        <w:t>AUDIENCIA DE CONCILIACION</w:t>
      </w:r>
      <w:r w:rsidR="00511B44">
        <w:rPr>
          <w:rFonts w:ascii="Arial" w:hAnsi="Arial" w:cs="Arial"/>
          <w:sz w:val="24"/>
          <w:szCs w:val="24"/>
        </w:rPr>
        <w:t xml:space="preserve"> del Art. 77 con mi representada </w:t>
      </w:r>
      <w:r w:rsidR="00511B44">
        <w:rPr>
          <w:rFonts w:ascii="Arial" w:hAnsi="Arial" w:cs="Arial"/>
          <w:b/>
          <w:sz w:val="24"/>
          <w:szCs w:val="24"/>
        </w:rPr>
        <w:t>UNIÓN TEMPORAL ALIANZA CALIBIO</w:t>
      </w:r>
      <w:r>
        <w:rPr>
          <w:rFonts w:ascii="Arial" w:hAnsi="Arial" w:cs="Arial"/>
          <w:sz w:val="24"/>
          <w:szCs w:val="24"/>
        </w:rPr>
        <w:t xml:space="preserve">. </w:t>
      </w:r>
    </w:p>
    <w:p w:rsidR="00755624" w:rsidRDefault="00755624" w:rsidP="00861846">
      <w:pPr>
        <w:spacing w:after="0" w:line="240" w:lineRule="auto"/>
        <w:jc w:val="both"/>
        <w:rPr>
          <w:rFonts w:ascii="Arial" w:hAnsi="Arial" w:cs="Arial"/>
          <w:sz w:val="24"/>
          <w:szCs w:val="24"/>
        </w:rPr>
      </w:pPr>
    </w:p>
    <w:p w:rsidR="00861846" w:rsidRDefault="00861846" w:rsidP="00861846">
      <w:pPr>
        <w:spacing w:after="0" w:line="240" w:lineRule="auto"/>
        <w:jc w:val="both"/>
        <w:rPr>
          <w:rFonts w:ascii="Arial" w:hAnsi="Arial" w:cs="Arial"/>
          <w:sz w:val="24"/>
          <w:szCs w:val="24"/>
        </w:rPr>
      </w:pPr>
      <w:r>
        <w:rPr>
          <w:rFonts w:ascii="Arial" w:hAnsi="Arial" w:cs="Arial"/>
          <w:sz w:val="24"/>
          <w:szCs w:val="24"/>
        </w:rPr>
        <w:t xml:space="preserve">Por lo anteriormente indicado, debidamente probado, en forma comedida solicito al despacho proceder a </w:t>
      </w:r>
      <w:r w:rsidRPr="0083549A">
        <w:rPr>
          <w:rFonts w:ascii="Arial" w:hAnsi="Arial" w:cs="Arial"/>
          <w:b/>
          <w:sz w:val="24"/>
          <w:szCs w:val="24"/>
        </w:rPr>
        <w:t>REPONER</w:t>
      </w:r>
      <w:r>
        <w:rPr>
          <w:rFonts w:ascii="Arial" w:hAnsi="Arial" w:cs="Arial"/>
          <w:sz w:val="24"/>
          <w:szCs w:val="24"/>
        </w:rPr>
        <w:t xml:space="preserve"> para </w:t>
      </w:r>
      <w:r w:rsidRPr="0083549A">
        <w:rPr>
          <w:rFonts w:ascii="Arial" w:hAnsi="Arial" w:cs="Arial"/>
          <w:b/>
          <w:sz w:val="24"/>
          <w:szCs w:val="24"/>
        </w:rPr>
        <w:t>REVOCAR</w:t>
      </w:r>
      <w:r>
        <w:rPr>
          <w:rFonts w:ascii="Arial" w:hAnsi="Arial" w:cs="Arial"/>
          <w:sz w:val="24"/>
          <w:szCs w:val="24"/>
        </w:rPr>
        <w:t xml:space="preserve"> el auto antes indicado</w:t>
      </w:r>
      <w:r w:rsidR="00511B44">
        <w:rPr>
          <w:rFonts w:ascii="Arial" w:hAnsi="Arial" w:cs="Arial"/>
          <w:sz w:val="24"/>
          <w:szCs w:val="24"/>
        </w:rPr>
        <w:t>,</w:t>
      </w:r>
      <w:r>
        <w:rPr>
          <w:rFonts w:ascii="Arial" w:hAnsi="Arial" w:cs="Arial"/>
          <w:sz w:val="24"/>
          <w:szCs w:val="24"/>
        </w:rPr>
        <w:t xml:space="preserve"> ordenando </w:t>
      </w:r>
      <w:r w:rsidR="00511B44">
        <w:rPr>
          <w:rFonts w:ascii="Arial" w:hAnsi="Arial" w:cs="Arial"/>
          <w:sz w:val="24"/>
          <w:szCs w:val="24"/>
        </w:rPr>
        <w:t xml:space="preserve">dar </w:t>
      </w:r>
      <w:r w:rsidR="00511B44">
        <w:rPr>
          <w:rFonts w:ascii="Arial" w:hAnsi="Arial" w:cs="Arial"/>
          <w:sz w:val="24"/>
          <w:szCs w:val="24"/>
        </w:rPr>
        <w:t xml:space="preserve">por contestada la demanda en </w:t>
      </w:r>
      <w:r w:rsidR="00511B44">
        <w:rPr>
          <w:rFonts w:ascii="Arial" w:hAnsi="Arial" w:cs="Arial"/>
          <w:sz w:val="24"/>
          <w:szCs w:val="24"/>
        </w:rPr>
        <w:t>término</w:t>
      </w:r>
      <w:r w:rsidR="00511B44">
        <w:rPr>
          <w:rFonts w:ascii="Arial" w:hAnsi="Arial" w:cs="Arial"/>
          <w:sz w:val="24"/>
          <w:szCs w:val="24"/>
        </w:rPr>
        <w:t xml:space="preserve"> y fijar fecha para la realización de la </w:t>
      </w:r>
      <w:r w:rsidR="00511B44" w:rsidRPr="00511B44">
        <w:rPr>
          <w:rFonts w:ascii="Arial" w:hAnsi="Arial" w:cs="Arial"/>
          <w:b/>
          <w:sz w:val="24"/>
          <w:szCs w:val="24"/>
        </w:rPr>
        <w:t>AUDIENCIA DE CONCILIACION</w:t>
      </w:r>
      <w:r w:rsidR="00511B44">
        <w:rPr>
          <w:rFonts w:ascii="Arial" w:hAnsi="Arial" w:cs="Arial"/>
          <w:sz w:val="24"/>
          <w:szCs w:val="24"/>
        </w:rPr>
        <w:t xml:space="preserve"> del Art. 77 con mi representada </w:t>
      </w:r>
      <w:r w:rsidR="00511B44">
        <w:rPr>
          <w:rFonts w:ascii="Arial" w:hAnsi="Arial" w:cs="Arial"/>
          <w:b/>
          <w:sz w:val="24"/>
          <w:szCs w:val="24"/>
        </w:rPr>
        <w:t>UNIÓN TEMPORAL ALIANZA CALIBIO</w:t>
      </w:r>
      <w:r w:rsidR="00511B44">
        <w:rPr>
          <w:rFonts w:ascii="Arial" w:hAnsi="Arial" w:cs="Arial"/>
          <w:b/>
          <w:sz w:val="24"/>
          <w:szCs w:val="24"/>
        </w:rPr>
        <w:t xml:space="preserve"> </w:t>
      </w:r>
      <w:r w:rsidR="00511B44">
        <w:rPr>
          <w:rFonts w:ascii="Arial" w:hAnsi="Arial" w:cs="Arial"/>
          <w:sz w:val="24"/>
          <w:szCs w:val="24"/>
        </w:rPr>
        <w:t>y continuar con el trámite procesal respectivo</w:t>
      </w:r>
      <w:r>
        <w:rPr>
          <w:rFonts w:ascii="Arial" w:hAnsi="Arial" w:cs="Arial"/>
          <w:sz w:val="24"/>
          <w:szCs w:val="24"/>
        </w:rPr>
        <w:t>.</w:t>
      </w:r>
    </w:p>
    <w:p w:rsidR="00861846" w:rsidRDefault="00861846" w:rsidP="00861846">
      <w:pPr>
        <w:spacing w:after="0" w:line="240" w:lineRule="auto"/>
        <w:jc w:val="both"/>
        <w:rPr>
          <w:rFonts w:ascii="Arial" w:hAnsi="Arial" w:cs="Arial"/>
          <w:sz w:val="24"/>
          <w:szCs w:val="24"/>
        </w:rPr>
      </w:pPr>
    </w:p>
    <w:p w:rsidR="00861846" w:rsidRDefault="00861846" w:rsidP="00861846">
      <w:pPr>
        <w:spacing w:after="0" w:line="240" w:lineRule="auto"/>
        <w:jc w:val="both"/>
        <w:rPr>
          <w:rFonts w:ascii="Arial" w:hAnsi="Arial" w:cs="Arial"/>
          <w:sz w:val="24"/>
          <w:szCs w:val="24"/>
        </w:rPr>
      </w:pPr>
      <w:r>
        <w:rPr>
          <w:rFonts w:ascii="Arial" w:hAnsi="Arial" w:cs="Arial"/>
          <w:sz w:val="24"/>
          <w:szCs w:val="24"/>
        </w:rPr>
        <w:t>Subsidiariamente</w:t>
      </w:r>
      <w:r w:rsidR="00511B44">
        <w:rPr>
          <w:rFonts w:ascii="Arial" w:hAnsi="Arial" w:cs="Arial"/>
          <w:sz w:val="24"/>
          <w:szCs w:val="24"/>
        </w:rPr>
        <w:t xml:space="preserve">, si no prospera el recurso de </w:t>
      </w:r>
      <w:r w:rsidR="00511B44" w:rsidRPr="00511B44">
        <w:rPr>
          <w:rFonts w:ascii="Arial" w:hAnsi="Arial" w:cs="Arial"/>
          <w:b/>
          <w:sz w:val="24"/>
          <w:szCs w:val="24"/>
        </w:rPr>
        <w:t>REPOSICION</w:t>
      </w:r>
      <w:r w:rsidR="00511B44">
        <w:rPr>
          <w:rFonts w:ascii="Arial" w:hAnsi="Arial" w:cs="Arial"/>
          <w:sz w:val="24"/>
          <w:szCs w:val="24"/>
        </w:rPr>
        <w:t>,</w:t>
      </w:r>
      <w:r>
        <w:rPr>
          <w:rFonts w:ascii="Arial" w:hAnsi="Arial" w:cs="Arial"/>
          <w:sz w:val="24"/>
          <w:szCs w:val="24"/>
        </w:rPr>
        <w:t xml:space="preserve"> interpongo </w:t>
      </w:r>
      <w:r w:rsidR="00511B44">
        <w:rPr>
          <w:rFonts w:ascii="Arial" w:hAnsi="Arial" w:cs="Arial"/>
          <w:sz w:val="24"/>
          <w:szCs w:val="24"/>
        </w:rPr>
        <w:t xml:space="preserve">en forma </w:t>
      </w:r>
      <w:r w:rsidR="00511B44" w:rsidRPr="00511B44">
        <w:rPr>
          <w:rFonts w:ascii="Arial" w:hAnsi="Arial" w:cs="Arial"/>
          <w:b/>
          <w:sz w:val="24"/>
          <w:szCs w:val="24"/>
        </w:rPr>
        <w:t>SUBSIDIARIA</w:t>
      </w:r>
      <w:r w:rsidR="00511B44">
        <w:rPr>
          <w:rFonts w:ascii="Arial" w:hAnsi="Arial" w:cs="Arial"/>
          <w:sz w:val="24"/>
          <w:szCs w:val="24"/>
        </w:rPr>
        <w:t xml:space="preserve"> </w:t>
      </w:r>
      <w:r>
        <w:rPr>
          <w:rFonts w:ascii="Arial" w:hAnsi="Arial" w:cs="Arial"/>
          <w:sz w:val="24"/>
          <w:szCs w:val="24"/>
        </w:rPr>
        <w:t xml:space="preserve">el </w:t>
      </w:r>
      <w:r>
        <w:rPr>
          <w:rFonts w:ascii="Arial" w:hAnsi="Arial" w:cs="Arial"/>
          <w:b/>
          <w:sz w:val="24"/>
          <w:szCs w:val="24"/>
        </w:rPr>
        <w:t>RECURSO DE APELAC</w:t>
      </w:r>
      <w:r w:rsidRPr="0083549A">
        <w:rPr>
          <w:rFonts w:ascii="Arial" w:hAnsi="Arial" w:cs="Arial"/>
          <w:b/>
          <w:sz w:val="24"/>
          <w:szCs w:val="24"/>
        </w:rPr>
        <w:t>ION</w:t>
      </w:r>
      <w:r>
        <w:rPr>
          <w:rFonts w:ascii="Arial" w:hAnsi="Arial" w:cs="Arial"/>
          <w:sz w:val="24"/>
          <w:szCs w:val="24"/>
        </w:rPr>
        <w:t xml:space="preserve"> para ante la </w:t>
      </w:r>
      <w:r w:rsidRPr="0083549A">
        <w:rPr>
          <w:rFonts w:ascii="Arial" w:hAnsi="Arial" w:cs="Arial"/>
          <w:b/>
          <w:sz w:val="24"/>
          <w:szCs w:val="24"/>
        </w:rPr>
        <w:t>SALA LABORAL DEL H. TRIBUNAL SU</w:t>
      </w:r>
      <w:r>
        <w:rPr>
          <w:rFonts w:ascii="Arial" w:hAnsi="Arial" w:cs="Arial"/>
          <w:b/>
          <w:sz w:val="24"/>
          <w:szCs w:val="24"/>
        </w:rPr>
        <w:t>PERIOR DEL DISTRITO JUDICIAL DE POP</w:t>
      </w:r>
      <w:r w:rsidRPr="0083549A">
        <w:rPr>
          <w:rFonts w:ascii="Arial" w:hAnsi="Arial" w:cs="Arial"/>
          <w:b/>
          <w:sz w:val="24"/>
          <w:szCs w:val="24"/>
        </w:rPr>
        <w:t>AYAN</w:t>
      </w:r>
      <w:r>
        <w:rPr>
          <w:rFonts w:ascii="Arial" w:hAnsi="Arial" w:cs="Arial"/>
          <w:sz w:val="24"/>
          <w:szCs w:val="24"/>
        </w:rPr>
        <w:t xml:space="preserve"> para los efectos pertinentes.</w:t>
      </w:r>
    </w:p>
    <w:p w:rsidR="00861846" w:rsidRDefault="00861846" w:rsidP="00861846">
      <w:pPr>
        <w:pStyle w:val="NormalWeb"/>
        <w:shd w:val="clear" w:color="auto" w:fill="FFFFFF"/>
        <w:spacing w:before="0" w:beforeAutospacing="0" w:after="0" w:afterAutospacing="0"/>
        <w:jc w:val="both"/>
        <w:rPr>
          <w:rFonts w:ascii="Arial" w:hAnsi="Arial" w:cs="Arial"/>
          <w:iCs/>
        </w:rPr>
      </w:pPr>
    </w:p>
    <w:p w:rsidR="00861846" w:rsidRPr="00C31E85" w:rsidRDefault="00861846" w:rsidP="00861846">
      <w:pPr>
        <w:pStyle w:val="NormalWeb"/>
        <w:shd w:val="clear" w:color="auto" w:fill="FFFFFF"/>
        <w:spacing w:before="0" w:beforeAutospacing="0" w:after="0" w:afterAutospacing="0"/>
        <w:jc w:val="both"/>
        <w:rPr>
          <w:rFonts w:ascii="Arial" w:hAnsi="Arial" w:cs="Arial"/>
          <w:iCs/>
        </w:rPr>
      </w:pPr>
    </w:p>
    <w:p w:rsidR="00861846" w:rsidRPr="00C31E85" w:rsidRDefault="00861846" w:rsidP="00861846">
      <w:pPr>
        <w:pStyle w:val="NormalWeb"/>
        <w:shd w:val="clear" w:color="auto" w:fill="FFFFFF"/>
        <w:spacing w:before="0" w:beforeAutospacing="0" w:after="0" w:afterAutospacing="0"/>
        <w:jc w:val="both"/>
        <w:rPr>
          <w:rFonts w:ascii="Arial" w:hAnsi="Arial" w:cs="Arial"/>
          <w:iCs/>
        </w:rPr>
      </w:pPr>
      <w:r w:rsidRPr="00C31E85">
        <w:rPr>
          <w:rFonts w:ascii="Arial" w:hAnsi="Arial" w:cs="Arial"/>
          <w:iCs/>
        </w:rPr>
        <w:t>De</w:t>
      </w:r>
      <w:r>
        <w:rPr>
          <w:rFonts w:ascii="Arial" w:hAnsi="Arial" w:cs="Arial"/>
          <w:iCs/>
        </w:rPr>
        <w:t xml:space="preserve"> </w:t>
      </w:r>
      <w:r w:rsidRPr="00C31E85">
        <w:rPr>
          <w:rFonts w:ascii="Arial" w:hAnsi="Arial" w:cs="Arial"/>
          <w:iCs/>
        </w:rPr>
        <w:t>l</w:t>
      </w:r>
      <w:r>
        <w:rPr>
          <w:rFonts w:ascii="Arial" w:hAnsi="Arial" w:cs="Arial"/>
          <w:iCs/>
        </w:rPr>
        <w:t>a</w:t>
      </w:r>
      <w:r w:rsidRPr="00C31E85">
        <w:rPr>
          <w:rFonts w:ascii="Arial" w:hAnsi="Arial" w:cs="Arial"/>
          <w:iCs/>
        </w:rPr>
        <w:t xml:space="preserve"> Señor</w:t>
      </w:r>
      <w:r>
        <w:rPr>
          <w:rFonts w:ascii="Arial" w:hAnsi="Arial" w:cs="Arial"/>
          <w:iCs/>
        </w:rPr>
        <w:t>a</w:t>
      </w:r>
      <w:r w:rsidRPr="00C31E85">
        <w:rPr>
          <w:rFonts w:ascii="Arial" w:hAnsi="Arial" w:cs="Arial"/>
          <w:iCs/>
        </w:rPr>
        <w:t xml:space="preserve"> Juez, Atentamente</w:t>
      </w:r>
    </w:p>
    <w:p w:rsidR="00861846" w:rsidRPr="00C31E85" w:rsidRDefault="00861846" w:rsidP="00861846">
      <w:pPr>
        <w:pStyle w:val="NormalWeb"/>
        <w:shd w:val="clear" w:color="auto" w:fill="FFFFFF"/>
        <w:spacing w:before="0" w:beforeAutospacing="0" w:after="0" w:afterAutospacing="0"/>
        <w:jc w:val="both"/>
        <w:rPr>
          <w:rFonts w:ascii="Arial" w:hAnsi="Arial" w:cs="Arial"/>
          <w:iCs/>
        </w:rPr>
      </w:pPr>
      <w:r>
        <w:rPr>
          <w:rFonts w:ascii="Arial" w:hAnsi="Arial" w:cs="Arial"/>
          <w:noProof/>
        </w:rPr>
        <w:drawing>
          <wp:inline distT="0" distB="0" distL="0" distR="0" wp14:anchorId="1D2081B9" wp14:editId="031D565A">
            <wp:extent cx="2021660" cy="8763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9408" cy="888328"/>
                    </a:xfrm>
                    <a:prstGeom prst="rect">
                      <a:avLst/>
                    </a:prstGeom>
                    <a:noFill/>
                  </pic:spPr>
                </pic:pic>
              </a:graphicData>
            </a:graphic>
          </wp:inline>
        </w:drawing>
      </w:r>
    </w:p>
    <w:p w:rsidR="00861846" w:rsidRPr="00C31E85" w:rsidRDefault="00861846" w:rsidP="00861846">
      <w:pPr>
        <w:pStyle w:val="NormalWeb"/>
        <w:shd w:val="clear" w:color="auto" w:fill="FFFFFF"/>
        <w:spacing w:before="0" w:beforeAutospacing="0" w:after="0" w:afterAutospacing="0"/>
        <w:jc w:val="both"/>
        <w:rPr>
          <w:rFonts w:ascii="Arial" w:hAnsi="Arial" w:cs="Arial"/>
          <w:b/>
          <w:iCs/>
        </w:rPr>
      </w:pPr>
      <w:r w:rsidRPr="00C31E85">
        <w:rPr>
          <w:rFonts w:ascii="Arial" w:hAnsi="Arial" w:cs="Arial"/>
          <w:b/>
          <w:iCs/>
        </w:rPr>
        <w:t>CRISTOBAL CONSTAIN GONZALEZ</w:t>
      </w:r>
    </w:p>
    <w:p w:rsidR="00861846" w:rsidRPr="00C31E85" w:rsidRDefault="00861846" w:rsidP="00861846">
      <w:pPr>
        <w:pStyle w:val="NormalWeb"/>
        <w:shd w:val="clear" w:color="auto" w:fill="FFFFFF"/>
        <w:spacing w:before="0" w:beforeAutospacing="0" w:after="0" w:afterAutospacing="0"/>
        <w:jc w:val="both"/>
        <w:rPr>
          <w:rFonts w:ascii="Arial" w:hAnsi="Arial" w:cs="Arial"/>
          <w:iCs/>
        </w:rPr>
      </w:pPr>
      <w:proofErr w:type="gramStart"/>
      <w:r w:rsidRPr="00C31E85">
        <w:rPr>
          <w:rFonts w:ascii="Arial" w:hAnsi="Arial" w:cs="Arial"/>
          <w:iCs/>
        </w:rPr>
        <w:t>c.c</w:t>
      </w:r>
      <w:proofErr w:type="gramEnd"/>
      <w:r w:rsidRPr="00C31E85">
        <w:rPr>
          <w:rFonts w:ascii="Arial" w:hAnsi="Arial" w:cs="Arial"/>
          <w:iCs/>
        </w:rPr>
        <w:t>. No. 10.526.847 de Popayán</w:t>
      </w:r>
    </w:p>
    <w:p w:rsidR="00861846" w:rsidRPr="00C31E85" w:rsidRDefault="00861846" w:rsidP="00861846">
      <w:pPr>
        <w:pStyle w:val="NormalWeb"/>
        <w:shd w:val="clear" w:color="auto" w:fill="FFFFFF"/>
        <w:spacing w:before="0" w:beforeAutospacing="0" w:after="0" w:afterAutospacing="0"/>
        <w:jc w:val="both"/>
        <w:rPr>
          <w:rFonts w:ascii="Arial" w:hAnsi="Arial" w:cs="Arial"/>
          <w:iCs/>
        </w:rPr>
      </w:pPr>
      <w:r w:rsidRPr="00C31E85">
        <w:rPr>
          <w:rFonts w:ascii="Arial" w:hAnsi="Arial" w:cs="Arial"/>
          <w:iCs/>
        </w:rPr>
        <w:t>T. P. No. 23246 del C. S. de la J.</w:t>
      </w:r>
    </w:p>
    <w:p w:rsidR="00861846" w:rsidRPr="00C31E85" w:rsidRDefault="00861846" w:rsidP="00861846">
      <w:pPr>
        <w:pStyle w:val="NormalWeb"/>
        <w:shd w:val="clear" w:color="auto" w:fill="FFFFFF"/>
        <w:spacing w:before="0" w:beforeAutospacing="0" w:after="0" w:afterAutospacing="0"/>
        <w:jc w:val="both"/>
        <w:rPr>
          <w:rFonts w:ascii="Arial" w:hAnsi="Arial" w:cs="Arial"/>
          <w:iCs/>
        </w:rPr>
      </w:pPr>
      <w:r>
        <w:rPr>
          <w:rFonts w:ascii="Arial" w:hAnsi="Arial" w:cs="Arial"/>
          <w:iCs/>
        </w:rPr>
        <w:t xml:space="preserve">Email: </w:t>
      </w:r>
      <w:hyperlink r:id="rId5" w:history="1">
        <w:r w:rsidRPr="004A30D8">
          <w:rPr>
            <w:rStyle w:val="Hipervnculo"/>
            <w:rFonts w:ascii="Arial" w:hAnsi="Arial" w:cs="Arial"/>
            <w:iCs/>
          </w:rPr>
          <w:t>cristobal.constain@constainramos.com</w:t>
        </w:r>
      </w:hyperlink>
      <w:r>
        <w:rPr>
          <w:rFonts w:ascii="Arial" w:hAnsi="Arial" w:cs="Arial"/>
          <w:iCs/>
        </w:rPr>
        <w:t xml:space="preserve"> </w:t>
      </w:r>
    </w:p>
    <w:p w:rsidR="00861846" w:rsidRDefault="00861846" w:rsidP="00861846">
      <w:pPr>
        <w:pStyle w:val="NormalWeb"/>
        <w:shd w:val="clear" w:color="auto" w:fill="FFFFFF"/>
        <w:spacing w:before="0" w:beforeAutospacing="0" w:after="0" w:afterAutospacing="0"/>
        <w:jc w:val="both"/>
        <w:rPr>
          <w:rFonts w:ascii="Arial" w:hAnsi="Arial" w:cs="Arial"/>
          <w:iCs/>
        </w:rPr>
      </w:pPr>
    </w:p>
    <w:p w:rsidR="00861846" w:rsidRPr="00C31E85" w:rsidRDefault="00861846" w:rsidP="00861846">
      <w:pPr>
        <w:pStyle w:val="NormalWeb"/>
        <w:shd w:val="clear" w:color="auto" w:fill="FFFFFF"/>
        <w:spacing w:before="0" w:beforeAutospacing="0" w:after="0" w:afterAutospacing="0"/>
        <w:jc w:val="both"/>
        <w:rPr>
          <w:rFonts w:ascii="Arial" w:hAnsi="Arial" w:cs="Arial"/>
          <w:iCs/>
        </w:rPr>
      </w:pPr>
      <w:r w:rsidRPr="00C31E85">
        <w:rPr>
          <w:rFonts w:ascii="Arial" w:hAnsi="Arial" w:cs="Arial"/>
          <w:iCs/>
        </w:rPr>
        <w:t xml:space="preserve">Popayán </w:t>
      </w:r>
      <w:r w:rsidR="00511B44">
        <w:rPr>
          <w:rFonts w:ascii="Arial" w:hAnsi="Arial" w:cs="Arial"/>
          <w:iCs/>
        </w:rPr>
        <w:t>11</w:t>
      </w:r>
      <w:r w:rsidRPr="00C31E85">
        <w:rPr>
          <w:rFonts w:ascii="Arial" w:hAnsi="Arial" w:cs="Arial"/>
          <w:iCs/>
        </w:rPr>
        <w:t xml:space="preserve"> de </w:t>
      </w:r>
      <w:proofErr w:type="gramStart"/>
      <w:r w:rsidR="00511B44">
        <w:rPr>
          <w:rFonts w:ascii="Arial" w:hAnsi="Arial" w:cs="Arial"/>
          <w:iCs/>
        </w:rPr>
        <w:t>Ju</w:t>
      </w:r>
      <w:r>
        <w:rPr>
          <w:rFonts w:ascii="Arial" w:hAnsi="Arial" w:cs="Arial"/>
          <w:iCs/>
        </w:rPr>
        <w:t>l</w:t>
      </w:r>
      <w:r w:rsidR="00511B44">
        <w:rPr>
          <w:rFonts w:ascii="Arial" w:hAnsi="Arial" w:cs="Arial"/>
          <w:iCs/>
        </w:rPr>
        <w:t>io</w:t>
      </w:r>
      <w:bookmarkStart w:id="1" w:name="_GoBack"/>
      <w:bookmarkEnd w:id="1"/>
      <w:proofErr w:type="gramEnd"/>
      <w:r>
        <w:rPr>
          <w:rFonts w:ascii="Arial" w:hAnsi="Arial" w:cs="Arial"/>
          <w:iCs/>
        </w:rPr>
        <w:t xml:space="preserve"> de 2.022</w:t>
      </w:r>
      <w:bookmarkEnd w:id="0"/>
      <w:r>
        <w:rPr>
          <w:rFonts w:ascii="Arial" w:hAnsi="Arial" w:cs="Arial"/>
          <w:iCs/>
        </w:rPr>
        <w:t>.</w:t>
      </w:r>
    </w:p>
    <w:p w:rsidR="001D7044" w:rsidRDefault="00861846">
      <w:r>
        <w:t xml:space="preserve"> </w:t>
      </w:r>
    </w:p>
    <w:sectPr w:rsidR="001D70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846"/>
    <w:rsid w:val="000D0CC7"/>
    <w:rsid w:val="001D7044"/>
    <w:rsid w:val="002C3680"/>
    <w:rsid w:val="00332182"/>
    <w:rsid w:val="00347C33"/>
    <w:rsid w:val="00351FCC"/>
    <w:rsid w:val="0048609E"/>
    <w:rsid w:val="00511B44"/>
    <w:rsid w:val="0069095F"/>
    <w:rsid w:val="00755624"/>
    <w:rsid w:val="008548E7"/>
    <w:rsid w:val="00861846"/>
    <w:rsid w:val="00AF03CF"/>
    <w:rsid w:val="00BD78F6"/>
    <w:rsid w:val="00FE3B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BB92B-19F3-4357-93B0-F9608657F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8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6184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861846"/>
    <w:rPr>
      <w:color w:val="0000FF"/>
      <w:u w:val="single"/>
    </w:rPr>
  </w:style>
  <w:style w:type="paragraph" w:styleId="Textodeglobo">
    <w:name w:val="Balloon Text"/>
    <w:basedOn w:val="Normal"/>
    <w:link w:val="TextodegloboCar"/>
    <w:uiPriority w:val="99"/>
    <w:semiHidden/>
    <w:unhideWhenUsed/>
    <w:rsid w:val="00FE3B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3B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ristobal.constain@constainramos.com"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1419</Words>
  <Characters>7809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Cristibal-Pc</dc:creator>
  <cp:keywords/>
  <dc:description/>
  <cp:lastModifiedBy>Cristibal-Pc</cp:lastModifiedBy>
  <cp:revision>1</cp:revision>
  <cp:lastPrinted>2022-07-11T21:30:00Z</cp:lastPrinted>
  <dcterms:created xsi:type="dcterms:W3CDTF">2022-07-11T19:39:00Z</dcterms:created>
  <dcterms:modified xsi:type="dcterms:W3CDTF">2022-07-11T21:34:00Z</dcterms:modified>
</cp:coreProperties>
</file>