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CE" w:rsidRDefault="00F917CE" w:rsidP="00F917CE">
      <w:r>
        <w:t xml:space="preserve">                                                                                                          </w:t>
      </w:r>
    </w:p>
    <w:p w:rsidR="00F917CE" w:rsidRPr="00410814" w:rsidRDefault="00F917CE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REPÚBLICA DE COLOMBIA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7CE" w:rsidRPr="00410814" w:rsidRDefault="00F917CE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RAMA JUDICIAL DEL PODER PÚBLICO</w:t>
      </w:r>
    </w:p>
    <w:p w:rsidR="00F917CE" w:rsidRPr="00410814" w:rsidRDefault="00F917CE" w:rsidP="00F917CE">
      <w:pPr>
        <w:tabs>
          <w:tab w:val="left" w:pos="33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ab/>
      </w:r>
    </w:p>
    <w:p w:rsidR="00F917CE" w:rsidRPr="00410814" w:rsidRDefault="009C1E1A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  <w:t>AVISO No. 049-2</w:t>
      </w:r>
    </w:p>
    <w:p w:rsidR="00F917CE" w:rsidRPr="00410814" w:rsidRDefault="00F917CE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</w:p>
    <w:p w:rsidR="00F917CE" w:rsidRPr="00410814" w:rsidRDefault="00F917CE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AVISO DE AUDIENCIAS ORALIDAD – TRAMITE</w:t>
      </w:r>
    </w:p>
    <w:p w:rsidR="00F917CE" w:rsidRPr="00410814" w:rsidRDefault="00F917CE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CARTELERA SECRETARIAL JUZGADO LABORAL DEL CIRCUITO </w:t>
      </w:r>
      <w:bookmarkStart w:id="0" w:name="_GoBack"/>
      <w:bookmarkEnd w:id="0"/>
    </w:p>
    <w:p w:rsidR="00F917CE" w:rsidRPr="00410814" w:rsidRDefault="00F917CE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  <w:t>PUERTO TEJADA CAUCA</w:t>
      </w:r>
    </w:p>
    <w:p w:rsidR="00F917CE" w:rsidRPr="00410814" w:rsidRDefault="00F917CE" w:rsidP="00F917CE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</w:p>
    <w:p w:rsidR="00F917CE" w:rsidRPr="00410814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>PUERTO TEJADA (CAUCA), a través del presente se noti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fica hoy 1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7 de noviembre de 2020: </w:t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8:00 a.m.</w:t>
      </w:r>
    </w:p>
    <w:tbl>
      <w:tblPr>
        <w:tblW w:w="16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976"/>
        <w:gridCol w:w="2694"/>
        <w:gridCol w:w="2693"/>
        <w:gridCol w:w="5245"/>
        <w:gridCol w:w="1417"/>
      </w:tblGrid>
      <w:tr w:rsidR="00F917CE" w:rsidRPr="00410814" w:rsidTr="007F725F">
        <w:trPr>
          <w:trHeight w:val="549"/>
        </w:trPr>
        <w:tc>
          <w:tcPr>
            <w:tcW w:w="1873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PROCESO</w:t>
            </w:r>
          </w:p>
        </w:tc>
        <w:tc>
          <w:tcPr>
            <w:tcW w:w="2976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CLASE DE PROCESOS</w:t>
            </w:r>
          </w:p>
        </w:tc>
        <w:tc>
          <w:tcPr>
            <w:tcW w:w="2694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DEMANDANTE </w:t>
            </w:r>
          </w:p>
        </w:tc>
        <w:tc>
          <w:tcPr>
            <w:tcW w:w="2693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DEMANDADO</w:t>
            </w: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FECHA </w:t>
            </w:r>
          </w:p>
        </w:tc>
        <w:tc>
          <w:tcPr>
            <w:tcW w:w="1417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HORA </w:t>
            </w: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 Inicio</w:t>
            </w:r>
          </w:p>
        </w:tc>
      </w:tr>
      <w:tr w:rsidR="00F917CE" w:rsidRPr="00410814" w:rsidTr="007F725F">
        <w:trPr>
          <w:trHeight w:val="660"/>
        </w:trPr>
        <w:tc>
          <w:tcPr>
            <w:tcW w:w="1873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2019-00102</w:t>
            </w: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76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Ordinario Laboral de Primera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 Instancia.</w:t>
            </w: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F917CE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LUCY SUAREZ OLAYA</w:t>
            </w:r>
          </w:p>
        </w:tc>
        <w:tc>
          <w:tcPr>
            <w:tcW w:w="2693" w:type="dxa"/>
            <w:shd w:val="clear" w:color="auto" w:fill="auto"/>
          </w:tcPr>
          <w:p w:rsidR="00F917CE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IVAN BOTERO GOMEZ S.A.</w:t>
            </w:r>
          </w:p>
        </w:tc>
        <w:tc>
          <w:tcPr>
            <w:tcW w:w="5245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Se señala </w:t>
            </w:r>
            <w:r>
              <w:rPr>
                <w:rFonts w:ascii="Arial" w:eastAsia="Times New Roman" w:hAnsi="Arial" w:cs="Arial"/>
                <w:lang w:val="es-ES" w:eastAsia="es-ES"/>
              </w:rPr>
              <w:t>el día miércoles 24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de marzo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 de 202</w:t>
            </w: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  <w:p w:rsidR="00F917CE" w:rsidRPr="00410814" w:rsidRDefault="00F917CE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Trámite y Juzgamiento.</w:t>
            </w:r>
          </w:p>
          <w:p w:rsidR="00F917CE" w:rsidRPr="00410814" w:rsidRDefault="00F917CE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-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Audiencia virtual-     </w:t>
            </w:r>
          </w:p>
        </w:tc>
        <w:tc>
          <w:tcPr>
            <w:tcW w:w="1417" w:type="dxa"/>
            <w:shd w:val="clear" w:color="auto" w:fill="auto"/>
          </w:tcPr>
          <w:p w:rsidR="00F917CE" w:rsidRPr="00410814" w:rsidRDefault="00F917CE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F917CE" w:rsidRPr="00410814" w:rsidRDefault="00F917CE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 xml:space="preserve">9:00 a.m. </w:t>
            </w:r>
          </w:p>
        </w:tc>
      </w:tr>
    </w:tbl>
    <w:p w:rsidR="00F917CE" w:rsidRPr="00F917CE" w:rsidRDefault="00F917CE" w:rsidP="00F917CE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F917CE">
        <w:rPr>
          <w:rFonts w:ascii="Arial" w:eastAsia="Times New Roman" w:hAnsi="Arial" w:cs="Arial"/>
          <w:b/>
          <w:lang w:val="es-ES" w:eastAsia="es-ES"/>
        </w:rPr>
        <w:t xml:space="preserve">Constancia: Los días 14, 15 y 16 de </w:t>
      </w:r>
      <w:r w:rsidR="000461E0" w:rsidRPr="00F917CE">
        <w:rPr>
          <w:rFonts w:ascii="Arial" w:eastAsia="Times New Roman" w:hAnsi="Arial" w:cs="Arial"/>
          <w:b/>
          <w:lang w:val="es-ES" w:eastAsia="es-ES"/>
        </w:rPr>
        <w:t>nov.</w:t>
      </w:r>
      <w:r w:rsidRPr="00F917CE">
        <w:rPr>
          <w:rFonts w:ascii="Arial" w:eastAsia="Times New Roman" w:hAnsi="Arial" w:cs="Arial"/>
          <w:b/>
          <w:lang w:val="es-ES" w:eastAsia="es-ES"/>
        </w:rPr>
        <w:t xml:space="preserve"> /2020, inhábiles.</w:t>
      </w:r>
    </w:p>
    <w:p w:rsidR="00F917CE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Puerto Tejada, (Cauca), 1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7 de noviembre</w:t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2020. </w:t>
      </w:r>
    </w:p>
    <w:p w:rsidR="00F917CE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F917CE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90FA36C" wp14:editId="17FD4984">
            <wp:simplePos x="0" y="0"/>
            <wp:positionH relativeFrom="column">
              <wp:posOffset>4257040</wp:posOffset>
            </wp:positionH>
            <wp:positionV relativeFrom="paragraph">
              <wp:posOffset>5715</wp:posOffset>
            </wp:positionV>
            <wp:extent cx="1897380" cy="1009015"/>
            <wp:effectExtent l="0" t="0" r="762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7CE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</w:t>
      </w:r>
    </w:p>
    <w:p w:rsidR="00F917CE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F917CE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F917CE" w:rsidRPr="00410814" w:rsidRDefault="00F917CE" w:rsidP="00F917CE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F917CE" w:rsidRPr="00410814" w:rsidRDefault="00F917CE" w:rsidP="00F917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  <w:t xml:space="preserve">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EVER PIAMBA MONTERO</w:t>
      </w:r>
      <w:r w:rsidR="00B857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F917CE" w:rsidRDefault="00F917CE" w:rsidP="00F917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Secretario</w:t>
      </w:r>
    </w:p>
    <w:p w:rsidR="004934C4" w:rsidRDefault="004934C4"/>
    <w:sectPr w:rsidR="004934C4" w:rsidSect="00F917CE">
      <w:pgSz w:w="18722" w:h="12242" w:orient="landscape" w:code="5"/>
      <w:pgMar w:top="1134" w:right="851" w:bottom="567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CE"/>
    <w:rsid w:val="000461E0"/>
    <w:rsid w:val="002C2E7C"/>
    <w:rsid w:val="004934C4"/>
    <w:rsid w:val="009C1E1A"/>
    <w:rsid w:val="00A625B4"/>
    <w:rsid w:val="00B57A15"/>
    <w:rsid w:val="00B857F4"/>
    <w:rsid w:val="00C3334D"/>
    <w:rsid w:val="00C4024B"/>
    <w:rsid w:val="00F917CE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92D8"/>
  <w15:chartTrackingRefBased/>
  <w15:docId w15:val="{3CBC6D33-AC32-4407-BC52-236E869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C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2</cp:revision>
  <cp:lastPrinted>2021-03-15T21:54:00Z</cp:lastPrinted>
  <dcterms:created xsi:type="dcterms:W3CDTF">2021-03-16T03:48:00Z</dcterms:created>
  <dcterms:modified xsi:type="dcterms:W3CDTF">2021-03-16T03:48:00Z</dcterms:modified>
</cp:coreProperties>
</file>