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BB" w:rsidRDefault="00C62DBB" w:rsidP="00C62DBB">
      <w:pPr>
        <w:keepNext/>
        <w:jc w:val="both"/>
        <w:rPr>
          <w:rFonts w:ascii="Century Gothic" w:hAnsi="Century Gothic" w:cs="Book Antiqua"/>
        </w:rPr>
      </w:pPr>
      <w:r w:rsidRPr="000122DF">
        <w:rPr>
          <w:rFonts w:ascii="Century Gothic" w:hAnsi="Century Gothic" w:cs="Book Antiqua"/>
          <w:b/>
        </w:rPr>
        <w:t>Informe secretarial</w:t>
      </w:r>
      <w:r>
        <w:rPr>
          <w:rFonts w:ascii="Century Gothic" w:hAnsi="Century Gothic" w:cs="Book Antiqua"/>
        </w:rPr>
        <w:t xml:space="preserve">: Popayán, Cauca, </w:t>
      </w:r>
      <w:r w:rsidR="00FA0150">
        <w:rPr>
          <w:rFonts w:ascii="Century Gothic" w:hAnsi="Century Gothic" w:cs="Book Antiqua"/>
        </w:rPr>
        <w:t>03 de julio</w:t>
      </w:r>
      <w:r>
        <w:rPr>
          <w:rFonts w:ascii="Century Gothic" w:hAnsi="Century Gothic" w:cs="Book Antiqua"/>
        </w:rPr>
        <w:t xml:space="preserve"> de 2020. A despacho el presente proceso, informando a la señora juez, que el demandado aún no ha dado cumplimiento a la sentencia N°5 del 23 de enero de 2020 proferida por este despacho judicial dentro del presente asunto de resolución de contrato, consistente en la restitución de bien inmueble objeto de una promesa de compraventa. Sírvase proveer. </w:t>
      </w:r>
    </w:p>
    <w:p w:rsidR="00C62DBB" w:rsidRDefault="00C62DBB" w:rsidP="00C62DBB">
      <w:pPr>
        <w:keepNext/>
        <w:jc w:val="both"/>
        <w:rPr>
          <w:rFonts w:ascii="Century Gothic" w:hAnsi="Century Gothic" w:cs="Book Antiqua"/>
        </w:rPr>
      </w:pPr>
    </w:p>
    <w:p w:rsidR="00C62DBB" w:rsidRDefault="00C62DBB" w:rsidP="00C62DBB">
      <w:pPr>
        <w:keepNext/>
        <w:jc w:val="both"/>
        <w:rPr>
          <w:rFonts w:ascii="Century Gothic" w:hAnsi="Century Gothic" w:cs="Book Antiqua"/>
        </w:rPr>
      </w:pPr>
      <w:r>
        <w:rPr>
          <w:rFonts w:ascii="Century Gothic" w:hAnsi="Century Gothic" w:cs="Book Antiqua"/>
        </w:rPr>
        <w:t>La secretaria.</w:t>
      </w:r>
    </w:p>
    <w:p w:rsidR="00C62DBB" w:rsidRDefault="00C62DBB" w:rsidP="00C62DBB">
      <w:pPr>
        <w:keepNext/>
        <w:jc w:val="both"/>
        <w:rPr>
          <w:rFonts w:ascii="Century Gothic" w:hAnsi="Century Gothic" w:cs="Book Antiqua"/>
        </w:rPr>
      </w:pPr>
    </w:p>
    <w:p w:rsidR="001A7237" w:rsidRDefault="006E313E" w:rsidP="00C62DBB">
      <w:pPr>
        <w:keepNext/>
        <w:jc w:val="both"/>
        <w:rPr>
          <w:rFonts w:ascii="Century Gothic" w:hAnsi="Century Gothic" w:cs="Book Antiqua"/>
        </w:rPr>
      </w:pPr>
      <w:r>
        <w:rPr>
          <w:rFonts w:ascii="Century Gothic" w:hAnsi="Century Gothic" w:cs="Book Antiqua"/>
          <w:noProof/>
        </w:rPr>
        <w:drawing>
          <wp:inline distT="0" distB="0" distL="0" distR="0" wp14:anchorId="0D5A380F">
            <wp:extent cx="2225040" cy="88392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5040" cy="883920"/>
                    </a:xfrm>
                    <a:prstGeom prst="rect">
                      <a:avLst/>
                    </a:prstGeom>
                    <a:noFill/>
                  </pic:spPr>
                </pic:pic>
              </a:graphicData>
            </a:graphic>
          </wp:inline>
        </w:drawing>
      </w:r>
    </w:p>
    <w:p w:rsidR="00C62DBB" w:rsidRPr="00C62DBB" w:rsidRDefault="00C62DBB" w:rsidP="00C62DBB">
      <w:pPr>
        <w:keepNext/>
        <w:jc w:val="both"/>
        <w:rPr>
          <w:rFonts w:ascii="Century Gothic" w:hAnsi="Century Gothic" w:cs="Book Antiqua"/>
          <w:b/>
        </w:rPr>
      </w:pPr>
      <w:r w:rsidRPr="00C62DBB">
        <w:rPr>
          <w:rFonts w:ascii="Century Gothic" w:hAnsi="Century Gothic" w:cs="Book Antiqua"/>
          <w:b/>
        </w:rPr>
        <w:t>MARIA DEL MAR NAVIA TROCHEZ</w:t>
      </w:r>
    </w:p>
    <w:p w:rsidR="00C62DBB" w:rsidRDefault="00C62DBB" w:rsidP="00C62DBB">
      <w:pPr>
        <w:keepNext/>
        <w:jc w:val="center"/>
        <w:rPr>
          <w:rFonts w:ascii="Century Gothic" w:hAnsi="Century Gothic" w:cs="Book Antiqua"/>
          <w:b/>
        </w:rPr>
      </w:pPr>
    </w:p>
    <w:p w:rsidR="00C62DBB" w:rsidRPr="002A1E39" w:rsidRDefault="00C62DBB" w:rsidP="00C62DBB">
      <w:pPr>
        <w:keepNext/>
        <w:jc w:val="center"/>
        <w:rPr>
          <w:rFonts w:ascii="Century Gothic" w:hAnsi="Century Gothic" w:cs="Book Antiqua"/>
          <w:b/>
        </w:rPr>
      </w:pPr>
      <w:r w:rsidRPr="002A1E39">
        <w:rPr>
          <w:rFonts w:ascii="Century Gothic" w:hAnsi="Century Gothic" w:cs="Book Antiqua"/>
          <w:b/>
        </w:rPr>
        <w:t>JUZGADO SEGUNDO CIVIL MUNICIPAL</w:t>
      </w:r>
    </w:p>
    <w:p w:rsidR="00C62DBB" w:rsidRPr="002A1E39" w:rsidRDefault="00C62DBB" w:rsidP="00C62DBB">
      <w:pPr>
        <w:keepNext/>
        <w:jc w:val="center"/>
        <w:rPr>
          <w:rFonts w:ascii="Century Gothic" w:hAnsi="Century Gothic" w:cs="Book Antiqua"/>
          <w:b/>
        </w:rPr>
      </w:pPr>
      <w:r w:rsidRPr="002A1E39">
        <w:rPr>
          <w:rFonts w:ascii="Century Gothic" w:hAnsi="Century Gothic" w:cs="Book Antiqua"/>
          <w:b/>
        </w:rPr>
        <w:t>POPAYAN CAUCA</w:t>
      </w:r>
    </w:p>
    <w:p w:rsidR="00C62DBB" w:rsidRPr="00D5127A" w:rsidRDefault="00AC5D40" w:rsidP="00C62DBB">
      <w:pPr>
        <w:pStyle w:val="Cuerpodeltexto0"/>
        <w:shd w:val="clear" w:color="auto" w:fill="auto"/>
        <w:spacing w:after="0" w:line="565" w:lineRule="exact"/>
        <w:rPr>
          <w:rFonts w:ascii="Century Gothic" w:hAnsi="Century Gothic"/>
          <w:b/>
          <w:sz w:val="24"/>
          <w:szCs w:val="24"/>
        </w:rPr>
      </w:pPr>
      <w:r>
        <w:rPr>
          <w:rFonts w:ascii="Century Gothic" w:hAnsi="Century Gothic"/>
          <w:b/>
          <w:sz w:val="24"/>
          <w:szCs w:val="24"/>
        </w:rPr>
        <w:t>AUDO DE SUSTANCIACIÓN N° 940</w:t>
      </w:r>
    </w:p>
    <w:p w:rsidR="00C62DBB" w:rsidRPr="00D5127A" w:rsidRDefault="00C62DBB" w:rsidP="00C62DBB">
      <w:pPr>
        <w:pStyle w:val="Cuerpodeltexto0"/>
        <w:shd w:val="clear" w:color="auto" w:fill="auto"/>
        <w:spacing w:after="0" w:line="565" w:lineRule="exact"/>
        <w:rPr>
          <w:rFonts w:ascii="Century Gothic" w:hAnsi="Century Gothic"/>
          <w:sz w:val="24"/>
          <w:szCs w:val="24"/>
        </w:rPr>
      </w:pPr>
      <w:r w:rsidRPr="00D5127A">
        <w:rPr>
          <w:rFonts w:ascii="Century Gothic" w:hAnsi="Century Gothic"/>
          <w:sz w:val="24"/>
          <w:szCs w:val="24"/>
        </w:rPr>
        <w:t xml:space="preserve"> Popayán, Cauca</w:t>
      </w:r>
      <w:r>
        <w:rPr>
          <w:rFonts w:ascii="Century Gothic" w:hAnsi="Century Gothic"/>
          <w:sz w:val="24"/>
          <w:szCs w:val="24"/>
        </w:rPr>
        <w:t xml:space="preserve">, </w:t>
      </w:r>
      <w:r w:rsidR="00FA0150">
        <w:rPr>
          <w:rFonts w:ascii="Century Gothic" w:hAnsi="Century Gothic"/>
          <w:sz w:val="24"/>
          <w:szCs w:val="24"/>
        </w:rPr>
        <w:t>tres</w:t>
      </w:r>
      <w:r>
        <w:rPr>
          <w:rFonts w:ascii="Century Gothic" w:hAnsi="Century Gothic"/>
          <w:sz w:val="24"/>
          <w:szCs w:val="24"/>
        </w:rPr>
        <w:t xml:space="preserve"> </w:t>
      </w:r>
      <w:r w:rsidRPr="00D5127A">
        <w:rPr>
          <w:rFonts w:ascii="Century Gothic" w:hAnsi="Century Gothic"/>
          <w:sz w:val="24"/>
          <w:szCs w:val="24"/>
        </w:rPr>
        <w:t>(</w:t>
      </w:r>
      <w:r w:rsidR="00FA0150">
        <w:rPr>
          <w:rFonts w:ascii="Century Gothic" w:hAnsi="Century Gothic"/>
          <w:sz w:val="24"/>
          <w:szCs w:val="24"/>
        </w:rPr>
        <w:t>03</w:t>
      </w:r>
      <w:r>
        <w:rPr>
          <w:rFonts w:ascii="Century Gothic" w:hAnsi="Century Gothic"/>
          <w:sz w:val="24"/>
          <w:szCs w:val="24"/>
        </w:rPr>
        <w:t>)</w:t>
      </w:r>
      <w:r w:rsidRPr="00D5127A">
        <w:rPr>
          <w:rFonts w:ascii="Century Gothic" w:hAnsi="Century Gothic"/>
          <w:sz w:val="24"/>
          <w:szCs w:val="24"/>
        </w:rPr>
        <w:t xml:space="preserve"> de </w:t>
      </w:r>
      <w:r w:rsidR="00FA0150">
        <w:rPr>
          <w:rFonts w:ascii="Century Gothic" w:hAnsi="Century Gothic"/>
          <w:sz w:val="24"/>
          <w:szCs w:val="24"/>
        </w:rPr>
        <w:t>julio</w:t>
      </w:r>
      <w:r>
        <w:rPr>
          <w:rFonts w:ascii="Century Gothic" w:hAnsi="Century Gothic"/>
          <w:sz w:val="24"/>
          <w:szCs w:val="24"/>
        </w:rPr>
        <w:t xml:space="preserve"> </w:t>
      </w:r>
      <w:r w:rsidRPr="00D5127A">
        <w:rPr>
          <w:rFonts w:ascii="Century Gothic" w:hAnsi="Century Gothic"/>
          <w:sz w:val="24"/>
          <w:szCs w:val="24"/>
        </w:rPr>
        <w:t xml:space="preserve">de dos mil </w:t>
      </w:r>
      <w:r>
        <w:rPr>
          <w:rFonts w:ascii="Century Gothic" w:hAnsi="Century Gothic"/>
          <w:sz w:val="24"/>
          <w:szCs w:val="24"/>
        </w:rPr>
        <w:t xml:space="preserve">veinte </w:t>
      </w:r>
      <w:r w:rsidRPr="00D5127A">
        <w:rPr>
          <w:rFonts w:ascii="Century Gothic" w:hAnsi="Century Gothic"/>
          <w:sz w:val="24"/>
          <w:szCs w:val="24"/>
        </w:rPr>
        <w:t>(20</w:t>
      </w:r>
      <w:r>
        <w:rPr>
          <w:rFonts w:ascii="Century Gothic" w:hAnsi="Century Gothic"/>
          <w:sz w:val="24"/>
          <w:szCs w:val="24"/>
        </w:rPr>
        <w:t>20</w:t>
      </w:r>
      <w:r w:rsidRPr="00D5127A">
        <w:rPr>
          <w:rFonts w:ascii="Century Gothic" w:hAnsi="Century Gothic"/>
          <w:sz w:val="24"/>
          <w:szCs w:val="24"/>
        </w:rPr>
        <w:t>)</w:t>
      </w:r>
    </w:p>
    <w:p w:rsidR="002404AF" w:rsidRDefault="002404AF" w:rsidP="002404AF">
      <w:pPr>
        <w:rPr>
          <w:rFonts w:ascii="Century Gothic" w:hAnsi="Century Gothic" w:cs="Courier New"/>
        </w:rPr>
      </w:pPr>
    </w:p>
    <w:p w:rsidR="007A43EF" w:rsidRDefault="007A43EF" w:rsidP="007A43EF">
      <w:pPr>
        <w:ind w:left="1416"/>
        <w:rPr>
          <w:rFonts w:ascii="Century Gothic" w:hAnsi="Century Gothic" w:cs="Courier New"/>
        </w:rPr>
      </w:pPr>
      <w:r>
        <w:rPr>
          <w:rFonts w:ascii="Century Gothic" w:hAnsi="Century Gothic" w:cs="Courier New"/>
        </w:rPr>
        <w:t>Proceso: Verbal de Resolución de contrato</w:t>
      </w:r>
    </w:p>
    <w:p w:rsidR="007A43EF" w:rsidRDefault="007A43EF" w:rsidP="007A43EF">
      <w:pPr>
        <w:ind w:left="1416"/>
        <w:rPr>
          <w:rFonts w:ascii="Century Gothic" w:hAnsi="Century Gothic" w:cs="Courier New"/>
        </w:rPr>
      </w:pPr>
      <w:r>
        <w:rPr>
          <w:rFonts w:ascii="Century Gothic" w:hAnsi="Century Gothic" w:cs="Courier New"/>
        </w:rPr>
        <w:t xml:space="preserve">Demandante: Jaime Alberto </w:t>
      </w:r>
      <w:proofErr w:type="spellStart"/>
      <w:r>
        <w:rPr>
          <w:rFonts w:ascii="Century Gothic" w:hAnsi="Century Gothic" w:cs="Courier New"/>
        </w:rPr>
        <w:t>Esguerra</w:t>
      </w:r>
      <w:proofErr w:type="spellEnd"/>
    </w:p>
    <w:p w:rsidR="007A43EF" w:rsidRDefault="007A43EF" w:rsidP="007A43EF">
      <w:pPr>
        <w:ind w:left="1416"/>
        <w:rPr>
          <w:rFonts w:ascii="Century Gothic" w:hAnsi="Century Gothic" w:cs="Courier New"/>
        </w:rPr>
      </w:pPr>
      <w:r>
        <w:rPr>
          <w:rFonts w:ascii="Century Gothic" w:hAnsi="Century Gothic" w:cs="Courier New"/>
        </w:rPr>
        <w:t xml:space="preserve">Demandado: Diego Arturo </w:t>
      </w:r>
      <w:proofErr w:type="spellStart"/>
      <w:r>
        <w:rPr>
          <w:rFonts w:ascii="Century Gothic" w:hAnsi="Century Gothic" w:cs="Courier New"/>
        </w:rPr>
        <w:t>Fuli</w:t>
      </w:r>
      <w:proofErr w:type="spellEnd"/>
      <w:r>
        <w:rPr>
          <w:rFonts w:ascii="Century Gothic" w:hAnsi="Century Gothic" w:cs="Courier New"/>
        </w:rPr>
        <w:t xml:space="preserve"> Solano</w:t>
      </w:r>
    </w:p>
    <w:p w:rsidR="007A43EF" w:rsidRDefault="007A43EF" w:rsidP="007A43EF">
      <w:pPr>
        <w:ind w:left="1416"/>
        <w:rPr>
          <w:rFonts w:ascii="Century Gothic" w:hAnsi="Century Gothic" w:cs="Courier New"/>
        </w:rPr>
      </w:pPr>
      <w:r>
        <w:rPr>
          <w:rFonts w:ascii="Century Gothic" w:hAnsi="Century Gothic" w:cs="Courier New"/>
        </w:rPr>
        <w:t>Radicado:</w:t>
      </w:r>
      <w:r w:rsidR="00483CFB">
        <w:rPr>
          <w:rFonts w:ascii="Century Gothic" w:hAnsi="Century Gothic" w:cs="Courier New"/>
        </w:rPr>
        <w:t xml:space="preserve"> </w:t>
      </w:r>
      <w:r>
        <w:rPr>
          <w:rFonts w:ascii="Century Gothic" w:hAnsi="Century Gothic" w:cs="Courier New"/>
        </w:rPr>
        <w:t>2018-704</w:t>
      </w:r>
    </w:p>
    <w:p w:rsidR="007A43EF" w:rsidRPr="00CF6706" w:rsidRDefault="007A43EF" w:rsidP="002404AF">
      <w:pPr>
        <w:rPr>
          <w:rFonts w:ascii="Century Gothic" w:hAnsi="Century Gothic" w:cs="Courier New"/>
        </w:rPr>
      </w:pPr>
    </w:p>
    <w:p w:rsidR="002404AF" w:rsidRPr="00CF6706" w:rsidRDefault="002404AF" w:rsidP="002404AF">
      <w:pPr>
        <w:jc w:val="both"/>
        <w:rPr>
          <w:rFonts w:ascii="Century Gothic" w:hAnsi="Century Gothic" w:cs="Courier New"/>
        </w:rPr>
      </w:pPr>
      <w:r w:rsidRPr="00CF6706">
        <w:rPr>
          <w:rFonts w:ascii="Century Gothic" w:hAnsi="Century Gothic" w:cs="Courier New"/>
        </w:rPr>
        <w:t xml:space="preserve">  </w:t>
      </w:r>
      <w:r>
        <w:rPr>
          <w:rFonts w:ascii="Century Gothic" w:hAnsi="Century Gothic" w:cs="Courier New"/>
        </w:rPr>
        <w:t xml:space="preserve">                      Visto el </w:t>
      </w:r>
      <w:r w:rsidR="00C62DBB">
        <w:rPr>
          <w:rFonts w:ascii="Century Gothic" w:hAnsi="Century Gothic" w:cs="Courier New"/>
        </w:rPr>
        <w:t>informe secretarial que antecede y para dar cumplimiento a lo ordenado en providencia citada</w:t>
      </w:r>
      <w:r>
        <w:rPr>
          <w:rFonts w:ascii="Century Gothic" w:hAnsi="Century Gothic" w:cs="Courier New"/>
        </w:rPr>
        <w:t>, el juzgado procederá a comisionar</w:t>
      </w:r>
      <w:r w:rsidR="00C62DBB">
        <w:rPr>
          <w:rFonts w:ascii="Century Gothic" w:hAnsi="Century Gothic" w:cs="Courier New"/>
        </w:rPr>
        <w:t xml:space="preserve"> al ente respectivo</w:t>
      </w:r>
      <w:r>
        <w:rPr>
          <w:rFonts w:ascii="Century Gothic" w:hAnsi="Century Gothic" w:cs="Courier New"/>
        </w:rPr>
        <w:t xml:space="preserve"> para la diligencia de</w:t>
      </w:r>
      <w:r w:rsidR="00C62DBB">
        <w:rPr>
          <w:rFonts w:ascii="Century Gothic" w:hAnsi="Century Gothic" w:cs="Courier New"/>
        </w:rPr>
        <w:t xml:space="preserve"> entrega del bien inmueble objeto de restitución</w:t>
      </w:r>
      <w:r w:rsidR="007A43EF">
        <w:rPr>
          <w:rFonts w:ascii="Century Gothic" w:hAnsi="Century Gothic" w:cs="Courier New"/>
        </w:rPr>
        <w:t>,  p</w:t>
      </w:r>
      <w:r w:rsidR="00C62DBB">
        <w:rPr>
          <w:rFonts w:ascii="Century Gothic" w:hAnsi="Century Gothic" w:cs="Courier New"/>
        </w:rPr>
        <w:t xml:space="preserve">or tanto, </w:t>
      </w:r>
    </w:p>
    <w:p w:rsidR="002404AF" w:rsidRPr="00CF6706" w:rsidRDefault="002404AF" w:rsidP="002404AF">
      <w:pPr>
        <w:rPr>
          <w:rFonts w:ascii="Century Gothic" w:hAnsi="Century Gothic" w:cs="Courier New"/>
        </w:rPr>
      </w:pPr>
    </w:p>
    <w:p w:rsidR="002404AF" w:rsidRPr="006C43BD" w:rsidRDefault="002404AF" w:rsidP="002404AF">
      <w:pPr>
        <w:rPr>
          <w:rFonts w:ascii="Century Gothic" w:hAnsi="Century Gothic" w:cs="Courier New"/>
          <w:b/>
        </w:rPr>
      </w:pPr>
      <w:r w:rsidRPr="006C43BD">
        <w:rPr>
          <w:rFonts w:ascii="Century Gothic" w:hAnsi="Century Gothic" w:cs="Courier New"/>
          <w:b/>
        </w:rPr>
        <w:t xml:space="preserve">            </w:t>
      </w:r>
      <w:r>
        <w:rPr>
          <w:rFonts w:ascii="Century Gothic" w:hAnsi="Century Gothic" w:cs="Courier New"/>
          <w:b/>
        </w:rPr>
        <w:t xml:space="preserve">              </w:t>
      </w:r>
      <w:r w:rsidRPr="006C43BD">
        <w:rPr>
          <w:rFonts w:ascii="Century Gothic" w:hAnsi="Century Gothic" w:cs="Courier New"/>
          <w:b/>
        </w:rPr>
        <w:t>DISPONE</w:t>
      </w:r>
      <w:r>
        <w:rPr>
          <w:rFonts w:ascii="Century Gothic" w:hAnsi="Century Gothic" w:cs="Courier New"/>
          <w:b/>
        </w:rPr>
        <w:t>:</w:t>
      </w:r>
    </w:p>
    <w:p w:rsidR="0031518F" w:rsidRDefault="0031518F" w:rsidP="002404AF">
      <w:pPr>
        <w:ind w:firstLine="1418"/>
        <w:jc w:val="both"/>
        <w:rPr>
          <w:rFonts w:ascii="Century Gothic" w:hAnsi="Century Gothic" w:cs="Courier New"/>
          <w:b/>
        </w:rPr>
      </w:pPr>
    </w:p>
    <w:p w:rsidR="007A43EF" w:rsidRDefault="007A43EF" w:rsidP="007A43EF">
      <w:pPr>
        <w:ind w:firstLine="1418"/>
        <w:jc w:val="both"/>
        <w:rPr>
          <w:rFonts w:ascii="Century Gothic" w:hAnsi="Century Gothic" w:cs="Courier New"/>
        </w:rPr>
      </w:pPr>
      <w:r>
        <w:rPr>
          <w:rFonts w:ascii="Century Gothic" w:hAnsi="Century Gothic"/>
          <w:b/>
        </w:rPr>
        <w:t>PRIMERO.</w:t>
      </w:r>
      <w:r>
        <w:rPr>
          <w:rFonts w:ascii="Century Gothic" w:hAnsi="Century Gothic"/>
        </w:rPr>
        <w:t xml:space="preserve"> </w:t>
      </w:r>
      <w:r w:rsidRPr="00DF3278">
        <w:rPr>
          <w:rFonts w:ascii="Century Gothic" w:hAnsi="Century Gothic" w:cs="Courier New"/>
          <w:b/>
        </w:rPr>
        <w:t>NOMBRAR</w:t>
      </w:r>
      <w:r w:rsidRPr="00DF3278">
        <w:rPr>
          <w:rFonts w:ascii="Century Gothic" w:hAnsi="Century Gothic" w:cs="Courier New"/>
        </w:rPr>
        <w:t xml:space="preserve"> como SECUESTRE dentro del presente asunto a</w:t>
      </w:r>
      <w:r>
        <w:rPr>
          <w:rFonts w:ascii="Century Gothic" w:hAnsi="Century Gothic" w:cs="Courier New"/>
        </w:rPr>
        <w:t xml:space="preserve">l </w:t>
      </w:r>
      <w:proofErr w:type="spellStart"/>
      <w:r>
        <w:rPr>
          <w:rFonts w:ascii="Century Gothic" w:hAnsi="Century Gothic" w:cs="Courier New"/>
        </w:rPr>
        <w:t>Dr</w:t>
      </w:r>
      <w:proofErr w:type="spellEnd"/>
      <w:r>
        <w:rPr>
          <w:rFonts w:ascii="Century Gothic" w:hAnsi="Century Gothic" w:cs="Courier New"/>
        </w:rPr>
        <w:t>:</w:t>
      </w:r>
    </w:p>
    <w:p w:rsidR="007A43EF" w:rsidRDefault="007A43EF" w:rsidP="007A43EF">
      <w:pPr>
        <w:ind w:firstLine="1418"/>
        <w:jc w:val="both"/>
        <w:rPr>
          <w:rFonts w:ascii="Century Gothic" w:hAnsi="Century Gothic" w:cs="Courier New"/>
        </w:rPr>
      </w:pPr>
    </w:p>
    <w:tbl>
      <w:tblPr>
        <w:tblpPr w:leftFromText="141" w:rightFromText="141" w:vertAnchor="text" w:horzAnchor="margin" w:tblpY="80"/>
        <w:tblW w:w="8883" w:type="dxa"/>
        <w:tblCellMar>
          <w:left w:w="70" w:type="dxa"/>
          <w:right w:w="70" w:type="dxa"/>
        </w:tblCellMar>
        <w:tblLook w:val="04A0" w:firstRow="1" w:lastRow="0" w:firstColumn="1" w:lastColumn="0" w:noHBand="0" w:noVBand="1"/>
      </w:tblPr>
      <w:tblGrid>
        <w:gridCol w:w="1033"/>
        <w:gridCol w:w="1300"/>
        <w:gridCol w:w="1150"/>
        <w:gridCol w:w="1093"/>
        <w:gridCol w:w="3079"/>
        <w:gridCol w:w="1256"/>
      </w:tblGrid>
      <w:tr w:rsidR="007A43EF" w:rsidRPr="003D4028" w:rsidTr="00B644E2">
        <w:trPr>
          <w:trHeight w:val="231"/>
        </w:trPr>
        <w:tc>
          <w:tcPr>
            <w:tcW w:w="1033" w:type="dxa"/>
            <w:shd w:val="clear" w:color="auto" w:fill="auto"/>
            <w:noWrap/>
            <w:vAlign w:val="bottom"/>
            <w:hideMark/>
          </w:tcPr>
          <w:p w:rsidR="007A43EF" w:rsidRPr="003D4028" w:rsidRDefault="007A43EF" w:rsidP="00B644E2">
            <w:pPr>
              <w:jc w:val="center"/>
              <w:rPr>
                <w:rFonts w:ascii="Calibri" w:hAnsi="Calibri"/>
                <w:b/>
                <w:color w:val="000000"/>
                <w:sz w:val="20"/>
                <w:szCs w:val="20"/>
              </w:rPr>
            </w:pPr>
            <w:r w:rsidRPr="003D4028">
              <w:rPr>
                <w:rFonts w:ascii="Calibri" w:hAnsi="Calibri"/>
                <w:b/>
                <w:color w:val="000000"/>
                <w:sz w:val="20"/>
                <w:szCs w:val="20"/>
              </w:rPr>
              <w:t>CEDULA</w:t>
            </w:r>
          </w:p>
        </w:tc>
        <w:tc>
          <w:tcPr>
            <w:tcW w:w="1300" w:type="dxa"/>
            <w:shd w:val="clear" w:color="auto" w:fill="auto"/>
            <w:noWrap/>
            <w:vAlign w:val="bottom"/>
            <w:hideMark/>
          </w:tcPr>
          <w:p w:rsidR="007A43EF" w:rsidRPr="003D4028" w:rsidRDefault="007A43EF" w:rsidP="00B644E2">
            <w:pPr>
              <w:jc w:val="center"/>
              <w:rPr>
                <w:rFonts w:ascii="Calibri" w:hAnsi="Calibri"/>
                <w:b/>
                <w:color w:val="000000"/>
                <w:sz w:val="20"/>
                <w:szCs w:val="20"/>
              </w:rPr>
            </w:pPr>
            <w:r w:rsidRPr="003D4028">
              <w:rPr>
                <w:rFonts w:ascii="Calibri" w:hAnsi="Calibri"/>
                <w:b/>
                <w:color w:val="000000"/>
                <w:sz w:val="20"/>
                <w:szCs w:val="20"/>
              </w:rPr>
              <w:t>APELLIDO 1</w:t>
            </w:r>
          </w:p>
        </w:tc>
        <w:tc>
          <w:tcPr>
            <w:tcW w:w="1150" w:type="dxa"/>
            <w:shd w:val="clear" w:color="auto" w:fill="auto"/>
            <w:noWrap/>
            <w:vAlign w:val="bottom"/>
            <w:hideMark/>
          </w:tcPr>
          <w:p w:rsidR="007A43EF" w:rsidRPr="003D4028" w:rsidRDefault="007A43EF" w:rsidP="00B644E2">
            <w:pPr>
              <w:jc w:val="center"/>
              <w:rPr>
                <w:rFonts w:ascii="Calibri" w:hAnsi="Calibri"/>
                <w:b/>
                <w:color w:val="000000"/>
                <w:sz w:val="20"/>
                <w:szCs w:val="20"/>
              </w:rPr>
            </w:pPr>
            <w:r w:rsidRPr="003D4028">
              <w:rPr>
                <w:rFonts w:ascii="Calibri" w:hAnsi="Calibri"/>
                <w:b/>
                <w:color w:val="000000"/>
                <w:sz w:val="20"/>
                <w:szCs w:val="20"/>
              </w:rPr>
              <w:t>APELLIDO 2</w:t>
            </w:r>
          </w:p>
        </w:tc>
        <w:tc>
          <w:tcPr>
            <w:tcW w:w="1093" w:type="dxa"/>
            <w:shd w:val="clear" w:color="auto" w:fill="auto"/>
            <w:noWrap/>
            <w:vAlign w:val="bottom"/>
            <w:hideMark/>
          </w:tcPr>
          <w:p w:rsidR="007A43EF" w:rsidRPr="003D4028" w:rsidRDefault="007A43EF" w:rsidP="00B644E2">
            <w:pPr>
              <w:jc w:val="center"/>
              <w:rPr>
                <w:rFonts w:ascii="Calibri" w:hAnsi="Calibri"/>
                <w:b/>
                <w:color w:val="000000"/>
                <w:sz w:val="20"/>
                <w:szCs w:val="20"/>
              </w:rPr>
            </w:pPr>
            <w:r w:rsidRPr="003D4028">
              <w:rPr>
                <w:rFonts w:ascii="Calibri" w:hAnsi="Calibri"/>
                <w:b/>
                <w:color w:val="000000"/>
                <w:sz w:val="20"/>
                <w:szCs w:val="20"/>
              </w:rPr>
              <w:t>NOMBRES</w:t>
            </w:r>
          </w:p>
        </w:tc>
        <w:tc>
          <w:tcPr>
            <w:tcW w:w="3079" w:type="dxa"/>
            <w:shd w:val="clear" w:color="auto" w:fill="auto"/>
            <w:noWrap/>
            <w:vAlign w:val="bottom"/>
            <w:hideMark/>
          </w:tcPr>
          <w:p w:rsidR="007A43EF" w:rsidRPr="003D4028" w:rsidRDefault="007A43EF" w:rsidP="00B644E2">
            <w:pPr>
              <w:jc w:val="center"/>
              <w:rPr>
                <w:rFonts w:ascii="Calibri" w:hAnsi="Calibri"/>
                <w:b/>
                <w:color w:val="000000"/>
                <w:sz w:val="20"/>
                <w:szCs w:val="20"/>
              </w:rPr>
            </w:pPr>
            <w:r w:rsidRPr="003D4028">
              <w:rPr>
                <w:rFonts w:ascii="Calibri" w:hAnsi="Calibri"/>
                <w:b/>
                <w:color w:val="000000"/>
                <w:sz w:val="20"/>
                <w:szCs w:val="20"/>
              </w:rPr>
              <w:t>DIRECCION</w:t>
            </w:r>
          </w:p>
        </w:tc>
        <w:tc>
          <w:tcPr>
            <w:tcW w:w="1228" w:type="dxa"/>
            <w:shd w:val="clear" w:color="auto" w:fill="auto"/>
            <w:noWrap/>
            <w:vAlign w:val="bottom"/>
            <w:hideMark/>
          </w:tcPr>
          <w:p w:rsidR="007A43EF" w:rsidRPr="003D4028" w:rsidRDefault="007A43EF" w:rsidP="00B644E2">
            <w:pPr>
              <w:jc w:val="center"/>
              <w:rPr>
                <w:rFonts w:ascii="Calibri" w:hAnsi="Calibri"/>
                <w:b/>
                <w:color w:val="000000"/>
                <w:sz w:val="20"/>
                <w:szCs w:val="20"/>
              </w:rPr>
            </w:pPr>
            <w:r w:rsidRPr="003D4028">
              <w:rPr>
                <w:rFonts w:ascii="Calibri" w:hAnsi="Calibri"/>
                <w:b/>
                <w:color w:val="000000"/>
                <w:sz w:val="20"/>
                <w:szCs w:val="20"/>
              </w:rPr>
              <w:t>TELEFONO</w:t>
            </w:r>
          </w:p>
        </w:tc>
      </w:tr>
      <w:tr w:rsidR="007A43EF" w:rsidRPr="004F4609" w:rsidTr="00B644E2">
        <w:trPr>
          <w:trHeight w:val="300"/>
        </w:trPr>
        <w:tc>
          <w:tcPr>
            <w:tcW w:w="1033" w:type="dxa"/>
            <w:shd w:val="clear" w:color="000000" w:fill="FFFFFF"/>
            <w:noWrap/>
            <w:vAlign w:val="bottom"/>
            <w:hideMark/>
          </w:tcPr>
          <w:p w:rsidR="007A43EF" w:rsidRPr="003D4028" w:rsidRDefault="007A43EF" w:rsidP="00B644E2">
            <w:pPr>
              <w:rPr>
                <w:rFonts w:ascii="Calibri" w:hAnsi="Calibri"/>
                <w:color w:val="000000"/>
                <w:sz w:val="22"/>
                <w:szCs w:val="22"/>
              </w:rPr>
            </w:pPr>
            <w:r w:rsidRPr="003D4028">
              <w:rPr>
                <w:rFonts w:ascii="Calibri" w:hAnsi="Calibri"/>
                <w:color w:val="000000"/>
                <w:sz w:val="22"/>
                <w:szCs w:val="22"/>
              </w:rPr>
              <w:t>91239506</w:t>
            </w:r>
          </w:p>
        </w:tc>
        <w:tc>
          <w:tcPr>
            <w:tcW w:w="1300" w:type="dxa"/>
            <w:shd w:val="clear" w:color="000000" w:fill="FFFFFF"/>
            <w:noWrap/>
            <w:vAlign w:val="bottom"/>
            <w:hideMark/>
          </w:tcPr>
          <w:p w:rsidR="007A43EF" w:rsidRPr="003D4028" w:rsidRDefault="007A43EF" w:rsidP="00B644E2">
            <w:pPr>
              <w:rPr>
                <w:rFonts w:ascii="Calibri" w:hAnsi="Calibri"/>
                <w:color w:val="000000"/>
                <w:sz w:val="22"/>
                <w:szCs w:val="22"/>
              </w:rPr>
            </w:pPr>
            <w:r w:rsidRPr="003D4028">
              <w:rPr>
                <w:rFonts w:ascii="Calibri" w:hAnsi="Calibri"/>
                <w:color w:val="000000"/>
                <w:sz w:val="22"/>
                <w:szCs w:val="22"/>
              </w:rPr>
              <w:t>TIRADO</w:t>
            </w:r>
          </w:p>
        </w:tc>
        <w:tc>
          <w:tcPr>
            <w:tcW w:w="1150" w:type="dxa"/>
            <w:shd w:val="clear" w:color="000000" w:fill="FFFFFF"/>
            <w:noWrap/>
            <w:vAlign w:val="bottom"/>
            <w:hideMark/>
          </w:tcPr>
          <w:p w:rsidR="007A43EF" w:rsidRPr="003D4028" w:rsidRDefault="007A43EF" w:rsidP="00B644E2">
            <w:pPr>
              <w:rPr>
                <w:rFonts w:ascii="Calibri" w:hAnsi="Calibri"/>
                <w:color w:val="000000"/>
                <w:sz w:val="22"/>
                <w:szCs w:val="22"/>
              </w:rPr>
            </w:pPr>
            <w:r w:rsidRPr="003D4028">
              <w:rPr>
                <w:rFonts w:ascii="Calibri" w:hAnsi="Calibri"/>
                <w:color w:val="000000"/>
                <w:sz w:val="22"/>
                <w:szCs w:val="22"/>
              </w:rPr>
              <w:t>AMADO</w:t>
            </w:r>
          </w:p>
        </w:tc>
        <w:tc>
          <w:tcPr>
            <w:tcW w:w="1093" w:type="dxa"/>
            <w:shd w:val="clear" w:color="000000" w:fill="FFFFFF"/>
            <w:noWrap/>
            <w:vAlign w:val="bottom"/>
            <w:hideMark/>
          </w:tcPr>
          <w:p w:rsidR="007A43EF" w:rsidRPr="003D4028" w:rsidRDefault="007A43EF" w:rsidP="00B644E2">
            <w:pPr>
              <w:rPr>
                <w:rFonts w:ascii="Calibri" w:hAnsi="Calibri"/>
                <w:sz w:val="22"/>
                <w:szCs w:val="22"/>
              </w:rPr>
            </w:pPr>
            <w:r w:rsidRPr="003D4028">
              <w:rPr>
                <w:rFonts w:ascii="Calibri" w:hAnsi="Calibri"/>
                <w:sz w:val="22"/>
                <w:szCs w:val="22"/>
              </w:rPr>
              <w:t>EDUARDO</w:t>
            </w:r>
          </w:p>
        </w:tc>
        <w:tc>
          <w:tcPr>
            <w:tcW w:w="3079" w:type="dxa"/>
            <w:shd w:val="clear" w:color="000000" w:fill="FFFFFF"/>
            <w:noWrap/>
            <w:vAlign w:val="bottom"/>
            <w:hideMark/>
          </w:tcPr>
          <w:p w:rsidR="007A43EF" w:rsidRPr="003D4028" w:rsidRDefault="007A43EF" w:rsidP="00B644E2">
            <w:pPr>
              <w:rPr>
                <w:rFonts w:ascii="Calibri" w:hAnsi="Calibri"/>
                <w:color w:val="000000"/>
                <w:sz w:val="22"/>
                <w:szCs w:val="22"/>
              </w:rPr>
            </w:pPr>
            <w:r w:rsidRPr="003D4028">
              <w:rPr>
                <w:rFonts w:ascii="Calibri" w:hAnsi="Calibri"/>
                <w:color w:val="000000"/>
                <w:sz w:val="22"/>
                <w:szCs w:val="22"/>
              </w:rPr>
              <w:t>CARRERA 7 NRO. 1N-28 OF.613</w:t>
            </w:r>
          </w:p>
        </w:tc>
        <w:tc>
          <w:tcPr>
            <w:tcW w:w="1228" w:type="dxa"/>
            <w:shd w:val="clear" w:color="000000" w:fill="FFFFFF"/>
            <w:noWrap/>
            <w:vAlign w:val="bottom"/>
            <w:hideMark/>
          </w:tcPr>
          <w:p w:rsidR="007A43EF" w:rsidRPr="003D4028" w:rsidRDefault="007A43EF" w:rsidP="00B644E2">
            <w:pPr>
              <w:rPr>
                <w:rFonts w:ascii="Calibri" w:hAnsi="Calibri"/>
                <w:color w:val="000000"/>
                <w:sz w:val="22"/>
                <w:szCs w:val="22"/>
              </w:rPr>
            </w:pPr>
            <w:r w:rsidRPr="003D4028">
              <w:rPr>
                <w:rFonts w:ascii="Calibri" w:hAnsi="Calibri"/>
                <w:color w:val="000000"/>
                <w:sz w:val="22"/>
                <w:szCs w:val="22"/>
              </w:rPr>
              <w:t>3127306755</w:t>
            </w:r>
          </w:p>
        </w:tc>
      </w:tr>
    </w:tbl>
    <w:p w:rsidR="007A43EF" w:rsidRDefault="007A43EF" w:rsidP="007A43EF">
      <w:pPr>
        <w:ind w:firstLine="1418"/>
        <w:jc w:val="both"/>
        <w:rPr>
          <w:rFonts w:ascii="Century Gothic" w:hAnsi="Century Gothic" w:cs="Courier New"/>
        </w:rPr>
      </w:pPr>
    </w:p>
    <w:p w:rsidR="007A43EF" w:rsidRDefault="007A43EF" w:rsidP="002404AF">
      <w:pPr>
        <w:ind w:firstLine="1418"/>
        <w:jc w:val="both"/>
        <w:rPr>
          <w:rFonts w:ascii="Century Gothic" w:hAnsi="Century Gothic" w:cs="Courier New"/>
          <w:b/>
        </w:rPr>
      </w:pPr>
    </w:p>
    <w:p w:rsidR="007A43EF" w:rsidRDefault="002404AF" w:rsidP="007A43EF">
      <w:pPr>
        <w:ind w:firstLine="1418"/>
        <w:jc w:val="both"/>
        <w:rPr>
          <w:rFonts w:ascii="Century Gothic" w:hAnsi="Century Gothic"/>
        </w:rPr>
      </w:pPr>
      <w:r>
        <w:rPr>
          <w:rFonts w:ascii="Century Gothic" w:hAnsi="Century Gothic" w:cs="Courier New"/>
          <w:b/>
        </w:rPr>
        <w:t xml:space="preserve">SEGUNDO.- </w:t>
      </w:r>
      <w:r w:rsidRPr="00084885">
        <w:rPr>
          <w:rFonts w:ascii="Century Gothic" w:hAnsi="Century Gothic" w:cs="Courier New"/>
          <w:b/>
        </w:rPr>
        <w:t>LIBRESE</w:t>
      </w:r>
      <w:r w:rsidRPr="00084885">
        <w:rPr>
          <w:rFonts w:ascii="Century Gothic" w:hAnsi="Century Gothic" w:cs="Courier New"/>
        </w:rPr>
        <w:t xml:space="preserve"> </w:t>
      </w:r>
      <w:r>
        <w:rPr>
          <w:rFonts w:ascii="Century Gothic" w:hAnsi="Century Gothic" w:cs="Courier New"/>
        </w:rPr>
        <w:t>d</w:t>
      </w:r>
      <w:r w:rsidRPr="00084885">
        <w:rPr>
          <w:rFonts w:ascii="Century Gothic" w:hAnsi="Century Gothic" w:cs="Courier New"/>
        </w:rPr>
        <w:t xml:space="preserve">espacho comisorio con los insertos necesarios, al señor </w:t>
      </w:r>
      <w:r>
        <w:rPr>
          <w:rFonts w:ascii="Century Gothic" w:hAnsi="Century Gothic" w:cs="Arial"/>
        </w:rPr>
        <w:t>NESTOR RAUL AMEZQUITA VARGAS - PROFESIONAL ESPECIALIZADO, SECRETARIA DE GOBIERNO MUNICIPAL,</w:t>
      </w:r>
      <w:r w:rsidRPr="00084885">
        <w:rPr>
          <w:rFonts w:ascii="Century Gothic" w:hAnsi="Century Gothic" w:cs="Arial"/>
        </w:rPr>
        <w:t xml:space="preserve"> con las facultades contenidas en el artículo 39 y 40 del CGP, para que practique la diligencia de </w:t>
      </w:r>
      <w:r w:rsidR="0031518F">
        <w:rPr>
          <w:rFonts w:ascii="Century Gothic" w:hAnsi="Century Gothic" w:cs="Arial"/>
        </w:rPr>
        <w:t xml:space="preserve">ENTREGA del bien inmueble objeto de restitución identificado con matricula inmobiliaria N° 120-121915 de la Oficina de Registro de Instrumentos Públicos de Popayán, restitución </w:t>
      </w:r>
      <w:r w:rsidR="005C6981">
        <w:rPr>
          <w:rFonts w:ascii="Century Gothic" w:hAnsi="Century Gothic" w:cs="Arial"/>
        </w:rPr>
        <w:t xml:space="preserve">que fuera </w:t>
      </w:r>
      <w:r w:rsidR="0031518F">
        <w:rPr>
          <w:rFonts w:ascii="Century Gothic" w:hAnsi="Century Gothic" w:cs="Arial"/>
        </w:rPr>
        <w:t>ordenada mediante sentencia N° 5 de fecha  23 de enero de 2020, la entrega deberá hacerla al señor JAIME ALBERTO ESGUERRA, identificado con M.I. N° 10.532.421.</w:t>
      </w:r>
      <w:r w:rsidR="007A43EF">
        <w:rPr>
          <w:rFonts w:ascii="Century Gothic" w:hAnsi="Century Gothic" w:cs="Arial"/>
        </w:rPr>
        <w:t xml:space="preserve"> </w:t>
      </w:r>
      <w:r w:rsidR="007A43EF">
        <w:rPr>
          <w:rFonts w:ascii="Century Gothic" w:hAnsi="Century Gothic"/>
        </w:rPr>
        <w:t>Igualmente se le facult</w:t>
      </w:r>
      <w:r w:rsidR="007C2C4C">
        <w:rPr>
          <w:rFonts w:ascii="Century Gothic" w:hAnsi="Century Gothic"/>
        </w:rPr>
        <w:t>a</w:t>
      </w:r>
      <w:r w:rsidR="007A43EF">
        <w:rPr>
          <w:rFonts w:ascii="Century Gothic" w:hAnsi="Century Gothic"/>
        </w:rPr>
        <w:t xml:space="preserve"> para que posesione al secuestre nombrado en la presente providencia.</w:t>
      </w:r>
    </w:p>
    <w:p w:rsidR="0031518F" w:rsidRDefault="0031518F" w:rsidP="002404AF">
      <w:pPr>
        <w:ind w:firstLine="1418"/>
        <w:jc w:val="both"/>
        <w:rPr>
          <w:rFonts w:ascii="Century Gothic" w:hAnsi="Century Gothic" w:cs="Arial"/>
        </w:rPr>
      </w:pPr>
    </w:p>
    <w:p w:rsidR="006E313E" w:rsidRDefault="002404AF" w:rsidP="002404AF">
      <w:pPr>
        <w:ind w:left="708"/>
        <w:rPr>
          <w:rFonts w:ascii="Century Gothic" w:hAnsi="Century Gothic" w:cs="Courier New"/>
          <w:b/>
        </w:rPr>
      </w:pPr>
      <w:r w:rsidRPr="006C43BD">
        <w:rPr>
          <w:rFonts w:ascii="Century Gothic" w:hAnsi="Century Gothic" w:cs="Courier New"/>
          <w:b/>
        </w:rPr>
        <w:t xml:space="preserve">      </w:t>
      </w:r>
    </w:p>
    <w:p w:rsidR="006E313E" w:rsidRDefault="006E313E" w:rsidP="002404AF">
      <w:pPr>
        <w:ind w:left="708"/>
        <w:rPr>
          <w:rFonts w:ascii="Century Gothic" w:hAnsi="Century Gothic" w:cs="Courier New"/>
          <w:b/>
        </w:rPr>
      </w:pPr>
    </w:p>
    <w:p w:rsidR="006E313E" w:rsidRDefault="006E313E" w:rsidP="002404AF">
      <w:pPr>
        <w:ind w:left="708"/>
        <w:rPr>
          <w:rFonts w:ascii="Century Gothic" w:hAnsi="Century Gothic" w:cs="Courier New"/>
          <w:b/>
        </w:rPr>
      </w:pPr>
    </w:p>
    <w:p w:rsidR="002404AF" w:rsidRDefault="002404AF" w:rsidP="002404AF">
      <w:pPr>
        <w:ind w:left="708"/>
        <w:rPr>
          <w:rFonts w:ascii="Century Gothic" w:hAnsi="Century Gothic" w:cs="Courier New"/>
          <w:b/>
        </w:rPr>
      </w:pPr>
      <w:r w:rsidRPr="006C43BD">
        <w:rPr>
          <w:rFonts w:ascii="Century Gothic" w:hAnsi="Century Gothic" w:cs="Courier New"/>
          <w:b/>
        </w:rPr>
        <w:t xml:space="preserve"> NOTIFIQUESE,</w:t>
      </w:r>
    </w:p>
    <w:p w:rsidR="007A43EF" w:rsidRDefault="006E313E" w:rsidP="002404AF">
      <w:pPr>
        <w:ind w:left="708"/>
        <w:rPr>
          <w:rFonts w:ascii="Century Gothic" w:hAnsi="Century Gothic" w:cs="Courier New"/>
          <w:b/>
        </w:rPr>
      </w:pPr>
      <w:r>
        <w:rPr>
          <w:noProof/>
        </w:rPr>
        <w:drawing>
          <wp:anchor distT="0" distB="0" distL="63500" distR="63500" simplePos="0" relativeHeight="251653632" behindDoc="0" locked="0" layoutInCell="1" allowOverlap="1" wp14:anchorId="387E585D" wp14:editId="6210ACCB">
            <wp:simplePos x="0" y="0"/>
            <wp:positionH relativeFrom="page">
              <wp:posOffset>2927985</wp:posOffset>
            </wp:positionH>
            <wp:positionV relativeFrom="page">
              <wp:posOffset>1271905</wp:posOffset>
            </wp:positionV>
            <wp:extent cx="1804670" cy="542290"/>
            <wp:effectExtent l="0" t="0" r="5080" b="0"/>
            <wp:wrapNone/>
            <wp:docPr id="2" name="Imagen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4670" cy="542290"/>
                    </a:xfrm>
                    <a:prstGeom prst="rect">
                      <a:avLst/>
                    </a:prstGeom>
                    <a:noFill/>
                  </pic:spPr>
                </pic:pic>
              </a:graphicData>
            </a:graphic>
            <wp14:sizeRelH relativeFrom="page">
              <wp14:pctWidth>0</wp14:pctWidth>
            </wp14:sizeRelH>
            <wp14:sizeRelV relativeFrom="page">
              <wp14:pctHeight>0</wp14:pctHeight>
            </wp14:sizeRelV>
          </wp:anchor>
        </w:drawing>
      </w:r>
    </w:p>
    <w:p w:rsidR="006E313E" w:rsidRDefault="006E313E" w:rsidP="002404AF">
      <w:pPr>
        <w:ind w:left="708"/>
        <w:rPr>
          <w:rFonts w:ascii="Century Gothic" w:hAnsi="Century Gothic" w:cs="Courier New"/>
          <w:b/>
        </w:rPr>
      </w:pPr>
    </w:p>
    <w:p w:rsidR="006E313E" w:rsidRDefault="007A43EF" w:rsidP="00824753">
      <w:pPr>
        <w:rPr>
          <w:rFonts w:ascii="Century Gothic" w:hAnsi="Century Gothic" w:cs="Courier New"/>
        </w:rPr>
      </w:pPr>
      <w:r>
        <w:rPr>
          <w:rFonts w:ascii="Century Gothic" w:hAnsi="Century Gothic" w:cs="Courier New"/>
        </w:rPr>
        <w:t>La</w:t>
      </w:r>
      <w:r w:rsidR="002404AF" w:rsidRPr="00CF6706">
        <w:rPr>
          <w:rFonts w:ascii="Century Gothic" w:hAnsi="Century Gothic" w:cs="Courier New"/>
        </w:rPr>
        <w:t xml:space="preserve"> Juez,</w:t>
      </w:r>
      <w:r w:rsidR="00824753">
        <w:rPr>
          <w:rFonts w:ascii="Century Gothic" w:hAnsi="Century Gothic" w:cs="Courier New"/>
        </w:rPr>
        <w:t xml:space="preserve">     </w:t>
      </w:r>
    </w:p>
    <w:p w:rsidR="00824753" w:rsidRDefault="00824753" w:rsidP="00824753">
      <w:pPr>
        <w:rPr>
          <w:rFonts w:ascii="Century Gothic" w:hAnsi="Century Gothic" w:cs="Courier New"/>
        </w:rPr>
      </w:pPr>
      <w:r>
        <w:rPr>
          <w:rFonts w:ascii="Century Gothic" w:hAnsi="Century Gothic" w:cs="Courier New"/>
        </w:rPr>
        <w:t xml:space="preserve">             </w:t>
      </w:r>
    </w:p>
    <w:p w:rsidR="002404AF" w:rsidRDefault="00FA0150" w:rsidP="00824753">
      <w:pPr>
        <w:jc w:val="center"/>
        <w:rPr>
          <w:rFonts w:ascii="Century Gothic" w:hAnsi="Century Gothic" w:cs="Courier New"/>
          <w:b/>
        </w:rPr>
      </w:pPr>
      <w:r>
        <w:rPr>
          <w:rFonts w:ascii="Century Gothic" w:hAnsi="Century Gothic" w:cs="Courier New"/>
          <w:b/>
        </w:rPr>
        <w:t>ELSA LUCILA ZUÑIGA RODRIGUEZ</w:t>
      </w:r>
    </w:p>
    <w:p w:rsidR="001A7237" w:rsidRDefault="001A7237" w:rsidP="00824753">
      <w:pPr>
        <w:jc w:val="center"/>
        <w:rPr>
          <w:rFonts w:ascii="Century Gothic" w:hAnsi="Century Gothic" w:cs="Courier New"/>
          <w:b/>
        </w:rPr>
      </w:pPr>
      <w:bookmarkStart w:id="0" w:name="_GoBack"/>
      <w:bookmarkEnd w:id="0"/>
    </w:p>
    <w:p w:rsidR="001A7237" w:rsidRDefault="001A7237" w:rsidP="00824753">
      <w:pPr>
        <w:jc w:val="center"/>
        <w:rPr>
          <w:rFonts w:ascii="Century Gothic" w:hAnsi="Century Gothic" w:cs="Courier New"/>
          <w:b/>
        </w:rPr>
      </w:pPr>
    </w:p>
    <w:p w:rsidR="001A7237" w:rsidRDefault="001A7237" w:rsidP="00824753">
      <w:pPr>
        <w:jc w:val="center"/>
        <w:rPr>
          <w:rFonts w:ascii="Century Gothic" w:hAnsi="Century Gothic" w:cs="Courier New"/>
          <w:b/>
        </w:rPr>
      </w:pPr>
    </w:p>
    <w:tbl>
      <w:tblPr>
        <w:tblpPr w:leftFromText="141" w:rightFromText="141" w:vertAnchor="text" w:horzAnchor="margin" w:tblpXSpec="center" w:tblpY="-292"/>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37"/>
      </w:tblGrid>
      <w:tr w:rsidR="00A910C0" w:rsidRPr="00716176" w:rsidTr="00A910C0">
        <w:trPr>
          <w:trHeight w:val="2008"/>
        </w:trPr>
        <w:tc>
          <w:tcPr>
            <w:tcW w:w="5337" w:type="dxa"/>
            <w:tcBorders>
              <w:top w:val="thinThickSmallGap" w:sz="24" w:space="0" w:color="auto"/>
              <w:left w:val="thinThickSmallGap" w:sz="24" w:space="0" w:color="auto"/>
              <w:bottom w:val="thinThickSmallGap" w:sz="24" w:space="0" w:color="auto"/>
              <w:right w:val="thinThickSmallGap" w:sz="24" w:space="0" w:color="auto"/>
            </w:tcBorders>
          </w:tcPr>
          <w:p w:rsidR="00A910C0" w:rsidRPr="00716176" w:rsidRDefault="00A910C0" w:rsidP="00A910C0">
            <w:pPr>
              <w:ind w:right="-7"/>
              <w:jc w:val="center"/>
              <w:textAlignment w:val="baseline"/>
              <w:rPr>
                <w:rFonts w:ascii="Verdana" w:eastAsia="Batang" w:hAnsi="Verdana" w:cs="Arial"/>
                <w:b/>
                <w:color w:val="000000"/>
                <w:sz w:val="18"/>
                <w:szCs w:val="18"/>
                <w:lang w:eastAsia="es-MX"/>
              </w:rPr>
            </w:pPr>
            <w:r w:rsidRPr="00716176">
              <w:rPr>
                <w:rFonts w:ascii="Verdana" w:eastAsia="Batang" w:hAnsi="Verdana" w:cs="Arial"/>
                <w:b/>
                <w:color w:val="000000"/>
                <w:sz w:val="18"/>
                <w:szCs w:val="18"/>
                <w:lang w:eastAsia="es-MX"/>
              </w:rPr>
              <w:t>JUZGADO SEGUNDO CIVIL MUNICIPAL</w:t>
            </w:r>
          </w:p>
          <w:p w:rsidR="00A910C0" w:rsidRPr="00716176" w:rsidRDefault="00A910C0" w:rsidP="00A910C0">
            <w:pPr>
              <w:ind w:right="-7"/>
              <w:jc w:val="center"/>
              <w:textAlignment w:val="baseline"/>
              <w:rPr>
                <w:rFonts w:ascii="Verdana" w:eastAsia="Batang" w:hAnsi="Verdana" w:cs="Arial"/>
                <w:b/>
                <w:color w:val="000000"/>
                <w:lang w:eastAsia="es-MX"/>
              </w:rPr>
            </w:pPr>
            <w:r w:rsidRPr="00716176">
              <w:rPr>
                <w:rFonts w:ascii="Verdana" w:eastAsia="Batang" w:hAnsi="Verdana" w:cs="Arial"/>
                <w:b/>
                <w:color w:val="000000"/>
                <w:lang w:eastAsia="es-MX"/>
              </w:rPr>
              <w:t>POPAYAN    -   CAUCA</w:t>
            </w:r>
          </w:p>
          <w:p w:rsidR="00A910C0" w:rsidRPr="00716176" w:rsidRDefault="00A910C0" w:rsidP="00A910C0">
            <w:pPr>
              <w:ind w:right="-7"/>
              <w:jc w:val="center"/>
              <w:textAlignment w:val="baseline"/>
              <w:rPr>
                <w:rFonts w:ascii="Verdana" w:eastAsia="Batang" w:hAnsi="Verdana" w:cs="Arial"/>
                <w:color w:val="000000"/>
                <w:u w:val="single"/>
                <w:lang w:eastAsia="es-MX"/>
              </w:rPr>
            </w:pPr>
          </w:p>
          <w:p w:rsidR="00A910C0" w:rsidRPr="00716176" w:rsidRDefault="00A910C0" w:rsidP="00A910C0">
            <w:pPr>
              <w:spacing w:line="276" w:lineRule="auto"/>
              <w:ind w:right="-6"/>
              <w:contextualSpacing/>
              <w:jc w:val="center"/>
              <w:textAlignment w:val="baseline"/>
              <w:rPr>
                <w:rFonts w:ascii="Verdana" w:eastAsia="Batang" w:hAnsi="Verdana" w:cs="Arial"/>
                <w:b/>
                <w:color w:val="000000"/>
                <w:u w:val="single"/>
                <w:lang w:eastAsia="es-MX"/>
              </w:rPr>
            </w:pPr>
            <w:r w:rsidRPr="00716176">
              <w:rPr>
                <w:rFonts w:ascii="Verdana" w:eastAsia="Batang" w:hAnsi="Verdana" w:cs="Arial"/>
                <w:b/>
                <w:color w:val="000000"/>
                <w:u w:val="single"/>
                <w:lang w:eastAsia="es-MX"/>
              </w:rPr>
              <w:t>NOTIFICACIÓN POR ESTADO</w:t>
            </w:r>
          </w:p>
          <w:p w:rsidR="00A910C0" w:rsidRPr="00716176" w:rsidRDefault="00A910C0" w:rsidP="00A910C0">
            <w:pPr>
              <w:spacing w:line="276" w:lineRule="auto"/>
              <w:ind w:right="-6"/>
              <w:contextualSpacing/>
              <w:jc w:val="center"/>
              <w:textAlignment w:val="baseline"/>
              <w:rPr>
                <w:rFonts w:ascii="Verdana" w:eastAsia="Batang" w:hAnsi="Verdana" w:cs="Arial"/>
                <w:color w:val="000000"/>
                <w:lang w:eastAsia="es-MX"/>
              </w:rPr>
            </w:pPr>
            <w:r w:rsidRPr="00716176">
              <w:rPr>
                <w:rFonts w:ascii="Verdana" w:eastAsia="Batang" w:hAnsi="Verdana" w:cs="Arial"/>
                <w:color w:val="000000"/>
                <w:lang w:eastAsia="es-MX"/>
              </w:rPr>
              <w:t>El presente Auto se notifica por Estado</w:t>
            </w:r>
          </w:p>
          <w:p w:rsidR="00A910C0" w:rsidRPr="00716176" w:rsidRDefault="00726D59" w:rsidP="00A910C0">
            <w:pPr>
              <w:spacing w:line="276" w:lineRule="auto"/>
              <w:ind w:right="-6"/>
              <w:contextualSpacing/>
              <w:textAlignment w:val="baseline"/>
              <w:rPr>
                <w:rFonts w:ascii="Verdana" w:eastAsia="Batang" w:hAnsi="Verdana" w:cs="Arial"/>
                <w:b/>
                <w:color w:val="000000"/>
                <w:lang w:eastAsia="es-MX"/>
              </w:rPr>
            </w:pPr>
            <w:r w:rsidRPr="003619FC">
              <w:rPr>
                <w:noProof/>
              </w:rPr>
              <w:drawing>
                <wp:anchor distT="0" distB="0" distL="114300" distR="114300" simplePos="0" relativeHeight="251651584" behindDoc="1" locked="0" layoutInCell="1" allowOverlap="1" wp14:anchorId="4D828B4E" wp14:editId="24271624">
                  <wp:simplePos x="0" y="0"/>
                  <wp:positionH relativeFrom="column">
                    <wp:posOffset>473075</wp:posOffset>
                  </wp:positionH>
                  <wp:positionV relativeFrom="paragraph">
                    <wp:posOffset>81915</wp:posOffset>
                  </wp:positionV>
                  <wp:extent cx="2228850" cy="887348"/>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887348"/>
                          </a:xfrm>
                          <a:prstGeom prst="rect">
                            <a:avLst/>
                          </a:prstGeom>
                          <a:noFill/>
                          <a:ln>
                            <a:noFill/>
                          </a:ln>
                        </pic:spPr>
                      </pic:pic>
                    </a:graphicData>
                  </a:graphic>
                  <wp14:sizeRelH relativeFrom="page">
                    <wp14:pctWidth>0</wp14:pctWidth>
                  </wp14:sizeRelH>
                  <wp14:sizeRelV relativeFrom="page">
                    <wp14:pctHeight>0</wp14:pctHeight>
                  </wp14:sizeRelV>
                </wp:anchor>
              </w:drawing>
            </w:r>
            <w:r w:rsidR="00A910C0">
              <w:rPr>
                <w:rFonts w:ascii="Verdana" w:eastAsia="Batang" w:hAnsi="Verdana" w:cs="Arial"/>
                <w:b/>
                <w:color w:val="000000"/>
                <w:lang w:eastAsia="es-MX"/>
              </w:rPr>
              <w:t xml:space="preserve">       Nº 45</w:t>
            </w:r>
            <w:r w:rsidR="00A910C0" w:rsidRPr="00716176">
              <w:rPr>
                <w:rFonts w:ascii="Verdana" w:eastAsia="Batang" w:hAnsi="Verdana" w:cs="Arial"/>
                <w:b/>
                <w:color w:val="000000"/>
                <w:lang w:eastAsia="es-MX"/>
              </w:rPr>
              <w:t>,</w:t>
            </w:r>
            <w:r w:rsidR="00A910C0" w:rsidRPr="00716176">
              <w:rPr>
                <w:rFonts w:ascii="Verdana" w:eastAsia="Batang" w:hAnsi="Verdana" w:cs="Arial"/>
                <w:color w:val="000000"/>
                <w:lang w:eastAsia="es-MX"/>
              </w:rPr>
              <w:t xml:space="preserve"> en la fecha, </w:t>
            </w:r>
            <w:r w:rsidR="00A910C0">
              <w:rPr>
                <w:rFonts w:ascii="Verdana" w:eastAsia="Batang" w:hAnsi="Verdana" w:cs="Arial"/>
                <w:b/>
                <w:color w:val="000000"/>
                <w:lang w:eastAsia="es-MX"/>
              </w:rPr>
              <w:t>06</w:t>
            </w:r>
            <w:r w:rsidR="00A910C0" w:rsidRPr="00716176">
              <w:rPr>
                <w:rFonts w:ascii="Verdana" w:eastAsia="Batang" w:hAnsi="Verdana" w:cs="Arial"/>
                <w:b/>
                <w:color w:val="000000"/>
                <w:lang w:eastAsia="es-MX"/>
              </w:rPr>
              <w:t>-</w:t>
            </w:r>
            <w:r w:rsidR="00A910C0">
              <w:rPr>
                <w:rFonts w:ascii="Verdana" w:eastAsia="Batang" w:hAnsi="Verdana" w:cs="Arial"/>
                <w:b/>
                <w:color w:val="000000"/>
                <w:lang w:eastAsia="es-MX"/>
              </w:rPr>
              <w:t>julio</w:t>
            </w:r>
            <w:r w:rsidR="00A910C0" w:rsidRPr="00716176">
              <w:rPr>
                <w:rFonts w:ascii="Verdana" w:eastAsia="Batang" w:hAnsi="Verdana" w:cs="Arial"/>
                <w:b/>
                <w:color w:val="000000"/>
                <w:lang w:eastAsia="es-MX"/>
              </w:rPr>
              <w:t>- 2020</w:t>
            </w:r>
          </w:p>
          <w:p w:rsidR="00A910C0" w:rsidRDefault="00A910C0" w:rsidP="00A910C0">
            <w:pPr>
              <w:spacing w:line="276" w:lineRule="auto"/>
              <w:ind w:right="-6"/>
              <w:contextualSpacing/>
              <w:jc w:val="center"/>
              <w:textAlignment w:val="baseline"/>
              <w:rPr>
                <w:rFonts w:ascii="Verdana" w:eastAsia="Batang" w:hAnsi="Verdana" w:cs="Arial"/>
                <w:color w:val="000000"/>
                <w:lang w:eastAsia="es-MX"/>
              </w:rPr>
            </w:pPr>
          </w:p>
          <w:p w:rsidR="00A910C0" w:rsidRPr="00716176" w:rsidRDefault="00A910C0" w:rsidP="00A910C0">
            <w:pPr>
              <w:spacing w:line="276" w:lineRule="auto"/>
              <w:ind w:right="-6"/>
              <w:contextualSpacing/>
              <w:jc w:val="center"/>
              <w:textAlignment w:val="baseline"/>
              <w:rPr>
                <w:rFonts w:ascii="Verdana" w:eastAsia="Batang" w:hAnsi="Verdana" w:cs="Arial"/>
                <w:color w:val="000000"/>
                <w:lang w:eastAsia="es-MX"/>
              </w:rPr>
            </w:pPr>
          </w:p>
          <w:p w:rsidR="00A910C0" w:rsidRPr="00716176" w:rsidRDefault="00A910C0" w:rsidP="00A910C0">
            <w:pPr>
              <w:spacing w:line="276" w:lineRule="auto"/>
              <w:ind w:right="-6"/>
              <w:contextualSpacing/>
              <w:jc w:val="center"/>
              <w:textAlignment w:val="baseline"/>
              <w:rPr>
                <w:rFonts w:ascii="Verdana" w:eastAsia="Batang" w:hAnsi="Verdana" w:cs="Arial"/>
                <w:b/>
                <w:color w:val="000000"/>
                <w:lang w:eastAsia="es-MX"/>
              </w:rPr>
            </w:pPr>
            <w:r w:rsidRPr="00716176">
              <w:rPr>
                <w:rFonts w:ascii="Verdana" w:eastAsia="Batang" w:hAnsi="Verdana" w:cs="Arial"/>
                <w:b/>
                <w:color w:val="000000"/>
                <w:lang w:eastAsia="es-MX"/>
              </w:rPr>
              <w:t>MARIA DEL MAR NAVIA TROCHEZ</w:t>
            </w:r>
          </w:p>
          <w:p w:rsidR="00A910C0" w:rsidRPr="00716176" w:rsidRDefault="00A910C0" w:rsidP="00A910C0">
            <w:pPr>
              <w:spacing w:line="276" w:lineRule="auto"/>
              <w:ind w:right="-6"/>
              <w:contextualSpacing/>
              <w:jc w:val="center"/>
              <w:textAlignment w:val="baseline"/>
              <w:rPr>
                <w:rFonts w:ascii="Verdana" w:eastAsia="Batang" w:hAnsi="Verdana" w:cs="Arial"/>
                <w:i/>
                <w:color w:val="000000"/>
                <w:sz w:val="18"/>
                <w:szCs w:val="18"/>
                <w:lang w:eastAsia="es-MX"/>
              </w:rPr>
            </w:pPr>
            <w:r w:rsidRPr="00716176">
              <w:rPr>
                <w:rFonts w:ascii="Verdana" w:eastAsia="Batang" w:hAnsi="Verdana" w:cs="Arial"/>
                <w:b/>
                <w:color w:val="000000"/>
                <w:lang w:eastAsia="es-MX"/>
              </w:rPr>
              <w:t xml:space="preserve"> Secretaria</w:t>
            </w:r>
          </w:p>
        </w:tc>
      </w:tr>
    </w:tbl>
    <w:p w:rsidR="007A43EF" w:rsidRDefault="007A43EF" w:rsidP="00824753">
      <w:pPr>
        <w:jc w:val="center"/>
        <w:rPr>
          <w:rFonts w:ascii="Century Gothic" w:hAnsi="Century Gothic" w:cs="Courier New"/>
          <w:b/>
        </w:rPr>
      </w:pPr>
    </w:p>
    <w:p w:rsidR="007A43EF" w:rsidRDefault="007A43EF" w:rsidP="00824753">
      <w:pPr>
        <w:jc w:val="center"/>
        <w:rPr>
          <w:rFonts w:ascii="Century Gothic" w:hAnsi="Century Gothic" w:cs="Courier New"/>
          <w:b/>
        </w:rPr>
      </w:pPr>
    </w:p>
    <w:p w:rsidR="007A43EF" w:rsidRDefault="007A43EF" w:rsidP="00824753">
      <w:pPr>
        <w:jc w:val="center"/>
        <w:rPr>
          <w:rFonts w:ascii="Century Gothic" w:hAnsi="Century Gothic" w:cs="Courier New"/>
          <w:b/>
        </w:rPr>
      </w:pPr>
    </w:p>
    <w:p w:rsidR="00824753" w:rsidRDefault="00824753"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A910C0" w:rsidRDefault="00A910C0" w:rsidP="002404AF">
      <w:pPr>
        <w:pStyle w:val="Piedepgina"/>
        <w:rPr>
          <w:rFonts w:ascii="Matura MT Script Capitals" w:hAnsi="Matura MT Script Capitals"/>
          <w:color w:val="333333"/>
          <w:sz w:val="16"/>
          <w:szCs w:val="16"/>
        </w:rPr>
      </w:pPr>
    </w:p>
    <w:p w:rsidR="002404AF" w:rsidRDefault="002404AF" w:rsidP="002404AF">
      <w:pPr>
        <w:pStyle w:val="Piedepgina"/>
        <w:rPr>
          <w:rFonts w:ascii="Arial" w:hAnsi="Arial" w:cs="Arial"/>
          <w:color w:val="333333"/>
          <w:sz w:val="18"/>
          <w:szCs w:val="18"/>
        </w:rPr>
      </w:pPr>
      <w:r w:rsidRPr="006C43BD">
        <w:rPr>
          <w:rFonts w:ascii="Matura MT Script Capitals" w:hAnsi="Matura MT Script Capitals"/>
          <w:color w:val="333333"/>
          <w:sz w:val="16"/>
          <w:szCs w:val="16"/>
        </w:rPr>
        <w:t>A U</w:t>
      </w:r>
      <w:r w:rsidRPr="00BA679A">
        <w:rPr>
          <w:rFonts w:ascii="Matura MT Script Capitals" w:hAnsi="Matura MT Script Capitals"/>
          <w:color w:val="333333"/>
          <w:sz w:val="12"/>
          <w:szCs w:val="12"/>
        </w:rPr>
        <w:t xml:space="preserve">  </w:t>
      </w:r>
      <w:r>
        <w:rPr>
          <w:rFonts w:ascii="Arial" w:hAnsi="Arial" w:cs="Arial"/>
          <w:color w:val="333333"/>
          <w:sz w:val="18"/>
          <w:szCs w:val="18"/>
        </w:rPr>
        <w:t>201</w:t>
      </w:r>
      <w:r w:rsidR="007A43EF">
        <w:rPr>
          <w:rFonts w:ascii="Arial" w:hAnsi="Arial" w:cs="Arial"/>
          <w:color w:val="333333"/>
          <w:sz w:val="18"/>
          <w:szCs w:val="18"/>
        </w:rPr>
        <w:t>8</w:t>
      </w:r>
      <w:r w:rsidRPr="00BA679A">
        <w:rPr>
          <w:rFonts w:ascii="Arial" w:hAnsi="Arial" w:cs="Arial"/>
          <w:color w:val="333333"/>
          <w:sz w:val="18"/>
          <w:szCs w:val="18"/>
        </w:rPr>
        <w:t>_</w:t>
      </w:r>
      <w:r w:rsidR="007A43EF">
        <w:rPr>
          <w:rFonts w:ascii="Arial" w:hAnsi="Arial" w:cs="Arial"/>
          <w:color w:val="333333"/>
          <w:sz w:val="18"/>
          <w:szCs w:val="18"/>
        </w:rPr>
        <w:t>704</w:t>
      </w:r>
    </w:p>
    <w:p w:rsidR="008336BE" w:rsidRDefault="008336BE"/>
    <w:p w:rsidR="005835D0" w:rsidRDefault="005835D0"/>
    <w:p w:rsidR="005835D0" w:rsidRDefault="005835D0"/>
    <w:sectPr w:rsidR="005835D0" w:rsidSect="00A910C0">
      <w:pgSz w:w="12242" w:h="18722" w:code="14"/>
      <w:pgMar w:top="1134" w:right="170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AF"/>
    <w:rsid w:val="00017B0F"/>
    <w:rsid w:val="001A7237"/>
    <w:rsid w:val="002404AF"/>
    <w:rsid w:val="0031518F"/>
    <w:rsid w:val="003820DC"/>
    <w:rsid w:val="00483CFB"/>
    <w:rsid w:val="005835D0"/>
    <w:rsid w:val="005C6981"/>
    <w:rsid w:val="006E313E"/>
    <w:rsid w:val="00726D59"/>
    <w:rsid w:val="007A43EF"/>
    <w:rsid w:val="007C2C4C"/>
    <w:rsid w:val="00824753"/>
    <w:rsid w:val="008336BE"/>
    <w:rsid w:val="008F3F36"/>
    <w:rsid w:val="00A910C0"/>
    <w:rsid w:val="00AC5D40"/>
    <w:rsid w:val="00C4702D"/>
    <w:rsid w:val="00C62DBB"/>
    <w:rsid w:val="00C97004"/>
    <w:rsid w:val="00CA4A1A"/>
    <w:rsid w:val="00F7200D"/>
    <w:rsid w:val="00F86C3E"/>
    <w:rsid w:val="00FA01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DCDBE-9192-476E-BE07-0F560308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AF"/>
    <w:pPr>
      <w:spacing w:after="0" w:line="240" w:lineRule="auto"/>
    </w:pPr>
    <w:rPr>
      <w:rFonts w:ascii="Courier New" w:eastAsia="Times New Roman" w:hAnsi="Courier New" w:cs="Times New Roman"/>
      <w:sz w:val="24"/>
      <w:szCs w:val="24"/>
      <w:lang w:eastAsia="es-ES"/>
    </w:rPr>
  </w:style>
  <w:style w:type="paragraph" w:styleId="Ttulo2">
    <w:name w:val="heading 2"/>
    <w:basedOn w:val="Normal"/>
    <w:next w:val="Normal"/>
    <w:link w:val="Ttulo2Car"/>
    <w:qFormat/>
    <w:rsid w:val="002404AF"/>
    <w:pPr>
      <w:keepNext/>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404AF"/>
    <w:rPr>
      <w:rFonts w:ascii="Courier New" w:eastAsia="Times New Roman" w:hAnsi="Courier New" w:cs="Times New Roman"/>
      <w:sz w:val="28"/>
      <w:szCs w:val="24"/>
      <w:lang w:eastAsia="es-ES"/>
    </w:rPr>
  </w:style>
  <w:style w:type="paragraph" w:styleId="Piedepgina">
    <w:name w:val="footer"/>
    <w:basedOn w:val="Normal"/>
    <w:link w:val="PiedepginaCar"/>
    <w:rsid w:val="002404AF"/>
    <w:pPr>
      <w:tabs>
        <w:tab w:val="center" w:pos="4252"/>
        <w:tab w:val="right" w:pos="8504"/>
      </w:tabs>
    </w:pPr>
  </w:style>
  <w:style w:type="character" w:customStyle="1" w:styleId="PiedepginaCar">
    <w:name w:val="Pie de página Car"/>
    <w:basedOn w:val="Fuentedeprrafopredeter"/>
    <w:link w:val="Piedepgina"/>
    <w:rsid w:val="002404AF"/>
    <w:rPr>
      <w:rFonts w:ascii="Courier New" w:eastAsia="Times New Roman" w:hAnsi="Courier New" w:cs="Times New Roman"/>
      <w:sz w:val="24"/>
      <w:szCs w:val="24"/>
      <w:lang w:eastAsia="es-ES"/>
    </w:rPr>
  </w:style>
  <w:style w:type="paragraph" w:styleId="Textodeglobo">
    <w:name w:val="Balloon Text"/>
    <w:basedOn w:val="Normal"/>
    <w:link w:val="TextodegloboCar"/>
    <w:uiPriority w:val="99"/>
    <w:semiHidden/>
    <w:unhideWhenUsed/>
    <w:rsid w:val="00F720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00D"/>
    <w:rPr>
      <w:rFonts w:ascii="Segoe UI" w:eastAsia="Times New Roman" w:hAnsi="Segoe UI" w:cs="Segoe UI"/>
      <w:sz w:val="18"/>
      <w:szCs w:val="18"/>
      <w:lang w:eastAsia="es-ES"/>
    </w:rPr>
  </w:style>
  <w:style w:type="character" w:customStyle="1" w:styleId="Cuerpodeltexto">
    <w:name w:val="Cuerpo del texto_"/>
    <w:link w:val="Cuerpodeltexto0"/>
    <w:rsid w:val="00C62DBB"/>
    <w:rPr>
      <w:rFonts w:ascii="Bookman Old Style" w:eastAsia="Bookman Old Style" w:hAnsi="Bookman Old Style" w:cs="Bookman Old Style"/>
      <w:sz w:val="23"/>
      <w:szCs w:val="23"/>
      <w:shd w:val="clear" w:color="auto" w:fill="FFFFFF"/>
    </w:rPr>
  </w:style>
  <w:style w:type="paragraph" w:customStyle="1" w:styleId="Cuerpodeltexto0">
    <w:name w:val="Cuerpo del texto"/>
    <w:basedOn w:val="Normal"/>
    <w:link w:val="Cuerpodeltexto"/>
    <w:rsid w:val="00C62DBB"/>
    <w:pPr>
      <w:widowControl w:val="0"/>
      <w:shd w:val="clear" w:color="auto" w:fill="FFFFFF"/>
      <w:spacing w:after="240" w:line="281" w:lineRule="exact"/>
      <w:jc w:val="center"/>
    </w:pPr>
    <w:rPr>
      <w:rFonts w:ascii="Bookman Old Style" w:eastAsia="Bookman Old Style" w:hAnsi="Bookman Old Style" w:cs="Bookman Old Style"/>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jcm2_escr2</dc:creator>
  <cp:keywords/>
  <dc:description/>
  <cp:lastModifiedBy>jcm2_escr2</cp:lastModifiedBy>
  <cp:revision>4</cp:revision>
  <cp:lastPrinted>2020-07-03T15:11:00Z</cp:lastPrinted>
  <dcterms:created xsi:type="dcterms:W3CDTF">2020-07-03T17:34:00Z</dcterms:created>
  <dcterms:modified xsi:type="dcterms:W3CDTF">2020-07-03T17:41:00Z</dcterms:modified>
</cp:coreProperties>
</file>