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EA44A" w14:textId="77777777" w:rsidR="004A0621" w:rsidRDefault="004A0621" w:rsidP="00C04117">
      <w:pPr>
        <w:overflowPunct w:val="0"/>
        <w:adjustRightInd w:val="0"/>
        <w:jc w:val="both"/>
        <w:rPr>
          <w:rFonts w:ascii="Arial" w:hAnsi="Arial" w:cs="Arial"/>
          <w:b/>
          <w:lang w:val="es-CO"/>
        </w:rPr>
      </w:pPr>
    </w:p>
    <w:p w14:paraId="62217BBB" w14:textId="77777777" w:rsidR="004A0621" w:rsidRDefault="004A0621" w:rsidP="00C04117">
      <w:pPr>
        <w:overflowPunct w:val="0"/>
        <w:adjustRightInd w:val="0"/>
        <w:jc w:val="both"/>
        <w:rPr>
          <w:rFonts w:ascii="Arial" w:hAnsi="Arial" w:cs="Arial"/>
          <w:b/>
          <w:lang w:val="es-CO"/>
        </w:rPr>
      </w:pPr>
    </w:p>
    <w:p w14:paraId="1F2BEEA8" w14:textId="0039ECB8" w:rsidR="00C04117" w:rsidRPr="002247D9" w:rsidRDefault="00C066C6" w:rsidP="00C04117">
      <w:pPr>
        <w:overflowPunct w:val="0"/>
        <w:adjustRightInd w:val="0"/>
        <w:jc w:val="both"/>
        <w:rPr>
          <w:rFonts w:ascii="Arial" w:hAnsi="Arial" w:cs="Arial"/>
          <w:b/>
          <w:lang w:val="es-CO"/>
        </w:rPr>
      </w:pPr>
      <w:r>
        <w:rPr>
          <w:rFonts w:ascii="Arial" w:hAnsi="Arial" w:cs="Arial"/>
          <w:b/>
          <w:lang w:val="es-CO"/>
        </w:rPr>
        <w:t>Señora</w:t>
      </w:r>
      <w:r w:rsidR="00D71FD0">
        <w:rPr>
          <w:rFonts w:ascii="Arial" w:hAnsi="Arial" w:cs="Arial"/>
          <w:b/>
          <w:lang w:val="es-CO"/>
        </w:rPr>
        <w:t xml:space="preserve"> Juez</w:t>
      </w:r>
    </w:p>
    <w:p w14:paraId="736F6796" w14:textId="46A07872" w:rsidR="00C04117" w:rsidRPr="002247D9" w:rsidRDefault="00D71FD0" w:rsidP="00C04117">
      <w:pPr>
        <w:overflowPunct w:val="0"/>
        <w:adjustRightInd w:val="0"/>
        <w:jc w:val="both"/>
        <w:rPr>
          <w:rFonts w:ascii="Arial" w:hAnsi="Arial" w:cs="Arial"/>
          <w:b/>
          <w:lang w:val="es-CO"/>
        </w:rPr>
      </w:pPr>
      <w:r>
        <w:rPr>
          <w:rFonts w:ascii="Arial" w:hAnsi="Arial" w:cs="Arial"/>
          <w:b/>
          <w:lang w:val="es-CO"/>
        </w:rPr>
        <w:t>SEGUNDO CIVIL MUNICIPAL DE POPAYAN</w:t>
      </w:r>
    </w:p>
    <w:p w14:paraId="13E5ED6A" w14:textId="628ADFE2" w:rsidR="00C04117" w:rsidRPr="002247D9" w:rsidRDefault="004A0621" w:rsidP="00C04117">
      <w:pPr>
        <w:overflowPunct w:val="0"/>
        <w:adjustRightInd w:val="0"/>
        <w:jc w:val="both"/>
        <w:rPr>
          <w:rFonts w:ascii="Arial" w:hAnsi="Arial" w:cs="Arial"/>
          <w:b/>
          <w:lang w:val="es-CO"/>
        </w:rPr>
      </w:pPr>
      <w:r>
        <w:rPr>
          <w:rFonts w:ascii="Arial" w:hAnsi="Arial" w:cs="Arial"/>
          <w:b/>
          <w:lang w:val="es-CO"/>
        </w:rPr>
        <w:t>Cauca.</w:t>
      </w:r>
    </w:p>
    <w:p w14:paraId="76D1C22A" w14:textId="27D019A8" w:rsidR="00C04117" w:rsidRPr="002247D9" w:rsidRDefault="001F1516" w:rsidP="001F1516">
      <w:pPr>
        <w:tabs>
          <w:tab w:val="left" w:pos="6030"/>
        </w:tabs>
        <w:overflowPunct w:val="0"/>
        <w:adjustRightInd w:val="0"/>
        <w:jc w:val="both"/>
        <w:rPr>
          <w:rFonts w:ascii="Arial" w:hAnsi="Arial" w:cs="Arial"/>
          <w:lang w:val="es-CO"/>
        </w:rPr>
      </w:pPr>
      <w:r>
        <w:rPr>
          <w:rFonts w:ascii="Arial" w:hAnsi="Arial" w:cs="Arial"/>
          <w:lang w:val="es-CO"/>
        </w:rPr>
        <w:tab/>
      </w:r>
    </w:p>
    <w:p w14:paraId="6812AA1C" w14:textId="77777777" w:rsidR="00C04117" w:rsidRPr="002247D9" w:rsidRDefault="00C04117" w:rsidP="00C04117">
      <w:pPr>
        <w:overflowPunct w:val="0"/>
        <w:adjustRightInd w:val="0"/>
        <w:jc w:val="both"/>
        <w:rPr>
          <w:rFonts w:ascii="Arial" w:hAnsi="Arial" w:cs="Arial"/>
          <w:lang w:val="es-CO"/>
        </w:rPr>
      </w:pPr>
    </w:p>
    <w:p w14:paraId="2F14E0E5" w14:textId="6C0DECA1" w:rsidR="00C04117" w:rsidRPr="00D71FD0" w:rsidRDefault="00C04117" w:rsidP="00C04117">
      <w:pPr>
        <w:ind w:left="20" w:firstLine="12"/>
        <w:jc w:val="both"/>
        <w:rPr>
          <w:rFonts w:ascii="Arial" w:hAnsi="Arial" w:cs="Arial"/>
          <w:lang w:eastAsia="es-CO"/>
        </w:rPr>
      </w:pPr>
      <w:r w:rsidRPr="00D71FD0">
        <w:rPr>
          <w:rFonts w:ascii="Arial" w:hAnsi="Arial" w:cs="Arial"/>
          <w:lang w:val="es-ES_tradnl" w:eastAsia="es-ES_tradnl"/>
        </w:rPr>
        <w:t xml:space="preserve">REFERENCIA: </w:t>
      </w:r>
      <w:r w:rsidR="00D71FD0" w:rsidRPr="00D71FD0">
        <w:rPr>
          <w:rFonts w:ascii="Arial" w:hAnsi="Arial" w:cs="Arial"/>
          <w:lang w:val="es-ES_tradnl" w:eastAsia="es-ES_tradnl"/>
        </w:rPr>
        <w:t>Informe de Inspección Judicial.</w:t>
      </w:r>
      <w:r w:rsidRPr="00D71FD0">
        <w:rPr>
          <w:rFonts w:ascii="Arial" w:hAnsi="Arial" w:cs="Arial"/>
          <w:lang w:eastAsia="es-CO"/>
        </w:rPr>
        <w:t xml:space="preserve">  </w:t>
      </w:r>
    </w:p>
    <w:p w14:paraId="6D3BCF20" w14:textId="08B80B98" w:rsidR="00D71FD0" w:rsidRDefault="000B1E94" w:rsidP="00C04117">
      <w:pPr>
        <w:ind w:left="20" w:firstLine="12"/>
        <w:jc w:val="both"/>
        <w:rPr>
          <w:rFonts w:ascii="Arial" w:hAnsi="Arial" w:cs="Arial"/>
          <w:lang w:eastAsia="es-CO"/>
        </w:rPr>
      </w:pPr>
      <w:r>
        <w:rPr>
          <w:rFonts w:ascii="Arial" w:hAnsi="Arial" w:cs="Arial"/>
          <w:lang w:eastAsia="es-CO"/>
        </w:rPr>
        <w:t>RADICADO: 2020-00204</w:t>
      </w:r>
    </w:p>
    <w:p w14:paraId="710F6273" w14:textId="2628ACF2" w:rsidR="00D71FD0" w:rsidRDefault="000B1E94" w:rsidP="00C04117">
      <w:pPr>
        <w:ind w:left="20" w:firstLine="12"/>
        <w:jc w:val="both"/>
        <w:rPr>
          <w:rFonts w:ascii="Arial" w:hAnsi="Arial" w:cs="Arial"/>
          <w:lang w:eastAsia="es-CO"/>
        </w:rPr>
      </w:pPr>
      <w:r>
        <w:rPr>
          <w:rFonts w:ascii="Arial" w:hAnsi="Arial" w:cs="Arial"/>
          <w:lang w:eastAsia="es-CO"/>
        </w:rPr>
        <w:t>PROCESO: Declarativo de Pertenencia.</w:t>
      </w:r>
    </w:p>
    <w:p w14:paraId="2FC576DC" w14:textId="7957016A" w:rsidR="00D71FD0" w:rsidRDefault="00D71FD0" w:rsidP="00C04117">
      <w:pPr>
        <w:ind w:left="20" w:firstLine="12"/>
        <w:jc w:val="both"/>
        <w:rPr>
          <w:rFonts w:ascii="Arial" w:hAnsi="Arial" w:cs="Arial"/>
          <w:lang w:eastAsia="es-CO"/>
        </w:rPr>
      </w:pPr>
      <w:r>
        <w:rPr>
          <w:rFonts w:ascii="Arial" w:hAnsi="Arial" w:cs="Arial"/>
          <w:lang w:eastAsia="es-CO"/>
        </w:rPr>
        <w:t xml:space="preserve">DEMANDANTE: </w:t>
      </w:r>
      <w:r w:rsidR="000B1E94">
        <w:rPr>
          <w:rFonts w:ascii="Arial" w:hAnsi="Arial" w:cs="Arial"/>
          <w:lang w:eastAsia="es-CO"/>
        </w:rPr>
        <w:t xml:space="preserve">Leonel Eduardo </w:t>
      </w:r>
      <w:proofErr w:type="spellStart"/>
      <w:r w:rsidR="000B1E94">
        <w:rPr>
          <w:rFonts w:ascii="Arial" w:hAnsi="Arial" w:cs="Arial"/>
          <w:lang w:eastAsia="es-CO"/>
        </w:rPr>
        <w:t>Quitiaquez</w:t>
      </w:r>
      <w:proofErr w:type="spellEnd"/>
      <w:r w:rsidR="000B1E94">
        <w:rPr>
          <w:rFonts w:ascii="Arial" w:hAnsi="Arial" w:cs="Arial"/>
          <w:lang w:eastAsia="es-CO"/>
        </w:rPr>
        <w:t xml:space="preserve"> Bolaños</w:t>
      </w:r>
    </w:p>
    <w:p w14:paraId="442CD3B1" w14:textId="7BB27825" w:rsidR="00D71FD0" w:rsidRDefault="00D71FD0" w:rsidP="00C04117">
      <w:pPr>
        <w:ind w:left="20" w:firstLine="12"/>
        <w:jc w:val="both"/>
        <w:rPr>
          <w:rFonts w:ascii="Arial" w:hAnsi="Arial" w:cs="Arial"/>
          <w:lang w:eastAsia="es-CO"/>
        </w:rPr>
      </w:pPr>
      <w:r>
        <w:rPr>
          <w:rFonts w:ascii="Arial" w:hAnsi="Arial" w:cs="Arial"/>
          <w:lang w:eastAsia="es-CO"/>
        </w:rPr>
        <w:t xml:space="preserve">DEMANDADOS: </w:t>
      </w:r>
      <w:r w:rsidR="000B1E94">
        <w:rPr>
          <w:rFonts w:ascii="Arial" w:hAnsi="Arial" w:cs="Arial"/>
          <w:lang w:eastAsia="es-CO"/>
        </w:rPr>
        <w:t>German Alonso Sarria Orozco y Otros.</w:t>
      </w:r>
    </w:p>
    <w:p w14:paraId="660CD665" w14:textId="77777777" w:rsidR="00D71FD0" w:rsidRDefault="00D71FD0" w:rsidP="00C04117">
      <w:pPr>
        <w:ind w:left="20" w:firstLine="12"/>
        <w:jc w:val="both"/>
        <w:rPr>
          <w:rFonts w:ascii="Arial" w:hAnsi="Arial" w:cs="Arial"/>
          <w:lang w:eastAsia="es-CO"/>
        </w:rPr>
      </w:pPr>
    </w:p>
    <w:p w14:paraId="1589D728" w14:textId="77777777" w:rsidR="00D71FD0" w:rsidRDefault="00D71FD0" w:rsidP="00C04117">
      <w:pPr>
        <w:ind w:left="20" w:firstLine="12"/>
        <w:jc w:val="both"/>
        <w:rPr>
          <w:rFonts w:ascii="Arial" w:hAnsi="Arial" w:cs="Arial"/>
          <w:lang w:eastAsia="es-CO"/>
        </w:rPr>
      </w:pPr>
    </w:p>
    <w:p w14:paraId="640FD3AC" w14:textId="63274965" w:rsidR="00D71FD0" w:rsidRDefault="00D71FD0" w:rsidP="00C04117">
      <w:pPr>
        <w:ind w:left="20" w:firstLine="12"/>
        <w:jc w:val="both"/>
        <w:rPr>
          <w:rFonts w:ascii="Arial" w:hAnsi="Arial" w:cs="Arial"/>
          <w:lang w:eastAsia="es-CO"/>
        </w:rPr>
      </w:pPr>
      <w:r>
        <w:rPr>
          <w:rFonts w:ascii="Arial" w:hAnsi="Arial" w:cs="Arial"/>
          <w:lang w:eastAsia="es-CO"/>
        </w:rPr>
        <w:t xml:space="preserve">EDUARDO TIRADO AMADO, identificado con cedula de ciudadanía Nro.91.239.506 de Bucaramanga, con T.P Nro. 132752 del CSJ, </w:t>
      </w:r>
      <w:r w:rsidR="006016A4">
        <w:rPr>
          <w:rFonts w:ascii="Arial" w:hAnsi="Arial" w:cs="Arial"/>
          <w:lang w:eastAsia="es-CO"/>
        </w:rPr>
        <w:t xml:space="preserve">obrando dentro del presente proceso como perito, mediante </w:t>
      </w:r>
      <w:r w:rsidR="000B1E94">
        <w:rPr>
          <w:rFonts w:ascii="Arial" w:hAnsi="Arial" w:cs="Arial"/>
          <w:lang w:eastAsia="es-CO"/>
        </w:rPr>
        <w:t>auto interlocutorio Nro. 1096 del 21 de julio</w:t>
      </w:r>
      <w:r w:rsidR="006016A4">
        <w:rPr>
          <w:rFonts w:ascii="Arial" w:hAnsi="Arial" w:cs="Arial"/>
          <w:lang w:eastAsia="es-CO"/>
        </w:rPr>
        <w:t xml:space="preserve"> de 2021, presento a su despacho informe sobre La </w:t>
      </w:r>
      <w:r w:rsidR="000B1E94">
        <w:rPr>
          <w:rFonts w:ascii="Arial" w:hAnsi="Arial" w:cs="Arial"/>
          <w:lang w:eastAsia="es-CO"/>
        </w:rPr>
        <w:t>Inspección Judicial encomendada y realizada.</w:t>
      </w:r>
      <w:r w:rsidR="002C76B4">
        <w:rPr>
          <w:rFonts w:ascii="Arial" w:hAnsi="Arial" w:cs="Arial"/>
          <w:lang w:eastAsia="es-CO"/>
        </w:rPr>
        <w:t xml:space="preserve"> </w:t>
      </w:r>
      <w:proofErr w:type="spellStart"/>
      <w:r w:rsidR="002C76B4">
        <w:rPr>
          <w:rFonts w:ascii="Arial" w:hAnsi="Arial" w:cs="Arial"/>
          <w:lang w:eastAsia="es-CO"/>
        </w:rPr>
        <w:t>Asi</w:t>
      </w:r>
      <w:proofErr w:type="spellEnd"/>
      <w:r w:rsidR="002C76B4">
        <w:rPr>
          <w:rFonts w:ascii="Arial" w:hAnsi="Arial" w:cs="Arial"/>
          <w:lang w:eastAsia="es-CO"/>
        </w:rPr>
        <w:t>:</w:t>
      </w:r>
    </w:p>
    <w:p w14:paraId="3769CE46" w14:textId="77777777" w:rsidR="006016A4" w:rsidRDefault="006016A4" w:rsidP="00C04117">
      <w:pPr>
        <w:ind w:left="20" w:firstLine="12"/>
        <w:jc w:val="both"/>
        <w:rPr>
          <w:rFonts w:ascii="Arial" w:hAnsi="Arial" w:cs="Arial"/>
          <w:lang w:eastAsia="es-CO"/>
        </w:rPr>
      </w:pPr>
    </w:p>
    <w:p w14:paraId="36BC2EBF" w14:textId="3352663E" w:rsidR="006016A4" w:rsidRDefault="006016A4" w:rsidP="00C04117">
      <w:pPr>
        <w:ind w:left="20" w:firstLine="12"/>
        <w:jc w:val="both"/>
        <w:rPr>
          <w:rFonts w:ascii="Arial" w:hAnsi="Arial" w:cs="Arial"/>
          <w:lang w:eastAsia="es-CO"/>
        </w:rPr>
      </w:pPr>
      <w:r>
        <w:rPr>
          <w:rFonts w:ascii="Arial" w:hAnsi="Arial" w:cs="Arial"/>
          <w:lang w:eastAsia="es-CO"/>
        </w:rPr>
        <w:t>1.-LUGAR DE LA INSPECCION:</w:t>
      </w:r>
    </w:p>
    <w:p w14:paraId="6C5A173F" w14:textId="77777777" w:rsidR="006016A4" w:rsidRDefault="006016A4" w:rsidP="00C04117">
      <w:pPr>
        <w:ind w:left="20" w:firstLine="12"/>
        <w:jc w:val="both"/>
        <w:rPr>
          <w:rFonts w:ascii="Arial" w:hAnsi="Arial" w:cs="Arial"/>
          <w:lang w:eastAsia="es-CO"/>
        </w:rPr>
      </w:pPr>
    </w:p>
    <w:p w14:paraId="03C3168E" w14:textId="63400416" w:rsidR="006016A4" w:rsidRDefault="000B1E94" w:rsidP="00C04117">
      <w:pPr>
        <w:ind w:left="20" w:firstLine="12"/>
        <w:jc w:val="both"/>
        <w:rPr>
          <w:rFonts w:ascii="Arial" w:hAnsi="Arial" w:cs="Arial"/>
          <w:lang w:eastAsia="es-CO"/>
        </w:rPr>
      </w:pPr>
      <w:r>
        <w:rPr>
          <w:rFonts w:ascii="Arial" w:hAnsi="Arial" w:cs="Arial"/>
          <w:lang w:eastAsia="es-CO"/>
        </w:rPr>
        <w:t xml:space="preserve">Sector del barrio El </w:t>
      </w:r>
      <w:proofErr w:type="spellStart"/>
      <w:r>
        <w:rPr>
          <w:rFonts w:ascii="Arial" w:hAnsi="Arial" w:cs="Arial"/>
          <w:lang w:eastAsia="es-CO"/>
        </w:rPr>
        <w:t>Uvo</w:t>
      </w:r>
      <w:proofErr w:type="spellEnd"/>
      <w:r w:rsidR="006016A4">
        <w:rPr>
          <w:rFonts w:ascii="Arial" w:hAnsi="Arial" w:cs="Arial"/>
          <w:lang w:eastAsia="es-CO"/>
        </w:rPr>
        <w:t xml:space="preserve">, </w:t>
      </w:r>
      <w:r>
        <w:rPr>
          <w:rFonts w:ascii="Arial" w:hAnsi="Arial" w:cs="Arial"/>
          <w:lang w:eastAsia="es-CO"/>
        </w:rPr>
        <w:t>parte</w:t>
      </w:r>
      <w:r w:rsidR="006016A4">
        <w:rPr>
          <w:rFonts w:ascii="Arial" w:hAnsi="Arial" w:cs="Arial"/>
          <w:lang w:eastAsia="es-CO"/>
        </w:rPr>
        <w:t xml:space="preserve"> </w:t>
      </w:r>
      <w:r>
        <w:rPr>
          <w:rFonts w:ascii="Arial" w:hAnsi="Arial" w:cs="Arial"/>
          <w:lang w:eastAsia="es-CO"/>
        </w:rPr>
        <w:t>urbana</w:t>
      </w:r>
      <w:r w:rsidR="006016A4">
        <w:rPr>
          <w:rFonts w:ascii="Arial" w:hAnsi="Arial" w:cs="Arial"/>
          <w:lang w:eastAsia="es-CO"/>
        </w:rPr>
        <w:t xml:space="preserve"> del municipio de Popayán, Cauca, lote de terreno </w:t>
      </w:r>
      <w:r>
        <w:rPr>
          <w:rFonts w:ascii="Arial" w:hAnsi="Arial" w:cs="Arial"/>
          <w:lang w:eastAsia="es-CO"/>
        </w:rPr>
        <w:t xml:space="preserve">con construcciones en su fachada </w:t>
      </w:r>
      <w:r w:rsidR="006016A4">
        <w:rPr>
          <w:rFonts w:ascii="Arial" w:hAnsi="Arial" w:cs="Arial"/>
          <w:lang w:eastAsia="es-CO"/>
        </w:rPr>
        <w:t xml:space="preserve">que bordea la </w:t>
      </w:r>
      <w:r>
        <w:rPr>
          <w:rFonts w:ascii="Arial" w:hAnsi="Arial" w:cs="Arial"/>
          <w:lang w:eastAsia="es-CO"/>
        </w:rPr>
        <w:t xml:space="preserve">Carrera 17 </w:t>
      </w:r>
      <w:r w:rsidR="00CF3BF9">
        <w:rPr>
          <w:rFonts w:ascii="Arial" w:hAnsi="Arial" w:cs="Arial"/>
          <w:lang w:eastAsia="es-CO"/>
        </w:rPr>
        <w:t xml:space="preserve">con calle 64 </w:t>
      </w:r>
      <w:proofErr w:type="spellStart"/>
      <w:r w:rsidR="00CF3BF9">
        <w:rPr>
          <w:rFonts w:ascii="Arial" w:hAnsi="Arial" w:cs="Arial"/>
          <w:lang w:eastAsia="es-CO"/>
        </w:rPr>
        <w:t>Nte</w:t>
      </w:r>
      <w:proofErr w:type="spellEnd"/>
      <w:r w:rsidR="00CF3BF9">
        <w:rPr>
          <w:rFonts w:ascii="Arial" w:hAnsi="Arial" w:cs="Arial"/>
          <w:lang w:eastAsia="es-CO"/>
        </w:rPr>
        <w:t>, bajo nomenclatura 64N – 43.</w:t>
      </w:r>
    </w:p>
    <w:p w14:paraId="211BF92F" w14:textId="77777777" w:rsidR="006016A4" w:rsidRDefault="006016A4" w:rsidP="00C04117">
      <w:pPr>
        <w:ind w:left="20" w:firstLine="12"/>
        <w:jc w:val="both"/>
        <w:rPr>
          <w:rFonts w:ascii="Arial" w:hAnsi="Arial" w:cs="Arial"/>
          <w:lang w:eastAsia="es-CO"/>
        </w:rPr>
      </w:pPr>
    </w:p>
    <w:p w14:paraId="33FC51E7" w14:textId="7B292552" w:rsidR="006016A4" w:rsidRDefault="006016A4" w:rsidP="00C04117">
      <w:pPr>
        <w:ind w:left="20" w:firstLine="12"/>
        <w:jc w:val="both"/>
        <w:rPr>
          <w:rFonts w:ascii="Arial" w:hAnsi="Arial" w:cs="Arial"/>
          <w:lang w:eastAsia="es-CO"/>
        </w:rPr>
      </w:pPr>
      <w:r>
        <w:rPr>
          <w:rFonts w:ascii="Arial" w:hAnsi="Arial" w:cs="Arial"/>
          <w:lang w:eastAsia="es-CO"/>
        </w:rPr>
        <w:t>2.-FECHA QUE SE REALIZO LA INSPECCION:</w:t>
      </w:r>
    </w:p>
    <w:p w14:paraId="71DED3D2" w14:textId="77777777" w:rsidR="006016A4" w:rsidRDefault="006016A4" w:rsidP="00C04117">
      <w:pPr>
        <w:ind w:left="20" w:firstLine="12"/>
        <w:jc w:val="both"/>
        <w:rPr>
          <w:rFonts w:ascii="Arial" w:hAnsi="Arial" w:cs="Arial"/>
          <w:lang w:eastAsia="es-CO"/>
        </w:rPr>
      </w:pPr>
    </w:p>
    <w:p w14:paraId="694DE7E7" w14:textId="2A476F81" w:rsidR="006016A4" w:rsidRDefault="00CF3BF9" w:rsidP="00C04117">
      <w:pPr>
        <w:ind w:left="20" w:firstLine="12"/>
        <w:jc w:val="both"/>
        <w:rPr>
          <w:rFonts w:ascii="Arial" w:hAnsi="Arial" w:cs="Arial"/>
          <w:lang w:eastAsia="es-CO"/>
        </w:rPr>
      </w:pPr>
      <w:r>
        <w:rPr>
          <w:rFonts w:ascii="Arial" w:hAnsi="Arial" w:cs="Arial"/>
          <w:lang w:eastAsia="es-CO"/>
        </w:rPr>
        <w:t>24 de Julio de</w:t>
      </w:r>
      <w:r w:rsidR="006016A4">
        <w:rPr>
          <w:rFonts w:ascii="Arial" w:hAnsi="Arial" w:cs="Arial"/>
          <w:lang w:eastAsia="es-CO"/>
        </w:rPr>
        <w:t xml:space="preserve"> 2021.</w:t>
      </w:r>
    </w:p>
    <w:p w14:paraId="6CC67590" w14:textId="77777777" w:rsidR="006016A4" w:rsidRDefault="006016A4" w:rsidP="00C04117">
      <w:pPr>
        <w:ind w:left="20" w:firstLine="12"/>
        <w:jc w:val="both"/>
        <w:rPr>
          <w:rFonts w:ascii="Arial" w:hAnsi="Arial" w:cs="Arial"/>
          <w:lang w:eastAsia="es-CO"/>
        </w:rPr>
      </w:pPr>
    </w:p>
    <w:p w14:paraId="72B18470" w14:textId="78B6264C" w:rsidR="008F7F71" w:rsidRDefault="008F7F71" w:rsidP="00C04117">
      <w:pPr>
        <w:ind w:left="20" w:firstLine="12"/>
        <w:jc w:val="both"/>
        <w:rPr>
          <w:rFonts w:ascii="Arial" w:hAnsi="Arial" w:cs="Arial"/>
          <w:lang w:eastAsia="es-CO"/>
        </w:rPr>
      </w:pPr>
      <w:r>
        <w:rPr>
          <w:rFonts w:ascii="Arial" w:hAnsi="Arial" w:cs="Arial"/>
          <w:lang w:eastAsia="es-CO"/>
        </w:rPr>
        <w:t>3.- DOCUMENTOS ANALIZADOS:</w:t>
      </w:r>
    </w:p>
    <w:p w14:paraId="1F32BE2A" w14:textId="77777777" w:rsidR="008F7F71" w:rsidRDefault="008F7F71" w:rsidP="00C04117">
      <w:pPr>
        <w:ind w:left="20" w:firstLine="12"/>
        <w:jc w:val="both"/>
        <w:rPr>
          <w:rFonts w:ascii="Arial" w:hAnsi="Arial" w:cs="Arial"/>
          <w:lang w:eastAsia="es-CO"/>
        </w:rPr>
      </w:pPr>
    </w:p>
    <w:p w14:paraId="5DD39245" w14:textId="00F02016" w:rsidR="003A45EB" w:rsidRDefault="00CF3BF9" w:rsidP="00CF3BF9">
      <w:pPr>
        <w:ind w:left="20" w:firstLine="12"/>
        <w:jc w:val="both"/>
        <w:rPr>
          <w:rFonts w:ascii="Arial" w:hAnsi="Arial" w:cs="Arial"/>
          <w:lang w:eastAsia="es-CO"/>
        </w:rPr>
      </w:pPr>
      <w:r>
        <w:rPr>
          <w:rFonts w:ascii="Arial" w:hAnsi="Arial" w:cs="Arial"/>
          <w:lang w:eastAsia="es-CO"/>
        </w:rPr>
        <w:t>3.1- Certificado de Tradición Vigente Nro. 120-65592</w:t>
      </w:r>
    </w:p>
    <w:p w14:paraId="28D7FC20" w14:textId="2C79BA0C" w:rsidR="00CF3BF9" w:rsidRDefault="00CF3BF9" w:rsidP="00CF3BF9">
      <w:pPr>
        <w:ind w:left="20" w:firstLine="12"/>
        <w:jc w:val="both"/>
        <w:rPr>
          <w:rFonts w:ascii="Arial" w:hAnsi="Arial" w:cs="Arial"/>
          <w:lang w:eastAsia="es-CO"/>
        </w:rPr>
      </w:pPr>
      <w:r>
        <w:rPr>
          <w:rFonts w:ascii="Arial" w:hAnsi="Arial" w:cs="Arial"/>
          <w:lang w:eastAsia="es-CO"/>
        </w:rPr>
        <w:t xml:space="preserve">3.2- Recibo de impuesto predial. </w:t>
      </w:r>
    </w:p>
    <w:p w14:paraId="1AA9A065" w14:textId="42486262" w:rsidR="00CF3BF9" w:rsidRDefault="00CF3BF9" w:rsidP="00CF3BF9">
      <w:pPr>
        <w:ind w:left="20" w:firstLine="12"/>
        <w:jc w:val="both"/>
        <w:rPr>
          <w:rFonts w:ascii="Arial" w:hAnsi="Arial" w:cs="Arial"/>
          <w:lang w:eastAsia="es-CO"/>
        </w:rPr>
      </w:pPr>
      <w:r>
        <w:rPr>
          <w:rFonts w:ascii="Arial" w:hAnsi="Arial" w:cs="Arial"/>
          <w:lang w:eastAsia="es-CO"/>
        </w:rPr>
        <w:t>3.3- Certificado catastral especial Nro. 44264241422062-0 expedido por el Instituto Geográfico Agustín Codazzi  (2019)</w:t>
      </w:r>
    </w:p>
    <w:p w14:paraId="6DF31E0B" w14:textId="004E5FAA" w:rsidR="00CF3BF9" w:rsidRDefault="00CF3BF9" w:rsidP="00CF3BF9">
      <w:pPr>
        <w:ind w:left="20" w:firstLine="12"/>
        <w:jc w:val="both"/>
        <w:rPr>
          <w:rFonts w:ascii="Arial" w:hAnsi="Arial" w:cs="Arial"/>
          <w:lang w:eastAsia="es-CO"/>
        </w:rPr>
      </w:pPr>
      <w:r>
        <w:rPr>
          <w:rFonts w:ascii="Arial" w:hAnsi="Arial" w:cs="Arial"/>
          <w:lang w:eastAsia="es-CO"/>
        </w:rPr>
        <w:t xml:space="preserve">3.4- </w:t>
      </w:r>
      <w:r w:rsidR="00F53679">
        <w:rPr>
          <w:rFonts w:ascii="Arial" w:hAnsi="Arial" w:cs="Arial"/>
          <w:lang w:eastAsia="es-CO"/>
        </w:rPr>
        <w:t>Plano Topográfico a escala 1:1250.</w:t>
      </w:r>
    </w:p>
    <w:p w14:paraId="561BB728" w14:textId="06304174" w:rsidR="00F53679" w:rsidRDefault="00F53679" w:rsidP="00CF3BF9">
      <w:pPr>
        <w:ind w:left="20" w:firstLine="12"/>
        <w:jc w:val="both"/>
        <w:rPr>
          <w:rFonts w:ascii="Arial" w:hAnsi="Arial" w:cs="Arial"/>
          <w:lang w:eastAsia="es-CO"/>
        </w:rPr>
      </w:pPr>
      <w:r>
        <w:rPr>
          <w:rFonts w:ascii="Arial" w:hAnsi="Arial" w:cs="Arial"/>
          <w:lang w:eastAsia="es-CO"/>
        </w:rPr>
        <w:t xml:space="preserve">3.4- Recibos de </w:t>
      </w:r>
      <w:r w:rsidR="002C76B4">
        <w:rPr>
          <w:rFonts w:ascii="Arial" w:hAnsi="Arial" w:cs="Arial"/>
          <w:lang w:eastAsia="es-CO"/>
        </w:rPr>
        <w:t>servicios públicos</w:t>
      </w:r>
      <w:r>
        <w:rPr>
          <w:rFonts w:ascii="Arial" w:hAnsi="Arial" w:cs="Arial"/>
          <w:lang w:eastAsia="es-CO"/>
        </w:rPr>
        <w:t>.</w:t>
      </w:r>
    </w:p>
    <w:p w14:paraId="54C2E0E9" w14:textId="77777777" w:rsidR="00CF3BF9" w:rsidRDefault="00CF3BF9" w:rsidP="00CF3BF9">
      <w:pPr>
        <w:ind w:left="20" w:firstLine="12"/>
        <w:jc w:val="both"/>
        <w:rPr>
          <w:rFonts w:ascii="Arial" w:hAnsi="Arial" w:cs="Arial"/>
          <w:lang w:eastAsia="es-CO"/>
        </w:rPr>
      </w:pPr>
    </w:p>
    <w:p w14:paraId="2C71F0C1" w14:textId="77777777" w:rsidR="00A93066" w:rsidRDefault="00A93066" w:rsidP="00C04117">
      <w:pPr>
        <w:ind w:left="20" w:firstLine="12"/>
        <w:jc w:val="both"/>
        <w:rPr>
          <w:rFonts w:ascii="Arial" w:hAnsi="Arial" w:cs="Arial"/>
          <w:lang w:eastAsia="es-CO"/>
        </w:rPr>
      </w:pPr>
    </w:p>
    <w:p w14:paraId="17409098" w14:textId="3ED173DE" w:rsidR="006016A4" w:rsidRDefault="00A93066" w:rsidP="00C04117">
      <w:pPr>
        <w:ind w:left="20" w:firstLine="12"/>
        <w:jc w:val="both"/>
        <w:rPr>
          <w:rFonts w:ascii="Arial" w:hAnsi="Arial" w:cs="Arial"/>
          <w:lang w:eastAsia="es-CO"/>
        </w:rPr>
      </w:pPr>
      <w:r>
        <w:rPr>
          <w:rFonts w:ascii="Arial" w:hAnsi="Arial" w:cs="Arial"/>
          <w:lang w:eastAsia="es-CO"/>
        </w:rPr>
        <w:t>4</w:t>
      </w:r>
      <w:r w:rsidR="006016A4">
        <w:rPr>
          <w:rFonts w:ascii="Arial" w:hAnsi="Arial" w:cs="Arial"/>
          <w:lang w:eastAsia="es-CO"/>
        </w:rPr>
        <w:t>.-IDENTIFICACION  Y VERIFICACION DE LOS LINDEROS:</w:t>
      </w:r>
    </w:p>
    <w:p w14:paraId="63E2C7EB" w14:textId="77777777" w:rsidR="006016A4" w:rsidRDefault="006016A4" w:rsidP="00C04117">
      <w:pPr>
        <w:ind w:left="20" w:firstLine="12"/>
        <w:jc w:val="both"/>
        <w:rPr>
          <w:rFonts w:ascii="Arial" w:hAnsi="Arial" w:cs="Arial"/>
          <w:lang w:eastAsia="es-CO"/>
        </w:rPr>
      </w:pPr>
    </w:p>
    <w:p w14:paraId="0E1C5C37" w14:textId="7450A039" w:rsidR="006016A4" w:rsidRDefault="006016A4" w:rsidP="00C04117">
      <w:pPr>
        <w:ind w:left="20" w:firstLine="12"/>
        <w:jc w:val="both"/>
        <w:rPr>
          <w:rFonts w:ascii="Arial" w:hAnsi="Arial" w:cs="Arial"/>
          <w:lang w:eastAsia="es-CO"/>
        </w:rPr>
      </w:pPr>
      <w:r>
        <w:rPr>
          <w:rFonts w:ascii="Arial" w:hAnsi="Arial" w:cs="Arial"/>
          <w:lang w:eastAsia="es-CO"/>
        </w:rPr>
        <w:t xml:space="preserve">NORTE: </w:t>
      </w:r>
      <w:r w:rsidR="00F53679">
        <w:rPr>
          <w:rFonts w:ascii="Arial" w:hAnsi="Arial" w:cs="Arial"/>
          <w:lang w:eastAsia="es-CO"/>
        </w:rPr>
        <w:t xml:space="preserve">En 24,32 metros con vía pavimentada y publica de la carrera 17 del sector del </w:t>
      </w:r>
      <w:proofErr w:type="spellStart"/>
      <w:r w:rsidR="00F53679">
        <w:rPr>
          <w:rFonts w:ascii="Arial" w:hAnsi="Arial" w:cs="Arial"/>
          <w:lang w:eastAsia="es-CO"/>
        </w:rPr>
        <w:t>Uvo</w:t>
      </w:r>
      <w:proofErr w:type="spellEnd"/>
      <w:r w:rsidR="00F53679">
        <w:rPr>
          <w:rFonts w:ascii="Arial" w:hAnsi="Arial" w:cs="Arial"/>
          <w:lang w:eastAsia="es-CO"/>
        </w:rPr>
        <w:t xml:space="preserve">  - Popayán.</w:t>
      </w:r>
    </w:p>
    <w:p w14:paraId="33743B35" w14:textId="6601DCDE" w:rsidR="00875534" w:rsidRDefault="00875534" w:rsidP="00C04117">
      <w:pPr>
        <w:ind w:left="20" w:firstLine="12"/>
        <w:jc w:val="both"/>
        <w:rPr>
          <w:rFonts w:ascii="Arial" w:hAnsi="Arial" w:cs="Arial"/>
          <w:lang w:eastAsia="es-CO"/>
        </w:rPr>
      </w:pPr>
      <w:r>
        <w:rPr>
          <w:rFonts w:ascii="Arial" w:hAnsi="Arial" w:cs="Arial"/>
          <w:lang w:eastAsia="es-CO"/>
        </w:rPr>
        <w:t xml:space="preserve">ORIENTE: </w:t>
      </w:r>
      <w:r w:rsidR="00F53679">
        <w:rPr>
          <w:rFonts w:ascii="Arial" w:hAnsi="Arial" w:cs="Arial"/>
          <w:lang w:eastAsia="es-CO"/>
        </w:rPr>
        <w:t>En 73 metros con propiedad del señor Vicente Molano, partiendo desde el la carrera 17 hasta una mata de guadua.</w:t>
      </w:r>
    </w:p>
    <w:p w14:paraId="7C1095C6" w14:textId="2E37A761" w:rsidR="00875534" w:rsidRDefault="00F53679" w:rsidP="00C04117">
      <w:pPr>
        <w:ind w:left="20" w:firstLine="12"/>
        <w:jc w:val="both"/>
        <w:rPr>
          <w:rFonts w:ascii="Arial" w:hAnsi="Arial" w:cs="Arial"/>
          <w:lang w:eastAsia="es-CO"/>
        </w:rPr>
      </w:pPr>
      <w:r>
        <w:rPr>
          <w:rFonts w:ascii="Arial" w:hAnsi="Arial" w:cs="Arial"/>
          <w:lang w:eastAsia="es-CO"/>
        </w:rPr>
        <w:t>SUR</w:t>
      </w:r>
      <w:r w:rsidR="00875534">
        <w:rPr>
          <w:rFonts w:ascii="Arial" w:hAnsi="Arial" w:cs="Arial"/>
          <w:lang w:eastAsia="es-CO"/>
        </w:rPr>
        <w:t xml:space="preserve">: </w:t>
      </w:r>
      <w:r>
        <w:rPr>
          <w:rFonts w:ascii="Arial" w:hAnsi="Arial" w:cs="Arial"/>
          <w:lang w:eastAsia="es-CO"/>
        </w:rPr>
        <w:t xml:space="preserve">Con 151.64 metros con la quebrada quita calzón o El </w:t>
      </w:r>
      <w:proofErr w:type="spellStart"/>
      <w:r>
        <w:rPr>
          <w:rFonts w:ascii="Arial" w:hAnsi="Arial" w:cs="Arial"/>
          <w:lang w:eastAsia="es-CO"/>
        </w:rPr>
        <w:t>Uvo</w:t>
      </w:r>
      <w:proofErr w:type="spellEnd"/>
      <w:r>
        <w:rPr>
          <w:rFonts w:ascii="Arial" w:hAnsi="Arial" w:cs="Arial"/>
          <w:lang w:eastAsia="es-CO"/>
        </w:rPr>
        <w:t>, partiendo desde la mata de guadua hasta linderos del señor Alirio Viveros.</w:t>
      </w:r>
    </w:p>
    <w:p w14:paraId="2C31A80F" w14:textId="6C9CF298" w:rsidR="00875534" w:rsidRDefault="00F53679" w:rsidP="00C04117">
      <w:pPr>
        <w:ind w:left="20" w:firstLine="12"/>
        <w:jc w:val="both"/>
        <w:rPr>
          <w:rFonts w:ascii="Arial" w:hAnsi="Arial" w:cs="Arial"/>
          <w:lang w:eastAsia="es-CO"/>
        </w:rPr>
      </w:pPr>
      <w:r>
        <w:rPr>
          <w:rFonts w:ascii="Arial" w:hAnsi="Arial" w:cs="Arial"/>
          <w:lang w:eastAsia="es-CO"/>
        </w:rPr>
        <w:t>OCCIDENTE</w:t>
      </w:r>
      <w:r w:rsidR="00875534">
        <w:rPr>
          <w:rFonts w:ascii="Arial" w:hAnsi="Arial" w:cs="Arial"/>
          <w:lang w:eastAsia="es-CO"/>
        </w:rPr>
        <w:t xml:space="preserve">: </w:t>
      </w:r>
      <w:r>
        <w:rPr>
          <w:rFonts w:ascii="Arial" w:hAnsi="Arial" w:cs="Arial"/>
          <w:lang w:eastAsia="es-CO"/>
        </w:rPr>
        <w:t xml:space="preserve">En </w:t>
      </w:r>
      <w:r w:rsidR="0048747A">
        <w:rPr>
          <w:rFonts w:ascii="Arial" w:hAnsi="Arial" w:cs="Arial"/>
          <w:lang w:eastAsia="es-CO"/>
        </w:rPr>
        <w:t xml:space="preserve">85.16 metros con propiedad del señor Alirio Viveros y se continua en 75.67 metros con muros en ladrillo y columnas del colegio El </w:t>
      </w:r>
      <w:proofErr w:type="spellStart"/>
      <w:r w:rsidR="0048747A">
        <w:rPr>
          <w:rFonts w:ascii="Arial" w:hAnsi="Arial" w:cs="Arial"/>
          <w:lang w:eastAsia="es-CO"/>
        </w:rPr>
        <w:t>Uvo</w:t>
      </w:r>
      <w:proofErr w:type="spellEnd"/>
      <w:r w:rsidR="0048747A">
        <w:rPr>
          <w:rFonts w:ascii="Arial" w:hAnsi="Arial" w:cs="Arial"/>
          <w:lang w:eastAsia="es-CO"/>
        </w:rPr>
        <w:t>.</w:t>
      </w:r>
    </w:p>
    <w:p w14:paraId="6512156C" w14:textId="77777777" w:rsidR="008F7F71" w:rsidRDefault="008F7F71" w:rsidP="00C04117">
      <w:pPr>
        <w:ind w:left="20" w:firstLine="12"/>
        <w:jc w:val="both"/>
        <w:rPr>
          <w:rFonts w:ascii="Arial" w:hAnsi="Arial" w:cs="Arial"/>
          <w:lang w:eastAsia="es-CO"/>
        </w:rPr>
      </w:pPr>
    </w:p>
    <w:p w14:paraId="3D1541F1" w14:textId="77777777" w:rsidR="0034652C" w:rsidRDefault="0034652C" w:rsidP="00C04117">
      <w:pPr>
        <w:ind w:left="20" w:firstLine="12"/>
        <w:jc w:val="both"/>
        <w:rPr>
          <w:rFonts w:ascii="Arial" w:hAnsi="Arial" w:cs="Arial"/>
          <w:lang w:eastAsia="es-CO"/>
        </w:rPr>
      </w:pPr>
    </w:p>
    <w:p w14:paraId="738F9DC1" w14:textId="77777777" w:rsidR="0034652C" w:rsidRDefault="0034652C" w:rsidP="00C04117">
      <w:pPr>
        <w:ind w:left="20" w:firstLine="12"/>
        <w:jc w:val="both"/>
        <w:rPr>
          <w:rFonts w:ascii="Arial" w:hAnsi="Arial" w:cs="Arial"/>
          <w:lang w:eastAsia="es-CO"/>
        </w:rPr>
      </w:pPr>
    </w:p>
    <w:p w14:paraId="67A3E1D5" w14:textId="77777777" w:rsidR="0034652C" w:rsidRDefault="0034652C" w:rsidP="00C04117">
      <w:pPr>
        <w:ind w:left="20" w:firstLine="12"/>
        <w:jc w:val="both"/>
        <w:rPr>
          <w:rFonts w:ascii="Arial" w:hAnsi="Arial" w:cs="Arial"/>
          <w:lang w:eastAsia="es-CO"/>
        </w:rPr>
      </w:pPr>
    </w:p>
    <w:p w14:paraId="39880F53" w14:textId="4ABCF42A" w:rsidR="00A93066" w:rsidRDefault="00A93066" w:rsidP="00C04117">
      <w:pPr>
        <w:ind w:left="20" w:firstLine="12"/>
        <w:jc w:val="both"/>
        <w:rPr>
          <w:rFonts w:ascii="Arial" w:hAnsi="Arial" w:cs="Arial"/>
          <w:lang w:eastAsia="es-CO"/>
        </w:rPr>
      </w:pPr>
      <w:r>
        <w:rPr>
          <w:rFonts w:ascii="Arial" w:hAnsi="Arial" w:cs="Arial"/>
          <w:lang w:eastAsia="es-CO"/>
        </w:rPr>
        <w:t xml:space="preserve">5.- </w:t>
      </w:r>
      <w:r w:rsidR="007B4FF7">
        <w:rPr>
          <w:rFonts w:ascii="Arial" w:hAnsi="Arial" w:cs="Arial"/>
          <w:lang w:eastAsia="es-CO"/>
        </w:rPr>
        <w:t>AREA DEL LOTE DE TERREN</w:t>
      </w:r>
      <w:bookmarkStart w:id="0" w:name="_GoBack"/>
      <w:bookmarkEnd w:id="0"/>
      <w:r w:rsidR="003A45EB">
        <w:rPr>
          <w:rFonts w:ascii="Arial" w:hAnsi="Arial" w:cs="Arial"/>
          <w:lang w:eastAsia="es-CO"/>
        </w:rPr>
        <w:t>O:</w:t>
      </w:r>
    </w:p>
    <w:p w14:paraId="044BBF6F" w14:textId="77777777" w:rsidR="002C76B4" w:rsidRDefault="002C76B4" w:rsidP="00C04117">
      <w:pPr>
        <w:ind w:left="20" w:firstLine="12"/>
        <w:jc w:val="both"/>
        <w:rPr>
          <w:rFonts w:ascii="Arial" w:hAnsi="Arial" w:cs="Arial"/>
          <w:lang w:eastAsia="es-CO"/>
        </w:rPr>
      </w:pPr>
    </w:p>
    <w:p w14:paraId="3297A5F1" w14:textId="5B6C0415" w:rsidR="003A45EB" w:rsidRDefault="0034652C" w:rsidP="00C04117">
      <w:pPr>
        <w:ind w:left="20" w:firstLine="12"/>
        <w:jc w:val="both"/>
        <w:rPr>
          <w:rFonts w:ascii="Arial" w:hAnsi="Arial" w:cs="Arial"/>
          <w:lang w:eastAsia="es-CO"/>
        </w:rPr>
      </w:pPr>
      <w:r>
        <w:rPr>
          <w:rFonts w:ascii="Arial" w:hAnsi="Arial" w:cs="Arial"/>
          <w:lang w:eastAsia="es-CO"/>
        </w:rPr>
        <w:t>Aproximadamente en 5.</w:t>
      </w:r>
      <w:r w:rsidR="006F0768">
        <w:rPr>
          <w:rFonts w:ascii="Arial" w:hAnsi="Arial" w:cs="Arial"/>
          <w:lang w:eastAsia="es-CO"/>
        </w:rPr>
        <w:t>890</w:t>
      </w:r>
      <w:r w:rsidR="002C76B4">
        <w:rPr>
          <w:rFonts w:ascii="Arial" w:hAnsi="Arial" w:cs="Arial"/>
          <w:lang w:eastAsia="es-CO"/>
        </w:rPr>
        <w:t xml:space="preserve"> metros</w:t>
      </w:r>
      <w:r w:rsidR="006F0768">
        <w:rPr>
          <w:rFonts w:ascii="Arial" w:hAnsi="Arial" w:cs="Arial"/>
          <w:lang w:eastAsia="es-CO"/>
        </w:rPr>
        <w:t xml:space="preserve"> </w:t>
      </w:r>
      <w:r w:rsidR="002C76B4">
        <w:rPr>
          <w:rFonts w:ascii="Arial" w:hAnsi="Arial" w:cs="Arial"/>
          <w:lang w:eastAsia="es-CO"/>
        </w:rPr>
        <w:t xml:space="preserve"> cuadrados </w:t>
      </w:r>
      <w:r w:rsidR="006F0768">
        <w:rPr>
          <w:rFonts w:ascii="Arial" w:hAnsi="Arial" w:cs="Arial"/>
          <w:lang w:eastAsia="es-CO"/>
        </w:rPr>
        <w:t xml:space="preserve">en su totalidad </w:t>
      </w:r>
      <w:r w:rsidR="002C76B4">
        <w:rPr>
          <w:rFonts w:ascii="Arial" w:hAnsi="Arial" w:cs="Arial"/>
          <w:lang w:eastAsia="es-CO"/>
        </w:rPr>
        <w:t>y un área construida de 78.0 m2</w:t>
      </w:r>
    </w:p>
    <w:p w14:paraId="2A4B95CA" w14:textId="77777777" w:rsidR="003A45EB" w:rsidRDefault="003A45EB" w:rsidP="00C04117">
      <w:pPr>
        <w:ind w:left="20" w:firstLine="12"/>
        <w:jc w:val="both"/>
        <w:rPr>
          <w:rFonts w:ascii="Arial" w:hAnsi="Arial" w:cs="Arial"/>
          <w:lang w:eastAsia="es-CO"/>
        </w:rPr>
      </w:pPr>
    </w:p>
    <w:p w14:paraId="6375C0BA" w14:textId="77777777" w:rsidR="003A45EB" w:rsidRDefault="003A45EB" w:rsidP="00C04117">
      <w:pPr>
        <w:ind w:left="20" w:firstLine="12"/>
        <w:jc w:val="both"/>
        <w:rPr>
          <w:rFonts w:ascii="Arial" w:hAnsi="Arial" w:cs="Arial"/>
          <w:lang w:eastAsia="es-CO"/>
        </w:rPr>
      </w:pPr>
    </w:p>
    <w:p w14:paraId="376F809A" w14:textId="6A3C11ED" w:rsidR="003A45EB" w:rsidRDefault="003A45EB" w:rsidP="00C04117">
      <w:pPr>
        <w:ind w:left="20" w:firstLine="12"/>
        <w:jc w:val="both"/>
        <w:rPr>
          <w:rFonts w:ascii="Arial" w:hAnsi="Arial" w:cs="Arial"/>
          <w:lang w:eastAsia="es-CO"/>
        </w:rPr>
      </w:pPr>
      <w:r>
        <w:rPr>
          <w:rFonts w:ascii="Arial" w:hAnsi="Arial" w:cs="Arial"/>
          <w:lang w:eastAsia="es-CO"/>
        </w:rPr>
        <w:t xml:space="preserve">6.- </w:t>
      </w:r>
      <w:r w:rsidR="00C407B4">
        <w:rPr>
          <w:rFonts w:ascii="Arial" w:hAnsi="Arial" w:cs="Arial"/>
          <w:lang w:eastAsia="es-CO"/>
        </w:rPr>
        <w:t>DESCRIPCION  INTERNA DEL LOTE DE TERRENO Y UTILIZACION:</w:t>
      </w:r>
    </w:p>
    <w:p w14:paraId="10CB7DC8" w14:textId="77777777" w:rsidR="00C407B4" w:rsidRDefault="00C407B4" w:rsidP="00C04117">
      <w:pPr>
        <w:ind w:left="20" w:firstLine="12"/>
        <w:jc w:val="both"/>
        <w:rPr>
          <w:rFonts w:ascii="Arial" w:hAnsi="Arial" w:cs="Arial"/>
          <w:lang w:eastAsia="es-CO"/>
        </w:rPr>
      </w:pPr>
    </w:p>
    <w:p w14:paraId="7FF4D4AD" w14:textId="208C7603" w:rsidR="00763F09" w:rsidRDefault="00F93728" w:rsidP="00C04117">
      <w:pPr>
        <w:ind w:left="20" w:firstLine="12"/>
        <w:jc w:val="both"/>
        <w:rPr>
          <w:rFonts w:ascii="Arial" w:hAnsi="Arial" w:cs="Arial"/>
          <w:lang w:eastAsia="es-CO"/>
        </w:rPr>
      </w:pPr>
      <w:r>
        <w:rPr>
          <w:rFonts w:ascii="Arial" w:hAnsi="Arial" w:cs="Arial"/>
          <w:lang w:eastAsia="es-CO"/>
        </w:rPr>
        <w:t xml:space="preserve">AREA CONSTRUIDA: </w:t>
      </w:r>
      <w:r w:rsidR="0034652C">
        <w:rPr>
          <w:rFonts w:ascii="Arial" w:hAnsi="Arial" w:cs="Arial"/>
          <w:lang w:eastAsia="es-CO"/>
        </w:rPr>
        <w:t xml:space="preserve">Se trata de un lote de terreno plano en su fachada y pendiente en su interior, el cual consta de la parte Norte con 24.32 metros, construidos en la siguiente manera: </w:t>
      </w:r>
      <w:r w:rsidR="006D1E51">
        <w:rPr>
          <w:rFonts w:ascii="Arial" w:hAnsi="Arial" w:cs="Arial"/>
          <w:lang w:eastAsia="es-CO"/>
        </w:rPr>
        <w:t>un local cerrado en hojas de zinc</w:t>
      </w:r>
      <w:r w:rsidR="00512268">
        <w:rPr>
          <w:rFonts w:ascii="Arial" w:hAnsi="Arial" w:cs="Arial"/>
          <w:lang w:eastAsia="es-CO"/>
        </w:rPr>
        <w:t xml:space="preserve"> y guadua donde funciona un taller de </w:t>
      </w:r>
      <w:r w:rsidR="006D1E51">
        <w:rPr>
          <w:rFonts w:ascii="Arial" w:hAnsi="Arial" w:cs="Arial"/>
          <w:lang w:eastAsia="es-CO"/>
        </w:rPr>
        <w:t>lámina</w:t>
      </w:r>
      <w:r w:rsidR="00512268">
        <w:rPr>
          <w:rFonts w:ascii="Arial" w:hAnsi="Arial" w:cs="Arial"/>
          <w:lang w:eastAsia="es-CO"/>
        </w:rPr>
        <w:t xml:space="preserve"> y pintura</w:t>
      </w:r>
      <w:r w:rsidR="006D1E51">
        <w:rPr>
          <w:rFonts w:ascii="Arial" w:hAnsi="Arial" w:cs="Arial"/>
          <w:lang w:eastAsia="es-CO"/>
        </w:rPr>
        <w:t xml:space="preserve">, con piso en tierra, en su interior un cuarto de baño con unidad sanitaria y lavamanos con puerta en madera, el techo en zinc sostenido en guadua. Se continúa con un local donde funciona actualmente una droguería, con persiana metálica, pisos en cerámica, cielo raso en PVC, un cuarto de baño, con puerta en madera, servicio de sanitario, lavamanos, lava trapero y las paredes repelladas y enlucidas en vinilo. Siguiendo la entrada a la casa de habitación del señor Leonel Eduardo </w:t>
      </w:r>
      <w:proofErr w:type="spellStart"/>
      <w:r w:rsidR="006D1E51">
        <w:rPr>
          <w:rFonts w:ascii="Arial" w:hAnsi="Arial" w:cs="Arial"/>
          <w:lang w:eastAsia="es-CO"/>
        </w:rPr>
        <w:t>Quitiaquez</w:t>
      </w:r>
      <w:proofErr w:type="spellEnd"/>
      <w:r w:rsidR="006D1E51">
        <w:rPr>
          <w:rFonts w:ascii="Arial" w:hAnsi="Arial" w:cs="Arial"/>
          <w:lang w:eastAsia="es-CO"/>
        </w:rPr>
        <w:t xml:space="preserve">, con una reja de seguridad y adentrándose con puerta metálica que da a dos alcobas con puertas metálicas, un </w:t>
      </w:r>
      <w:r w:rsidR="00327351">
        <w:rPr>
          <w:rFonts w:ascii="Arial" w:hAnsi="Arial" w:cs="Arial"/>
          <w:lang w:eastAsia="es-CO"/>
        </w:rPr>
        <w:t>cuarto</w:t>
      </w:r>
      <w:r w:rsidR="006D1E51">
        <w:rPr>
          <w:rFonts w:ascii="Arial" w:hAnsi="Arial" w:cs="Arial"/>
          <w:lang w:eastAsia="es-CO"/>
        </w:rPr>
        <w:t xml:space="preserve"> que sirve para cocina con mesón el </w:t>
      </w:r>
      <w:r>
        <w:rPr>
          <w:rFonts w:ascii="Arial" w:hAnsi="Arial" w:cs="Arial"/>
          <w:lang w:eastAsia="es-CO"/>
        </w:rPr>
        <w:t>L enchapado y foramen para puerta, frente a esta un cuarto con puerta metálica donde se encuentra el baño, con unidad sanitaria,</w:t>
      </w:r>
      <w:r w:rsidR="00327351">
        <w:rPr>
          <w:rFonts w:ascii="Arial" w:hAnsi="Arial" w:cs="Arial"/>
          <w:lang w:eastAsia="es-CO"/>
        </w:rPr>
        <w:t xml:space="preserve"> lavamanos y ducha, saliendo al patio por una puerta, cubierta en </w:t>
      </w:r>
      <w:proofErr w:type="spellStart"/>
      <w:r w:rsidR="00327351">
        <w:rPr>
          <w:rFonts w:ascii="Arial" w:hAnsi="Arial" w:cs="Arial"/>
          <w:lang w:eastAsia="es-CO"/>
        </w:rPr>
        <w:t>lamina</w:t>
      </w:r>
      <w:proofErr w:type="spellEnd"/>
      <w:r w:rsidR="00327351">
        <w:rPr>
          <w:rFonts w:ascii="Arial" w:hAnsi="Arial" w:cs="Arial"/>
          <w:lang w:eastAsia="es-CO"/>
        </w:rPr>
        <w:t>, piso primario con un lavadero pequeño prefabricado. Continuando por la fachada se encuentra una entrada al lote con reja de seguridad y contiguo un local que funciona una chatarrería, piso en tierra, cerramiento en esterilla de guadua, techo en zinc sostenido con guadua, un cuarto en esterilla donde funciona una unidad sanitaria con lavamanos.</w:t>
      </w:r>
    </w:p>
    <w:p w14:paraId="50BA9254" w14:textId="77777777" w:rsidR="00327351" w:rsidRDefault="00327351" w:rsidP="00C04117">
      <w:pPr>
        <w:ind w:left="20" w:firstLine="12"/>
        <w:jc w:val="both"/>
        <w:rPr>
          <w:rFonts w:ascii="Arial" w:hAnsi="Arial" w:cs="Arial"/>
          <w:lang w:eastAsia="es-CO"/>
        </w:rPr>
      </w:pPr>
    </w:p>
    <w:p w14:paraId="47980E3B" w14:textId="6C72D2AE" w:rsidR="00327351" w:rsidRDefault="00327351" w:rsidP="00C04117">
      <w:pPr>
        <w:ind w:left="20" w:firstLine="12"/>
        <w:jc w:val="both"/>
        <w:rPr>
          <w:rFonts w:ascii="Arial" w:hAnsi="Arial" w:cs="Arial"/>
          <w:lang w:eastAsia="es-CO"/>
        </w:rPr>
      </w:pPr>
      <w:r>
        <w:rPr>
          <w:rFonts w:ascii="Arial" w:hAnsi="Arial" w:cs="Arial"/>
          <w:lang w:eastAsia="es-CO"/>
        </w:rPr>
        <w:t>El inmueble</w:t>
      </w:r>
      <w:r w:rsidR="00316BE3">
        <w:rPr>
          <w:rFonts w:ascii="Arial" w:hAnsi="Arial" w:cs="Arial"/>
          <w:lang w:eastAsia="es-CO"/>
        </w:rPr>
        <w:t xml:space="preserve"> (lote)</w:t>
      </w:r>
      <w:r>
        <w:rPr>
          <w:rFonts w:ascii="Arial" w:hAnsi="Arial" w:cs="Arial"/>
          <w:lang w:eastAsia="es-CO"/>
        </w:rPr>
        <w:t xml:space="preserve"> como se decía, tiene un ingreso independiente de la casa, por donde se ingresa en vía destapada que llega a un taller</w:t>
      </w:r>
      <w:r w:rsidR="00316BE3">
        <w:rPr>
          <w:rFonts w:ascii="Arial" w:hAnsi="Arial" w:cs="Arial"/>
          <w:lang w:eastAsia="es-CO"/>
        </w:rPr>
        <w:t xml:space="preserve"> en piso de cemento cubierta en zinc y una bodega encerrada en orillos de madera y puerta metálica que sirve para guardar la herramienta, contiguo existe un parqueadero para tres carros en piso en tierra y techo en zinc sostenido en guadua, frente a este un gallinero con techo en zinc y guadua con encierro en malla metálica. Continuando a la parte de abajo existe un sector utilizado para cultivos y volteando a lado derecho siembras de acelga, espinacas y </w:t>
      </w:r>
      <w:r w:rsidR="004429F9">
        <w:rPr>
          <w:rFonts w:ascii="Arial" w:hAnsi="Arial" w:cs="Arial"/>
          <w:lang w:eastAsia="es-CO"/>
        </w:rPr>
        <w:t>cilantro</w:t>
      </w:r>
      <w:r w:rsidR="00316BE3">
        <w:rPr>
          <w:rFonts w:ascii="Arial" w:hAnsi="Arial" w:cs="Arial"/>
          <w:lang w:eastAsia="es-CO"/>
        </w:rPr>
        <w:t>.</w:t>
      </w:r>
    </w:p>
    <w:p w14:paraId="0A8BECDE" w14:textId="77777777" w:rsidR="00F93728" w:rsidRDefault="00F93728" w:rsidP="00C04117">
      <w:pPr>
        <w:ind w:left="20" w:firstLine="12"/>
        <w:jc w:val="both"/>
        <w:rPr>
          <w:rFonts w:ascii="Arial" w:hAnsi="Arial" w:cs="Arial"/>
          <w:lang w:eastAsia="es-CO"/>
        </w:rPr>
      </w:pPr>
    </w:p>
    <w:p w14:paraId="20988EA5" w14:textId="33834EE2" w:rsidR="00763F09" w:rsidRDefault="00763F09" w:rsidP="00C04117">
      <w:pPr>
        <w:ind w:left="20" w:firstLine="12"/>
        <w:jc w:val="both"/>
        <w:rPr>
          <w:rFonts w:ascii="Arial" w:hAnsi="Arial" w:cs="Arial"/>
          <w:lang w:eastAsia="es-CO"/>
        </w:rPr>
      </w:pPr>
      <w:r>
        <w:rPr>
          <w:rFonts w:ascii="Arial" w:hAnsi="Arial" w:cs="Arial"/>
          <w:lang w:eastAsia="es-CO"/>
        </w:rPr>
        <w:t>7.- MEJORAS:</w:t>
      </w:r>
    </w:p>
    <w:p w14:paraId="17A51780" w14:textId="77777777" w:rsidR="00763F09" w:rsidRDefault="00763F09" w:rsidP="00C04117">
      <w:pPr>
        <w:ind w:left="20" w:firstLine="12"/>
        <w:jc w:val="both"/>
        <w:rPr>
          <w:rFonts w:ascii="Arial" w:hAnsi="Arial" w:cs="Arial"/>
          <w:lang w:eastAsia="es-CO"/>
        </w:rPr>
      </w:pPr>
    </w:p>
    <w:p w14:paraId="4F761595" w14:textId="4D939D4C" w:rsidR="00763F09" w:rsidRDefault="00763F09" w:rsidP="00C04117">
      <w:pPr>
        <w:ind w:left="20" w:firstLine="12"/>
        <w:jc w:val="both"/>
        <w:rPr>
          <w:rFonts w:ascii="Arial" w:hAnsi="Arial" w:cs="Arial"/>
          <w:lang w:eastAsia="es-CO"/>
        </w:rPr>
      </w:pPr>
      <w:r>
        <w:rPr>
          <w:rFonts w:ascii="Arial" w:hAnsi="Arial" w:cs="Arial"/>
          <w:lang w:eastAsia="es-CO"/>
        </w:rPr>
        <w:t xml:space="preserve">Dentro del lote de terreno </w:t>
      </w:r>
      <w:r w:rsidR="00316BE3">
        <w:rPr>
          <w:rFonts w:ascii="Arial" w:hAnsi="Arial" w:cs="Arial"/>
          <w:lang w:eastAsia="es-CO"/>
        </w:rPr>
        <w:t>existen mejoras realizadas como la misma casa de habitación, que ha sido remodelada totalmente en su techo, puertas y piso. La construcción de cuatro locales como ya se describieron en la parte de arriba.</w:t>
      </w:r>
    </w:p>
    <w:p w14:paraId="6A86F36F" w14:textId="77777777" w:rsidR="00316BE3" w:rsidRDefault="00316BE3" w:rsidP="00C04117">
      <w:pPr>
        <w:ind w:left="20" w:firstLine="12"/>
        <w:jc w:val="both"/>
        <w:rPr>
          <w:rFonts w:ascii="Arial" w:hAnsi="Arial" w:cs="Arial"/>
          <w:lang w:eastAsia="es-CO"/>
        </w:rPr>
      </w:pPr>
    </w:p>
    <w:p w14:paraId="5635DB5D" w14:textId="484E6589" w:rsidR="00316BE3" w:rsidRDefault="00316BE3" w:rsidP="00C04117">
      <w:pPr>
        <w:ind w:left="20" w:firstLine="12"/>
        <w:jc w:val="both"/>
        <w:rPr>
          <w:rFonts w:ascii="Arial" w:hAnsi="Arial" w:cs="Arial"/>
          <w:lang w:eastAsia="es-CO"/>
        </w:rPr>
      </w:pPr>
      <w:r>
        <w:rPr>
          <w:rFonts w:ascii="Arial" w:hAnsi="Arial" w:cs="Arial"/>
          <w:lang w:eastAsia="es-CO"/>
        </w:rPr>
        <w:t>8.- SERVICIOS PUBLICOS:</w:t>
      </w:r>
    </w:p>
    <w:p w14:paraId="6B2D6A28" w14:textId="77777777" w:rsidR="00316BE3" w:rsidRDefault="00316BE3" w:rsidP="00C04117">
      <w:pPr>
        <w:ind w:left="20" w:firstLine="12"/>
        <w:jc w:val="both"/>
        <w:rPr>
          <w:rFonts w:ascii="Arial" w:hAnsi="Arial" w:cs="Arial"/>
          <w:lang w:eastAsia="es-CO"/>
        </w:rPr>
      </w:pPr>
    </w:p>
    <w:p w14:paraId="029A0CEB" w14:textId="43C5290D" w:rsidR="00316BE3" w:rsidRDefault="00316BE3" w:rsidP="00C04117">
      <w:pPr>
        <w:ind w:left="20" w:firstLine="12"/>
        <w:jc w:val="both"/>
        <w:rPr>
          <w:rFonts w:ascii="Arial" w:hAnsi="Arial" w:cs="Arial"/>
          <w:lang w:eastAsia="es-CO"/>
        </w:rPr>
      </w:pPr>
      <w:r>
        <w:rPr>
          <w:rFonts w:ascii="Arial" w:hAnsi="Arial" w:cs="Arial"/>
          <w:lang w:eastAsia="es-CO"/>
        </w:rPr>
        <w:t>El inmueble cuenta con servicios públicos de energía, acueducto, alcantarillado</w:t>
      </w:r>
      <w:r w:rsidR="004429F9">
        <w:rPr>
          <w:rFonts w:ascii="Arial" w:hAnsi="Arial" w:cs="Arial"/>
          <w:lang w:eastAsia="es-CO"/>
        </w:rPr>
        <w:t>, servicio de internet, no cuenta con gas natural y el servicio de transporte público es excelente en el sector ya que cuenta con varias rutas de buses.</w:t>
      </w:r>
    </w:p>
    <w:p w14:paraId="59E58C0B" w14:textId="77777777" w:rsidR="006F0768" w:rsidRDefault="006F0768" w:rsidP="00C04117">
      <w:pPr>
        <w:ind w:left="20" w:firstLine="12"/>
        <w:jc w:val="both"/>
        <w:rPr>
          <w:rFonts w:ascii="Arial" w:hAnsi="Arial" w:cs="Arial"/>
          <w:lang w:eastAsia="es-CO"/>
        </w:rPr>
      </w:pPr>
    </w:p>
    <w:p w14:paraId="563A69D8" w14:textId="77777777" w:rsidR="006F0768" w:rsidRDefault="006F0768" w:rsidP="00C04117">
      <w:pPr>
        <w:ind w:left="20" w:firstLine="12"/>
        <w:jc w:val="both"/>
        <w:rPr>
          <w:rFonts w:ascii="Arial" w:hAnsi="Arial" w:cs="Arial"/>
          <w:lang w:eastAsia="es-CO"/>
        </w:rPr>
      </w:pPr>
    </w:p>
    <w:p w14:paraId="19FB7A3C" w14:textId="77777777" w:rsidR="006F0768" w:rsidRDefault="006F0768" w:rsidP="00C04117">
      <w:pPr>
        <w:ind w:left="20" w:firstLine="12"/>
        <w:jc w:val="both"/>
        <w:rPr>
          <w:rFonts w:ascii="Arial" w:hAnsi="Arial" w:cs="Arial"/>
          <w:lang w:eastAsia="es-CO"/>
        </w:rPr>
      </w:pPr>
    </w:p>
    <w:p w14:paraId="5F8CFF73" w14:textId="77777777" w:rsidR="006F0768" w:rsidRDefault="006F0768" w:rsidP="00C04117">
      <w:pPr>
        <w:ind w:left="20" w:firstLine="12"/>
        <w:jc w:val="both"/>
        <w:rPr>
          <w:rFonts w:ascii="Arial" w:hAnsi="Arial" w:cs="Arial"/>
          <w:lang w:eastAsia="es-CO"/>
        </w:rPr>
      </w:pPr>
    </w:p>
    <w:p w14:paraId="33064E8B" w14:textId="155149BF" w:rsidR="00316BE3" w:rsidRDefault="00316BE3" w:rsidP="00C04117">
      <w:pPr>
        <w:ind w:left="20" w:firstLine="12"/>
        <w:jc w:val="both"/>
        <w:rPr>
          <w:rFonts w:ascii="Arial" w:hAnsi="Arial" w:cs="Arial"/>
          <w:lang w:eastAsia="es-CO"/>
        </w:rPr>
      </w:pPr>
    </w:p>
    <w:p w14:paraId="4E475830" w14:textId="7CB4A04D" w:rsidR="00CE2B0B" w:rsidRDefault="004429F9" w:rsidP="00C04117">
      <w:pPr>
        <w:ind w:left="20" w:firstLine="12"/>
        <w:jc w:val="both"/>
        <w:rPr>
          <w:rFonts w:ascii="Arial" w:hAnsi="Arial" w:cs="Arial"/>
          <w:lang w:eastAsia="es-CO"/>
        </w:rPr>
      </w:pPr>
      <w:r>
        <w:rPr>
          <w:rFonts w:ascii="Arial" w:hAnsi="Arial" w:cs="Arial"/>
          <w:lang w:eastAsia="es-CO"/>
        </w:rPr>
        <w:t>9</w:t>
      </w:r>
      <w:r w:rsidR="0065305B">
        <w:rPr>
          <w:rFonts w:ascii="Arial" w:hAnsi="Arial" w:cs="Arial"/>
          <w:lang w:eastAsia="es-CO"/>
        </w:rPr>
        <w:t>.- OBSERVACIONES:</w:t>
      </w:r>
    </w:p>
    <w:p w14:paraId="21DEA707" w14:textId="77777777" w:rsidR="0065305B" w:rsidRDefault="0065305B" w:rsidP="00C04117">
      <w:pPr>
        <w:ind w:left="20" w:firstLine="12"/>
        <w:jc w:val="both"/>
        <w:rPr>
          <w:rFonts w:ascii="Arial" w:hAnsi="Arial" w:cs="Arial"/>
          <w:lang w:eastAsia="es-CO"/>
        </w:rPr>
      </w:pPr>
    </w:p>
    <w:p w14:paraId="357AE404" w14:textId="77777777" w:rsidR="004429F9" w:rsidRDefault="0065305B" w:rsidP="00C04117">
      <w:pPr>
        <w:ind w:left="20" w:firstLine="12"/>
        <w:jc w:val="both"/>
        <w:rPr>
          <w:rFonts w:ascii="Arial" w:hAnsi="Arial" w:cs="Arial"/>
          <w:lang w:eastAsia="es-CO"/>
        </w:rPr>
      </w:pPr>
      <w:r>
        <w:rPr>
          <w:rFonts w:ascii="Arial" w:hAnsi="Arial" w:cs="Arial"/>
          <w:lang w:eastAsia="es-CO"/>
        </w:rPr>
        <w:t>El terreno en mención, es</w:t>
      </w:r>
      <w:r w:rsidR="004429F9">
        <w:rPr>
          <w:rFonts w:ascii="Arial" w:hAnsi="Arial" w:cs="Arial"/>
          <w:lang w:eastAsia="es-CO"/>
        </w:rPr>
        <w:t>tá destinado a 01 vivienda, 04 locales comerciales, criadero de gallinas y una huerta grande de verduras.</w:t>
      </w:r>
    </w:p>
    <w:p w14:paraId="3E2F0456" w14:textId="77777777" w:rsidR="004429F9" w:rsidRDefault="004429F9" w:rsidP="00C04117">
      <w:pPr>
        <w:ind w:left="20" w:firstLine="12"/>
        <w:jc w:val="both"/>
        <w:rPr>
          <w:rFonts w:ascii="Arial" w:hAnsi="Arial" w:cs="Arial"/>
          <w:lang w:eastAsia="es-CO"/>
        </w:rPr>
      </w:pPr>
    </w:p>
    <w:p w14:paraId="0C096103" w14:textId="77777777" w:rsidR="004429F9" w:rsidRDefault="004429F9" w:rsidP="004429F9">
      <w:pPr>
        <w:jc w:val="both"/>
        <w:rPr>
          <w:rFonts w:ascii="Arial" w:hAnsi="Arial" w:cs="Arial"/>
          <w:lang w:eastAsia="es-CO"/>
        </w:rPr>
      </w:pPr>
    </w:p>
    <w:p w14:paraId="5ED4BA8C" w14:textId="46C66B68" w:rsidR="0065305B" w:rsidRDefault="004429F9" w:rsidP="004429F9">
      <w:pPr>
        <w:jc w:val="both"/>
        <w:rPr>
          <w:rFonts w:ascii="Arial" w:hAnsi="Arial" w:cs="Arial"/>
          <w:lang w:eastAsia="es-CO"/>
        </w:rPr>
      </w:pPr>
      <w:r>
        <w:rPr>
          <w:rFonts w:ascii="Arial" w:hAnsi="Arial" w:cs="Arial"/>
          <w:lang w:eastAsia="es-CO"/>
        </w:rPr>
        <w:t>En la realización de la inspección</w:t>
      </w:r>
      <w:r w:rsidR="0065305B">
        <w:rPr>
          <w:rFonts w:ascii="Arial" w:hAnsi="Arial" w:cs="Arial"/>
          <w:lang w:eastAsia="es-CO"/>
        </w:rPr>
        <w:t xml:space="preserve"> por parte del perito no allegó ningún vecino del sector a realizar manifes</w:t>
      </w:r>
      <w:r>
        <w:rPr>
          <w:rFonts w:ascii="Arial" w:hAnsi="Arial" w:cs="Arial"/>
          <w:lang w:eastAsia="es-CO"/>
        </w:rPr>
        <w:t>taciones de reclamo o a indagar sobre el procedimiento. Se observó la valla puesta en el ingreso al predio a la vista de los moradores del sector o quien transite por allí.</w:t>
      </w:r>
    </w:p>
    <w:p w14:paraId="44899AEE" w14:textId="77777777" w:rsidR="0065305B" w:rsidRDefault="0065305B" w:rsidP="00C04117">
      <w:pPr>
        <w:ind w:left="20" w:firstLine="12"/>
        <w:jc w:val="both"/>
        <w:rPr>
          <w:rFonts w:ascii="Arial" w:hAnsi="Arial" w:cs="Arial"/>
          <w:lang w:eastAsia="es-CO"/>
        </w:rPr>
      </w:pPr>
    </w:p>
    <w:p w14:paraId="01C7B6F1" w14:textId="45135B0F" w:rsidR="00DC7F08" w:rsidRDefault="00DC7F08" w:rsidP="00C04117">
      <w:pPr>
        <w:ind w:left="20" w:firstLine="12"/>
        <w:jc w:val="both"/>
        <w:rPr>
          <w:rFonts w:ascii="Arial" w:hAnsi="Arial" w:cs="Arial"/>
          <w:lang w:eastAsia="es-CO"/>
        </w:rPr>
      </w:pPr>
      <w:r>
        <w:rPr>
          <w:rFonts w:ascii="Arial" w:hAnsi="Arial" w:cs="Arial"/>
          <w:lang w:eastAsia="es-CO"/>
        </w:rPr>
        <w:t>El terreno no presenta problemas de erosión ni es zona de alto riesgo, no existen urbanizaciones ilegales ni asentamientos humanos</w:t>
      </w:r>
      <w:r w:rsidR="004429F9">
        <w:rPr>
          <w:rFonts w:ascii="Arial" w:hAnsi="Arial" w:cs="Arial"/>
          <w:lang w:eastAsia="es-CO"/>
        </w:rPr>
        <w:t xml:space="preserve"> dentro del mismo</w:t>
      </w:r>
      <w:r>
        <w:rPr>
          <w:rFonts w:ascii="Arial" w:hAnsi="Arial" w:cs="Arial"/>
          <w:lang w:eastAsia="es-CO"/>
        </w:rPr>
        <w:t>, no existe canteras ni minas de carbón piedra, arena u otro material. No ha sido terreno de desplazamiento ni despojo por parte de grupos ilegales.</w:t>
      </w:r>
    </w:p>
    <w:p w14:paraId="25BDE6AB" w14:textId="77777777" w:rsidR="00DC7F08" w:rsidRDefault="00DC7F08" w:rsidP="00C04117">
      <w:pPr>
        <w:ind w:left="20" w:firstLine="12"/>
        <w:jc w:val="both"/>
        <w:rPr>
          <w:rFonts w:ascii="Arial" w:hAnsi="Arial" w:cs="Arial"/>
          <w:lang w:eastAsia="es-CO"/>
        </w:rPr>
      </w:pPr>
    </w:p>
    <w:p w14:paraId="01470365" w14:textId="3F3D2FB1" w:rsidR="00DC7F08" w:rsidRDefault="00DC7F08" w:rsidP="00C04117">
      <w:pPr>
        <w:ind w:left="20" w:firstLine="12"/>
        <w:jc w:val="both"/>
        <w:rPr>
          <w:rFonts w:ascii="Arial" w:hAnsi="Arial" w:cs="Arial"/>
          <w:lang w:eastAsia="es-CO"/>
        </w:rPr>
      </w:pPr>
      <w:r>
        <w:rPr>
          <w:rFonts w:ascii="Arial" w:hAnsi="Arial" w:cs="Arial"/>
          <w:lang w:eastAsia="es-CO"/>
        </w:rPr>
        <w:t>9.- ANEXO:</w:t>
      </w:r>
    </w:p>
    <w:p w14:paraId="1C59E1EE" w14:textId="77777777" w:rsidR="00DC7F08" w:rsidRDefault="00DC7F08" w:rsidP="00C04117">
      <w:pPr>
        <w:ind w:left="20" w:firstLine="12"/>
        <w:jc w:val="both"/>
        <w:rPr>
          <w:rFonts w:ascii="Arial" w:hAnsi="Arial" w:cs="Arial"/>
          <w:lang w:eastAsia="es-CO"/>
        </w:rPr>
      </w:pPr>
    </w:p>
    <w:p w14:paraId="295B828A" w14:textId="3DE64435" w:rsidR="00DC7F08" w:rsidRDefault="004429F9" w:rsidP="00C04117">
      <w:pPr>
        <w:ind w:left="20" w:firstLine="12"/>
        <w:jc w:val="both"/>
        <w:rPr>
          <w:rFonts w:ascii="Arial" w:hAnsi="Arial" w:cs="Arial"/>
          <w:lang w:eastAsia="es-CO"/>
        </w:rPr>
      </w:pPr>
      <w:r>
        <w:rPr>
          <w:rFonts w:ascii="Arial" w:hAnsi="Arial" w:cs="Arial"/>
          <w:lang w:eastAsia="es-CO"/>
        </w:rPr>
        <w:t>Álbum fotográfico del predio.</w:t>
      </w:r>
    </w:p>
    <w:p w14:paraId="5A638395" w14:textId="77777777" w:rsidR="00DC7F08" w:rsidRDefault="00DC7F08" w:rsidP="00C04117">
      <w:pPr>
        <w:ind w:left="20" w:firstLine="12"/>
        <w:jc w:val="both"/>
        <w:rPr>
          <w:rFonts w:ascii="Arial" w:hAnsi="Arial" w:cs="Arial"/>
          <w:lang w:eastAsia="es-CO"/>
        </w:rPr>
      </w:pPr>
    </w:p>
    <w:p w14:paraId="1DFBC048" w14:textId="2982FE5E" w:rsidR="00DC7F08" w:rsidRDefault="00DC7F08" w:rsidP="00C04117">
      <w:pPr>
        <w:ind w:left="20" w:firstLine="12"/>
        <w:jc w:val="both"/>
        <w:rPr>
          <w:rFonts w:ascii="Arial" w:hAnsi="Arial" w:cs="Arial"/>
          <w:lang w:eastAsia="es-CO"/>
        </w:rPr>
      </w:pPr>
      <w:r>
        <w:rPr>
          <w:rFonts w:ascii="Arial" w:hAnsi="Arial" w:cs="Arial"/>
          <w:lang w:eastAsia="es-CO"/>
        </w:rPr>
        <w:t>Con los anteriores términos rindo a</w:t>
      </w:r>
      <w:r w:rsidR="004429F9">
        <w:rPr>
          <w:rFonts w:ascii="Arial" w:hAnsi="Arial" w:cs="Arial"/>
          <w:lang w:eastAsia="es-CO"/>
        </w:rPr>
        <w:t xml:space="preserve"> </w:t>
      </w:r>
      <w:r>
        <w:rPr>
          <w:rFonts w:ascii="Arial" w:hAnsi="Arial" w:cs="Arial"/>
          <w:lang w:eastAsia="es-CO"/>
        </w:rPr>
        <w:t>l</w:t>
      </w:r>
      <w:r w:rsidR="004429F9">
        <w:rPr>
          <w:rFonts w:ascii="Arial" w:hAnsi="Arial" w:cs="Arial"/>
          <w:lang w:eastAsia="es-CO"/>
        </w:rPr>
        <w:t>a</w:t>
      </w:r>
      <w:r>
        <w:rPr>
          <w:rFonts w:ascii="Arial" w:hAnsi="Arial" w:cs="Arial"/>
          <w:lang w:eastAsia="es-CO"/>
        </w:rPr>
        <w:t xml:space="preserve"> señor</w:t>
      </w:r>
      <w:r w:rsidR="004429F9">
        <w:rPr>
          <w:rFonts w:ascii="Arial" w:hAnsi="Arial" w:cs="Arial"/>
          <w:lang w:eastAsia="es-CO"/>
        </w:rPr>
        <w:t>a</w:t>
      </w:r>
      <w:r>
        <w:rPr>
          <w:rFonts w:ascii="Arial" w:hAnsi="Arial" w:cs="Arial"/>
          <w:lang w:eastAsia="es-CO"/>
        </w:rPr>
        <w:t xml:space="preserve"> juez el dictamen de la inspección judicial encomendado al suscrito.</w:t>
      </w:r>
    </w:p>
    <w:p w14:paraId="765DE7F4" w14:textId="77777777" w:rsidR="00DC7F08" w:rsidRDefault="00DC7F08" w:rsidP="00C04117">
      <w:pPr>
        <w:ind w:left="20" w:firstLine="12"/>
        <w:jc w:val="both"/>
        <w:rPr>
          <w:rFonts w:ascii="Arial" w:hAnsi="Arial" w:cs="Arial"/>
          <w:lang w:eastAsia="es-CO"/>
        </w:rPr>
      </w:pPr>
    </w:p>
    <w:p w14:paraId="7152DBFA" w14:textId="047689C1" w:rsidR="00DC7F08" w:rsidRDefault="00DC7F08" w:rsidP="00C04117">
      <w:pPr>
        <w:ind w:left="20" w:firstLine="12"/>
        <w:jc w:val="both"/>
        <w:rPr>
          <w:rFonts w:ascii="Arial" w:hAnsi="Arial" w:cs="Arial"/>
          <w:lang w:eastAsia="es-CO"/>
        </w:rPr>
      </w:pPr>
      <w:r>
        <w:rPr>
          <w:rFonts w:ascii="Arial" w:hAnsi="Arial" w:cs="Arial"/>
          <w:lang w:eastAsia="es-CO"/>
        </w:rPr>
        <w:t>Atentamente,</w:t>
      </w:r>
    </w:p>
    <w:p w14:paraId="528F767F" w14:textId="447A144A" w:rsidR="00DC7F08" w:rsidRDefault="001145EB" w:rsidP="001145EB">
      <w:pPr>
        <w:rPr>
          <w:rFonts w:ascii="Arial" w:hAnsi="Arial" w:cs="Arial"/>
          <w:lang w:eastAsia="es-CO"/>
        </w:rPr>
      </w:pPr>
      <w:r w:rsidRPr="002548E0">
        <w:rPr>
          <w:rFonts w:ascii="Arial" w:hAnsi="Arial" w:cs="Arial"/>
          <w:noProof/>
          <w:sz w:val="20"/>
          <w:szCs w:val="20"/>
          <w:lang w:val="es-CO" w:eastAsia="es-CO"/>
        </w:rPr>
        <w:drawing>
          <wp:anchor distT="0" distB="0" distL="114300" distR="114300" simplePos="0" relativeHeight="251659264" behindDoc="1" locked="0" layoutInCell="1" allowOverlap="1" wp14:anchorId="1A47A846" wp14:editId="4A0F353C">
            <wp:simplePos x="0" y="0"/>
            <wp:positionH relativeFrom="margin">
              <wp:posOffset>34290</wp:posOffset>
            </wp:positionH>
            <wp:positionV relativeFrom="paragraph">
              <wp:posOffset>271145</wp:posOffset>
            </wp:positionV>
            <wp:extent cx="1952625" cy="828675"/>
            <wp:effectExtent l="0" t="0" r="9525" b="9525"/>
            <wp:wrapNone/>
            <wp:docPr id="15" name="Imagen 15" descr="E:\Documentos de c\Desktop\Imagen Fi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os de c\Desktop\Imagen Firm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62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BE2610" w14:textId="77777777" w:rsidR="001145EB" w:rsidRDefault="001145EB" w:rsidP="00C04117">
      <w:pPr>
        <w:ind w:left="20" w:firstLine="12"/>
        <w:jc w:val="both"/>
        <w:rPr>
          <w:rFonts w:ascii="Arial" w:hAnsi="Arial" w:cs="Arial"/>
          <w:lang w:eastAsia="es-CO"/>
        </w:rPr>
      </w:pPr>
    </w:p>
    <w:p w14:paraId="64C1C79E" w14:textId="77777777" w:rsidR="00DC7F08" w:rsidRDefault="00DC7F08" w:rsidP="00C04117">
      <w:pPr>
        <w:ind w:left="20" w:firstLine="12"/>
        <w:jc w:val="both"/>
        <w:rPr>
          <w:rFonts w:ascii="Arial" w:hAnsi="Arial" w:cs="Arial"/>
          <w:lang w:eastAsia="es-CO"/>
        </w:rPr>
      </w:pPr>
    </w:p>
    <w:p w14:paraId="42DDE306" w14:textId="77777777" w:rsidR="001145EB" w:rsidRDefault="001145EB" w:rsidP="00C04117">
      <w:pPr>
        <w:ind w:left="20" w:firstLine="12"/>
        <w:jc w:val="both"/>
        <w:rPr>
          <w:rFonts w:ascii="Arial" w:hAnsi="Arial" w:cs="Arial"/>
          <w:lang w:eastAsia="es-CO"/>
        </w:rPr>
      </w:pPr>
    </w:p>
    <w:p w14:paraId="555B355F" w14:textId="77777777" w:rsidR="001145EB" w:rsidRDefault="001145EB" w:rsidP="00C04117">
      <w:pPr>
        <w:ind w:left="20" w:firstLine="12"/>
        <w:jc w:val="both"/>
        <w:rPr>
          <w:rFonts w:ascii="Arial" w:hAnsi="Arial" w:cs="Arial"/>
          <w:lang w:eastAsia="es-CO"/>
        </w:rPr>
      </w:pPr>
    </w:p>
    <w:p w14:paraId="271B4F56" w14:textId="77777777" w:rsidR="001145EB" w:rsidRDefault="001145EB" w:rsidP="00C04117">
      <w:pPr>
        <w:ind w:left="20" w:firstLine="12"/>
        <w:jc w:val="both"/>
        <w:rPr>
          <w:rFonts w:ascii="Arial" w:hAnsi="Arial" w:cs="Arial"/>
          <w:lang w:eastAsia="es-CO"/>
        </w:rPr>
      </w:pPr>
    </w:p>
    <w:p w14:paraId="5DBF5734" w14:textId="77777777" w:rsidR="001145EB" w:rsidRDefault="001145EB" w:rsidP="00C04117">
      <w:pPr>
        <w:ind w:left="20" w:firstLine="12"/>
        <w:jc w:val="both"/>
        <w:rPr>
          <w:rFonts w:ascii="Arial" w:hAnsi="Arial" w:cs="Arial"/>
          <w:lang w:eastAsia="es-CO"/>
        </w:rPr>
      </w:pPr>
    </w:p>
    <w:p w14:paraId="3F30CCB3" w14:textId="77777777" w:rsidR="006F0768" w:rsidRDefault="006F0768" w:rsidP="00C04117">
      <w:pPr>
        <w:ind w:left="20" w:firstLine="12"/>
        <w:jc w:val="both"/>
        <w:rPr>
          <w:rFonts w:ascii="Arial" w:hAnsi="Arial" w:cs="Arial"/>
          <w:lang w:eastAsia="es-CO"/>
        </w:rPr>
      </w:pPr>
    </w:p>
    <w:p w14:paraId="7913DE4C" w14:textId="6F67403D" w:rsidR="00DC7F08" w:rsidRDefault="00DC7F08" w:rsidP="00C04117">
      <w:pPr>
        <w:ind w:left="20" w:firstLine="12"/>
        <w:jc w:val="both"/>
        <w:rPr>
          <w:rFonts w:ascii="Arial" w:hAnsi="Arial" w:cs="Arial"/>
          <w:lang w:eastAsia="es-CO"/>
        </w:rPr>
      </w:pPr>
      <w:r>
        <w:rPr>
          <w:rFonts w:ascii="Arial" w:hAnsi="Arial" w:cs="Arial"/>
          <w:lang w:eastAsia="es-CO"/>
        </w:rPr>
        <w:t>EDUARDO TIRADO AMADO</w:t>
      </w:r>
    </w:p>
    <w:p w14:paraId="0A440B04" w14:textId="7132875B" w:rsidR="00DC7F08" w:rsidRDefault="00DC7F08" w:rsidP="00C04117">
      <w:pPr>
        <w:ind w:left="20" w:firstLine="12"/>
        <w:jc w:val="both"/>
        <w:rPr>
          <w:rFonts w:ascii="Arial" w:hAnsi="Arial" w:cs="Arial"/>
          <w:lang w:eastAsia="es-CO"/>
        </w:rPr>
      </w:pPr>
      <w:r>
        <w:rPr>
          <w:rFonts w:ascii="Arial" w:hAnsi="Arial" w:cs="Arial"/>
          <w:lang w:eastAsia="es-CO"/>
        </w:rPr>
        <w:t>C.C Nro. 91.239.506 Bucaramanga</w:t>
      </w:r>
    </w:p>
    <w:p w14:paraId="2AA759F3" w14:textId="4DCBE36A" w:rsidR="00DC7F08" w:rsidRDefault="00DC7F08" w:rsidP="00C04117">
      <w:pPr>
        <w:ind w:left="20" w:firstLine="12"/>
        <w:jc w:val="both"/>
        <w:rPr>
          <w:rFonts w:ascii="Arial" w:hAnsi="Arial" w:cs="Arial"/>
          <w:lang w:eastAsia="es-CO"/>
        </w:rPr>
      </w:pPr>
      <w:r>
        <w:rPr>
          <w:rFonts w:ascii="Arial" w:hAnsi="Arial" w:cs="Arial"/>
          <w:lang w:eastAsia="es-CO"/>
        </w:rPr>
        <w:t>T.P Nro. 133.752 CSJ.</w:t>
      </w:r>
    </w:p>
    <w:p w14:paraId="1779F7F5" w14:textId="77777777" w:rsidR="00DC7F08" w:rsidRDefault="00DC7F08" w:rsidP="00C04117">
      <w:pPr>
        <w:ind w:left="20" w:firstLine="12"/>
        <w:jc w:val="both"/>
        <w:rPr>
          <w:rFonts w:ascii="Arial" w:hAnsi="Arial" w:cs="Arial"/>
          <w:lang w:eastAsia="es-CO"/>
        </w:rPr>
      </w:pPr>
    </w:p>
    <w:p w14:paraId="110C326A" w14:textId="2DB577B3" w:rsidR="0065305B" w:rsidRDefault="0065305B" w:rsidP="00C04117">
      <w:pPr>
        <w:ind w:left="20" w:firstLine="12"/>
        <w:jc w:val="both"/>
        <w:rPr>
          <w:rFonts w:ascii="Arial" w:hAnsi="Arial" w:cs="Arial"/>
          <w:lang w:eastAsia="es-CO"/>
        </w:rPr>
      </w:pPr>
    </w:p>
    <w:p w14:paraId="252D635D" w14:textId="77777777" w:rsidR="0065305B" w:rsidRDefault="0065305B" w:rsidP="00C04117">
      <w:pPr>
        <w:ind w:left="20" w:firstLine="12"/>
        <w:jc w:val="both"/>
        <w:rPr>
          <w:rFonts w:ascii="Arial" w:hAnsi="Arial" w:cs="Arial"/>
          <w:lang w:eastAsia="es-CO"/>
        </w:rPr>
      </w:pPr>
    </w:p>
    <w:p w14:paraId="685C0F46" w14:textId="77777777" w:rsidR="00CE2B0B" w:rsidRDefault="00CE2B0B" w:rsidP="00C04117">
      <w:pPr>
        <w:ind w:left="20" w:firstLine="12"/>
        <w:jc w:val="both"/>
        <w:rPr>
          <w:rFonts w:ascii="Arial" w:hAnsi="Arial" w:cs="Arial"/>
          <w:lang w:eastAsia="es-CO"/>
        </w:rPr>
      </w:pPr>
    </w:p>
    <w:p w14:paraId="34EC4D3E" w14:textId="77777777" w:rsidR="00CE2B0B" w:rsidRDefault="00CE2B0B" w:rsidP="00C04117">
      <w:pPr>
        <w:ind w:left="20" w:firstLine="12"/>
        <w:jc w:val="both"/>
        <w:rPr>
          <w:rFonts w:ascii="Arial" w:hAnsi="Arial" w:cs="Arial"/>
          <w:lang w:eastAsia="es-CO"/>
        </w:rPr>
      </w:pPr>
    </w:p>
    <w:p w14:paraId="56BA37C1" w14:textId="38ADD96C" w:rsidR="00001615" w:rsidRDefault="00001615" w:rsidP="00C04117">
      <w:pPr>
        <w:ind w:left="20" w:firstLine="12"/>
        <w:jc w:val="both"/>
        <w:rPr>
          <w:rFonts w:ascii="Arial" w:hAnsi="Arial" w:cs="Arial"/>
          <w:lang w:eastAsia="es-CO"/>
        </w:rPr>
      </w:pPr>
    </w:p>
    <w:p w14:paraId="67F86E98" w14:textId="77777777" w:rsidR="00001615" w:rsidRDefault="00001615" w:rsidP="00C04117">
      <w:pPr>
        <w:ind w:left="20" w:firstLine="12"/>
        <w:jc w:val="both"/>
        <w:rPr>
          <w:rFonts w:ascii="Arial" w:hAnsi="Arial" w:cs="Arial"/>
          <w:lang w:eastAsia="es-CO"/>
        </w:rPr>
      </w:pPr>
    </w:p>
    <w:p w14:paraId="3F035149" w14:textId="5B035A62" w:rsidR="00550C1F" w:rsidRDefault="00550C1F" w:rsidP="00C04117">
      <w:pPr>
        <w:ind w:left="20" w:firstLine="12"/>
        <w:jc w:val="both"/>
        <w:rPr>
          <w:rFonts w:ascii="Arial" w:hAnsi="Arial" w:cs="Arial"/>
          <w:lang w:eastAsia="es-CO"/>
        </w:rPr>
      </w:pPr>
    </w:p>
    <w:p w14:paraId="7D522C6A" w14:textId="77777777" w:rsidR="00550C1F" w:rsidRDefault="00550C1F" w:rsidP="00C04117">
      <w:pPr>
        <w:ind w:left="20" w:firstLine="12"/>
        <w:jc w:val="both"/>
        <w:rPr>
          <w:rFonts w:ascii="Arial" w:hAnsi="Arial" w:cs="Arial"/>
          <w:lang w:eastAsia="es-CO"/>
        </w:rPr>
      </w:pPr>
    </w:p>
    <w:p w14:paraId="3599FA3C" w14:textId="77777777" w:rsidR="00763F09" w:rsidRDefault="00763F09" w:rsidP="00C04117">
      <w:pPr>
        <w:ind w:left="20" w:firstLine="12"/>
        <w:jc w:val="both"/>
        <w:rPr>
          <w:rFonts w:ascii="Arial" w:hAnsi="Arial" w:cs="Arial"/>
          <w:lang w:eastAsia="es-CO"/>
        </w:rPr>
      </w:pPr>
    </w:p>
    <w:p w14:paraId="2E83C93A" w14:textId="77777777" w:rsidR="00C407B4" w:rsidRDefault="00C407B4" w:rsidP="00C04117">
      <w:pPr>
        <w:ind w:left="20" w:firstLine="12"/>
        <w:jc w:val="both"/>
        <w:rPr>
          <w:rFonts w:ascii="Arial" w:hAnsi="Arial" w:cs="Arial"/>
          <w:lang w:eastAsia="es-CO"/>
        </w:rPr>
      </w:pPr>
    </w:p>
    <w:p w14:paraId="5FC72174" w14:textId="77777777" w:rsidR="002867A6" w:rsidRDefault="002867A6" w:rsidP="00C04117">
      <w:pPr>
        <w:ind w:left="20" w:firstLine="12"/>
        <w:jc w:val="both"/>
        <w:rPr>
          <w:rFonts w:ascii="Arial" w:hAnsi="Arial" w:cs="Arial"/>
          <w:lang w:eastAsia="es-CO"/>
        </w:rPr>
      </w:pPr>
    </w:p>
    <w:p w14:paraId="2BBBD42A" w14:textId="2AAF58E4" w:rsidR="002867A6" w:rsidRDefault="002867A6" w:rsidP="00C04117">
      <w:pPr>
        <w:ind w:left="20" w:firstLine="12"/>
        <w:jc w:val="both"/>
        <w:rPr>
          <w:rFonts w:ascii="Arial" w:hAnsi="Arial" w:cs="Arial"/>
          <w:lang w:eastAsia="es-CO"/>
        </w:rPr>
      </w:pPr>
    </w:p>
    <w:p w14:paraId="649E5C66" w14:textId="77777777" w:rsidR="003A45EB" w:rsidRDefault="003A45EB" w:rsidP="00C04117">
      <w:pPr>
        <w:ind w:left="20" w:firstLine="12"/>
        <w:jc w:val="both"/>
        <w:rPr>
          <w:rFonts w:ascii="Arial" w:hAnsi="Arial" w:cs="Arial"/>
          <w:lang w:eastAsia="es-CO"/>
        </w:rPr>
      </w:pPr>
    </w:p>
    <w:p w14:paraId="562CC1C5" w14:textId="77777777" w:rsidR="003C0588" w:rsidRDefault="003C0588" w:rsidP="00C04117">
      <w:pPr>
        <w:ind w:left="20" w:firstLine="12"/>
        <w:jc w:val="both"/>
        <w:rPr>
          <w:rFonts w:ascii="Arial" w:hAnsi="Arial" w:cs="Arial"/>
          <w:lang w:eastAsia="es-CO"/>
        </w:rPr>
      </w:pPr>
    </w:p>
    <w:p w14:paraId="0E128314" w14:textId="77777777" w:rsidR="003C0588" w:rsidRDefault="003C0588" w:rsidP="00C04117">
      <w:pPr>
        <w:ind w:left="20" w:firstLine="12"/>
        <w:jc w:val="both"/>
        <w:rPr>
          <w:rFonts w:ascii="Arial" w:hAnsi="Arial" w:cs="Arial"/>
          <w:lang w:eastAsia="es-CO"/>
        </w:rPr>
      </w:pPr>
    </w:p>
    <w:p w14:paraId="793CFAF3" w14:textId="77777777" w:rsidR="00875534" w:rsidRDefault="00875534" w:rsidP="00C04117">
      <w:pPr>
        <w:ind w:left="20" w:firstLine="12"/>
        <w:jc w:val="both"/>
        <w:rPr>
          <w:rFonts w:ascii="Arial" w:hAnsi="Arial" w:cs="Arial"/>
          <w:lang w:eastAsia="es-CO"/>
        </w:rPr>
      </w:pPr>
    </w:p>
    <w:p w14:paraId="0B06E5A8" w14:textId="0E5698A2" w:rsidR="006016A4" w:rsidRDefault="00C635C0" w:rsidP="00C04117">
      <w:pPr>
        <w:ind w:left="20" w:firstLine="12"/>
        <w:jc w:val="both"/>
        <w:rPr>
          <w:rFonts w:ascii="Arial" w:hAnsi="Arial" w:cs="Arial"/>
          <w:lang w:eastAsia="es-CO"/>
        </w:rPr>
      </w:pPr>
      <w:r>
        <w:rPr>
          <w:rFonts w:ascii="Arial" w:hAnsi="Arial" w:cs="Arial"/>
          <w:lang w:eastAsia="es-CO"/>
        </w:rPr>
        <w:lastRenderedPageBreak/>
        <w:t>PLANO DE LA FACHADA  Y DE LA PARTE</w:t>
      </w:r>
      <w:r w:rsidR="006F0768">
        <w:rPr>
          <w:rFonts w:ascii="Arial" w:hAnsi="Arial" w:cs="Arial"/>
          <w:lang w:eastAsia="es-CO"/>
        </w:rPr>
        <w:t xml:space="preserve"> CONSTRUIDA:</w:t>
      </w:r>
    </w:p>
    <w:p w14:paraId="4C4923D3" w14:textId="77777777" w:rsidR="006016A4" w:rsidRDefault="006016A4" w:rsidP="00C04117">
      <w:pPr>
        <w:ind w:left="20" w:firstLine="12"/>
        <w:jc w:val="both"/>
        <w:rPr>
          <w:rFonts w:ascii="Arial" w:hAnsi="Arial" w:cs="Arial"/>
          <w:lang w:eastAsia="es-CO"/>
        </w:rPr>
      </w:pPr>
    </w:p>
    <w:p w14:paraId="501BEE0D" w14:textId="77777777" w:rsidR="006016A4" w:rsidRPr="002247D9" w:rsidRDefault="006016A4" w:rsidP="00C04117">
      <w:pPr>
        <w:ind w:left="20" w:firstLine="12"/>
        <w:jc w:val="both"/>
        <w:rPr>
          <w:rFonts w:ascii="Arial" w:hAnsi="Arial" w:cs="Arial"/>
          <w:lang w:eastAsia="es-CO"/>
        </w:rPr>
      </w:pPr>
    </w:p>
    <w:p w14:paraId="4F047A2C" w14:textId="23F1F3E7" w:rsidR="00C04117" w:rsidRPr="00D71FD0" w:rsidRDefault="00C04117" w:rsidP="00C04117">
      <w:pPr>
        <w:ind w:left="20" w:firstLine="12"/>
        <w:jc w:val="both"/>
        <w:rPr>
          <w:rFonts w:ascii="Arial" w:hAnsi="Arial" w:cs="Arial"/>
          <w:bCs/>
          <w:lang w:eastAsia="es-ES_tradnl"/>
        </w:rPr>
      </w:pPr>
    </w:p>
    <w:p w14:paraId="254DDEE2" w14:textId="77777777" w:rsidR="00733C8A" w:rsidRDefault="00733C8A" w:rsidP="00733C8A">
      <w:pPr>
        <w:rPr>
          <w:lang w:val="es-ES_tradnl"/>
        </w:rPr>
      </w:pPr>
    </w:p>
    <w:p w14:paraId="376C3A33" w14:textId="40FB6483" w:rsidR="00733C8A" w:rsidRDefault="00C635C0" w:rsidP="00733C8A">
      <w:pPr>
        <w:rPr>
          <w:lang w:val="es-ES_tradnl"/>
        </w:rPr>
      </w:pPr>
      <w:r w:rsidRPr="00C635C0">
        <w:rPr>
          <w:noProof/>
          <w:lang w:val="es-CO" w:eastAsia="es-CO"/>
        </w:rPr>
        <w:drawing>
          <wp:inline distT="0" distB="0" distL="0" distR="0" wp14:anchorId="11463218" wp14:editId="28DFEE35">
            <wp:extent cx="5612130" cy="6962107"/>
            <wp:effectExtent l="0" t="0" r="7620" b="0"/>
            <wp:docPr id="1" name="Imagen 1" descr="E:\Documentos de c\Downloads\IMG_6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os de c\Downloads\IMG_69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6962107"/>
                    </a:xfrm>
                    <a:prstGeom prst="rect">
                      <a:avLst/>
                    </a:prstGeom>
                    <a:noFill/>
                    <a:ln>
                      <a:noFill/>
                    </a:ln>
                  </pic:spPr>
                </pic:pic>
              </a:graphicData>
            </a:graphic>
          </wp:inline>
        </w:drawing>
      </w:r>
    </w:p>
    <w:p w14:paraId="4E0195E9" w14:textId="77777777" w:rsidR="00733C8A" w:rsidRDefault="00733C8A" w:rsidP="00733C8A">
      <w:pPr>
        <w:rPr>
          <w:lang w:val="es-ES_tradnl"/>
        </w:rPr>
      </w:pPr>
    </w:p>
    <w:p w14:paraId="2920E897" w14:textId="77777777" w:rsidR="00733C8A" w:rsidRDefault="00733C8A" w:rsidP="00733C8A">
      <w:pPr>
        <w:rPr>
          <w:lang w:val="es-ES_tradnl"/>
        </w:rPr>
      </w:pPr>
    </w:p>
    <w:p w14:paraId="6E87AC70" w14:textId="77777777" w:rsidR="00733C8A" w:rsidRDefault="00733C8A" w:rsidP="00733C8A">
      <w:pPr>
        <w:rPr>
          <w:lang w:val="es-ES_tradnl"/>
        </w:rPr>
      </w:pPr>
    </w:p>
    <w:p w14:paraId="65EF3EBE" w14:textId="77777777" w:rsidR="00733C8A" w:rsidRDefault="00733C8A" w:rsidP="00733C8A">
      <w:pPr>
        <w:rPr>
          <w:lang w:val="es-ES_tradnl"/>
        </w:rPr>
      </w:pPr>
    </w:p>
    <w:p w14:paraId="2646FB2E" w14:textId="77777777" w:rsidR="00733C8A" w:rsidRDefault="00733C8A" w:rsidP="00733C8A">
      <w:pPr>
        <w:rPr>
          <w:lang w:val="es-ES_tradnl"/>
        </w:rPr>
      </w:pPr>
    </w:p>
    <w:p w14:paraId="0C1EECBB" w14:textId="77777777" w:rsidR="00733C8A" w:rsidRDefault="00733C8A" w:rsidP="00733C8A">
      <w:pPr>
        <w:rPr>
          <w:lang w:val="es-ES_tradnl"/>
        </w:rPr>
      </w:pPr>
    </w:p>
    <w:p w14:paraId="196C6D52" w14:textId="25CA9042" w:rsidR="00733C8A" w:rsidRDefault="00733C8A" w:rsidP="00733C8A">
      <w:pPr>
        <w:rPr>
          <w:lang w:val="es-ES_tradnl"/>
        </w:rPr>
      </w:pPr>
    </w:p>
    <w:p w14:paraId="6FAA9CC8" w14:textId="77777777" w:rsidR="00733C8A" w:rsidRDefault="00733C8A" w:rsidP="00733C8A">
      <w:pPr>
        <w:rPr>
          <w:lang w:val="es-ES_tradnl"/>
        </w:rPr>
      </w:pPr>
    </w:p>
    <w:p w14:paraId="7F4D951F" w14:textId="77777777" w:rsidR="00733C8A" w:rsidRDefault="00733C8A" w:rsidP="00733C8A">
      <w:pPr>
        <w:rPr>
          <w:lang w:val="es-ES_tradnl"/>
        </w:rPr>
      </w:pPr>
    </w:p>
    <w:p w14:paraId="5E5EB8D3" w14:textId="77777777" w:rsidR="00733C8A" w:rsidRDefault="00733C8A" w:rsidP="00733C8A">
      <w:pPr>
        <w:rPr>
          <w:lang w:val="es-ES_tradnl"/>
        </w:rPr>
      </w:pPr>
    </w:p>
    <w:p w14:paraId="72E56C83" w14:textId="77777777" w:rsidR="00733C8A" w:rsidRDefault="00733C8A" w:rsidP="00733C8A">
      <w:pPr>
        <w:rPr>
          <w:lang w:val="es-ES_tradnl"/>
        </w:rPr>
      </w:pPr>
    </w:p>
    <w:p w14:paraId="6680D313" w14:textId="77777777" w:rsidR="00733C8A" w:rsidRDefault="00733C8A" w:rsidP="00733C8A">
      <w:pPr>
        <w:rPr>
          <w:lang w:val="es-ES_tradnl"/>
        </w:rPr>
      </w:pPr>
    </w:p>
    <w:p w14:paraId="772E78E9" w14:textId="77777777" w:rsidR="00733C8A" w:rsidRDefault="00733C8A" w:rsidP="00733C8A">
      <w:pPr>
        <w:rPr>
          <w:lang w:val="es-ES_tradnl"/>
        </w:rPr>
      </w:pPr>
    </w:p>
    <w:p w14:paraId="4CE169E5" w14:textId="1EE0F0AC" w:rsidR="00733C8A" w:rsidRDefault="00EA1886" w:rsidP="00733C8A">
      <w:pPr>
        <w:rPr>
          <w:lang w:val="es-ES_tradnl"/>
        </w:rPr>
      </w:pPr>
      <w:r>
        <w:rPr>
          <w:noProof/>
          <w:lang w:val="es-CO" w:eastAsia="es-CO"/>
        </w:rPr>
        <w:drawing>
          <wp:inline distT="0" distB="0" distL="0" distR="0" wp14:anchorId="367DBCEB" wp14:editId="0302E2F8">
            <wp:extent cx="5612130" cy="315531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155315"/>
                    </a:xfrm>
                    <a:prstGeom prst="rect">
                      <a:avLst/>
                    </a:prstGeom>
                  </pic:spPr>
                </pic:pic>
              </a:graphicData>
            </a:graphic>
          </wp:inline>
        </w:drawing>
      </w:r>
    </w:p>
    <w:p w14:paraId="20C9F506" w14:textId="77777777" w:rsidR="00EA1886" w:rsidRDefault="00EA1886" w:rsidP="00733C8A">
      <w:pPr>
        <w:rPr>
          <w:lang w:val="es-ES_tradnl"/>
        </w:rPr>
      </w:pPr>
    </w:p>
    <w:p w14:paraId="48CB1BE1" w14:textId="77777777" w:rsidR="00733C8A" w:rsidRDefault="00733C8A" w:rsidP="00733C8A">
      <w:pPr>
        <w:rPr>
          <w:lang w:val="es-ES_tradnl"/>
        </w:rPr>
      </w:pPr>
    </w:p>
    <w:p w14:paraId="32F9623A" w14:textId="70763B24" w:rsidR="00733C8A" w:rsidRDefault="00733C8A" w:rsidP="00733C8A">
      <w:pPr>
        <w:rPr>
          <w:lang w:val="es-ES_tradnl"/>
        </w:rPr>
      </w:pPr>
    </w:p>
    <w:p w14:paraId="243A1C98" w14:textId="0587B31C" w:rsidR="00733C8A" w:rsidRDefault="00EA1886" w:rsidP="00733C8A">
      <w:pPr>
        <w:rPr>
          <w:lang w:val="es-ES_tradnl"/>
        </w:rPr>
      </w:pPr>
      <w:r>
        <w:rPr>
          <w:noProof/>
          <w:lang w:val="es-CO" w:eastAsia="es-CO"/>
        </w:rPr>
        <w:drawing>
          <wp:inline distT="0" distB="0" distL="0" distR="0" wp14:anchorId="41EED9C4" wp14:editId="0706623E">
            <wp:extent cx="5612130" cy="315531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155315"/>
                    </a:xfrm>
                    <a:prstGeom prst="rect">
                      <a:avLst/>
                    </a:prstGeom>
                  </pic:spPr>
                </pic:pic>
              </a:graphicData>
            </a:graphic>
          </wp:inline>
        </w:drawing>
      </w:r>
    </w:p>
    <w:p w14:paraId="1AF38E90" w14:textId="77777777" w:rsidR="00EA1886" w:rsidRDefault="00EA1886" w:rsidP="00733C8A">
      <w:pPr>
        <w:rPr>
          <w:lang w:val="es-ES_tradnl"/>
        </w:rPr>
      </w:pPr>
    </w:p>
    <w:p w14:paraId="541FBA0D" w14:textId="52EC2C3F" w:rsidR="00EA1886" w:rsidRDefault="00EA1886" w:rsidP="00733C8A">
      <w:pPr>
        <w:rPr>
          <w:lang w:val="es-ES_tradnl"/>
        </w:rPr>
      </w:pPr>
      <w:r>
        <w:rPr>
          <w:noProof/>
          <w:lang w:val="es-CO" w:eastAsia="es-CO"/>
        </w:rPr>
        <w:lastRenderedPageBreak/>
        <w:drawing>
          <wp:inline distT="0" distB="0" distL="0" distR="0" wp14:anchorId="496A55DC" wp14:editId="31B6D316">
            <wp:extent cx="5612130" cy="315531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155315"/>
                    </a:xfrm>
                    <a:prstGeom prst="rect">
                      <a:avLst/>
                    </a:prstGeom>
                  </pic:spPr>
                </pic:pic>
              </a:graphicData>
            </a:graphic>
          </wp:inline>
        </w:drawing>
      </w:r>
    </w:p>
    <w:p w14:paraId="4DCCD24D" w14:textId="77777777" w:rsidR="00EA1886" w:rsidRDefault="00EA1886" w:rsidP="00733C8A">
      <w:pPr>
        <w:rPr>
          <w:lang w:val="es-ES_tradnl"/>
        </w:rPr>
      </w:pPr>
    </w:p>
    <w:p w14:paraId="6BEEA587" w14:textId="77777777" w:rsidR="00EA1886" w:rsidRDefault="00EA1886" w:rsidP="00733C8A">
      <w:pPr>
        <w:rPr>
          <w:lang w:val="es-ES_tradnl"/>
        </w:rPr>
      </w:pPr>
    </w:p>
    <w:p w14:paraId="46641FE2" w14:textId="77777777" w:rsidR="00EA1886" w:rsidRDefault="00EA1886" w:rsidP="00733C8A">
      <w:pPr>
        <w:rPr>
          <w:lang w:val="es-ES_tradnl"/>
        </w:rPr>
      </w:pPr>
    </w:p>
    <w:p w14:paraId="6031665A" w14:textId="44F268AD" w:rsidR="00EA1886" w:rsidRDefault="00EA1886" w:rsidP="00733C8A">
      <w:pPr>
        <w:rPr>
          <w:lang w:val="es-ES_tradnl"/>
        </w:rPr>
      </w:pPr>
      <w:r>
        <w:rPr>
          <w:noProof/>
          <w:lang w:val="es-CO" w:eastAsia="es-CO"/>
        </w:rPr>
        <w:drawing>
          <wp:inline distT="0" distB="0" distL="0" distR="0" wp14:anchorId="22A67C68" wp14:editId="4A6A565A">
            <wp:extent cx="5612130" cy="3155315"/>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155315"/>
                    </a:xfrm>
                    <a:prstGeom prst="rect">
                      <a:avLst/>
                    </a:prstGeom>
                  </pic:spPr>
                </pic:pic>
              </a:graphicData>
            </a:graphic>
          </wp:inline>
        </w:drawing>
      </w:r>
    </w:p>
    <w:p w14:paraId="6C7F88C5" w14:textId="77777777" w:rsidR="00EA1886" w:rsidRDefault="00EA1886" w:rsidP="00733C8A">
      <w:pPr>
        <w:rPr>
          <w:lang w:val="es-ES_tradnl"/>
        </w:rPr>
      </w:pPr>
    </w:p>
    <w:p w14:paraId="1484E661" w14:textId="2DDE4946" w:rsidR="00EA1886" w:rsidRDefault="00EA1886" w:rsidP="00733C8A">
      <w:pPr>
        <w:rPr>
          <w:lang w:val="es-ES_tradnl"/>
        </w:rPr>
      </w:pPr>
      <w:r>
        <w:rPr>
          <w:noProof/>
          <w:lang w:val="es-CO" w:eastAsia="es-CO"/>
        </w:rPr>
        <w:lastRenderedPageBreak/>
        <w:drawing>
          <wp:inline distT="0" distB="0" distL="0" distR="0" wp14:anchorId="43ADC93D" wp14:editId="6472162C">
            <wp:extent cx="5612130" cy="3155315"/>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155315"/>
                    </a:xfrm>
                    <a:prstGeom prst="rect">
                      <a:avLst/>
                    </a:prstGeom>
                  </pic:spPr>
                </pic:pic>
              </a:graphicData>
            </a:graphic>
          </wp:inline>
        </w:drawing>
      </w:r>
    </w:p>
    <w:p w14:paraId="07C994B1" w14:textId="77777777" w:rsidR="00EA1886" w:rsidRDefault="00EA1886" w:rsidP="00733C8A">
      <w:pPr>
        <w:rPr>
          <w:lang w:val="es-ES_tradnl"/>
        </w:rPr>
      </w:pPr>
    </w:p>
    <w:p w14:paraId="3893DB17" w14:textId="77777777" w:rsidR="00EA1886" w:rsidRDefault="00EA1886" w:rsidP="00733C8A">
      <w:pPr>
        <w:rPr>
          <w:lang w:val="es-ES_tradnl"/>
        </w:rPr>
      </w:pPr>
    </w:p>
    <w:p w14:paraId="1B48C6F7" w14:textId="77777777" w:rsidR="00EA1886" w:rsidRDefault="00EA1886" w:rsidP="00733C8A">
      <w:pPr>
        <w:rPr>
          <w:lang w:val="es-ES_tradnl"/>
        </w:rPr>
      </w:pPr>
    </w:p>
    <w:p w14:paraId="0A27EBF5" w14:textId="77777777" w:rsidR="00EA1886" w:rsidRDefault="00EA1886" w:rsidP="00733C8A">
      <w:pPr>
        <w:rPr>
          <w:lang w:val="es-ES_tradnl"/>
        </w:rPr>
      </w:pPr>
    </w:p>
    <w:p w14:paraId="70C46881" w14:textId="44FC18F7" w:rsidR="00EA1886" w:rsidRDefault="00EA1886" w:rsidP="00733C8A">
      <w:pPr>
        <w:rPr>
          <w:lang w:val="es-ES_tradnl"/>
        </w:rPr>
      </w:pPr>
      <w:r>
        <w:rPr>
          <w:noProof/>
          <w:lang w:val="es-CO" w:eastAsia="es-CO"/>
        </w:rPr>
        <w:drawing>
          <wp:inline distT="0" distB="0" distL="0" distR="0" wp14:anchorId="16568BC2" wp14:editId="72BFE293">
            <wp:extent cx="5612130" cy="3155315"/>
            <wp:effectExtent l="0" t="0" r="762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155315"/>
                    </a:xfrm>
                    <a:prstGeom prst="rect">
                      <a:avLst/>
                    </a:prstGeom>
                  </pic:spPr>
                </pic:pic>
              </a:graphicData>
            </a:graphic>
          </wp:inline>
        </w:drawing>
      </w:r>
    </w:p>
    <w:p w14:paraId="6467BEAB" w14:textId="77777777" w:rsidR="00733C8A" w:rsidRDefault="00733C8A" w:rsidP="00733C8A">
      <w:pPr>
        <w:rPr>
          <w:lang w:val="es-ES_tradnl"/>
        </w:rPr>
      </w:pPr>
    </w:p>
    <w:p w14:paraId="7B0AA2F3" w14:textId="77777777" w:rsidR="00733C8A" w:rsidRDefault="00733C8A" w:rsidP="00733C8A">
      <w:pPr>
        <w:rPr>
          <w:lang w:val="es-ES_tradnl"/>
        </w:rPr>
      </w:pPr>
    </w:p>
    <w:p w14:paraId="621A35A4" w14:textId="421C5D1F" w:rsidR="00733C8A" w:rsidRDefault="00733C8A" w:rsidP="00733C8A">
      <w:pPr>
        <w:rPr>
          <w:lang w:val="es-ES_tradnl"/>
        </w:rPr>
      </w:pPr>
    </w:p>
    <w:sectPr w:rsidR="00733C8A" w:rsidSect="005070E7">
      <w:headerReference w:type="default" r:id="rId16"/>
      <w:footerReference w:type="default" r:id="rId17"/>
      <w:pgSz w:w="12240" w:h="20160" w:code="5"/>
      <w:pgMar w:top="836" w:right="1701" w:bottom="1417" w:left="1701" w:header="794" w:footer="13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4555BC" w14:textId="77777777" w:rsidR="006026AC" w:rsidRDefault="006026AC" w:rsidP="005B5BD9">
      <w:r>
        <w:separator/>
      </w:r>
    </w:p>
  </w:endnote>
  <w:endnote w:type="continuationSeparator" w:id="0">
    <w:p w14:paraId="32FDC139" w14:textId="77777777" w:rsidR="006026AC" w:rsidRDefault="006026AC" w:rsidP="005B5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85F2E" w14:textId="7EE83DA6" w:rsidR="00F6341F" w:rsidRDefault="00F6341F" w:rsidP="00F6341F">
    <w:pPr>
      <w:pStyle w:val="Piedepgina"/>
      <w:rPr>
        <w:rFonts w:ascii="Tahoma" w:hAnsi="Tahoma" w:cs="Tahoma"/>
        <w:sz w:val="24"/>
        <w:szCs w:val="24"/>
      </w:rPr>
    </w:pPr>
    <w:r>
      <w:rPr>
        <w:rFonts w:ascii="Tahoma" w:hAnsi="Tahoma" w:cs="Tahoma"/>
        <w:sz w:val="24"/>
        <w:szCs w:val="24"/>
      </w:rPr>
      <w:t>___________________________________________________________________</w:t>
    </w:r>
  </w:p>
  <w:p w14:paraId="38A36A88" w14:textId="56EF687B" w:rsidR="00A12A57" w:rsidRPr="004429F9" w:rsidRDefault="00A93066" w:rsidP="00F6341F">
    <w:pPr>
      <w:pStyle w:val="Piedepgina"/>
      <w:rPr>
        <w:rFonts w:ascii="Tahoma" w:hAnsi="Tahoma" w:cs="Tahoma"/>
        <w:sz w:val="20"/>
        <w:szCs w:val="20"/>
      </w:rPr>
    </w:pPr>
    <w:r w:rsidRPr="004429F9">
      <w:rPr>
        <w:rFonts w:ascii="Tahoma" w:hAnsi="Tahoma" w:cs="Tahoma"/>
        <w:sz w:val="20"/>
        <w:szCs w:val="20"/>
      </w:rPr>
      <w:t>Carrera 7</w:t>
    </w:r>
    <w:r w:rsidR="00A12A57" w:rsidRPr="004429F9">
      <w:rPr>
        <w:rFonts w:ascii="Tahoma" w:hAnsi="Tahoma" w:cs="Tahoma"/>
        <w:sz w:val="20"/>
        <w:szCs w:val="20"/>
      </w:rPr>
      <w:t xml:space="preserve"> No. 1</w:t>
    </w:r>
    <w:r w:rsidRPr="004429F9">
      <w:rPr>
        <w:rFonts w:ascii="Tahoma" w:hAnsi="Tahoma" w:cs="Tahoma"/>
        <w:sz w:val="20"/>
        <w:szCs w:val="20"/>
      </w:rPr>
      <w:t xml:space="preserve"> N 28, Oficina 605</w:t>
    </w:r>
    <w:r w:rsidR="00A12A57" w:rsidRPr="004429F9">
      <w:rPr>
        <w:rFonts w:ascii="Tahoma" w:hAnsi="Tahoma" w:cs="Tahoma"/>
        <w:sz w:val="20"/>
        <w:szCs w:val="20"/>
      </w:rPr>
      <w:t xml:space="preserve">, Edificio </w:t>
    </w:r>
    <w:r w:rsidRPr="004429F9">
      <w:rPr>
        <w:rFonts w:ascii="Tahoma" w:hAnsi="Tahoma" w:cs="Tahoma"/>
        <w:sz w:val="20"/>
        <w:szCs w:val="20"/>
      </w:rPr>
      <w:t xml:space="preserve">Edgar </w:t>
    </w:r>
    <w:proofErr w:type="spellStart"/>
    <w:r w:rsidR="00A12A57" w:rsidRPr="004429F9">
      <w:rPr>
        <w:rFonts w:ascii="Tahoma" w:hAnsi="Tahoma" w:cs="Tahoma"/>
        <w:sz w:val="20"/>
        <w:szCs w:val="20"/>
      </w:rPr>
      <w:t>Negret</w:t>
    </w:r>
    <w:proofErr w:type="spellEnd"/>
    <w:r w:rsidR="00A12A57" w:rsidRPr="004429F9">
      <w:rPr>
        <w:rFonts w:ascii="Tahoma" w:hAnsi="Tahoma" w:cs="Tahoma"/>
        <w:sz w:val="20"/>
        <w:szCs w:val="20"/>
      </w:rPr>
      <w:t>.</w:t>
    </w:r>
  </w:p>
  <w:p w14:paraId="703AC0B0" w14:textId="77777777" w:rsidR="00A12A57" w:rsidRPr="004429F9" w:rsidRDefault="00C131AD" w:rsidP="00F6341F">
    <w:pPr>
      <w:pStyle w:val="Piedepgina"/>
      <w:rPr>
        <w:rFonts w:ascii="Tahoma" w:hAnsi="Tahoma" w:cs="Tahoma"/>
        <w:sz w:val="20"/>
        <w:szCs w:val="20"/>
      </w:rPr>
    </w:pPr>
    <w:r w:rsidRPr="004429F9">
      <w:rPr>
        <w:rFonts w:ascii="Tahoma" w:hAnsi="Tahoma" w:cs="Tahoma"/>
        <w:sz w:val="20"/>
        <w:szCs w:val="20"/>
      </w:rPr>
      <w:t xml:space="preserve">Teléfono 8-236690 </w:t>
    </w:r>
    <w:r w:rsidR="002F3B85" w:rsidRPr="004429F9">
      <w:rPr>
        <w:rFonts w:ascii="Tahoma" w:hAnsi="Tahoma" w:cs="Tahoma"/>
        <w:sz w:val="20"/>
        <w:szCs w:val="20"/>
      </w:rPr>
      <w:t xml:space="preserve">Celular 3127306755 </w:t>
    </w:r>
    <w:r w:rsidRPr="004429F9">
      <w:rPr>
        <w:rFonts w:ascii="Tahoma" w:hAnsi="Tahoma" w:cs="Tahoma"/>
        <w:sz w:val="20"/>
        <w:szCs w:val="20"/>
      </w:rPr>
      <w:t>Popayán (C)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364ED" w14:textId="77777777" w:rsidR="006026AC" w:rsidRDefault="006026AC" w:rsidP="005B5BD9">
      <w:r>
        <w:separator/>
      </w:r>
    </w:p>
  </w:footnote>
  <w:footnote w:type="continuationSeparator" w:id="0">
    <w:p w14:paraId="1D1A012B" w14:textId="77777777" w:rsidR="006026AC" w:rsidRDefault="006026AC" w:rsidP="005B5B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465D2" w14:textId="0AE9163F" w:rsidR="00567ED5" w:rsidRPr="006F0768" w:rsidRDefault="00D71FD0" w:rsidP="00705963">
    <w:pPr>
      <w:rPr>
        <w:rFonts w:ascii="Tahoma" w:hAnsi="Tahoma" w:cs="Tahoma"/>
        <w:b/>
        <w:bCs/>
        <w:sz w:val="18"/>
        <w:szCs w:val="18"/>
      </w:rPr>
    </w:pPr>
    <w:r w:rsidRPr="006F0768">
      <w:rPr>
        <w:rFonts w:ascii="Arial" w:hAnsi="Arial" w:cs="Arial"/>
        <w:noProof/>
        <w:color w:val="0000FF"/>
        <w:sz w:val="18"/>
        <w:szCs w:val="18"/>
        <w:lang w:val="es-CO" w:eastAsia="es-CO"/>
      </w:rPr>
      <w:drawing>
        <wp:anchor distT="0" distB="0" distL="0" distR="0" simplePos="0" relativeHeight="251658240" behindDoc="0" locked="0" layoutInCell="1" allowOverlap="1" wp14:anchorId="770782F0" wp14:editId="1B4DED93">
          <wp:simplePos x="0" y="0"/>
          <wp:positionH relativeFrom="margin">
            <wp:posOffset>-152400</wp:posOffset>
          </wp:positionH>
          <wp:positionV relativeFrom="paragraph">
            <wp:posOffset>191135</wp:posOffset>
          </wp:positionV>
          <wp:extent cx="1104900" cy="1095375"/>
          <wp:effectExtent l="0" t="0" r="0" b="9525"/>
          <wp:wrapSquare wrapText="right"/>
          <wp:docPr id="14" name="Imagen 14" descr="Imagen relacionad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963" w:rsidRPr="006F0768">
      <w:rPr>
        <w:rFonts w:ascii="Tahoma" w:hAnsi="Tahoma" w:cs="Tahoma"/>
        <w:b/>
        <w:bCs/>
        <w:sz w:val="18"/>
        <w:szCs w:val="18"/>
      </w:rPr>
      <w:t xml:space="preserve">  </w:t>
    </w:r>
  </w:p>
  <w:p w14:paraId="2430BA8E" w14:textId="1306E76E" w:rsidR="001F1516" w:rsidRPr="006F0768" w:rsidRDefault="00567ED5" w:rsidP="00705963">
    <w:pPr>
      <w:rPr>
        <w:rFonts w:ascii="Tahoma" w:hAnsi="Tahoma" w:cs="Tahoma"/>
        <w:bCs/>
        <w:sz w:val="18"/>
        <w:szCs w:val="18"/>
      </w:rPr>
    </w:pPr>
    <w:r w:rsidRPr="006F0768">
      <w:rPr>
        <w:rFonts w:ascii="Tahoma" w:hAnsi="Tahoma" w:cs="Tahoma"/>
        <w:b/>
        <w:bCs/>
        <w:sz w:val="18"/>
        <w:szCs w:val="18"/>
      </w:rPr>
      <w:t xml:space="preserve">  </w:t>
    </w:r>
    <w:r w:rsidR="001F1516" w:rsidRPr="006F0768">
      <w:rPr>
        <w:rFonts w:ascii="Tahoma" w:hAnsi="Tahoma" w:cs="Tahoma"/>
        <w:bCs/>
        <w:sz w:val="18"/>
        <w:szCs w:val="18"/>
      </w:rPr>
      <w:t>EDUARDO TIRADO AMADO</w:t>
    </w:r>
  </w:p>
  <w:p w14:paraId="242FC9FD" w14:textId="397E1E2D" w:rsidR="00705963" w:rsidRPr="006F0768" w:rsidRDefault="001F1516" w:rsidP="00705963">
    <w:pPr>
      <w:rPr>
        <w:rFonts w:ascii="Tahoma" w:hAnsi="Tahoma" w:cs="Tahoma"/>
        <w:bCs/>
        <w:sz w:val="18"/>
        <w:szCs w:val="18"/>
      </w:rPr>
    </w:pPr>
    <w:r w:rsidRPr="006F0768">
      <w:rPr>
        <w:rFonts w:ascii="Tahoma" w:hAnsi="Tahoma" w:cs="Tahoma"/>
        <w:bCs/>
        <w:sz w:val="18"/>
        <w:szCs w:val="18"/>
      </w:rPr>
      <w:t xml:space="preserve">  </w:t>
    </w:r>
    <w:r w:rsidR="005B5BD9" w:rsidRPr="006F0768">
      <w:rPr>
        <w:rFonts w:ascii="Tahoma" w:hAnsi="Tahoma" w:cs="Tahoma"/>
        <w:bCs/>
        <w:sz w:val="18"/>
        <w:szCs w:val="18"/>
      </w:rPr>
      <w:t>ABOGADO</w:t>
    </w:r>
    <w:r w:rsidRPr="006F0768">
      <w:rPr>
        <w:rFonts w:ascii="Tahoma" w:hAnsi="Tahoma" w:cs="Tahoma"/>
        <w:bCs/>
        <w:sz w:val="18"/>
        <w:szCs w:val="18"/>
      </w:rPr>
      <w:t>S</w:t>
    </w:r>
  </w:p>
  <w:p w14:paraId="3A2B6AF2" w14:textId="33307BD3" w:rsidR="00220837" w:rsidRPr="006F0768" w:rsidRDefault="00705963" w:rsidP="00705963">
    <w:pPr>
      <w:rPr>
        <w:rFonts w:ascii="Arial" w:hAnsi="Arial" w:cs="Arial"/>
        <w:color w:val="222222"/>
        <w:sz w:val="18"/>
        <w:szCs w:val="18"/>
        <w:lang w:val="es-CO" w:eastAsia="es-CO"/>
      </w:rPr>
    </w:pPr>
    <w:r w:rsidRPr="006F0768">
      <w:rPr>
        <w:rFonts w:ascii="Tahoma" w:hAnsi="Tahoma" w:cs="Tahoma"/>
        <w:bCs/>
        <w:sz w:val="18"/>
        <w:szCs w:val="18"/>
        <w:lang w:val="es-CO"/>
      </w:rPr>
      <w:t xml:space="preserve">  </w:t>
    </w:r>
    <w:r w:rsidR="001F1516" w:rsidRPr="006F0768">
      <w:rPr>
        <w:rFonts w:ascii="Tahoma" w:hAnsi="Tahoma" w:cs="Tahoma"/>
        <w:bCs/>
        <w:sz w:val="18"/>
        <w:szCs w:val="18"/>
        <w:lang w:val="es-CO"/>
      </w:rPr>
      <w:t xml:space="preserve">Edificio Edgar </w:t>
    </w:r>
    <w:proofErr w:type="spellStart"/>
    <w:r w:rsidR="001F1516" w:rsidRPr="006F0768">
      <w:rPr>
        <w:rFonts w:ascii="Tahoma" w:hAnsi="Tahoma" w:cs="Tahoma"/>
        <w:bCs/>
        <w:sz w:val="18"/>
        <w:szCs w:val="18"/>
        <w:lang w:val="es-CO"/>
      </w:rPr>
      <w:t>Negret</w:t>
    </w:r>
    <w:proofErr w:type="spellEnd"/>
    <w:r w:rsidR="001F1516" w:rsidRPr="006F0768">
      <w:rPr>
        <w:rFonts w:ascii="Tahoma" w:hAnsi="Tahoma" w:cs="Tahoma"/>
        <w:bCs/>
        <w:sz w:val="18"/>
        <w:szCs w:val="18"/>
        <w:lang w:val="es-CO"/>
      </w:rPr>
      <w:t xml:space="preserve"> .Of. 605</w:t>
    </w:r>
    <w:r w:rsidR="003258AD" w:rsidRPr="006F0768">
      <w:rPr>
        <w:rFonts w:ascii="Tahoma" w:hAnsi="Tahoma" w:cs="Tahoma"/>
        <w:bCs/>
        <w:sz w:val="18"/>
        <w:szCs w:val="18"/>
        <w:lang w:val="es-CO"/>
      </w:rPr>
      <w:t xml:space="preserve"> </w:t>
    </w:r>
  </w:p>
  <w:p w14:paraId="5F6C663A" w14:textId="50E36D64" w:rsidR="003258AD" w:rsidRPr="001F1516" w:rsidRDefault="00705963" w:rsidP="00220837">
    <w:pPr>
      <w:pStyle w:val="Encabezado"/>
      <w:rPr>
        <w:rFonts w:ascii="Tahoma" w:hAnsi="Tahoma" w:cs="Tahoma"/>
        <w:b/>
        <w:bCs/>
        <w:sz w:val="24"/>
        <w:szCs w:val="24"/>
        <w:lang w:val="en-US"/>
      </w:rPr>
    </w:pPr>
    <w:r w:rsidRPr="006F0768">
      <w:rPr>
        <w:rFonts w:ascii="Tahoma" w:hAnsi="Tahoma" w:cs="Tahoma"/>
        <w:bCs/>
        <w:sz w:val="18"/>
        <w:szCs w:val="18"/>
      </w:rPr>
      <w:t xml:space="preserve">  </w:t>
    </w:r>
    <w:r w:rsidR="001F1516" w:rsidRPr="006F0768">
      <w:rPr>
        <w:rFonts w:ascii="Tahoma" w:hAnsi="Tahoma" w:cs="Tahoma"/>
        <w:bCs/>
        <w:sz w:val="18"/>
        <w:szCs w:val="18"/>
        <w:lang w:val="en-US"/>
      </w:rPr>
      <w:t>Popayan</w:t>
    </w:r>
    <w:r w:rsidR="003258AD" w:rsidRPr="001F1516">
      <w:rPr>
        <w:rFonts w:ascii="Tahoma" w:hAnsi="Tahoma" w:cs="Tahoma"/>
        <w:b/>
        <w:bCs/>
        <w:sz w:val="24"/>
        <w:szCs w:val="24"/>
        <w:lang w:val="en-US"/>
      </w:rPr>
      <w:tab/>
    </w:r>
  </w:p>
  <w:p w14:paraId="5C9AAB57" w14:textId="2D262A7B" w:rsidR="003258AD" w:rsidRPr="00F6341F" w:rsidRDefault="00F6341F" w:rsidP="00F6341F">
    <w:pPr>
      <w:pStyle w:val="Encabezado"/>
      <w:tabs>
        <w:tab w:val="clear" w:pos="4419"/>
      </w:tabs>
      <w:jc w:val="center"/>
      <w:rPr>
        <w:rFonts w:ascii="Tahoma" w:hAnsi="Tahoma" w:cs="Tahoma"/>
        <w:b/>
        <w:bCs/>
        <w:sz w:val="24"/>
        <w:szCs w:val="24"/>
      </w:rPr>
    </w:pPr>
    <w:r>
      <w:rPr>
        <w:rFonts w:ascii="Tahoma" w:hAnsi="Tahoma" w:cs="Tahoma"/>
        <w:b/>
        <w:bCs/>
        <w:sz w:val="24"/>
        <w:szCs w:val="24"/>
      </w:rPr>
      <w:t>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47C32"/>
    <w:multiLevelType w:val="multilevel"/>
    <w:tmpl w:val="C40ED44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75347C"/>
    <w:multiLevelType w:val="multilevel"/>
    <w:tmpl w:val="729C60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BC1787"/>
    <w:multiLevelType w:val="multilevel"/>
    <w:tmpl w:val="7C08C9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F27D1D"/>
    <w:multiLevelType w:val="multilevel"/>
    <w:tmpl w:val="077ED57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0E6AE8"/>
    <w:multiLevelType w:val="multilevel"/>
    <w:tmpl w:val="18CA71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EC21460"/>
    <w:multiLevelType w:val="multilevel"/>
    <w:tmpl w:val="D3E813B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AD0921"/>
    <w:multiLevelType w:val="multilevel"/>
    <w:tmpl w:val="E00E2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5527B48"/>
    <w:multiLevelType w:val="hybridMultilevel"/>
    <w:tmpl w:val="D8E8CE6A"/>
    <w:lvl w:ilvl="0" w:tplc="C5CCB0EC">
      <w:start w:val="1"/>
      <w:numFmt w:val="decimal"/>
      <w:lvlText w:val="%1."/>
      <w:lvlJc w:val="left"/>
      <w:pPr>
        <w:ind w:left="218" w:hanging="360"/>
      </w:pPr>
      <w:rPr>
        <w:rFonts w:hint="default"/>
      </w:rPr>
    </w:lvl>
    <w:lvl w:ilvl="1" w:tplc="240A0019" w:tentative="1">
      <w:start w:val="1"/>
      <w:numFmt w:val="lowerLetter"/>
      <w:lvlText w:val="%2."/>
      <w:lvlJc w:val="left"/>
      <w:pPr>
        <w:ind w:left="938" w:hanging="360"/>
      </w:pPr>
    </w:lvl>
    <w:lvl w:ilvl="2" w:tplc="240A001B" w:tentative="1">
      <w:start w:val="1"/>
      <w:numFmt w:val="lowerRoman"/>
      <w:lvlText w:val="%3."/>
      <w:lvlJc w:val="right"/>
      <w:pPr>
        <w:ind w:left="1658" w:hanging="180"/>
      </w:pPr>
    </w:lvl>
    <w:lvl w:ilvl="3" w:tplc="240A000F" w:tentative="1">
      <w:start w:val="1"/>
      <w:numFmt w:val="decimal"/>
      <w:lvlText w:val="%4."/>
      <w:lvlJc w:val="left"/>
      <w:pPr>
        <w:ind w:left="2378" w:hanging="360"/>
      </w:pPr>
    </w:lvl>
    <w:lvl w:ilvl="4" w:tplc="240A0019" w:tentative="1">
      <w:start w:val="1"/>
      <w:numFmt w:val="lowerLetter"/>
      <w:lvlText w:val="%5."/>
      <w:lvlJc w:val="left"/>
      <w:pPr>
        <w:ind w:left="3098" w:hanging="360"/>
      </w:pPr>
    </w:lvl>
    <w:lvl w:ilvl="5" w:tplc="240A001B" w:tentative="1">
      <w:start w:val="1"/>
      <w:numFmt w:val="lowerRoman"/>
      <w:lvlText w:val="%6."/>
      <w:lvlJc w:val="right"/>
      <w:pPr>
        <w:ind w:left="3818" w:hanging="180"/>
      </w:pPr>
    </w:lvl>
    <w:lvl w:ilvl="6" w:tplc="240A000F" w:tentative="1">
      <w:start w:val="1"/>
      <w:numFmt w:val="decimal"/>
      <w:lvlText w:val="%7."/>
      <w:lvlJc w:val="left"/>
      <w:pPr>
        <w:ind w:left="4538" w:hanging="360"/>
      </w:pPr>
    </w:lvl>
    <w:lvl w:ilvl="7" w:tplc="240A0019" w:tentative="1">
      <w:start w:val="1"/>
      <w:numFmt w:val="lowerLetter"/>
      <w:lvlText w:val="%8."/>
      <w:lvlJc w:val="left"/>
      <w:pPr>
        <w:ind w:left="5258" w:hanging="360"/>
      </w:pPr>
    </w:lvl>
    <w:lvl w:ilvl="8" w:tplc="240A001B" w:tentative="1">
      <w:start w:val="1"/>
      <w:numFmt w:val="lowerRoman"/>
      <w:lvlText w:val="%9."/>
      <w:lvlJc w:val="right"/>
      <w:pPr>
        <w:ind w:left="5978" w:hanging="180"/>
      </w:pPr>
    </w:lvl>
  </w:abstractNum>
  <w:abstractNum w:abstractNumId="8">
    <w:nsid w:val="5DD159DA"/>
    <w:multiLevelType w:val="multilevel"/>
    <w:tmpl w:val="A67A305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25B0B43"/>
    <w:multiLevelType w:val="multilevel"/>
    <w:tmpl w:val="820099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5FC40A5"/>
    <w:multiLevelType w:val="multilevel"/>
    <w:tmpl w:val="8A9ABFD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
  </w:num>
  <w:num w:numId="3">
    <w:abstractNumId w:val="9"/>
  </w:num>
  <w:num w:numId="4">
    <w:abstractNumId w:val="1"/>
  </w:num>
  <w:num w:numId="5">
    <w:abstractNumId w:val="2"/>
  </w:num>
  <w:num w:numId="6">
    <w:abstractNumId w:val="4"/>
  </w:num>
  <w:num w:numId="7">
    <w:abstractNumId w:val="0"/>
  </w:num>
  <w:num w:numId="8">
    <w:abstractNumId w:val="5"/>
  </w:num>
  <w:num w:numId="9">
    <w:abstractNumId w:val="3"/>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BD9"/>
    <w:rsid w:val="00001615"/>
    <w:rsid w:val="00012B58"/>
    <w:rsid w:val="00040148"/>
    <w:rsid w:val="00054FE3"/>
    <w:rsid w:val="000571C9"/>
    <w:rsid w:val="000846F5"/>
    <w:rsid w:val="00084992"/>
    <w:rsid w:val="00096CCD"/>
    <w:rsid w:val="000B1E94"/>
    <w:rsid w:val="000C59E9"/>
    <w:rsid w:val="000E1370"/>
    <w:rsid w:val="001145EB"/>
    <w:rsid w:val="001214D3"/>
    <w:rsid w:val="00147602"/>
    <w:rsid w:val="00165063"/>
    <w:rsid w:val="0018534B"/>
    <w:rsid w:val="00195088"/>
    <w:rsid w:val="001A2865"/>
    <w:rsid w:val="001F1516"/>
    <w:rsid w:val="001F40FE"/>
    <w:rsid w:val="001F4B5C"/>
    <w:rsid w:val="0020679A"/>
    <w:rsid w:val="00220837"/>
    <w:rsid w:val="002247D9"/>
    <w:rsid w:val="002311C9"/>
    <w:rsid w:val="00235FF2"/>
    <w:rsid w:val="002433C4"/>
    <w:rsid w:val="002509D5"/>
    <w:rsid w:val="00253D62"/>
    <w:rsid w:val="002866BC"/>
    <w:rsid w:val="002867A6"/>
    <w:rsid w:val="00292D8C"/>
    <w:rsid w:val="002B571B"/>
    <w:rsid w:val="002C76B4"/>
    <w:rsid w:val="002F3B85"/>
    <w:rsid w:val="00304831"/>
    <w:rsid w:val="00316BE3"/>
    <w:rsid w:val="003258AD"/>
    <w:rsid w:val="00325BCF"/>
    <w:rsid w:val="00327351"/>
    <w:rsid w:val="0034652C"/>
    <w:rsid w:val="00367D76"/>
    <w:rsid w:val="003820CA"/>
    <w:rsid w:val="00384F1B"/>
    <w:rsid w:val="003A09EB"/>
    <w:rsid w:val="003A3316"/>
    <w:rsid w:val="003A3CC6"/>
    <w:rsid w:val="003A45EB"/>
    <w:rsid w:val="003A4CB8"/>
    <w:rsid w:val="003A600E"/>
    <w:rsid w:val="003C0588"/>
    <w:rsid w:val="003C6513"/>
    <w:rsid w:val="003D0E9A"/>
    <w:rsid w:val="003E06D8"/>
    <w:rsid w:val="003E4C06"/>
    <w:rsid w:val="003F14E2"/>
    <w:rsid w:val="00415921"/>
    <w:rsid w:val="004429F9"/>
    <w:rsid w:val="004843F5"/>
    <w:rsid w:val="0048747A"/>
    <w:rsid w:val="004A0621"/>
    <w:rsid w:val="004B70C5"/>
    <w:rsid w:val="004C176A"/>
    <w:rsid w:val="004E43F8"/>
    <w:rsid w:val="005070E7"/>
    <w:rsid w:val="00512268"/>
    <w:rsid w:val="00512A7B"/>
    <w:rsid w:val="00514CC8"/>
    <w:rsid w:val="00515665"/>
    <w:rsid w:val="005165B0"/>
    <w:rsid w:val="00533A5F"/>
    <w:rsid w:val="00535EF2"/>
    <w:rsid w:val="00542652"/>
    <w:rsid w:val="00550C1F"/>
    <w:rsid w:val="00552AFD"/>
    <w:rsid w:val="00567ED5"/>
    <w:rsid w:val="005B465A"/>
    <w:rsid w:val="005B5BD9"/>
    <w:rsid w:val="005B7207"/>
    <w:rsid w:val="005F28A8"/>
    <w:rsid w:val="006016A4"/>
    <w:rsid w:val="006026AC"/>
    <w:rsid w:val="00607226"/>
    <w:rsid w:val="006133B2"/>
    <w:rsid w:val="0063173B"/>
    <w:rsid w:val="0064011B"/>
    <w:rsid w:val="00641440"/>
    <w:rsid w:val="00644C85"/>
    <w:rsid w:val="0064537C"/>
    <w:rsid w:val="00646D85"/>
    <w:rsid w:val="0065305B"/>
    <w:rsid w:val="00655E41"/>
    <w:rsid w:val="00682090"/>
    <w:rsid w:val="006B3128"/>
    <w:rsid w:val="006D1E51"/>
    <w:rsid w:val="006E4FCC"/>
    <w:rsid w:val="006E56BE"/>
    <w:rsid w:val="006F0768"/>
    <w:rsid w:val="00705963"/>
    <w:rsid w:val="007118B7"/>
    <w:rsid w:val="00733C8A"/>
    <w:rsid w:val="00750DB5"/>
    <w:rsid w:val="00754744"/>
    <w:rsid w:val="0075695F"/>
    <w:rsid w:val="007616F3"/>
    <w:rsid w:val="00763F09"/>
    <w:rsid w:val="007A3A2E"/>
    <w:rsid w:val="007B4FF7"/>
    <w:rsid w:val="007C572E"/>
    <w:rsid w:val="007C7123"/>
    <w:rsid w:val="007E1A90"/>
    <w:rsid w:val="007F071E"/>
    <w:rsid w:val="007F5835"/>
    <w:rsid w:val="00823086"/>
    <w:rsid w:val="0082549E"/>
    <w:rsid w:val="0085698B"/>
    <w:rsid w:val="00866F51"/>
    <w:rsid w:val="00875534"/>
    <w:rsid w:val="008764A7"/>
    <w:rsid w:val="00883867"/>
    <w:rsid w:val="008B37A9"/>
    <w:rsid w:val="008C3695"/>
    <w:rsid w:val="008D4B45"/>
    <w:rsid w:val="008F51EC"/>
    <w:rsid w:val="008F7F71"/>
    <w:rsid w:val="00900542"/>
    <w:rsid w:val="00920004"/>
    <w:rsid w:val="00A12A57"/>
    <w:rsid w:val="00A174BE"/>
    <w:rsid w:val="00A4731E"/>
    <w:rsid w:val="00A5528E"/>
    <w:rsid w:val="00A75799"/>
    <w:rsid w:val="00A90DCC"/>
    <w:rsid w:val="00A93066"/>
    <w:rsid w:val="00A95D8D"/>
    <w:rsid w:val="00AB5E9E"/>
    <w:rsid w:val="00AF0416"/>
    <w:rsid w:val="00B26B8A"/>
    <w:rsid w:val="00B3327D"/>
    <w:rsid w:val="00B552DA"/>
    <w:rsid w:val="00B701EE"/>
    <w:rsid w:val="00B81E6F"/>
    <w:rsid w:val="00BA000B"/>
    <w:rsid w:val="00C04117"/>
    <w:rsid w:val="00C066C6"/>
    <w:rsid w:val="00C131AD"/>
    <w:rsid w:val="00C272E1"/>
    <w:rsid w:val="00C366AA"/>
    <w:rsid w:val="00C407B4"/>
    <w:rsid w:val="00C45490"/>
    <w:rsid w:val="00C46183"/>
    <w:rsid w:val="00C53501"/>
    <w:rsid w:val="00C635C0"/>
    <w:rsid w:val="00C65D37"/>
    <w:rsid w:val="00CB31EA"/>
    <w:rsid w:val="00CC0FF0"/>
    <w:rsid w:val="00CD7737"/>
    <w:rsid w:val="00CE2B0B"/>
    <w:rsid w:val="00CF3BF9"/>
    <w:rsid w:val="00D01F0F"/>
    <w:rsid w:val="00D07A7C"/>
    <w:rsid w:val="00D1116B"/>
    <w:rsid w:val="00D1278C"/>
    <w:rsid w:val="00D4074D"/>
    <w:rsid w:val="00D567DC"/>
    <w:rsid w:val="00D633B9"/>
    <w:rsid w:val="00D646D9"/>
    <w:rsid w:val="00D71FD0"/>
    <w:rsid w:val="00DA28F0"/>
    <w:rsid w:val="00DA34D2"/>
    <w:rsid w:val="00DC7F08"/>
    <w:rsid w:val="00DE057E"/>
    <w:rsid w:val="00DF0909"/>
    <w:rsid w:val="00E2785D"/>
    <w:rsid w:val="00E33135"/>
    <w:rsid w:val="00E610E5"/>
    <w:rsid w:val="00E61E9A"/>
    <w:rsid w:val="00E767EB"/>
    <w:rsid w:val="00E8711F"/>
    <w:rsid w:val="00EA1886"/>
    <w:rsid w:val="00EB78FD"/>
    <w:rsid w:val="00ED659E"/>
    <w:rsid w:val="00EE42B8"/>
    <w:rsid w:val="00EF50EF"/>
    <w:rsid w:val="00EF6848"/>
    <w:rsid w:val="00F429E2"/>
    <w:rsid w:val="00F53679"/>
    <w:rsid w:val="00F61404"/>
    <w:rsid w:val="00F6341F"/>
    <w:rsid w:val="00F93728"/>
    <w:rsid w:val="00FD37C4"/>
    <w:rsid w:val="00FD714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B1A5F"/>
  <w15:docId w15:val="{CE780F0B-4EE6-44E7-88EB-F2204B141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79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6E56BE"/>
    <w:pPr>
      <w:keepNext/>
      <w:jc w:val="both"/>
      <w:outlineLvl w:val="0"/>
    </w:pPr>
    <w:rPr>
      <w:b/>
      <w:bCs/>
      <w:color w:val="000000"/>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5BD9"/>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5B5BD9"/>
  </w:style>
  <w:style w:type="paragraph" w:styleId="Piedepgina">
    <w:name w:val="footer"/>
    <w:basedOn w:val="Normal"/>
    <w:link w:val="PiedepginaCar"/>
    <w:uiPriority w:val="99"/>
    <w:unhideWhenUsed/>
    <w:rsid w:val="005B5BD9"/>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5B5BD9"/>
  </w:style>
  <w:style w:type="paragraph" w:styleId="Sinespaciado">
    <w:name w:val="No Spacing"/>
    <w:uiPriority w:val="1"/>
    <w:qFormat/>
    <w:rsid w:val="00A75799"/>
    <w:pPr>
      <w:spacing w:after="0" w:line="240" w:lineRule="auto"/>
    </w:pPr>
  </w:style>
  <w:style w:type="paragraph" w:styleId="Textodeglobo">
    <w:name w:val="Balloon Text"/>
    <w:basedOn w:val="Normal"/>
    <w:link w:val="TextodegloboCar"/>
    <w:uiPriority w:val="99"/>
    <w:semiHidden/>
    <w:unhideWhenUsed/>
    <w:rsid w:val="00C366A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66AA"/>
    <w:rPr>
      <w:rFonts w:ascii="Segoe UI" w:hAnsi="Segoe UI" w:cs="Segoe UI"/>
      <w:sz w:val="18"/>
      <w:szCs w:val="18"/>
    </w:rPr>
  </w:style>
  <w:style w:type="paragraph" w:styleId="Prrafodelista">
    <w:name w:val="List Paragraph"/>
    <w:basedOn w:val="Normal"/>
    <w:uiPriority w:val="34"/>
    <w:qFormat/>
    <w:rsid w:val="00220837"/>
    <w:pPr>
      <w:spacing w:after="160" w:line="259" w:lineRule="auto"/>
      <w:ind w:left="720"/>
      <w:contextualSpacing/>
    </w:pPr>
    <w:rPr>
      <w:rFonts w:asciiTheme="minorHAnsi" w:eastAsiaTheme="minorHAnsi" w:hAnsiTheme="minorHAnsi" w:cstheme="minorBidi"/>
      <w:sz w:val="22"/>
      <w:szCs w:val="22"/>
      <w:lang w:val="es-CO" w:eastAsia="en-US"/>
    </w:rPr>
  </w:style>
  <w:style w:type="character" w:customStyle="1" w:styleId="Ttulo1Car">
    <w:name w:val="Título 1 Car"/>
    <w:basedOn w:val="Fuentedeprrafopredeter"/>
    <w:link w:val="Ttulo1"/>
    <w:rsid w:val="006E56BE"/>
    <w:rPr>
      <w:rFonts w:ascii="Times New Roman" w:eastAsia="Times New Roman" w:hAnsi="Times New Roman" w:cs="Times New Roman"/>
      <w:b/>
      <w:bCs/>
      <w:color w:val="000000"/>
      <w:sz w:val="26"/>
      <w:szCs w:val="26"/>
      <w:lang w:val="es-ES_tradnl" w:eastAsia="es-ES"/>
    </w:rPr>
  </w:style>
  <w:style w:type="paragraph" w:styleId="Puesto">
    <w:name w:val="Title"/>
    <w:basedOn w:val="Normal"/>
    <w:link w:val="PuestoCar"/>
    <w:qFormat/>
    <w:rsid w:val="006E56BE"/>
    <w:pPr>
      <w:jc w:val="center"/>
    </w:pPr>
    <w:rPr>
      <w:rFonts w:ascii="Arial" w:hAnsi="Arial"/>
      <w:b/>
      <w:bCs/>
    </w:rPr>
  </w:style>
  <w:style w:type="character" w:customStyle="1" w:styleId="PuestoCar">
    <w:name w:val="Puesto Car"/>
    <w:basedOn w:val="Fuentedeprrafopredeter"/>
    <w:link w:val="Puesto"/>
    <w:rsid w:val="006E56BE"/>
    <w:rPr>
      <w:rFonts w:ascii="Arial" w:eastAsia="Times New Roman" w:hAnsi="Arial" w:cs="Times New Roman"/>
      <w:b/>
      <w:bCs/>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21374">
      <w:bodyDiv w:val="1"/>
      <w:marLeft w:val="0"/>
      <w:marRight w:val="0"/>
      <w:marTop w:val="0"/>
      <w:marBottom w:val="0"/>
      <w:divBdr>
        <w:top w:val="none" w:sz="0" w:space="0" w:color="auto"/>
        <w:left w:val="none" w:sz="0" w:space="0" w:color="auto"/>
        <w:bottom w:val="none" w:sz="0" w:space="0" w:color="auto"/>
        <w:right w:val="none" w:sz="0" w:space="0" w:color="auto"/>
      </w:divBdr>
      <w:divsChild>
        <w:div w:id="157698887">
          <w:marLeft w:val="0"/>
          <w:marRight w:val="0"/>
          <w:marTop w:val="0"/>
          <w:marBottom w:val="0"/>
          <w:divBdr>
            <w:top w:val="none" w:sz="0" w:space="0" w:color="auto"/>
            <w:left w:val="none" w:sz="0" w:space="0" w:color="auto"/>
            <w:bottom w:val="none" w:sz="0" w:space="0" w:color="auto"/>
            <w:right w:val="none" w:sz="0" w:space="0" w:color="auto"/>
          </w:divBdr>
          <w:divsChild>
            <w:div w:id="628323026">
              <w:marLeft w:val="0"/>
              <w:marRight w:val="0"/>
              <w:marTop w:val="0"/>
              <w:marBottom w:val="0"/>
              <w:divBdr>
                <w:top w:val="none" w:sz="0" w:space="0" w:color="auto"/>
                <w:left w:val="none" w:sz="0" w:space="0" w:color="auto"/>
                <w:bottom w:val="none" w:sz="0" w:space="0" w:color="auto"/>
                <w:right w:val="none" w:sz="0" w:space="0" w:color="auto"/>
              </w:divBdr>
              <w:divsChild>
                <w:div w:id="1781606240">
                  <w:marLeft w:val="0"/>
                  <w:marRight w:val="0"/>
                  <w:marTop w:val="195"/>
                  <w:marBottom w:val="0"/>
                  <w:divBdr>
                    <w:top w:val="none" w:sz="0" w:space="0" w:color="auto"/>
                    <w:left w:val="none" w:sz="0" w:space="0" w:color="auto"/>
                    <w:bottom w:val="none" w:sz="0" w:space="0" w:color="auto"/>
                    <w:right w:val="none" w:sz="0" w:space="0" w:color="auto"/>
                  </w:divBdr>
                  <w:divsChild>
                    <w:div w:id="1902906772">
                      <w:marLeft w:val="0"/>
                      <w:marRight w:val="0"/>
                      <w:marTop w:val="0"/>
                      <w:marBottom w:val="0"/>
                      <w:divBdr>
                        <w:top w:val="none" w:sz="0" w:space="0" w:color="auto"/>
                        <w:left w:val="none" w:sz="0" w:space="0" w:color="auto"/>
                        <w:bottom w:val="none" w:sz="0" w:space="0" w:color="auto"/>
                        <w:right w:val="none" w:sz="0" w:space="0" w:color="auto"/>
                      </w:divBdr>
                      <w:divsChild>
                        <w:div w:id="1503743061">
                          <w:marLeft w:val="0"/>
                          <w:marRight w:val="0"/>
                          <w:marTop w:val="0"/>
                          <w:marBottom w:val="0"/>
                          <w:divBdr>
                            <w:top w:val="none" w:sz="0" w:space="0" w:color="auto"/>
                            <w:left w:val="none" w:sz="0" w:space="0" w:color="auto"/>
                            <w:bottom w:val="none" w:sz="0" w:space="0" w:color="auto"/>
                            <w:right w:val="none" w:sz="0" w:space="0" w:color="auto"/>
                          </w:divBdr>
                          <w:divsChild>
                            <w:div w:id="1690062572">
                              <w:marLeft w:val="0"/>
                              <w:marRight w:val="0"/>
                              <w:marTop w:val="0"/>
                              <w:marBottom w:val="0"/>
                              <w:divBdr>
                                <w:top w:val="none" w:sz="0" w:space="0" w:color="auto"/>
                                <w:left w:val="none" w:sz="0" w:space="0" w:color="auto"/>
                                <w:bottom w:val="none" w:sz="0" w:space="0" w:color="auto"/>
                                <w:right w:val="none" w:sz="0" w:space="0" w:color="auto"/>
                              </w:divBdr>
                              <w:divsChild>
                                <w:div w:id="671101047">
                                  <w:marLeft w:val="0"/>
                                  <w:marRight w:val="0"/>
                                  <w:marTop w:val="0"/>
                                  <w:marBottom w:val="0"/>
                                  <w:divBdr>
                                    <w:top w:val="none" w:sz="0" w:space="0" w:color="auto"/>
                                    <w:left w:val="none" w:sz="0" w:space="0" w:color="auto"/>
                                    <w:bottom w:val="none" w:sz="0" w:space="0" w:color="auto"/>
                                    <w:right w:val="none" w:sz="0" w:space="0" w:color="auto"/>
                                  </w:divBdr>
                                  <w:divsChild>
                                    <w:div w:id="1249922651">
                                      <w:marLeft w:val="0"/>
                                      <w:marRight w:val="0"/>
                                      <w:marTop w:val="0"/>
                                      <w:marBottom w:val="0"/>
                                      <w:divBdr>
                                        <w:top w:val="none" w:sz="0" w:space="0" w:color="auto"/>
                                        <w:left w:val="none" w:sz="0" w:space="0" w:color="auto"/>
                                        <w:bottom w:val="none" w:sz="0" w:space="0" w:color="auto"/>
                                        <w:right w:val="none" w:sz="0" w:space="0" w:color="auto"/>
                                      </w:divBdr>
                                      <w:divsChild>
                                        <w:div w:id="240024777">
                                          <w:marLeft w:val="0"/>
                                          <w:marRight w:val="0"/>
                                          <w:marTop w:val="90"/>
                                          <w:marBottom w:val="0"/>
                                          <w:divBdr>
                                            <w:top w:val="none" w:sz="0" w:space="0" w:color="auto"/>
                                            <w:left w:val="none" w:sz="0" w:space="0" w:color="auto"/>
                                            <w:bottom w:val="none" w:sz="0" w:space="0" w:color="auto"/>
                                            <w:right w:val="none" w:sz="0" w:space="0" w:color="auto"/>
                                          </w:divBdr>
                                          <w:divsChild>
                                            <w:div w:id="1446459530">
                                              <w:marLeft w:val="0"/>
                                              <w:marRight w:val="0"/>
                                              <w:marTop w:val="0"/>
                                              <w:marBottom w:val="0"/>
                                              <w:divBdr>
                                                <w:top w:val="none" w:sz="0" w:space="0" w:color="auto"/>
                                                <w:left w:val="none" w:sz="0" w:space="0" w:color="auto"/>
                                                <w:bottom w:val="none" w:sz="0" w:space="0" w:color="auto"/>
                                                <w:right w:val="none" w:sz="0" w:space="0" w:color="auto"/>
                                              </w:divBdr>
                                              <w:divsChild>
                                                <w:div w:id="832373312">
                                                  <w:marLeft w:val="0"/>
                                                  <w:marRight w:val="0"/>
                                                  <w:marTop w:val="0"/>
                                                  <w:marBottom w:val="0"/>
                                                  <w:divBdr>
                                                    <w:top w:val="none" w:sz="0" w:space="0" w:color="auto"/>
                                                    <w:left w:val="none" w:sz="0" w:space="0" w:color="auto"/>
                                                    <w:bottom w:val="none" w:sz="0" w:space="0" w:color="auto"/>
                                                    <w:right w:val="none" w:sz="0" w:space="0" w:color="auto"/>
                                                  </w:divBdr>
                                                  <w:divsChild>
                                                    <w:div w:id="893811151">
                                                      <w:marLeft w:val="0"/>
                                                      <w:marRight w:val="0"/>
                                                      <w:marTop w:val="0"/>
                                                      <w:marBottom w:val="0"/>
                                                      <w:divBdr>
                                                        <w:top w:val="none" w:sz="0" w:space="0" w:color="auto"/>
                                                        <w:left w:val="none" w:sz="0" w:space="0" w:color="auto"/>
                                                        <w:bottom w:val="none" w:sz="0" w:space="0" w:color="auto"/>
                                                        <w:right w:val="none" w:sz="0" w:space="0" w:color="auto"/>
                                                      </w:divBdr>
                                                      <w:divsChild>
                                                        <w:div w:id="1729186109">
                                                          <w:marLeft w:val="0"/>
                                                          <w:marRight w:val="0"/>
                                                          <w:marTop w:val="0"/>
                                                          <w:marBottom w:val="0"/>
                                                          <w:divBdr>
                                                            <w:top w:val="none" w:sz="0" w:space="0" w:color="auto"/>
                                                            <w:left w:val="none" w:sz="0" w:space="0" w:color="auto"/>
                                                            <w:bottom w:val="none" w:sz="0" w:space="0" w:color="auto"/>
                                                            <w:right w:val="none" w:sz="0" w:space="0" w:color="auto"/>
                                                          </w:divBdr>
                                                          <w:divsChild>
                                                            <w:div w:id="316686610">
                                                              <w:marLeft w:val="0"/>
                                                              <w:marRight w:val="0"/>
                                                              <w:marTop w:val="0"/>
                                                              <w:marBottom w:val="0"/>
                                                              <w:divBdr>
                                                                <w:top w:val="none" w:sz="0" w:space="0" w:color="auto"/>
                                                                <w:left w:val="none" w:sz="0" w:space="0" w:color="auto"/>
                                                                <w:bottom w:val="none" w:sz="0" w:space="0" w:color="auto"/>
                                                                <w:right w:val="none" w:sz="0" w:space="0" w:color="auto"/>
                                                              </w:divBdr>
                                                              <w:divsChild>
                                                                <w:div w:id="1167674170">
                                                                  <w:marLeft w:val="0"/>
                                                                  <w:marRight w:val="0"/>
                                                                  <w:marTop w:val="0"/>
                                                                  <w:marBottom w:val="0"/>
                                                                  <w:divBdr>
                                                                    <w:top w:val="none" w:sz="0" w:space="0" w:color="auto"/>
                                                                    <w:left w:val="none" w:sz="0" w:space="0" w:color="auto"/>
                                                                    <w:bottom w:val="none" w:sz="0" w:space="0" w:color="auto"/>
                                                                    <w:right w:val="none" w:sz="0" w:space="0" w:color="auto"/>
                                                                  </w:divBdr>
                                                                  <w:divsChild>
                                                                    <w:div w:id="1303005771">
                                                                      <w:marLeft w:val="0"/>
                                                                      <w:marRight w:val="0"/>
                                                                      <w:marTop w:val="0"/>
                                                                      <w:marBottom w:val="0"/>
                                                                      <w:divBdr>
                                                                        <w:top w:val="none" w:sz="0" w:space="0" w:color="auto"/>
                                                                        <w:left w:val="none" w:sz="0" w:space="0" w:color="auto"/>
                                                                        <w:bottom w:val="none" w:sz="0" w:space="0" w:color="auto"/>
                                                                        <w:right w:val="none" w:sz="0" w:space="0" w:color="auto"/>
                                                                      </w:divBdr>
                                                                      <w:divsChild>
                                                                        <w:div w:id="13730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www.google.com.co/imgres?imgurl=https://lookaside.fbsbx.com/lookaside/crawler/media/?media_id=431867723940875&amp;imgrefurl=https://www.facebook.com/pages/category/Divorce---Family-Lawyer/Derecho-y-Ciencias-Juridicas-431867723940875/&amp;docid=ct-cm9G55ifY2M&amp;tbnid=Q0afaH6GprIFGM:&amp;vet=1&amp;w=596&amp;h=600&amp;hl=es-419&amp;bih=600&amp;biw=1366&amp;ved=2ahUKEwiS6-yThP7kAhUyTd8KHY2EBQoQxiAoAnoECAEQGw&amp;iact=c&amp;ictx=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FF6DF-D435-4AD2-8D0B-B41946205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862</Words>
  <Characters>4742</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GEOVANNI</dc:creator>
  <cp:lastModifiedBy>Personal</cp:lastModifiedBy>
  <cp:revision>4</cp:revision>
  <cp:lastPrinted>2021-07-16T03:45:00Z</cp:lastPrinted>
  <dcterms:created xsi:type="dcterms:W3CDTF">2021-07-29T01:16:00Z</dcterms:created>
  <dcterms:modified xsi:type="dcterms:W3CDTF">2021-07-29T01:18:00Z</dcterms:modified>
</cp:coreProperties>
</file>