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CAB" w:rsidRDefault="00CE7A6B">
      <w:pPr>
        <w:pStyle w:val="Textoindependiente"/>
        <w:ind w:left="4369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O" w:eastAsia="es-CO"/>
        </w:rPr>
        <w:drawing>
          <wp:inline distT="0" distB="0" distL="0" distR="0">
            <wp:extent cx="577819" cy="61121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819" cy="611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CAB" w:rsidRDefault="00CE7A6B">
      <w:pPr>
        <w:pStyle w:val="Ttulo1"/>
        <w:spacing w:line="275" w:lineRule="exact"/>
      </w:pPr>
      <w:r>
        <w:t>AVISO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REMATE</w:t>
      </w:r>
    </w:p>
    <w:p w:rsidR="001E5CAB" w:rsidRDefault="00CE7A6B">
      <w:pPr>
        <w:pStyle w:val="Textoindependiente"/>
        <w:spacing w:before="9" w:line="237" w:lineRule="auto"/>
        <w:ind w:left="523" w:right="520"/>
        <w:jc w:val="center"/>
      </w:pPr>
      <w:r>
        <w:t>LA</w:t>
      </w:r>
      <w:r>
        <w:rPr>
          <w:spacing w:val="-5"/>
        </w:rPr>
        <w:t xml:space="preserve"> </w:t>
      </w:r>
      <w:r>
        <w:t>SUSCRITA</w:t>
      </w:r>
      <w:r>
        <w:rPr>
          <w:spacing w:val="-4"/>
        </w:rPr>
        <w:t xml:space="preserve"> </w:t>
      </w:r>
      <w:r>
        <w:t>SECRETARIA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JUZGADO</w:t>
      </w:r>
      <w:r>
        <w:rPr>
          <w:spacing w:val="-2"/>
        </w:rPr>
        <w:t xml:space="preserve"> </w:t>
      </w:r>
      <w:r>
        <w:t>TERCERO</w:t>
      </w:r>
      <w:r>
        <w:rPr>
          <w:spacing w:val="-2"/>
        </w:rPr>
        <w:t xml:space="preserve"> </w:t>
      </w:r>
      <w:r>
        <w:t>CIVIL</w:t>
      </w:r>
      <w:r>
        <w:rPr>
          <w:spacing w:val="-1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SANTA</w:t>
      </w:r>
      <w:r>
        <w:rPr>
          <w:spacing w:val="-3"/>
        </w:rPr>
        <w:t xml:space="preserve"> </w:t>
      </w:r>
      <w:r>
        <w:t>MARTA</w:t>
      </w:r>
    </w:p>
    <w:p w:rsidR="001E5CAB" w:rsidRDefault="001E5CAB">
      <w:pPr>
        <w:pStyle w:val="Textoindependiente"/>
        <w:spacing w:before="8"/>
        <w:rPr>
          <w:sz w:val="23"/>
        </w:rPr>
      </w:pPr>
    </w:p>
    <w:p w:rsidR="001E5CAB" w:rsidRDefault="00CE7A6B">
      <w:pPr>
        <w:pStyle w:val="Ttulo1"/>
        <w:ind w:right="515"/>
      </w:pPr>
      <w:r>
        <w:t>RAD</w:t>
      </w:r>
      <w:r>
        <w:rPr>
          <w:spacing w:val="-9"/>
        </w:rPr>
        <w:t xml:space="preserve"> </w:t>
      </w:r>
      <w:r>
        <w:t>N°47001-40-53-003-2017-00675</w:t>
      </w:r>
    </w:p>
    <w:p w:rsidR="001E5CAB" w:rsidRDefault="001E5CAB">
      <w:pPr>
        <w:pStyle w:val="Textoindependiente"/>
        <w:spacing w:before="9"/>
        <w:rPr>
          <w:rFonts w:ascii="Arial"/>
          <w:b/>
        </w:rPr>
      </w:pPr>
    </w:p>
    <w:p w:rsidR="001E5CAB" w:rsidRDefault="00CE7A6B" w:rsidP="00CE7A6B">
      <w:pPr>
        <w:pStyle w:val="Textoindependiente"/>
        <w:ind w:left="239" w:right="210"/>
        <w:jc w:val="both"/>
      </w:pPr>
      <w:r>
        <w:t xml:space="preserve">Pone en conocimiento del público en general, </w:t>
      </w:r>
      <w:proofErr w:type="gramStart"/>
      <w:r>
        <w:t>que</w:t>
      </w:r>
      <w:proofErr w:type="gramEnd"/>
      <w:r>
        <w:t xml:space="preserve"> por auto de 11 de enero de 2022,</w:t>
      </w:r>
      <w:r>
        <w:rPr>
          <w:spacing w:val="1"/>
        </w:rPr>
        <w:t xml:space="preserve"> </w:t>
      </w:r>
      <w:r>
        <w:t>dictado dentro del proceso ejecutivo seguido por BANCO DE BOGOTÁ S.A., por</w:t>
      </w:r>
      <w:r>
        <w:rPr>
          <w:spacing w:val="1"/>
        </w:rPr>
        <w:t xml:space="preserve"> </w:t>
      </w:r>
      <w:r>
        <w:t>medio de apoderada contra SHIRLEY ANDREA ROMERO RAMIREZ, RAD. N°2017-</w:t>
      </w:r>
      <w:r>
        <w:rPr>
          <w:spacing w:val="1"/>
        </w:rPr>
        <w:t xml:space="preserve"> </w:t>
      </w:r>
      <w:r>
        <w:t>00675 se señaló la fecha del</w:t>
      </w:r>
      <w:r>
        <w:rPr>
          <w:spacing w:val="1"/>
        </w:rPr>
        <w:t xml:space="preserve"> </w:t>
      </w:r>
      <w:r>
        <w:t xml:space="preserve">VIERNES PRIMERO (1) DE </w:t>
      </w:r>
      <w:r>
        <w:rPr>
          <w:spacing w:val="11"/>
        </w:rPr>
        <w:t xml:space="preserve">ABRIL </w:t>
      </w:r>
      <w:r>
        <w:t>DEL AÑO EN</w:t>
      </w:r>
      <w:r>
        <w:rPr>
          <w:spacing w:val="1"/>
        </w:rPr>
        <w:t xml:space="preserve"> </w:t>
      </w:r>
      <w:r>
        <w:t>CURSO,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 NUEVE QUINCE (9:15) DE LA MAÑ</w:t>
      </w:r>
      <w:r>
        <w:t>ANA, para llevar a cabo la</w:t>
      </w:r>
      <w:r>
        <w:rPr>
          <w:spacing w:val="1"/>
        </w:rPr>
        <w:t xml:space="preserve"> </w:t>
      </w:r>
      <w:r>
        <w:t>Diligencia de Remate en Pública Subasta del bien mueble -vehículo- de propiedad de</w:t>
      </w:r>
      <w:r>
        <w:rPr>
          <w:spacing w:val="1"/>
        </w:rPr>
        <w:t xml:space="preserve"> </w:t>
      </w:r>
      <w:r>
        <w:t>la demandada señora SHIRLEY ANDREA ROMERO RAMIREZ, consistente en un</w:t>
      </w:r>
      <w:r>
        <w:rPr>
          <w:spacing w:val="1"/>
        </w:rPr>
        <w:t xml:space="preserve"> </w:t>
      </w:r>
      <w:r>
        <w:t>Vehículo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Placa:</w:t>
      </w:r>
      <w:r>
        <w:rPr>
          <w:spacing w:val="1"/>
        </w:rPr>
        <w:t xml:space="preserve"> </w:t>
      </w:r>
      <w:r>
        <w:t>HGO-801</w:t>
      </w:r>
      <w:r>
        <w:t>;</w:t>
      </w:r>
      <w:r>
        <w:rPr>
          <w:spacing w:val="1"/>
        </w:rPr>
        <w:t xml:space="preserve"> </w:t>
      </w:r>
      <w:r>
        <w:t>Marca:</w:t>
      </w:r>
      <w:r>
        <w:rPr>
          <w:spacing w:val="1"/>
        </w:rPr>
        <w:t xml:space="preserve"> </w:t>
      </w:r>
      <w:r>
        <w:t>MAZDA;</w:t>
      </w:r>
      <w:r>
        <w:rPr>
          <w:spacing w:val="1"/>
        </w:rPr>
        <w:t xml:space="preserve"> </w:t>
      </w:r>
      <w:r>
        <w:t>Modelo:</w:t>
      </w:r>
      <w:r>
        <w:rPr>
          <w:spacing w:val="1"/>
        </w:rPr>
        <w:t xml:space="preserve"> </w:t>
      </w:r>
      <w:r>
        <w:t>2014;</w:t>
      </w:r>
      <w:r>
        <w:rPr>
          <w:spacing w:val="1"/>
        </w:rPr>
        <w:t xml:space="preserve"> </w:t>
      </w:r>
      <w:r>
        <w:t>Color:</w:t>
      </w:r>
      <w:r>
        <w:rPr>
          <w:spacing w:val="1"/>
        </w:rPr>
        <w:t xml:space="preserve"> </w:t>
      </w:r>
      <w:r>
        <w:t>BLANCO</w:t>
      </w:r>
      <w:r>
        <w:rPr>
          <w:spacing w:val="1"/>
        </w:rPr>
        <w:t xml:space="preserve"> </w:t>
      </w:r>
      <w:r>
        <w:t>NEVADO</w:t>
      </w:r>
      <w:r>
        <w:rPr>
          <w:spacing w:val="15"/>
        </w:rPr>
        <w:t xml:space="preserve"> </w:t>
      </w:r>
      <w:r>
        <w:t>BICAPA;</w:t>
      </w:r>
      <w:r>
        <w:rPr>
          <w:spacing w:val="49"/>
        </w:rPr>
        <w:t xml:space="preserve"> </w:t>
      </w:r>
      <w:r>
        <w:t>Motor:</w:t>
      </w:r>
      <w:r>
        <w:rPr>
          <w:spacing w:val="2"/>
        </w:rPr>
        <w:t xml:space="preserve"> </w:t>
      </w:r>
      <w:r>
        <w:t>Z6B28769;</w:t>
      </w:r>
      <w:r>
        <w:rPr>
          <w:spacing w:val="49"/>
        </w:rPr>
        <w:t xml:space="preserve"> </w:t>
      </w:r>
      <w:r>
        <w:t>Chasis:</w:t>
      </w:r>
      <w:r>
        <w:rPr>
          <w:spacing w:val="59"/>
        </w:rPr>
        <w:t xml:space="preserve"> </w:t>
      </w:r>
      <w:r>
        <w:t>9FCBL4562E0101177;</w:t>
      </w:r>
      <w:r>
        <w:rPr>
          <w:spacing w:val="15"/>
        </w:rPr>
        <w:t xml:space="preserve"> </w:t>
      </w:r>
      <w:r>
        <w:t xml:space="preserve">Servicio: </w:t>
      </w:r>
      <w:r>
        <w:rPr>
          <w:spacing w:val="-1"/>
        </w:rPr>
        <w:t>PARTICULAR,</w:t>
      </w:r>
      <w:r>
        <w:t xml:space="preserve"> </w:t>
      </w:r>
      <w:r>
        <w:rPr>
          <w:spacing w:val="-1"/>
        </w:rPr>
        <w:t>avaluado</w:t>
      </w:r>
      <w:r>
        <w:t xml:space="preserve"> </w:t>
      </w:r>
      <w:r>
        <w:rPr>
          <w:spacing w:val="-1"/>
        </w:rPr>
        <w:t>en</w:t>
      </w:r>
      <w:r>
        <w:t xml:space="preserve"> la</w:t>
      </w:r>
      <w:r>
        <w:rPr>
          <w:spacing w:val="1"/>
        </w:rPr>
        <w:t xml:space="preserve"> </w:t>
      </w:r>
      <w:r>
        <w:t>suma</w:t>
      </w:r>
      <w:r>
        <w:rPr>
          <w:spacing w:val="1"/>
        </w:rPr>
        <w:t xml:space="preserve"> </w:t>
      </w:r>
      <w:r>
        <w:t>de VEINTISÉIS MILLONES DE PESOS M/L</w:t>
      </w:r>
      <w:r>
        <w:rPr>
          <w:spacing w:val="1"/>
        </w:rPr>
        <w:t xml:space="preserve"> </w:t>
      </w:r>
      <w:r>
        <w:t>($26.000.000.oo</w:t>
      </w:r>
      <w:r>
        <w:rPr>
          <w:spacing w:val="5"/>
        </w:rPr>
        <w:t xml:space="preserve"> </w:t>
      </w:r>
      <w:r>
        <w:t>M. L.)</w:t>
      </w:r>
    </w:p>
    <w:p w:rsidR="001E5CAB" w:rsidRDefault="001E5CAB">
      <w:pPr>
        <w:pStyle w:val="Textoindependiente"/>
      </w:pPr>
    </w:p>
    <w:p w:rsidR="001E5CAB" w:rsidRDefault="00CE7A6B">
      <w:pPr>
        <w:pStyle w:val="Textoindependiente"/>
        <w:spacing w:line="242" w:lineRule="auto"/>
        <w:ind w:left="119" w:right="113"/>
        <w:jc w:val="both"/>
      </w:pPr>
      <w:r>
        <w:t>Será postura admisible la que cubra el SETENTA (70%) del avalúo, previa consignación</w:t>
      </w:r>
      <w:r>
        <w:rPr>
          <w:spacing w:val="-6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porcentaje l</w:t>
      </w:r>
      <w:r>
        <w:t>egal</w:t>
      </w:r>
      <w:r w:rsidR="00D25DF5">
        <w:t xml:space="preserve"> de conformidad con el inciso 1° del artículo 451 del CGP</w:t>
      </w:r>
      <w:r>
        <w:t>.</w:t>
      </w:r>
    </w:p>
    <w:p w:rsidR="001E5CAB" w:rsidRDefault="001E5CAB">
      <w:pPr>
        <w:pStyle w:val="Textoindependiente"/>
        <w:spacing w:before="9"/>
        <w:rPr>
          <w:sz w:val="23"/>
        </w:rPr>
      </w:pPr>
    </w:p>
    <w:p w:rsidR="001E5CAB" w:rsidRDefault="00CE7A6B">
      <w:pPr>
        <w:pStyle w:val="Textoindependiente"/>
        <w:ind w:left="119" w:right="112"/>
        <w:jc w:val="both"/>
      </w:pPr>
      <w:r>
        <w:t>La licitación comenzará a las NUEVE QUINCE (9:15) DE LA MAÑANA y no se cerrará</w:t>
      </w:r>
      <w:r>
        <w:rPr>
          <w:spacing w:val="1"/>
        </w:rPr>
        <w:t xml:space="preserve"> </w:t>
      </w:r>
      <w:r>
        <w:t>sino</w:t>
      </w:r>
      <w:r>
        <w:rPr>
          <w:spacing w:val="-4"/>
        </w:rPr>
        <w:t xml:space="preserve"> </w:t>
      </w:r>
      <w:r>
        <w:t>después</w:t>
      </w:r>
      <w:r>
        <w:rPr>
          <w:spacing w:val="-4"/>
        </w:rPr>
        <w:t xml:space="preserve"> </w:t>
      </w:r>
      <w:r>
        <w:t>de transcurrida una</w:t>
      </w:r>
      <w:r>
        <w:rPr>
          <w:spacing w:val="-1"/>
        </w:rPr>
        <w:t xml:space="preserve"> </w:t>
      </w:r>
      <w:r>
        <w:t>hora por</w:t>
      </w:r>
      <w:r>
        <w:rPr>
          <w:spacing w:val="-3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menos.</w:t>
      </w:r>
    </w:p>
    <w:p w:rsidR="001E5CAB" w:rsidRDefault="001E5CAB">
      <w:pPr>
        <w:pStyle w:val="Textoindependiente"/>
        <w:spacing w:before="9"/>
        <w:rPr>
          <w:sz w:val="23"/>
        </w:rPr>
      </w:pPr>
    </w:p>
    <w:p w:rsidR="001E5CAB" w:rsidRDefault="00CE7A6B">
      <w:pPr>
        <w:pStyle w:val="Textoindependiente"/>
        <w:spacing w:line="242" w:lineRule="auto"/>
        <w:ind w:left="119" w:right="112"/>
        <w:jc w:val="both"/>
      </w:pPr>
      <w:r>
        <w:t>Se informa que el Auxiliar de Justicia - Secuestre es el señor SAUL JOSÉ KLIGMAN</w:t>
      </w:r>
      <w:r>
        <w:rPr>
          <w:spacing w:val="1"/>
        </w:rPr>
        <w:t xml:space="preserve"> </w:t>
      </w:r>
      <w:r w:rsidR="00D25DF5">
        <w:t xml:space="preserve">CERVANTES se localiza en la </w:t>
      </w:r>
      <w:proofErr w:type="spellStart"/>
      <w:r w:rsidR="00D25DF5">
        <w:t>Cra</w:t>
      </w:r>
      <w:proofErr w:type="spellEnd"/>
      <w:r w:rsidR="00D25DF5">
        <w:t xml:space="preserve"> 8 N° 27B-46, teléfono: 4212827, de esta ciudad. </w:t>
      </w:r>
    </w:p>
    <w:p w:rsidR="001E5CAB" w:rsidRDefault="001E5CAB">
      <w:pPr>
        <w:pStyle w:val="Textoindependiente"/>
        <w:spacing w:before="4"/>
        <w:rPr>
          <w:sz w:val="23"/>
        </w:rPr>
      </w:pPr>
    </w:p>
    <w:p w:rsidR="001E5CAB" w:rsidRDefault="00CE7A6B">
      <w:pPr>
        <w:pStyle w:val="Textoindependiente"/>
        <w:ind w:left="119" w:right="104"/>
        <w:jc w:val="both"/>
      </w:pPr>
      <w:r>
        <w:t>Los</w:t>
      </w:r>
      <w:r>
        <w:rPr>
          <w:spacing w:val="1"/>
        </w:rPr>
        <w:t xml:space="preserve"> </w:t>
      </w:r>
      <w:r>
        <w:t>interesados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presentar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ofertas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sobre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cerrado</w:t>
      </w:r>
      <w:r>
        <w:t>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cuales</w:t>
      </w:r>
      <w:r>
        <w:rPr>
          <w:spacing w:val="66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recibirán hasta el 30 de marzo de 2022, en la Sede de la Dirección Seccional de</w:t>
      </w:r>
      <w:r>
        <w:rPr>
          <w:spacing w:val="1"/>
        </w:rPr>
        <w:t xml:space="preserve"> </w:t>
      </w:r>
      <w:r>
        <w:t>Administración Judicial de Santa Marta, ubicada en la Carrera 2ª N°19-10 Edificio Anita</w:t>
      </w:r>
      <w:r>
        <w:rPr>
          <w:spacing w:val="1"/>
        </w:rPr>
        <w:t xml:space="preserve"> </w:t>
      </w:r>
      <w:r>
        <w:t xml:space="preserve">Díaz, de esta ciudad, en el horario de </w:t>
      </w:r>
      <w:r>
        <w:rPr>
          <w:u w:val="single"/>
        </w:rPr>
        <w:t>lunes a viernes de 8:00 a.m. a 4:00 p.m</w:t>
      </w:r>
      <w:r>
        <w:t>. Lo</w:t>
      </w:r>
      <w:r>
        <w:rPr>
          <w:spacing w:val="1"/>
        </w:rPr>
        <w:t xml:space="preserve"> </w:t>
      </w:r>
      <w:r>
        <w:t>anterior, en cumplimiento a los establecido en el Art. 13 del Acuerdo N°PSCJA21-11840</w:t>
      </w:r>
      <w:r>
        <w:rPr>
          <w:spacing w:val="-6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26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agosto</w:t>
      </w:r>
      <w:r>
        <w:rPr>
          <w:spacing w:val="-5"/>
        </w:rPr>
        <w:t xml:space="preserve"> </w:t>
      </w:r>
      <w:r>
        <w:t>de 2021</w:t>
      </w:r>
      <w:r>
        <w:rPr>
          <w:spacing w:val="-1"/>
        </w:rPr>
        <w:t xml:space="preserve"> </w:t>
      </w:r>
      <w:r>
        <w:t>y Circular DESAJSMC21-118 de</w:t>
      </w:r>
      <w:r>
        <w:rPr>
          <w:spacing w:val="-1"/>
        </w:rPr>
        <w:t xml:space="preserve"> </w:t>
      </w:r>
      <w:r>
        <w:t>22 de</w:t>
      </w:r>
      <w:r>
        <w:rPr>
          <w:spacing w:val="-1"/>
        </w:rPr>
        <w:t xml:space="preserve"> </w:t>
      </w:r>
      <w:r>
        <w:t>junio de</w:t>
      </w:r>
      <w:r>
        <w:rPr>
          <w:spacing w:val="-1"/>
        </w:rPr>
        <w:t xml:space="preserve"> </w:t>
      </w:r>
      <w:r>
        <w:t>2021.</w:t>
      </w:r>
    </w:p>
    <w:p w:rsidR="001E5CAB" w:rsidRDefault="001E5CAB">
      <w:pPr>
        <w:pStyle w:val="Textoindependiente"/>
        <w:spacing w:before="3"/>
      </w:pPr>
    </w:p>
    <w:p w:rsidR="001E5CAB" w:rsidRDefault="00CE7A6B">
      <w:pPr>
        <w:pStyle w:val="Textoindependiente"/>
        <w:ind w:left="119" w:right="104"/>
        <w:jc w:val="both"/>
      </w:pPr>
      <w:r>
        <w:t xml:space="preserve">Se advierte </w:t>
      </w:r>
      <w:r>
        <w:t>a los interesados que la mencionada audiencia se realizará de manera</w:t>
      </w:r>
      <w:r>
        <w:rPr>
          <w:spacing w:val="1"/>
        </w:rPr>
        <w:t xml:space="preserve"> </w:t>
      </w:r>
      <w:r>
        <w:t>virtual a través de la Plataforma Microsoft Teams, por lo que, en oficio adjunto al sobre</w:t>
      </w:r>
      <w:r>
        <w:rPr>
          <w:spacing w:val="1"/>
        </w:rPr>
        <w:t xml:space="preserve"> </w:t>
      </w:r>
      <w:r>
        <w:t>cerrado, deberán suministrar al Despacho los correos electrónicos para el envío del Link</w:t>
      </w:r>
      <w:r>
        <w:rPr>
          <w:spacing w:val="-64"/>
        </w:rPr>
        <w:t xml:space="preserve"> </w:t>
      </w:r>
      <w:r>
        <w:t>de ingre</w:t>
      </w:r>
      <w:r>
        <w:t>so 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referida Diligencia.</w:t>
      </w:r>
    </w:p>
    <w:p w:rsidR="001E5CAB" w:rsidRDefault="001E5CAB">
      <w:pPr>
        <w:pStyle w:val="Textoindependiente"/>
        <w:spacing w:before="5"/>
      </w:pPr>
    </w:p>
    <w:p w:rsidR="001E5CAB" w:rsidRDefault="00CE7A6B">
      <w:pPr>
        <w:pStyle w:val="Textoindependiente"/>
        <w:spacing w:line="237" w:lineRule="auto"/>
        <w:ind w:left="119" w:right="104"/>
        <w:jc w:val="both"/>
      </w:pPr>
      <w:r>
        <w:t>Se fija el presente aviso en el Micrositi</w:t>
      </w:r>
      <w:r>
        <w:t>o que tiene este despacho Judicial en la página</w:t>
      </w:r>
      <w:r>
        <w:rPr>
          <w:spacing w:val="1"/>
        </w:rPr>
        <w:t xml:space="preserve"> </w:t>
      </w:r>
      <w:r>
        <w:t>Web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rama Judicial, hoy</w:t>
      </w:r>
      <w:r>
        <w:rPr>
          <w:spacing w:val="4"/>
        </w:rPr>
        <w:t xml:space="preserve"> </w:t>
      </w:r>
      <w:r>
        <w:t>veintiuno</w:t>
      </w:r>
      <w:r>
        <w:rPr>
          <w:spacing w:val="-4"/>
        </w:rPr>
        <w:t xml:space="preserve"> </w:t>
      </w:r>
      <w:r>
        <w:t>(21)</w:t>
      </w:r>
      <w:r>
        <w:rPr>
          <w:spacing w:val="-3"/>
        </w:rPr>
        <w:t xml:space="preserve"> </w:t>
      </w:r>
      <w:r>
        <w:t>de enero</w:t>
      </w:r>
      <w:r>
        <w:rPr>
          <w:spacing w:val="-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mil</w:t>
      </w:r>
      <w:r>
        <w:rPr>
          <w:spacing w:val="3"/>
        </w:rPr>
        <w:t xml:space="preserve"> </w:t>
      </w:r>
      <w:r>
        <w:t>veintidós (2022).</w:t>
      </w:r>
    </w:p>
    <w:p w:rsidR="001E5CAB" w:rsidRDefault="001E5CAB">
      <w:pPr>
        <w:pStyle w:val="Textoindependiente"/>
        <w:rPr>
          <w:sz w:val="20"/>
        </w:rPr>
      </w:pPr>
    </w:p>
    <w:p w:rsidR="00D25DF5" w:rsidRDefault="00D25DF5">
      <w:pPr>
        <w:pStyle w:val="Textoindependiente"/>
        <w:spacing w:before="5"/>
        <w:rPr>
          <w:sz w:val="25"/>
        </w:rPr>
      </w:pPr>
    </w:p>
    <w:p w:rsidR="001E5CAB" w:rsidRDefault="00CE7A6B">
      <w:pPr>
        <w:pStyle w:val="Textoindependiente"/>
        <w:spacing w:before="5"/>
        <w:rPr>
          <w:sz w:val="25"/>
        </w:rPr>
      </w:pPr>
      <w:r>
        <w:rPr>
          <w:noProof/>
          <w:lang w:val="es-CO" w:eastAsia="es-CO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3185160</wp:posOffset>
            </wp:positionH>
            <wp:positionV relativeFrom="paragraph">
              <wp:posOffset>207645</wp:posOffset>
            </wp:positionV>
            <wp:extent cx="1602105" cy="25209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210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5CAB" w:rsidRDefault="00CE7A6B">
      <w:pPr>
        <w:pStyle w:val="Textoindependiente"/>
        <w:spacing w:before="106"/>
        <w:ind w:left="523" w:right="520"/>
        <w:jc w:val="center"/>
      </w:pPr>
      <w:r>
        <w:t>ENEIDA</w:t>
      </w:r>
      <w:r>
        <w:rPr>
          <w:spacing w:val="-6"/>
        </w:rPr>
        <w:t xml:space="preserve"> </w:t>
      </w:r>
      <w:r>
        <w:t>EFFER</w:t>
      </w:r>
      <w:r>
        <w:rPr>
          <w:spacing w:val="-3"/>
        </w:rPr>
        <w:t xml:space="preserve"> </w:t>
      </w:r>
      <w:r>
        <w:t>BERNAL</w:t>
      </w:r>
      <w:bookmarkStart w:id="0" w:name="_GoBack"/>
      <w:bookmarkEnd w:id="0"/>
    </w:p>
    <w:p w:rsidR="001E5CAB" w:rsidRDefault="00CE7A6B">
      <w:pPr>
        <w:pStyle w:val="Textoindependiente"/>
        <w:spacing w:before="3"/>
        <w:ind w:left="523" w:right="509"/>
        <w:jc w:val="center"/>
      </w:pPr>
      <w:r>
        <w:t>Secretaria</w:t>
      </w:r>
    </w:p>
    <w:sectPr w:rsidR="001E5CAB">
      <w:type w:val="continuous"/>
      <w:pgSz w:w="12240" w:h="18720"/>
      <w:pgMar w:top="1780" w:right="10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AB"/>
    <w:rsid w:val="001E5CAB"/>
    <w:rsid w:val="00CE7A6B"/>
    <w:rsid w:val="00D2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448EF"/>
  <w15:docId w15:val="{E700A711-0EA9-4AE3-B2C8-10023CDE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523" w:right="513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REMATE</vt:lpstr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REMATE</dc:title>
  <dc:creator>CSJ</dc:creator>
  <cp:lastModifiedBy>Eneida Isabel Effer Bernal</cp:lastModifiedBy>
  <cp:revision>3</cp:revision>
  <dcterms:created xsi:type="dcterms:W3CDTF">2022-01-27T20:13:00Z</dcterms:created>
  <dcterms:modified xsi:type="dcterms:W3CDTF">2022-01-27T20:14:00Z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2022-01-27T00:00:00Z</vt:filetime>
  </property>
</Properties>
</file>