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77" w:rsidRDefault="00DD0E4B">
      <w:pPr>
        <w:spacing w:after="9" w:line="258" w:lineRule="auto"/>
        <w:ind w:left="5795" w:right="4526" w:hanging="10"/>
        <w:jc w:val="center"/>
      </w:pPr>
      <w:r>
        <w:rPr>
          <w:rFonts w:ascii="Courier New" w:eastAsia="Courier New" w:hAnsi="Courier New" w:cs="Courier New"/>
        </w:rPr>
        <w:t xml:space="preserve">REPUBLICA DE COLOMBIA </w:t>
      </w:r>
      <w:r>
        <w:t xml:space="preserve"> </w:t>
      </w:r>
    </w:p>
    <w:p w:rsidR="00A47877" w:rsidRDefault="00DD0E4B">
      <w:pPr>
        <w:spacing w:after="9" w:line="258" w:lineRule="auto"/>
        <w:ind w:left="5795" w:right="4526" w:hanging="10"/>
        <w:jc w:val="center"/>
      </w:pPr>
      <w:r>
        <w:rPr>
          <w:rFonts w:ascii="Courier New" w:eastAsia="Courier New" w:hAnsi="Courier New" w:cs="Courier New"/>
        </w:rPr>
        <w:t xml:space="preserve">RAMA JURISDICCIONAL DEL PODER PÚBLICO </w:t>
      </w:r>
      <w:r>
        <w:t xml:space="preserve"> </w:t>
      </w:r>
    </w:p>
    <w:p w:rsidR="00A47877" w:rsidRDefault="00DD0E4B">
      <w:pPr>
        <w:spacing w:after="100" w:line="258" w:lineRule="auto"/>
        <w:ind w:left="5795" w:right="4344" w:hanging="10"/>
        <w:jc w:val="center"/>
      </w:pPr>
      <w:r>
        <w:rPr>
          <w:rFonts w:ascii="Courier New" w:eastAsia="Courier New" w:hAnsi="Courier New" w:cs="Courier New"/>
        </w:rPr>
        <w:t xml:space="preserve">JUZGADO PRIMERO PROMISCUO MUNICIPAL </w:t>
      </w:r>
      <w:r>
        <w:t>EL</w:t>
      </w:r>
      <w:r>
        <w:rPr>
          <w:rFonts w:ascii="Courier New" w:eastAsia="Courier New" w:hAnsi="Courier New" w:cs="Courier New"/>
        </w:rPr>
        <w:t xml:space="preserve"> TAMBO, CAUCA  </w:t>
      </w:r>
    </w:p>
    <w:p w:rsidR="00A47877" w:rsidRDefault="00DD0E4B" w:rsidP="00DD0E4B">
      <w:pPr>
        <w:spacing w:after="0"/>
        <w:ind w:right="1452"/>
        <w:jc w:val="center"/>
      </w:pPr>
      <w:r>
        <w:rPr>
          <w:rFonts w:ascii="Tahoma" w:eastAsia="Tahoma" w:hAnsi="Tahoma" w:cs="Tahoma"/>
          <w:sz w:val="24"/>
        </w:rPr>
        <w:t xml:space="preserve">ESTADO </w:t>
      </w:r>
      <w:proofErr w:type="spellStart"/>
      <w:r>
        <w:rPr>
          <w:rFonts w:ascii="Tahoma" w:eastAsia="Tahoma" w:hAnsi="Tahoma" w:cs="Tahoma"/>
          <w:sz w:val="24"/>
        </w:rPr>
        <w:t>N°</w:t>
      </w:r>
      <w:proofErr w:type="spellEnd"/>
      <w:r>
        <w:rPr>
          <w:rFonts w:ascii="Tahoma" w:eastAsia="Tahoma" w:hAnsi="Tahoma" w:cs="Tahoma"/>
          <w:sz w:val="24"/>
        </w:rPr>
        <w:t xml:space="preserve"> 007</w:t>
      </w:r>
      <w:r w:rsidR="006D0768">
        <w:rPr>
          <w:rFonts w:ascii="Tahoma" w:eastAsia="Tahoma" w:hAnsi="Tahoma" w:cs="Tahoma"/>
          <w:sz w:val="24"/>
        </w:rPr>
        <w:t>6</w:t>
      </w:r>
    </w:p>
    <w:tbl>
      <w:tblPr>
        <w:tblStyle w:val="TableGrid"/>
        <w:tblW w:w="14769" w:type="dxa"/>
        <w:tblInd w:w="401" w:type="dxa"/>
        <w:tblCellMar>
          <w:top w:w="90" w:type="dxa"/>
          <w:bottom w:w="5" w:type="dxa"/>
        </w:tblCellMar>
        <w:tblLook w:val="04A0" w:firstRow="1" w:lastRow="0" w:firstColumn="1" w:lastColumn="0" w:noHBand="0" w:noVBand="1"/>
      </w:tblPr>
      <w:tblGrid>
        <w:gridCol w:w="1394"/>
        <w:gridCol w:w="2105"/>
        <w:gridCol w:w="3039"/>
        <w:gridCol w:w="3024"/>
        <w:gridCol w:w="1438"/>
        <w:gridCol w:w="3308"/>
        <w:gridCol w:w="192"/>
        <w:gridCol w:w="269"/>
      </w:tblGrid>
      <w:tr w:rsidR="00A47877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77" w:rsidRDefault="00DD0E4B">
            <w:pPr>
              <w:ind w:left="110"/>
              <w:jc w:val="both"/>
            </w:pPr>
            <w:r>
              <w:rPr>
                <w:rFonts w:ascii="Tahoma" w:eastAsia="Tahoma" w:hAnsi="Tahoma" w:cs="Tahoma"/>
                <w:sz w:val="24"/>
              </w:rPr>
              <w:t xml:space="preserve"> PROCESO </w:t>
            </w:r>
            <w: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7877" w:rsidRDefault="00DD0E4B">
            <w:pPr>
              <w:ind w:left="110"/>
            </w:pPr>
            <w:r>
              <w:rPr>
                <w:rFonts w:ascii="Tahoma" w:eastAsia="Tahoma" w:hAnsi="Tahoma" w:cs="Tahoma"/>
                <w:sz w:val="24"/>
              </w:rPr>
              <w:t xml:space="preserve">CLASE DE </w:t>
            </w:r>
          </w:p>
          <w:p w:rsidR="00A47877" w:rsidRDefault="00DD0E4B">
            <w:pPr>
              <w:ind w:left="110"/>
            </w:pPr>
            <w:r>
              <w:rPr>
                <w:rFonts w:ascii="Tahoma" w:eastAsia="Tahoma" w:hAnsi="Tahoma" w:cs="Tahoma"/>
                <w:sz w:val="24"/>
              </w:rPr>
              <w:t xml:space="preserve">PROCESO     </w:t>
            </w:r>
            <w: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77" w:rsidRDefault="00DD0E4B">
            <w:pPr>
              <w:ind w:right="3"/>
              <w:jc w:val="center"/>
            </w:pPr>
            <w:r>
              <w:rPr>
                <w:rFonts w:ascii="Tahoma" w:eastAsia="Tahoma" w:hAnsi="Tahoma" w:cs="Tahoma"/>
                <w:sz w:val="24"/>
              </w:rPr>
              <w:t xml:space="preserve">DEMANDANTE </w:t>
            </w:r>
            <w: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77" w:rsidRDefault="00DD0E4B">
            <w:pPr>
              <w:ind w:left="1"/>
              <w:jc w:val="center"/>
            </w:pPr>
            <w:r>
              <w:rPr>
                <w:rFonts w:ascii="Tahoma" w:eastAsia="Tahoma" w:hAnsi="Tahoma" w:cs="Tahoma"/>
                <w:sz w:val="24"/>
              </w:rPr>
              <w:t xml:space="preserve">DEMANDADO </w:t>
            </w: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7877" w:rsidRDefault="00DD0E4B">
            <w:pPr>
              <w:ind w:left="108"/>
            </w:pPr>
            <w:r>
              <w:rPr>
                <w:rFonts w:ascii="Tahoma" w:eastAsia="Tahoma" w:hAnsi="Tahoma" w:cs="Tahoma"/>
                <w:sz w:val="24"/>
              </w:rPr>
              <w:t xml:space="preserve">FECHA </w:t>
            </w:r>
          </w:p>
          <w:p w:rsidR="00A47877" w:rsidRDefault="00DD0E4B">
            <w:pPr>
              <w:ind w:left="108"/>
            </w:pPr>
            <w:r>
              <w:rPr>
                <w:rFonts w:ascii="Tahoma" w:eastAsia="Tahoma" w:hAnsi="Tahoma" w:cs="Tahoma"/>
                <w:sz w:val="24"/>
              </w:rPr>
              <w:t xml:space="preserve">AUTO  </w:t>
            </w:r>
            <w: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77" w:rsidRDefault="00DD0E4B">
            <w:pPr>
              <w:ind w:left="108"/>
            </w:pPr>
            <w:r>
              <w:rPr>
                <w:rFonts w:ascii="Tahoma" w:eastAsia="Tahoma" w:hAnsi="Tahoma" w:cs="Tahoma"/>
                <w:sz w:val="24"/>
              </w:rPr>
              <w:t xml:space="preserve">CLASE DE AUTO  </w:t>
            </w:r>
            <w: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77" w:rsidRDefault="00DD0E4B">
            <w:pPr>
              <w:ind w:left="10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77" w:rsidRDefault="00DD0E4B">
            <w:pPr>
              <w:ind w:left="-10"/>
              <w:jc w:val="both"/>
            </w:pPr>
            <w:r>
              <w:t xml:space="preserve"> 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6D0768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2018-00061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768" w:rsidRDefault="006D0768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VERBAL CON DISPOSICIONES ESPECIALES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CARLOS ANDRES GOMEZ LLANOS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HEREDEROS INDETERMINADOS DE LUIS PEREZ DURAN Y OTROS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768" w:rsidRDefault="006D0768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16 sept.22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REPROGRAMACION DE FECHA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>
            <w:pPr>
              <w:ind w:left="-10"/>
              <w:jc w:val="both"/>
            </w:pPr>
          </w:p>
        </w:tc>
      </w:tr>
      <w:tr w:rsidR="006D0768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2020-00113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768" w:rsidRDefault="006D0768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BANCO AGRARIO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CENON IDROBO VIDAL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768" w:rsidRDefault="006D0768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16 sept.22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APROBACION DE LIQUIDACION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>
            <w:pPr>
              <w:ind w:left="-10"/>
              <w:jc w:val="both"/>
            </w:pPr>
          </w:p>
        </w:tc>
      </w:tr>
      <w:tr w:rsidR="006D0768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2021-00018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768" w:rsidRDefault="006D0768" w:rsidP="006D0768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BANCO AGRARIO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ANA LUCIA GOMEZ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768" w:rsidRDefault="006D0768" w:rsidP="006D0768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16 sept.22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APROBACION DE LIQUIDACION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-10"/>
              <w:jc w:val="both"/>
            </w:pPr>
          </w:p>
        </w:tc>
      </w:tr>
      <w:tr w:rsidR="006D0768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2021-00114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768" w:rsidRDefault="006D0768" w:rsidP="006D0768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BANCO AGRARIO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DIANA MARIBEL CEBALLOS MUÑOZ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768" w:rsidRDefault="006D0768" w:rsidP="006D0768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16 sept.22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APROBACION DE LIQUIDACION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-10"/>
              <w:jc w:val="both"/>
            </w:pPr>
          </w:p>
        </w:tc>
      </w:tr>
      <w:tr w:rsidR="006D0768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2021-00162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768" w:rsidRDefault="006D0768" w:rsidP="006D0768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BANCO AGRARIO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DANIEL TRUJILLO FERNANDEZ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768" w:rsidRDefault="006D0768" w:rsidP="006D0768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16 sept.22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APROBACION DE LIQUIDACION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-10"/>
              <w:jc w:val="both"/>
            </w:pPr>
          </w:p>
        </w:tc>
      </w:tr>
      <w:tr w:rsidR="006D0768" w:rsidTr="00FF609B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110"/>
              <w:jc w:val="both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2021-00210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768" w:rsidRDefault="006D0768" w:rsidP="006D0768">
            <w:pPr>
              <w:ind w:left="110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EJECUTIVO SINGULAR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right="3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BANCO AGRARIO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1"/>
              <w:jc w:val="center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SIMON GUERRERO GUTIERREZ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0768" w:rsidRDefault="006D0768" w:rsidP="006D0768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16 sept.22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108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>APROBACION DE LIQUIDACION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108"/>
              <w:rPr>
                <w:rFonts w:ascii="Tahoma" w:eastAsia="Tahoma" w:hAnsi="Tahoma" w:cs="Tahom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68" w:rsidRDefault="006D0768" w:rsidP="006D0768">
            <w:pPr>
              <w:ind w:left="-10"/>
              <w:jc w:val="both"/>
            </w:pPr>
          </w:p>
        </w:tc>
      </w:tr>
    </w:tbl>
    <w:p w:rsidR="00A47877" w:rsidRDefault="00DD0E4B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</w:t>
      </w:r>
    </w:p>
    <w:p w:rsidR="00A47877" w:rsidRDefault="00DD0E4B">
      <w:pPr>
        <w:pStyle w:val="Ttulo1"/>
        <w:ind w:left="-5"/>
      </w:pPr>
      <w:r>
        <w:t xml:space="preserve">          EL TAMBO, CAUCA, </w:t>
      </w:r>
      <w:r w:rsidR="00EB5DFC">
        <w:t>1</w:t>
      </w:r>
      <w:r w:rsidR="006D0768">
        <w:t>9</w:t>
      </w:r>
      <w:r w:rsidR="00EB5DFC">
        <w:t xml:space="preserve"> </w:t>
      </w:r>
      <w:r>
        <w:t xml:space="preserve">DE SEPTIEMBRE DE 2022 </w:t>
      </w:r>
    </w:p>
    <w:p w:rsidR="00A47877" w:rsidRDefault="00DD0E4B">
      <w:pPr>
        <w:spacing w:after="0"/>
      </w:pPr>
      <w:r>
        <w:rPr>
          <w:noProof/>
        </w:rPr>
        <w:drawing>
          <wp:inline distT="0" distB="0" distL="0" distR="0">
            <wp:extent cx="2905125" cy="733425"/>
            <wp:effectExtent l="0" t="0" r="0" b="0"/>
            <wp:docPr id="470" name="Picture 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4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A47877" w:rsidRDefault="00DD0E4B">
      <w:pPr>
        <w:spacing w:after="0"/>
        <w:ind w:left="-5" w:hanging="10"/>
      </w:pPr>
      <w:r>
        <w:lastRenderedPageBreak/>
        <w:t xml:space="preserve">   NUBIA CEPEDA PARDO-.    </w:t>
      </w:r>
    </w:p>
    <w:p w:rsidR="00A47877" w:rsidRDefault="00DD0E4B">
      <w:pPr>
        <w:pStyle w:val="Ttulo1"/>
        <w:ind w:left="-5"/>
      </w:pPr>
      <w:r>
        <w:t xml:space="preserve">             SECRETARIA  </w:t>
      </w:r>
    </w:p>
    <w:p w:rsidR="00A47877" w:rsidRDefault="00DD0E4B">
      <w:pPr>
        <w:spacing w:after="0"/>
      </w:pPr>
      <w:r>
        <w:t xml:space="preserve"> </w:t>
      </w:r>
    </w:p>
    <w:p w:rsidR="00A47877" w:rsidRDefault="00DD0E4B">
      <w:pPr>
        <w:spacing w:after="0"/>
      </w:pPr>
      <w:r>
        <w:t xml:space="preserve"> </w:t>
      </w:r>
    </w:p>
    <w:p w:rsidR="00A47877" w:rsidRDefault="00DD0E4B">
      <w:pPr>
        <w:spacing w:after="0"/>
      </w:pPr>
      <w:r>
        <w:t xml:space="preserve"> </w:t>
      </w:r>
    </w:p>
    <w:p w:rsidR="00A47877" w:rsidRDefault="00DD0E4B">
      <w:pPr>
        <w:spacing w:after="0"/>
      </w:pPr>
      <w:r>
        <w:t xml:space="preserve"> </w:t>
      </w:r>
    </w:p>
    <w:p w:rsidR="00A47877" w:rsidRDefault="00DD0E4B">
      <w:pPr>
        <w:spacing w:after="0"/>
      </w:pPr>
      <w:r>
        <w:t xml:space="preserve"> </w:t>
      </w:r>
    </w:p>
    <w:p w:rsidR="00A47877" w:rsidRDefault="00DD0E4B">
      <w:pPr>
        <w:spacing w:after="0"/>
      </w:pPr>
      <w:r>
        <w:t xml:space="preserve"> </w:t>
      </w:r>
    </w:p>
    <w:p w:rsidR="00A47877" w:rsidRDefault="00DD0E4B">
      <w:pPr>
        <w:spacing w:after="0"/>
      </w:pPr>
      <w:r>
        <w:t xml:space="preserve"> </w:t>
      </w:r>
    </w:p>
    <w:p w:rsidR="00A47877" w:rsidRDefault="00DD0E4B">
      <w:pPr>
        <w:spacing w:after="0"/>
      </w:pPr>
      <w:r>
        <w:t xml:space="preserve"> </w:t>
      </w:r>
    </w:p>
    <w:p w:rsidR="00A47877" w:rsidRDefault="00DD0E4B">
      <w:pPr>
        <w:spacing w:after="25"/>
      </w:pPr>
      <w:r>
        <w:t xml:space="preserve"> </w:t>
      </w:r>
    </w:p>
    <w:p w:rsidR="00A47877" w:rsidRDefault="00DD0E4B">
      <w:pPr>
        <w:spacing w:after="22"/>
      </w:pPr>
      <w:r>
        <w:rPr>
          <w:rFonts w:ascii="Courier New" w:eastAsia="Courier New" w:hAnsi="Courier New" w:cs="Courier New"/>
        </w:rPr>
        <w:t xml:space="preserve">  </w:t>
      </w:r>
      <w:r>
        <w:t xml:space="preserve"> </w:t>
      </w:r>
    </w:p>
    <w:p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>
      <w:pPr>
        <w:spacing w:after="21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>
      <w:pPr>
        <w:spacing w:after="21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>
      <w:pPr>
        <w:spacing w:after="24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>
      <w:pPr>
        <w:spacing w:after="23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  <w:r>
        <w:t xml:space="preserve"> </w:t>
      </w:r>
    </w:p>
    <w:p w:rsidR="00A47877" w:rsidRDefault="00DD0E4B" w:rsidP="00DD0E4B">
      <w:pPr>
        <w:spacing w:after="40"/>
        <w:ind w:right="6721"/>
        <w:jc w:val="right"/>
      </w:pPr>
      <w:r>
        <w:rPr>
          <w:rFonts w:ascii="Courier New" w:eastAsia="Courier New" w:hAnsi="Courier New" w:cs="Courier New"/>
        </w:rPr>
        <w:t xml:space="preserve"> </w:t>
      </w:r>
    </w:p>
    <w:sectPr w:rsidR="00A47877">
      <w:pgSz w:w="18720" w:h="12240" w:orient="landscape"/>
      <w:pgMar w:top="1484" w:right="2391" w:bottom="168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77"/>
    <w:rsid w:val="006D0768"/>
    <w:rsid w:val="00795CDA"/>
    <w:rsid w:val="00A06521"/>
    <w:rsid w:val="00A47877"/>
    <w:rsid w:val="00AB6D84"/>
    <w:rsid w:val="00DD0E4B"/>
    <w:rsid w:val="00EB5DFC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7435"/>
  <w15:docId w15:val="{EF5E5FFD-7FFC-4543-9DD1-3DA16CB6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EL TAMBO, CAUCA, 19 DE SEPTIEMBRE DE 2022 </vt:lpstr>
      <vt:lpstr>SECRETARIA  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CSJ05017</dc:creator>
  <cp:keywords/>
  <cp:lastModifiedBy>andrés felipe lópez</cp:lastModifiedBy>
  <cp:revision>2</cp:revision>
  <dcterms:created xsi:type="dcterms:W3CDTF">2022-09-19T13:31:00Z</dcterms:created>
  <dcterms:modified xsi:type="dcterms:W3CDTF">2022-09-19T13:31:00Z</dcterms:modified>
</cp:coreProperties>
</file>