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E172" w14:textId="77777777" w:rsidR="00684D12" w:rsidRDefault="00707D9C">
      <w:pPr>
        <w:spacing w:line="259" w:lineRule="auto"/>
        <w:ind w:left="0"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F34D577" w14:textId="77777777" w:rsidR="00684D12" w:rsidRPr="003B4271" w:rsidRDefault="00707D9C">
      <w:pPr>
        <w:spacing w:after="1" w:line="261" w:lineRule="auto"/>
        <w:ind w:left="3935" w:right="0" w:hanging="3935"/>
        <w:jc w:val="left"/>
        <w:rPr>
          <w:sz w:val="24"/>
          <w:szCs w:val="24"/>
        </w:rPr>
      </w:pPr>
      <w:r w:rsidRPr="003B4271">
        <w:rPr>
          <w:b/>
          <w:sz w:val="24"/>
          <w:szCs w:val="24"/>
        </w:rPr>
        <w:t xml:space="preserve">JUZGADO PRIMERO PROMISCUO MUNICIPAL DE EL TAMBO – CAUCA  </w:t>
      </w:r>
    </w:p>
    <w:p w14:paraId="18EE043C" w14:textId="77777777" w:rsidR="00684D12" w:rsidRPr="003B4271" w:rsidRDefault="00707D9C">
      <w:pPr>
        <w:spacing w:line="259" w:lineRule="auto"/>
        <w:ind w:left="10" w:hanging="10"/>
        <w:jc w:val="center"/>
        <w:rPr>
          <w:sz w:val="24"/>
          <w:szCs w:val="24"/>
        </w:rPr>
      </w:pPr>
      <w:r w:rsidRPr="003B4271">
        <w:rPr>
          <w:b/>
          <w:sz w:val="24"/>
          <w:szCs w:val="24"/>
        </w:rPr>
        <w:t xml:space="preserve">CÓDIGO No. </w:t>
      </w:r>
      <w:r w:rsidRPr="003B4271">
        <w:rPr>
          <w:sz w:val="24"/>
          <w:szCs w:val="24"/>
        </w:rPr>
        <w:t>19 2564089001</w:t>
      </w:r>
      <w:r w:rsidRPr="003B4271">
        <w:rPr>
          <w:b/>
          <w:sz w:val="24"/>
          <w:szCs w:val="24"/>
        </w:rPr>
        <w:t xml:space="preserve"> </w:t>
      </w:r>
    </w:p>
    <w:p w14:paraId="7E2528A4" w14:textId="77777777" w:rsidR="00684D12" w:rsidRPr="003B4271" w:rsidRDefault="00707D9C">
      <w:pPr>
        <w:spacing w:line="259" w:lineRule="auto"/>
        <w:ind w:left="0" w:right="9" w:firstLine="0"/>
        <w:jc w:val="center"/>
        <w:rPr>
          <w:sz w:val="24"/>
          <w:szCs w:val="24"/>
        </w:rPr>
      </w:pPr>
      <w:r w:rsidRPr="003B4271">
        <w:rPr>
          <w:b/>
          <w:i/>
          <w:sz w:val="24"/>
          <w:szCs w:val="24"/>
        </w:rPr>
        <w:t xml:space="preserve">Buzón electrónico: </w:t>
      </w:r>
      <w:r w:rsidRPr="003B4271">
        <w:rPr>
          <w:b/>
          <w:i/>
          <w:color w:val="0563C1"/>
          <w:sz w:val="24"/>
          <w:szCs w:val="24"/>
          <w:u w:val="single" w:color="0563C1"/>
        </w:rPr>
        <w:t>j01prmtambo@cendoj.ramajudicial.gov.co</w:t>
      </w:r>
      <w:r w:rsidRPr="003B4271">
        <w:rPr>
          <w:b/>
          <w:sz w:val="24"/>
          <w:szCs w:val="24"/>
        </w:rPr>
        <w:t xml:space="preserve"> </w:t>
      </w:r>
    </w:p>
    <w:p w14:paraId="72951A47" w14:textId="77777777" w:rsidR="00684D12" w:rsidRPr="003B4271" w:rsidRDefault="00707D9C">
      <w:pPr>
        <w:spacing w:after="21" w:line="259" w:lineRule="auto"/>
        <w:ind w:left="107" w:right="0" w:firstLine="0"/>
        <w:jc w:val="center"/>
        <w:rPr>
          <w:sz w:val="24"/>
          <w:szCs w:val="24"/>
        </w:rPr>
      </w:pPr>
      <w:r w:rsidRPr="003B4271">
        <w:rPr>
          <w:b/>
          <w:sz w:val="24"/>
          <w:szCs w:val="24"/>
        </w:rPr>
        <w:t xml:space="preserve"> </w:t>
      </w:r>
    </w:p>
    <w:p w14:paraId="2BBE7165" w14:textId="77777777" w:rsidR="0055649E" w:rsidRDefault="0055649E" w:rsidP="0055649E">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Veinte (20)</w:t>
      </w:r>
      <w:r>
        <w:rPr>
          <w:rStyle w:val="xnormaltextrun"/>
          <w:rFonts w:ascii="Comic Sans MS" w:hAnsi="Comic Sans MS" w:cs="Segoe UI"/>
          <w:b/>
          <w:bCs/>
          <w:color w:val="000000"/>
          <w:bdr w:val="none" w:sz="0" w:space="0" w:color="auto" w:frame="1"/>
        </w:rPr>
        <w:t> de octubre de dos mil veintidós (2022)</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14:paraId="4410ED82"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b/>
          <w:bCs/>
          <w:color w:val="000000"/>
          <w:sz w:val="18"/>
          <w:szCs w:val="18"/>
        </w:rPr>
      </w:pPr>
      <w:r>
        <w:rPr>
          <w:rStyle w:val="xnormaltextrun"/>
          <w:b/>
          <w:bCs/>
          <w:color w:val="000000"/>
          <w:bdr w:val="none" w:sz="0" w:space="0" w:color="auto" w:frame="1"/>
        </w:rPr>
        <w:t> </w:t>
      </w:r>
      <w:r>
        <w:rPr>
          <w:rStyle w:val="xnormaltextrun"/>
          <w:color w:val="000000"/>
          <w:bdr w:val="none" w:sz="0" w:space="0" w:color="auto" w:frame="1"/>
          <w:lang w:val="es-ES"/>
        </w:rPr>
        <w:t> </w:t>
      </w:r>
      <w:r>
        <w:rPr>
          <w:rStyle w:val="xeop"/>
          <w:rFonts w:ascii="Comic Sans MS" w:hAnsi="Comic Sans MS" w:cs="Segoe UI"/>
          <w:b/>
          <w:bCs/>
          <w:color w:val="000000"/>
          <w:bdr w:val="none" w:sz="0" w:space="0" w:color="auto" w:frame="1"/>
        </w:rPr>
        <w:t> </w:t>
      </w:r>
    </w:p>
    <w:p w14:paraId="58746872" w14:textId="7715916C"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b/>
          <w:bCs/>
          <w:color w:val="000000"/>
          <w:sz w:val="18"/>
          <w:szCs w:val="18"/>
        </w:rPr>
      </w:pP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Auto:</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 xml:space="preserve"> </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ab/>
      </w:r>
      <w:r>
        <w:rPr>
          <w:rStyle w:val="xnormaltextrun"/>
          <w:rFonts w:ascii="Comic Sans MS" w:hAnsi="Comic Sans MS" w:cs="Segoe UI"/>
          <w:b/>
          <w:bCs/>
          <w:color w:val="000000"/>
          <w:bdr w:val="none" w:sz="0" w:space="0" w:color="auto" w:frame="1"/>
          <w:lang w:val="es-ES"/>
        </w:rPr>
        <w:t>No. </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753</w:t>
      </w:r>
      <w:r>
        <w:rPr>
          <w:rStyle w:val="xeop"/>
          <w:rFonts w:ascii="Comic Sans MS" w:hAnsi="Comic Sans MS" w:cs="Segoe UI"/>
          <w:b/>
          <w:bCs/>
          <w:color w:val="000000"/>
          <w:bdr w:val="none" w:sz="0" w:space="0" w:color="auto" w:frame="1"/>
        </w:rPr>
        <w:t> </w:t>
      </w:r>
    </w:p>
    <w:p w14:paraId="04D7BD8D" w14:textId="22B0E388" w:rsidR="0055649E" w:rsidRDefault="0055649E" w:rsidP="0055649E">
      <w:pPr>
        <w:pStyle w:val="xparagraph"/>
        <w:shd w:val="clear" w:color="auto" w:fill="FFFFFF"/>
        <w:spacing w:before="0" w:beforeAutospacing="0" w:after="0" w:afterAutospacing="0"/>
        <w:ind w:left="2115" w:hanging="2115"/>
        <w:textAlignment w:val="baseline"/>
        <w:rPr>
          <w:rFonts w:ascii="Segoe UI" w:hAnsi="Segoe UI" w:cs="Segoe UI"/>
          <w:b/>
          <w:bCs/>
          <w:color w:val="000000"/>
          <w:sz w:val="18"/>
          <w:szCs w:val="18"/>
        </w:rPr>
      </w:pPr>
      <w:r>
        <w:rPr>
          <w:rStyle w:val="xnormaltextrun"/>
          <w:rFonts w:ascii="Comic Sans MS" w:hAnsi="Comic Sans MS" w:cs="Segoe UI"/>
          <w:b/>
          <w:bCs/>
          <w:color w:val="000000"/>
          <w:bdr w:val="none" w:sz="0" w:space="0" w:color="auto" w:frame="1"/>
        </w:rPr>
        <w:t>Proceso: </w:t>
      </w:r>
      <w:r>
        <w:rPr>
          <w:rStyle w:val="xnormaltextrun"/>
          <w:rFonts w:ascii="Comic Sans MS" w:hAnsi="Comic Sans MS" w:cs="Segoe UI"/>
          <w:b/>
          <w:bCs/>
          <w:color w:val="000000"/>
          <w:bdr w:val="none" w:sz="0" w:space="0" w:color="auto" w:frame="1"/>
        </w:rPr>
        <w:tab/>
      </w:r>
      <w:r>
        <w:rPr>
          <w:rStyle w:val="xnormaltextrun"/>
          <w:rFonts w:ascii="Comic Sans MS" w:hAnsi="Comic Sans MS" w:cs="Segoe UI"/>
          <w:b/>
          <w:bCs/>
          <w:color w:val="000000"/>
          <w:bdr w:val="none" w:sz="0" w:space="0" w:color="auto" w:frame="1"/>
        </w:rPr>
        <w:t>DECLARACIÓN DE PERTENENCIA -DEMANDA DE RECONVENCION -REIVINDICATORIA  </w:t>
      </w:r>
      <w:r>
        <w:rPr>
          <w:rStyle w:val="xeop"/>
          <w:rFonts w:ascii="Comic Sans MS" w:hAnsi="Comic Sans MS" w:cs="Segoe UI"/>
          <w:b/>
          <w:bCs/>
          <w:color w:val="000000"/>
          <w:bdr w:val="none" w:sz="0" w:space="0" w:color="auto" w:frame="1"/>
        </w:rPr>
        <w:t> </w:t>
      </w:r>
    </w:p>
    <w:p w14:paraId="638F7F6B" w14:textId="1178E535" w:rsidR="0055649E" w:rsidRDefault="0055649E" w:rsidP="0055649E">
      <w:pPr>
        <w:pStyle w:val="xparagraph"/>
        <w:shd w:val="clear" w:color="auto" w:fill="FFFFFF"/>
        <w:spacing w:before="0" w:beforeAutospacing="0" w:after="0" w:afterAutospacing="0"/>
        <w:textAlignment w:val="baseline"/>
        <w:rPr>
          <w:rFonts w:ascii="Segoe UI" w:hAnsi="Segoe UI" w:cs="Segoe UI"/>
          <w:b/>
          <w:bCs/>
          <w:color w:val="000000"/>
          <w:sz w:val="18"/>
          <w:szCs w:val="18"/>
        </w:rPr>
      </w:pPr>
      <w:r>
        <w:rPr>
          <w:rStyle w:val="xnormaltextrun"/>
          <w:rFonts w:ascii="Comic Sans MS" w:hAnsi="Comic Sans MS" w:cs="Segoe UI"/>
          <w:b/>
          <w:bCs/>
          <w:color w:val="000000"/>
          <w:bdr w:val="none" w:sz="0" w:space="0" w:color="auto" w:frame="1"/>
        </w:rPr>
        <w:t>Demandante </w:t>
      </w:r>
      <w:r>
        <w:rPr>
          <w:rStyle w:val="xnormaltextrun"/>
          <w:rFonts w:ascii="Comic Sans MS" w:hAnsi="Comic Sans MS" w:cs="Segoe UI"/>
          <w:b/>
          <w:bCs/>
          <w:color w:val="000000"/>
          <w:bdr w:val="none" w:sz="0" w:space="0" w:color="auto" w:frame="1"/>
        </w:rPr>
        <w:tab/>
      </w:r>
      <w:r>
        <w:rPr>
          <w:rStyle w:val="xnormaltextrun"/>
          <w:rFonts w:ascii="Comic Sans MS" w:hAnsi="Comic Sans MS" w:cs="Segoe UI"/>
          <w:b/>
          <w:bCs/>
          <w:color w:val="000000"/>
          <w:bdr w:val="none" w:sz="0" w:space="0" w:color="auto" w:frame="1"/>
        </w:rPr>
        <w:t>YEISON ALEJANDRO IMBACHI TULANDE    </w:t>
      </w:r>
      <w:r>
        <w:rPr>
          <w:rStyle w:val="xeop"/>
          <w:rFonts w:ascii="Comic Sans MS" w:hAnsi="Comic Sans MS" w:cs="Segoe UI"/>
          <w:b/>
          <w:bCs/>
          <w:color w:val="000000"/>
          <w:bdr w:val="none" w:sz="0" w:space="0" w:color="auto" w:frame="1"/>
        </w:rPr>
        <w:t> </w:t>
      </w:r>
    </w:p>
    <w:p w14:paraId="13182ABA" w14:textId="65FDD73A" w:rsidR="0055649E" w:rsidRDefault="0055649E" w:rsidP="0055649E">
      <w:pPr>
        <w:pStyle w:val="xparagraph"/>
        <w:shd w:val="clear" w:color="auto" w:fill="FFFFFF"/>
        <w:spacing w:before="0" w:beforeAutospacing="0" w:after="0" w:afterAutospacing="0"/>
        <w:ind w:left="2115" w:hanging="2115"/>
        <w:textAlignment w:val="baseline"/>
        <w:rPr>
          <w:rFonts w:ascii="Segoe UI" w:hAnsi="Segoe UI" w:cs="Segoe UI"/>
          <w:b/>
          <w:bCs/>
          <w:color w:val="000000"/>
          <w:sz w:val="18"/>
          <w:szCs w:val="18"/>
        </w:rPr>
      </w:pPr>
      <w:r>
        <w:rPr>
          <w:rStyle w:val="xnormaltextrun"/>
          <w:rFonts w:ascii="Comic Sans MS" w:hAnsi="Comic Sans MS" w:cs="Segoe UI"/>
          <w:b/>
          <w:bCs/>
          <w:color w:val="000000"/>
          <w:bdr w:val="none" w:sz="0" w:space="0" w:color="auto" w:frame="1"/>
        </w:rPr>
        <w:t>Demandado: </w:t>
      </w:r>
      <w:r>
        <w:rPr>
          <w:rStyle w:val="xnormaltextrun"/>
          <w:rFonts w:ascii="Comic Sans MS" w:hAnsi="Comic Sans MS" w:cs="Segoe UI"/>
          <w:b/>
          <w:bCs/>
          <w:color w:val="000000"/>
          <w:bdr w:val="none" w:sz="0" w:space="0" w:color="auto" w:frame="1"/>
        </w:rPr>
        <w:tab/>
      </w:r>
      <w:r>
        <w:rPr>
          <w:rStyle w:val="xnormaltextrun"/>
          <w:rFonts w:ascii="Comic Sans MS" w:hAnsi="Comic Sans MS" w:cs="Segoe UI"/>
          <w:b/>
          <w:bCs/>
          <w:color w:val="000000"/>
          <w:bdr w:val="none" w:sz="0" w:space="0" w:color="auto" w:frame="1"/>
        </w:rPr>
        <w:t>HEREDEROS INDETERMINADOS DE SAULO HERNANDO COSME Y OTROS  </w:t>
      </w:r>
      <w:r>
        <w:rPr>
          <w:rStyle w:val="xeop"/>
          <w:rFonts w:ascii="Comic Sans MS" w:hAnsi="Comic Sans MS" w:cs="Segoe UI"/>
          <w:b/>
          <w:bCs/>
          <w:color w:val="000000"/>
          <w:bdr w:val="none" w:sz="0" w:space="0" w:color="auto" w:frame="1"/>
        </w:rPr>
        <w:t> </w:t>
      </w:r>
    </w:p>
    <w:p w14:paraId="212BE8E7" w14:textId="0BF1B184" w:rsidR="0055649E" w:rsidRDefault="0055649E" w:rsidP="0055649E">
      <w:pPr>
        <w:pStyle w:val="xparagraph"/>
        <w:shd w:val="clear" w:color="auto" w:fill="FFFFFF"/>
        <w:spacing w:before="0" w:beforeAutospacing="0" w:after="0" w:afterAutospacing="0"/>
        <w:ind w:left="2115" w:hanging="2115"/>
        <w:textAlignment w:val="baseline"/>
        <w:rPr>
          <w:rFonts w:ascii="Segoe UI" w:hAnsi="Segoe UI" w:cs="Segoe UI"/>
          <w:b/>
          <w:bCs/>
          <w:color w:val="000000"/>
          <w:sz w:val="18"/>
          <w:szCs w:val="18"/>
        </w:rPr>
      </w:pPr>
      <w:r>
        <w:rPr>
          <w:rStyle w:val="xnormaltextrun"/>
          <w:rFonts w:ascii="Comic Sans MS" w:hAnsi="Comic Sans MS" w:cs="Segoe UI"/>
          <w:b/>
          <w:bCs/>
          <w:color w:val="000000"/>
          <w:bdr w:val="none" w:sz="0" w:space="0" w:color="auto" w:frame="1"/>
        </w:rPr>
        <w:t>Rad:</w:t>
      </w:r>
      <w:r>
        <w:rPr>
          <w:rStyle w:val="xnormaltextrun"/>
          <w:rFonts w:ascii="Comic Sans MS" w:hAnsi="Comic Sans MS" w:cs="Segoe UI"/>
          <w:b/>
          <w:bCs/>
          <w:color w:val="000000"/>
          <w:bdr w:val="none" w:sz="0" w:space="0" w:color="auto" w:frame="1"/>
        </w:rPr>
        <w:tab/>
      </w:r>
      <w:r>
        <w:rPr>
          <w:rStyle w:val="xnormaltextrun"/>
          <w:rFonts w:ascii="Comic Sans MS" w:hAnsi="Comic Sans MS" w:cs="Segoe UI"/>
          <w:b/>
          <w:bCs/>
          <w:color w:val="000000"/>
          <w:bdr w:val="none" w:sz="0" w:space="0" w:color="auto" w:frame="1"/>
        </w:rPr>
        <w:tab/>
      </w:r>
      <w:r>
        <w:rPr>
          <w:rStyle w:val="xnormaltextrun"/>
          <w:rFonts w:ascii="Comic Sans MS" w:hAnsi="Comic Sans MS" w:cs="Segoe UI"/>
          <w:b/>
          <w:bCs/>
          <w:color w:val="000000"/>
          <w:bdr w:val="none" w:sz="0" w:space="0" w:color="auto" w:frame="1"/>
        </w:rPr>
        <w:t>2019-00040-00</w:t>
      </w:r>
      <w:r>
        <w:rPr>
          <w:rStyle w:val="xeop"/>
          <w:rFonts w:ascii="Comic Sans MS" w:hAnsi="Comic Sans MS" w:cs="Segoe UI"/>
          <w:b/>
          <w:bCs/>
          <w:color w:val="000000"/>
          <w:bdr w:val="none" w:sz="0" w:space="0" w:color="auto" w:frame="1"/>
        </w:rPr>
        <w:t> </w:t>
      </w:r>
    </w:p>
    <w:p w14:paraId="4D5CCA91" w14:textId="1948EAFD" w:rsidR="0055649E" w:rsidRPr="0055649E" w:rsidRDefault="0055649E" w:rsidP="0055649E">
      <w:pPr>
        <w:pStyle w:val="xparagraph"/>
        <w:shd w:val="clear" w:color="auto" w:fill="FFFFFF"/>
        <w:spacing w:before="0" w:beforeAutospacing="0" w:after="0" w:afterAutospacing="0"/>
        <w:jc w:val="both"/>
        <w:textAlignment w:val="baseline"/>
        <w:rPr>
          <w:rFonts w:ascii="Segoe UI" w:hAnsi="Segoe UI" w:cs="Segoe UI"/>
          <w:b/>
          <w:bCs/>
          <w:color w:val="000000"/>
          <w:sz w:val="18"/>
          <w:szCs w:val="18"/>
        </w:rPr>
      </w:pPr>
      <w:r>
        <w:rPr>
          <w:rStyle w:val="xeop"/>
          <w:rFonts w:ascii="Comic Sans MS" w:hAnsi="Comic Sans MS" w:cs="Segoe UI"/>
          <w:b/>
          <w:bCs/>
          <w:color w:val="000000"/>
          <w:bdr w:val="none" w:sz="0" w:space="0" w:color="auto" w:frame="1"/>
        </w:rPr>
        <w:t> </w:t>
      </w:r>
      <w:bookmarkStart w:id="0" w:name="_GoBack"/>
      <w:bookmarkEnd w:id="0"/>
    </w:p>
    <w:p w14:paraId="7BD40246"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Procede este Juzgado a resolver sobre la solicitud de mandamiento de pago respecto de las costas liquidadas y aprobadas dentro del presente proceso verbal que antecede a esta solicitud de ejecución.  </w:t>
      </w:r>
      <w:r>
        <w:rPr>
          <w:rStyle w:val="xeop"/>
          <w:rFonts w:ascii="Comic Sans MS" w:hAnsi="Comic Sans MS" w:cs="Segoe UI"/>
          <w:color w:val="000000"/>
          <w:bdr w:val="none" w:sz="0" w:space="0" w:color="auto" w:frame="1"/>
        </w:rPr>
        <w:t> </w:t>
      </w:r>
    </w:p>
    <w:p w14:paraId="0F684353"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2DEB7F6D"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Revisado el expediente que contiene el proceso que nos ocupa observa el Despacho que en la parte resolutiva de la sentencia de primera instancia proferida en la audiencia de Instrucción y Juzgamiento celebrada por este Despacho Judicial el día 10 de marzo de 2022, se dispuso, entre otros aspectos, en el punto cuarto y décimo primero condenar en costas en contra del señor YEISON ALEJANDRO IMBACHI TULANDE, por la suma de un salario mínimo legal mensual vigente.</w:t>
      </w:r>
      <w:r>
        <w:rPr>
          <w:rStyle w:val="xeop"/>
          <w:rFonts w:ascii="Comic Sans MS" w:hAnsi="Comic Sans MS" w:cs="Segoe UI"/>
          <w:color w:val="000000"/>
          <w:bdr w:val="none" w:sz="0" w:space="0" w:color="auto" w:frame="1"/>
        </w:rPr>
        <w:t> </w:t>
      </w:r>
    </w:p>
    <w:p w14:paraId="3E843BE2"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71FA2B49"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Contra la sentencia no se interpuso ningún recurso, por lo tanto, la decisión se encuentra debidamente notificada y ejecutoriada.</w:t>
      </w:r>
      <w:r>
        <w:rPr>
          <w:rStyle w:val="xeop"/>
          <w:rFonts w:ascii="Comic Sans MS" w:hAnsi="Comic Sans MS" w:cs="Segoe UI"/>
          <w:color w:val="000000"/>
          <w:bdr w:val="none" w:sz="0" w:space="0" w:color="auto" w:frame="1"/>
        </w:rPr>
        <w:t> </w:t>
      </w:r>
    </w:p>
    <w:p w14:paraId="255B75B9"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40C00AC1"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Por auto del 12 de octubre de 2022, se aprobó las costas, las cuales se liquidaron así:</w:t>
      </w:r>
      <w:r>
        <w:rPr>
          <w:rStyle w:val="xeop"/>
          <w:rFonts w:ascii="Comic Sans MS" w:hAnsi="Comic Sans MS" w:cs="Segoe UI"/>
          <w:color w:val="000000"/>
          <w:bdr w:val="none" w:sz="0" w:space="0" w:color="auto" w:frame="1"/>
        </w:rPr>
        <w:t> </w:t>
      </w:r>
    </w:p>
    <w:p w14:paraId="22697212"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1.- PROCESO DE PERTENENCIA </w:t>
      </w:r>
      <w:r>
        <w:rPr>
          <w:rStyle w:val="xeop"/>
          <w:rFonts w:ascii="Comic Sans MS" w:hAnsi="Comic Sans MS" w:cs="Segoe UI"/>
          <w:color w:val="000000"/>
          <w:bdr w:val="none" w:sz="0" w:space="0" w:color="auto" w:frame="1"/>
        </w:rPr>
        <w:t> </w:t>
      </w:r>
    </w:p>
    <w:p w14:paraId="4249DBDB"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Valor de las costas:                            $     -0- </w:t>
      </w:r>
      <w:r>
        <w:rPr>
          <w:rStyle w:val="xeop"/>
          <w:rFonts w:ascii="Comic Sans MS" w:hAnsi="Comic Sans MS" w:cs="Segoe UI"/>
          <w:color w:val="000000"/>
          <w:bdr w:val="none" w:sz="0" w:space="0" w:color="auto" w:frame="1"/>
        </w:rPr>
        <w:t> </w:t>
      </w:r>
    </w:p>
    <w:p w14:paraId="268426B1"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Valor de las agencias en derecho        $ 1.000.000</w:t>
      </w:r>
      <w:r>
        <w:rPr>
          <w:rStyle w:val="xeop"/>
          <w:rFonts w:ascii="Comic Sans MS" w:hAnsi="Comic Sans MS" w:cs="Segoe UI"/>
          <w:color w:val="000000"/>
          <w:bdr w:val="none" w:sz="0" w:space="0" w:color="auto" w:frame="1"/>
        </w:rPr>
        <w:t> </w:t>
      </w:r>
    </w:p>
    <w:p w14:paraId="36CD2EBD"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TOTAL:         $ 1.000.000</w:t>
      </w:r>
      <w:r>
        <w:rPr>
          <w:rStyle w:val="xeop"/>
          <w:rFonts w:ascii="Comic Sans MS" w:hAnsi="Comic Sans MS" w:cs="Segoe UI"/>
          <w:color w:val="000000"/>
          <w:bdr w:val="none" w:sz="0" w:space="0" w:color="auto" w:frame="1"/>
        </w:rPr>
        <w:t> </w:t>
      </w:r>
    </w:p>
    <w:p w14:paraId="7886EBB6"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6B0DAA43"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SON: UN MILLÓN DE PESOS MCTE ($ 1.000.000).</w:t>
      </w:r>
      <w:r>
        <w:rPr>
          <w:rStyle w:val="xeop"/>
          <w:rFonts w:ascii="Comic Sans MS" w:hAnsi="Comic Sans MS" w:cs="Segoe UI"/>
          <w:color w:val="000000"/>
          <w:bdr w:val="none" w:sz="0" w:space="0" w:color="auto" w:frame="1"/>
        </w:rPr>
        <w:t> </w:t>
      </w:r>
    </w:p>
    <w:p w14:paraId="0649C401"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56F110FC"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 2.-PROCESO REIVINDICATORIO</w:t>
      </w:r>
      <w:r>
        <w:rPr>
          <w:rStyle w:val="xeop"/>
          <w:rFonts w:ascii="Comic Sans MS" w:hAnsi="Comic Sans MS" w:cs="Segoe UI"/>
          <w:color w:val="000000"/>
          <w:bdr w:val="none" w:sz="0" w:space="0" w:color="auto" w:frame="1"/>
        </w:rPr>
        <w:t> </w:t>
      </w:r>
    </w:p>
    <w:p w14:paraId="79257D58"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Valor de las costas:                              $   -0- </w:t>
      </w:r>
      <w:r>
        <w:rPr>
          <w:rStyle w:val="xeop"/>
          <w:rFonts w:ascii="Comic Sans MS" w:hAnsi="Comic Sans MS" w:cs="Segoe UI"/>
          <w:color w:val="000000"/>
          <w:bdr w:val="none" w:sz="0" w:space="0" w:color="auto" w:frame="1"/>
        </w:rPr>
        <w:t> </w:t>
      </w:r>
    </w:p>
    <w:p w14:paraId="2E468517"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Valor de las agencias en derecho          </w:t>
      </w:r>
      <w:proofErr w:type="gramStart"/>
      <w:r>
        <w:rPr>
          <w:rStyle w:val="xnormaltextrun"/>
          <w:rFonts w:ascii="Comic Sans MS" w:hAnsi="Comic Sans MS" w:cs="Segoe UI"/>
          <w:color w:val="000000"/>
          <w:bdr w:val="none" w:sz="0" w:space="0" w:color="auto" w:frame="1"/>
          <w:lang w:val="es-ES"/>
        </w:rPr>
        <w:t>$  1.000.000</w:t>
      </w:r>
      <w:proofErr w:type="gramEnd"/>
      <w:r>
        <w:rPr>
          <w:rStyle w:val="xeop"/>
          <w:rFonts w:ascii="Comic Sans MS" w:hAnsi="Comic Sans MS" w:cs="Segoe UI"/>
          <w:color w:val="000000"/>
          <w:bdr w:val="none" w:sz="0" w:space="0" w:color="auto" w:frame="1"/>
        </w:rPr>
        <w:t> </w:t>
      </w:r>
    </w:p>
    <w:p w14:paraId="626CA164"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TOTAL:                                                </w:t>
      </w:r>
      <w:proofErr w:type="gramStart"/>
      <w:r>
        <w:rPr>
          <w:rStyle w:val="xnormaltextrun"/>
          <w:rFonts w:ascii="Comic Sans MS" w:hAnsi="Comic Sans MS" w:cs="Segoe UI"/>
          <w:color w:val="000000"/>
          <w:bdr w:val="none" w:sz="0" w:space="0" w:color="auto" w:frame="1"/>
          <w:lang w:val="es-ES"/>
        </w:rPr>
        <w:t>$  1.000.000</w:t>
      </w:r>
      <w:proofErr w:type="gramEnd"/>
      <w:r>
        <w:rPr>
          <w:rStyle w:val="xeop"/>
          <w:rFonts w:ascii="Comic Sans MS" w:hAnsi="Comic Sans MS" w:cs="Segoe UI"/>
          <w:color w:val="000000"/>
          <w:bdr w:val="none" w:sz="0" w:space="0" w:color="auto" w:frame="1"/>
        </w:rPr>
        <w:t> </w:t>
      </w:r>
    </w:p>
    <w:p w14:paraId="7C785197"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2EDF0D03"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SON: UN MILLÓN DE PESOS ($ 1.000.000).</w:t>
      </w:r>
      <w:r>
        <w:rPr>
          <w:rStyle w:val="xeop"/>
          <w:rFonts w:ascii="Comic Sans MS" w:hAnsi="Comic Sans MS" w:cs="Segoe UI"/>
          <w:color w:val="000000"/>
          <w:bdr w:val="none" w:sz="0" w:space="0" w:color="auto" w:frame="1"/>
        </w:rPr>
        <w:t> </w:t>
      </w:r>
    </w:p>
    <w:p w14:paraId="3E02E902"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10B1BF0E"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 xml:space="preserve">Revisada la sentencia proferida en primera instancia, se procederá a librar mandamiento de pago de conformidad con lo dispuesto en el artículo 306 del Código </w:t>
      </w:r>
      <w:r>
        <w:rPr>
          <w:rStyle w:val="xnormaltextrun"/>
          <w:rFonts w:ascii="Comic Sans MS" w:hAnsi="Comic Sans MS" w:cs="Segoe UI"/>
          <w:color w:val="000000"/>
          <w:bdr w:val="none" w:sz="0" w:space="0" w:color="auto" w:frame="1"/>
          <w:lang w:val="es-ES"/>
        </w:rPr>
        <w:lastRenderedPageBreak/>
        <w:t>General del Proceso, en concordancia con lo indicado en el artículo 422 ibidem, disponiéndose, además, la notificación personal del DEMANDADO, por haberse solicitado la ejecución de las costas dentro delos treinta (30) días siguientes a la notificación de la sentencia, la notificación de mandamiento del demandado se hará por estado, tal como consagra el citado artículo 306 del C.G.P.</w:t>
      </w:r>
      <w:r>
        <w:rPr>
          <w:rStyle w:val="xeop"/>
          <w:rFonts w:ascii="Comic Sans MS" w:hAnsi="Comic Sans MS" w:cs="Segoe UI"/>
          <w:color w:val="000000"/>
          <w:bdr w:val="none" w:sz="0" w:space="0" w:color="auto" w:frame="1"/>
        </w:rPr>
        <w:t> </w:t>
      </w:r>
    </w:p>
    <w:p w14:paraId="0DFB40F3"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7AF75AFA"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Por lo anteriormente expuesto, EL JUZGADO PRIMERO PROMISCUO MUNICIPAL DE EL TAMBO- CAUCA,   </w:t>
      </w:r>
      <w:r>
        <w:rPr>
          <w:rStyle w:val="xeop"/>
          <w:rFonts w:ascii="Comic Sans MS" w:hAnsi="Comic Sans MS" w:cs="Segoe UI"/>
          <w:color w:val="000000"/>
          <w:bdr w:val="none" w:sz="0" w:space="0" w:color="auto" w:frame="1"/>
        </w:rPr>
        <w:t> </w:t>
      </w:r>
    </w:p>
    <w:p w14:paraId="7E6A2B91"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4A165887" w14:textId="77777777" w:rsidR="0055649E" w:rsidRDefault="0055649E" w:rsidP="0055649E">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RESUELVE</w:t>
      </w:r>
      <w:r>
        <w:rPr>
          <w:rStyle w:val="xeop"/>
          <w:rFonts w:ascii="Comic Sans MS" w:hAnsi="Comic Sans MS" w:cs="Segoe UI"/>
          <w:color w:val="000000"/>
          <w:bdr w:val="none" w:sz="0" w:space="0" w:color="auto" w:frame="1"/>
        </w:rPr>
        <w:t> </w:t>
      </w:r>
    </w:p>
    <w:p w14:paraId="564F20D0"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34AAA960"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PRIMERO: LIBRAR MANDAMIENTO DE PAGO en contra de YEISON ALEJANDRO IMBACHI TULANDE, identificado con la cédula de ciudadanía número 4.668.297 del Tambo -Cauca, y en favor de los señores SAULO HERNANDO COSME, BEATRIZ MERCEDES COSME ALEGRIA, POALA ANDREA COSME ALEGRÍA identificados con C.C.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94.513.290 de Cali,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34.559.610 de Popayán y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32.180.523 de Medellín, respectivamente, por las siguientes sumas de dinero así:</w:t>
      </w:r>
      <w:r>
        <w:rPr>
          <w:rStyle w:val="xeop"/>
          <w:rFonts w:ascii="Comic Sans MS" w:hAnsi="Comic Sans MS" w:cs="Segoe UI"/>
          <w:color w:val="000000"/>
          <w:bdr w:val="none" w:sz="0" w:space="0" w:color="auto" w:frame="1"/>
        </w:rPr>
        <w:t> </w:t>
      </w:r>
    </w:p>
    <w:p w14:paraId="12308B3D"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6B5A61F3"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1.-UN MILLON DE PESOS M/CTE. ($1.000.000) por concepto de las agencias en derecho, que adeuda, respecto de la condena en costas establecidas en la Sentencia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0003 del 14 de marzo de 2022, en calidad de demandante en Proceso de Declaración de Pertenencia donde no prosperaron las pretensiones de la demanda.</w:t>
      </w:r>
      <w:r>
        <w:rPr>
          <w:rStyle w:val="xeop"/>
          <w:rFonts w:ascii="Comic Sans MS" w:hAnsi="Comic Sans MS" w:cs="Segoe UI"/>
          <w:color w:val="000000"/>
          <w:bdr w:val="none" w:sz="0" w:space="0" w:color="auto" w:frame="1"/>
        </w:rPr>
        <w:t> </w:t>
      </w:r>
    </w:p>
    <w:p w14:paraId="056C895D"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2FDE5F6C"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 Por los intereses moratorios autorizados legalmente por la suma de UN MILLON DE PESOS M/CTE. ($1.000.000), desde el 18 de marzo de 2022 (18/03/2022) fecha en que quedó ejecutoriada la Sentencia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0003 del 14 de marzo de 2022, hasta la fecha en que se efectúe el pago total de la obligación. </w:t>
      </w:r>
      <w:r>
        <w:rPr>
          <w:rStyle w:val="xeop"/>
          <w:rFonts w:ascii="Comic Sans MS" w:hAnsi="Comic Sans MS" w:cs="Segoe UI"/>
          <w:color w:val="000000"/>
          <w:bdr w:val="none" w:sz="0" w:space="0" w:color="auto" w:frame="1"/>
        </w:rPr>
        <w:t> </w:t>
      </w:r>
    </w:p>
    <w:p w14:paraId="00FF7347"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62F61161"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2.-UN MILLON DE PESOS M/CTE. ($1.000.000), por concepto de las agencias en derecho, que adeuda respecto de la condena en costas establecidas en la Sentencia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0003 del 14 de marzo de 2022, en calidad de demandado en Demanda en Reconvención dentro del Proceso de Declaración de Pertenencia donde prosperaron las pretensiones presentadas por los señores SAULO HERNANDO COSME, BEATRIZ MERCEDES COSME ALEGRIA, POALA ANDREA COSME ALEGRÍA.</w:t>
      </w:r>
      <w:r>
        <w:rPr>
          <w:rStyle w:val="xeop"/>
          <w:rFonts w:ascii="Comic Sans MS" w:hAnsi="Comic Sans MS" w:cs="Segoe UI"/>
          <w:color w:val="000000"/>
          <w:bdr w:val="none" w:sz="0" w:space="0" w:color="auto" w:frame="1"/>
        </w:rPr>
        <w:t> </w:t>
      </w:r>
    </w:p>
    <w:p w14:paraId="1505A4FD"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14972853"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a.-Por los intereses moratorios autorizados legalmente por la suma de UN MILLON DE PESOS M/CTE. ($1.000.000), desde el 18 de marzo de 2022 (18/03/2022) fecha en que quedó ejecutoriada la Sentencia </w:t>
      </w:r>
      <w:proofErr w:type="spellStart"/>
      <w:r>
        <w:rPr>
          <w:rStyle w:val="xnormaltextrun"/>
          <w:rFonts w:ascii="Comic Sans MS" w:hAnsi="Comic Sans MS" w:cs="Segoe UI"/>
          <w:color w:val="000000"/>
          <w:bdr w:val="none" w:sz="0" w:space="0" w:color="auto" w:frame="1"/>
          <w:lang w:val="es-ES"/>
        </w:rPr>
        <w:t>Nº</w:t>
      </w:r>
      <w:proofErr w:type="spellEnd"/>
      <w:r>
        <w:rPr>
          <w:rStyle w:val="xnormaltextrun"/>
          <w:rFonts w:ascii="Comic Sans MS" w:hAnsi="Comic Sans MS" w:cs="Segoe UI"/>
          <w:color w:val="000000"/>
          <w:bdr w:val="none" w:sz="0" w:space="0" w:color="auto" w:frame="1"/>
          <w:lang w:val="es-ES"/>
        </w:rPr>
        <w:t> 0003 del 14 de marzo de 2022, hasta la fecha en que se efectúe el pago total de la obligación.</w:t>
      </w:r>
      <w:r>
        <w:rPr>
          <w:rStyle w:val="xeop"/>
          <w:rFonts w:ascii="Comic Sans MS" w:hAnsi="Comic Sans MS" w:cs="Segoe UI"/>
          <w:color w:val="000000"/>
          <w:bdr w:val="none" w:sz="0" w:space="0" w:color="auto" w:frame="1"/>
        </w:rPr>
        <w:t> </w:t>
      </w:r>
    </w:p>
    <w:p w14:paraId="05F2A44A" w14:textId="77777777" w:rsidR="0055649E" w:rsidRDefault="0055649E" w:rsidP="0055649E">
      <w:pPr>
        <w:pStyle w:val="xparagraph"/>
        <w:shd w:val="clear" w:color="auto" w:fill="FFFFFF"/>
        <w:spacing w:before="0" w:beforeAutospacing="0" w:after="0" w:afterAutospacing="0"/>
        <w:ind w:right="330"/>
        <w:jc w:val="both"/>
        <w:textAlignment w:val="baseline"/>
        <w:rPr>
          <w:rFonts w:ascii="Segoe UI" w:hAnsi="Segoe UI" w:cs="Segoe UI"/>
          <w:b/>
          <w:bCs/>
          <w:color w:val="000000"/>
          <w:sz w:val="18"/>
          <w:szCs w:val="18"/>
        </w:rPr>
      </w:pPr>
      <w:r>
        <w:rPr>
          <w:rStyle w:val="xeop"/>
          <w:rFonts w:ascii="Comic Sans MS" w:hAnsi="Comic Sans MS" w:cs="Segoe UI"/>
          <w:b/>
          <w:bCs/>
          <w:color w:val="000000"/>
          <w:bdr w:val="none" w:sz="0" w:space="0" w:color="auto" w:frame="1"/>
        </w:rPr>
        <w:t> </w:t>
      </w:r>
    </w:p>
    <w:p w14:paraId="48955DD5" w14:textId="77777777" w:rsidR="0055649E" w:rsidRDefault="0055649E" w:rsidP="0055649E">
      <w:pPr>
        <w:pStyle w:val="xparagraph"/>
        <w:shd w:val="clear" w:color="auto" w:fill="FFFFFF"/>
        <w:spacing w:before="0" w:beforeAutospacing="0" w:after="0" w:afterAutospacing="0"/>
        <w:ind w:right="330"/>
        <w:jc w:val="both"/>
        <w:textAlignment w:val="baseline"/>
        <w:rPr>
          <w:rFonts w:ascii="Segoe UI" w:hAnsi="Segoe UI" w:cs="Segoe UI"/>
          <w:b/>
          <w:bCs/>
          <w:color w:val="000000"/>
          <w:sz w:val="18"/>
          <w:szCs w:val="18"/>
        </w:rPr>
      </w:pPr>
      <w:r>
        <w:rPr>
          <w:rStyle w:val="xnormaltextrun"/>
          <w:rFonts w:ascii="Comic Sans MS" w:hAnsi="Comic Sans MS" w:cs="Segoe UI"/>
          <w:b/>
          <w:bCs/>
          <w:color w:val="000000"/>
          <w:bdr w:val="none" w:sz="0" w:space="0" w:color="auto" w:frame="1"/>
        </w:rPr>
        <w:t>SEGUNDO</w:t>
      </w:r>
      <w:r>
        <w:rPr>
          <w:rStyle w:val="xnormaltextrun"/>
          <w:rFonts w:ascii="Comic Sans MS" w:hAnsi="Comic Sans MS" w:cs="Segoe UI"/>
          <w:color w:val="000000"/>
          <w:bdr w:val="none" w:sz="0" w:space="0" w:color="auto" w:frame="1"/>
        </w:rPr>
        <w:t>: POR LAS COSTAS DEL PROCESO que se liquidarán oportunamente, incluyendo las agencias en derecho, de conformidad con lo establecido en el Acuerdo 10554/16 del C.S.J. y 446 del C.G.P. </w:t>
      </w:r>
      <w:r>
        <w:rPr>
          <w:rStyle w:val="xeop"/>
          <w:rFonts w:ascii="Comic Sans MS" w:hAnsi="Comic Sans MS" w:cs="Segoe UI"/>
          <w:b/>
          <w:bCs/>
          <w:color w:val="000000"/>
          <w:bdr w:val="none" w:sz="0" w:space="0" w:color="auto" w:frame="1"/>
        </w:rPr>
        <w:t> </w:t>
      </w:r>
    </w:p>
    <w:p w14:paraId="253DA200" w14:textId="77777777" w:rsidR="0055649E" w:rsidRDefault="0055649E" w:rsidP="0055649E">
      <w:pPr>
        <w:pStyle w:val="xparagraph"/>
        <w:shd w:val="clear" w:color="auto" w:fill="FFFFFF"/>
        <w:spacing w:before="0" w:beforeAutospacing="0" w:after="0" w:afterAutospacing="0"/>
        <w:ind w:right="330"/>
        <w:jc w:val="both"/>
        <w:textAlignment w:val="baseline"/>
        <w:rPr>
          <w:rFonts w:ascii="Segoe UI" w:hAnsi="Segoe UI" w:cs="Segoe UI"/>
          <w:b/>
          <w:bCs/>
          <w:color w:val="000000"/>
          <w:sz w:val="18"/>
          <w:szCs w:val="18"/>
        </w:rPr>
      </w:pPr>
      <w:r>
        <w:rPr>
          <w:rStyle w:val="xscxw204191702"/>
          <w:rFonts w:ascii="Bookman Old Style" w:hAnsi="Bookman Old Style" w:cs="Segoe UI"/>
          <w:b/>
          <w:bCs/>
          <w:color w:val="000000"/>
          <w:bdr w:val="none" w:sz="0" w:space="0" w:color="auto" w:frame="1"/>
        </w:rPr>
        <w:t> </w:t>
      </w:r>
      <w:r>
        <w:rPr>
          <w:rFonts w:ascii="Bookman Old Style" w:hAnsi="Bookman Old Style" w:cs="Segoe UI"/>
          <w:b/>
          <w:bCs/>
          <w:color w:val="000000"/>
          <w:bdr w:val="none" w:sz="0" w:space="0" w:color="auto" w:frame="1"/>
        </w:rPr>
        <w:br/>
      </w:r>
      <w:r>
        <w:rPr>
          <w:rStyle w:val="xnormaltextrun"/>
          <w:rFonts w:ascii="Comic Sans MS" w:hAnsi="Comic Sans MS" w:cs="Segoe UI"/>
          <w:b/>
          <w:bCs/>
          <w:color w:val="000000"/>
          <w:bdr w:val="none" w:sz="0" w:space="0" w:color="auto" w:frame="1"/>
        </w:rPr>
        <w:t>TERCERO</w:t>
      </w:r>
      <w:r>
        <w:rPr>
          <w:rStyle w:val="xnormaltextrun"/>
          <w:rFonts w:ascii="Comic Sans MS" w:hAnsi="Comic Sans MS" w:cs="Segoe UI"/>
          <w:color w:val="000000"/>
          <w:bdr w:val="none" w:sz="0" w:space="0" w:color="auto" w:frame="1"/>
        </w:rPr>
        <w:t>: Ordenar que el demandado cumpla con las obligaciones en el término de cinco (5) días hábiles siguientes a la notificación de esta providencia, haciéndole saber que goza del término de diez (10) días para proponer las excepciones que considere tener a su favor (Art. 442 C.G.P.). Como la solicitud se hizo dentro del término de los 30 días de notificada la sentencia, remítasele copia de la demanda, la liquidación de costas y de este proveído, por parte de la parte demandante, para que ejerza su derecho de defensa y garantizar el debido proceso.  </w:t>
      </w:r>
      <w:r>
        <w:rPr>
          <w:rStyle w:val="xeop"/>
          <w:rFonts w:ascii="Comic Sans MS" w:hAnsi="Comic Sans MS" w:cs="Segoe UI"/>
          <w:b/>
          <w:bCs/>
          <w:color w:val="000000"/>
          <w:bdr w:val="none" w:sz="0" w:space="0" w:color="auto" w:frame="1"/>
        </w:rPr>
        <w:t> </w:t>
      </w:r>
    </w:p>
    <w:p w14:paraId="487CA9E0"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b/>
          <w:bCs/>
          <w:color w:val="000000"/>
          <w:sz w:val="18"/>
          <w:szCs w:val="18"/>
        </w:rPr>
      </w:pPr>
      <w:r>
        <w:rPr>
          <w:rStyle w:val="xeop"/>
          <w:rFonts w:ascii="Comic Sans MS" w:hAnsi="Comic Sans MS" w:cs="Segoe UI"/>
          <w:b/>
          <w:bCs/>
          <w:color w:val="000000"/>
          <w:bdr w:val="none" w:sz="0" w:space="0" w:color="auto" w:frame="1"/>
        </w:rPr>
        <w:t> </w:t>
      </w:r>
    </w:p>
    <w:p w14:paraId="718DC1FA" w14:textId="77777777" w:rsidR="0055649E" w:rsidRDefault="0055649E" w:rsidP="0055649E">
      <w:pPr>
        <w:pStyle w:val="xparagraph"/>
        <w:shd w:val="clear" w:color="auto" w:fill="FFFFFF"/>
        <w:spacing w:before="0" w:beforeAutospacing="0" w:after="0" w:afterAutospacing="0"/>
        <w:jc w:val="both"/>
        <w:textAlignment w:val="baseline"/>
        <w:rPr>
          <w:rFonts w:ascii="Segoe UI" w:hAnsi="Segoe UI" w:cs="Segoe UI"/>
          <w:b/>
          <w:bCs/>
          <w:color w:val="000000"/>
          <w:sz w:val="18"/>
          <w:szCs w:val="18"/>
        </w:rPr>
      </w:pPr>
      <w:r>
        <w:rPr>
          <w:rStyle w:val="xnormaltextrun"/>
          <w:rFonts w:ascii="Comic Sans MS" w:hAnsi="Comic Sans MS" w:cs="Segoe UI"/>
          <w:b/>
          <w:bCs/>
          <w:color w:val="000000"/>
          <w:bdr w:val="none" w:sz="0" w:space="0" w:color="auto" w:frame="1"/>
        </w:rPr>
        <w:t>CUARTO: </w:t>
      </w:r>
      <w:r>
        <w:rPr>
          <w:rStyle w:val="xnormaltextrun"/>
          <w:rFonts w:ascii="Comic Sans MS" w:hAnsi="Comic Sans MS" w:cs="Segoe UI"/>
          <w:color w:val="000000"/>
          <w:bdr w:val="none" w:sz="0" w:space="0" w:color="auto" w:frame="1"/>
        </w:rPr>
        <w:t>Désele a este proceso el trámite legal de conformidad con los artículos 306, 422, 430, 431 y teniendo en cuenta los artículos 442 y 443 del Código General del Proceso. (Mínima cuantía).  </w:t>
      </w:r>
      <w:r>
        <w:rPr>
          <w:rStyle w:val="xeop"/>
          <w:rFonts w:ascii="Comic Sans MS" w:hAnsi="Comic Sans MS" w:cs="Segoe UI"/>
          <w:b/>
          <w:bCs/>
          <w:color w:val="000000"/>
          <w:bdr w:val="none" w:sz="0" w:space="0" w:color="auto" w:frame="1"/>
        </w:rPr>
        <w:t> </w:t>
      </w:r>
    </w:p>
    <w:p w14:paraId="66577839" w14:textId="77777777" w:rsidR="0055649E" w:rsidRDefault="0055649E" w:rsidP="0055649E">
      <w:pPr>
        <w:pStyle w:val="xparagraph"/>
        <w:shd w:val="clear" w:color="auto" w:fill="FFFFFF"/>
        <w:spacing w:before="0" w:beforeAutospacing="0" w:after="0" w:afterAutospacing="0"/>
        <w:ind w:right="330"/>
        <w:jc w:val="both"/>
        <w:textAlignment w:val="baseline"/>
        <w:rPr>
          <w:rFonts w:ascii="Segoe UI" w:hAnsi="Segoe UI" w:cs="Segoe UI"/>
          <w:b/>
          <w:bCs/>
          <w:color w:val="000000"/>
          <w:sz w:val="18"/>
          <w:szCs w:val="18"/>
        </w:rPr>
      </w:pPr>
      <w:r>
        <w:rPr>
          <w:rStyle w:val="xeop"/>
          <w:rFonts w:ascii="Comic Sans MS" w:hAnsi="Comic Sans MS" w:cs="Segoe UI"/>
          <w:b/>
          <w:bCs/>
          <w:color w:val="000000"/>
          <w:bdr w:val="none" w:sz="0" w:space="0" w:color="auto" w:frame="1"/>
        </w:rPr>
        <w:t> </w:t>
      </w:r>
    </w:p>
    <w:p w14:paraId="44AC0BD5" w14:textId="77777777" w:rsidR="0055649E" w:rsidRDefault="0055649E" w:rsidP="0055649E">
      <w:pPr>
        <w:pStyle w:val="xparagraph"/>
        <w:shd w:val="clear" w:color="auto" w:fill="FFFFFF"/>
        <w:spacing w:before="0" w:beforeAutospacing="0" w:after="0" w:afterAutospacing="0"/>
        <w:ind w:right="33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QUINTO: TÉNGASE a</w:t>
      </w:r>
      <w:r>
        <w:rPr>
          <w:rStyle w:val="xnormaltextrun"/>
          <w:rFonts w:ascii="Comic Sans MS" w:hAnsi="Comic Sans MS" w:cs="Segoe UI"/>
          <w:color w:val="000000"/>
          <w:bdr w:val="none" w:sz="0" w:space="0" w:color="auto" w:frame="1"/>
        </w:rPr>
        <w:t> la señora abogada </w:t>
      </w:r>
      <w:r>
        <w:rPr>
          <w:rStyle w:val="xnormaltextrun"/>
          <w:rFonts w:ascii="Comic Sans MS" w:hAnsi="Comic Sans MS" w:cs="Segoe UI"/>
          <w:color w:val="000000"/>
          <w:sz w:val="28"/>
          <w:szCs w:val="28"/>
          <w:bdr w:val="none" w:sz="0" w:space="0" w:color="auto" w:frame="1"/>
          <w:shd w:val="clear" w:color="auto" w:fill="FAF9F8"/>
        </w:rPr>
        <w:t>NEYER GALINDEZ CATUCHE, identificada con cédula de ciudadanía 25.313.358 expedida en Bolívar, portadora de la Tarjeta Profesional Nº283.740 </w:t>
      </w:r>
      <w:r>
        <w:rPr>
          <w:rStyle w:val="xnormaltextrun"/>
          <w:rFonts w:ascii="Comic Sans MS" w:hAnsi="Comic Sans MS" w:cs="Segoe UI"/>
          <w:color w:val="000000"/>
          <w:sz w:val="28"/>
          <w:szCs w:val="28"/>
          <w:bdr w:val="none" w:sz="0" w:space="0" w:color="auto" w:frame="1"/>
        </w:rPr>
        <w:t>expedida por el C.S.J., como apoderada judicial de la parte demandante, conforme a los establecido en el poder a </w:t>
      </w:r>
      <w:r>
        <w:rPr>
          <w:rStyle w:val="xnormaltextrun"/>
          <w:rFonts w:ascii="inherit" w:hAnsi="inherit" w:cs="Segoe UI"/>
          <w:color w:val="000000"/>
          <w:sz w:val="28"/>
          <w:szCs w:val="28"/>
          <w:bdr w:val="none" w:sz="0" w:space="0" w:color="auto" w:frame="1"/>
        </w:rPr>
        <w:t>é</w:t>
      </w:r>
      <w:r>
        <w:rPr>
          <w:rStyle w:val="xnormaltextrun"/>
          <w:rFonts w:ascii="Comic Sans MS" w:hAnsi="Comic Sans MS" w:cs="Segoe UI"/>
          <w:color w:val="000000"/>
          <w:sz w:val="28"/>
          <w:szCs w:val="28"/>
          <w:bdr w:val="none" w:sz="0" w:space="0" w:color="auto" w:frame="1"/>
        </w:rPr>
        <w:t>l otorgado. </w:t>
      </w:r>
      <w:r>
        <w:rPr>
          <w:rStyle w:val="xeop"/>
          <w:rFonts w:ascii="Comic Sans MS" w:hAnsi="Comic Sans MS" w:cs="Segoe UI"/>
          <w:color w:val="000000"/>
          <w:sz w:val="28"/>
          <w:szCs w:val="28"/>
          <w:bdr w:val="none" w:sz="0" w:space="0" w:color="auto" w:frame="1"/>
        </w:rPr>
        <w:t> </w:t>
      </w:r>
    </w:p>
    <w:p w14:paraId="23057046" w14:textId="77777777" w:rsidR="0055649E" w:rsidRDefault="0055649E" w:rsidP="00C32BA2">
      <w:pPr>
        <w:jc w:val="center"/>
        <w:rPr>
          <w:rFonts w:cs="Tahoma"/>
          <w:b/>
          <w:sz w:val="24"/>
          <w:szCs w:val="24"/>
        </w:rPr>
      </w:pPr>
    </w:p>
    <w:p w14:paraId="78EC3C00" w14:textId="630A73B2" w:rsidR="00C32BA2" w:rsidRDefault="00C32BA2" w:rsidP="00C32BA2">
      <w:pPr>
        <w:jc w:val="center"/>
        <w:rPr>
          <w:rFonts w:cs="Tahoma"/>
          <w:b/>
          <w:sz w:val="24"/>
          <w:szCs w:val="24"/>
        </w:rPr>
      </w:pPr>
      <w:r w:rsidRPr="00AA2B26">
        <w:rPr>
          <w:rFonts w:cs="Tahoma"/>
          <w:b/>
          <w:sz w:val="24"/>
          <w:szCs w:val="24"/>
        </w:rPr>
        <w:t xml:space="preserve">NOTIFÍQUESE y CÚMPLASE </w:t>
      </w:r>
    </w:p>
    <w:p w14:paraId="42E1947E" w14:textId="77777777" w:rsidR="0055649E" w:rsidRPr="00AA2B26" w:rsidRDefault="0055649E" w:rsidP="0055649E">
      <w:pPr>
        <w:ind w:left="0" w:firstLine="0"/>
        <w:rPr>
          <w:rFonts w:cs="Tahoma"/>
          <w:b/>
          <w:sz w:val="24"/>
          <w:szCs w:val="24"/>
        </w:rPr>
      </w:pPr>
    </w:p>
    <w:p w14:paraId="19C6C769" w14:textId="77777777" w:rsidR="00C32BA2" w:rsidRPr="00AA2B26" w:rsidRDefault="00C32BA2" w:rsidP="00C32BA2">
      <w:pPr>
        <w:rPr>
          <w:rFonts w:cs="Tahoma"/>
          <w:b/>
          <w:sz w:val="24"/>
          <w:szCs w:val="24"/>
        </w:rPr>
      </w:pPr>
    </w:p>
    <w:p w14:paraId="79DCC0E9" w14:textId="77777777" w:rsidR="00C32BA2" w:rsidRPr="000C1E87" w:rsidRDefault="00C32BA2" w:rsidP="00C32BA2">
      <w:pPr>
        <w:shd w:val="clear" w:color="auto" w:fill="FFFFFF"/>
        <w:spacing w:line="240" w:lineRule="auto"/>
        <w:rPr>
          <w:rFonts w:ascii="Calibri" w:eastAsia="Times New Roman" w:hAnsi="Calibri" w:cs="Times New Roman"/>
          <w:sz w:val="28"/>
          <w:szCs w:val="28"/>
        </w:rPr>
      </w:pPr>
      <w:r w:rsidRPr="000C1E87">
        <w:rPr>
          <w:rFonts w:ascii="Segoe UI" w:eastAsia="Times New Roman" w:hAnsi="Segoe UI" w:cs="Segoe UI"/>
          <w:noProof/>
          <w:sz w:val="28"/>
          <w:szCs w:val="28"/>
          <w:bdr w:val="none" w:sz="0" w:space="0" w:color="auto" w:frame="1"/>
        </w:rPr>
        <w:drawing>
          <wp:anchor distT="0" distB="0" distL="114300" distR="114300" simplePos="0" relativeHeight="251661312" behindDoc="0" locked="0" layoutInCell="1" allowOverlap="1" wp14:anchorId="0152224A" wp14:editId="46FA1E3F">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sz w:val="28"/>
          <w:szCs w:val="28"/>
          <w:bdr w:val="none" w:sz="0" w:space="0" w:color="auto" w:frame="1"/>
          <w:lang w:val="es-ES_tradnl"/>
        </w:rPr>
        <w:t> </w:t>
      </w:r>
      <w:r w:rsidRPr="000C1E87">
        <w:rPr>
          <w:rFonts w:ascii="Tahoma" w:eastAsia="Times New Roman" w:hAnsi="Tahoma" w:cs="Tahoma"/>
          <w:sz w:val="28"/>
          <w:szCs w:val="28"/>
          <w:bdr w:val="none" w:sz="0" w:space="0" w:color="auto" w:frame="1"/>
        </w:rPr>
        <w:t> </w:t>
      </w:r>
    </w:p>
    <w:p w14:paraId="24E1AC92" w14:textId="77777777" w:rsidR="00C32BA2" w:rsidRPr="000C1E87" w:rsidRDefault="00C32BA2" w:rsidP="00C32BA2">
      <w:pPr>
        <w:pStyle w:val="Sinespaciado"/>
        <w:jc w:val="center"/>
        <w:rPr>
          <w:sz w:val="28"/>
          <w:szCs w:val="28"/>
          <w:lang w:val="es-ES" w:eastAsia="es-ES"/>
        </w:rPr>
      </w:pPr>
    </w:p>
    <w:p w14:paraId="00A635AF" w14:textId="77777777" w:rsidR="00C32BA2" w:rsidRPr="00282DC8" w:rsidRDefault="00C32BA2" w:rsidP="00C32BA2">
      <w:pPr>
        <w:pStyle w:val="Sinespaciado"/>
        <w:jc w:val="center"/>
        <w:rPr>
          <w:rFonts w:ascii="Comic Sans MS" w:hAnsi="Comic Sans MS"/>
          <w:b/>
          <w:sz w:val="28"/>
          <w:szCs w:val="28"/>
        </w:rPr>
      </w:pPr>
      <w:r w:rsidRPr="00282DC8">
        <w:rPr>
          <w:rFonts w:ascii="Comic Sans MS" w:eastAsia="Tahoma" w:hAnsi="Comic Sans MS" w:cs="Tahoma"/>
          <w:b/>
          <w:sz w:val="28"/>
          <w:szCs w:val="28"/>
        </w:rPr>
        <w:t>ANA CECILIA VARGAS CHILITO</w:t>
      </w:r>
    </w:p>
    <w:p w14:paraId="0366297C" w14:textId="77777777" w:rsidR="00C32BA2" w:rsidRPr="00282DC8" w:rsidRDefault="00C32BA2" w:rsidP="00C32BA2">
      <w:pPr>
        <w:pStyle w:val="Sinespaciado"/>
        <w:jc w:val="center"/>
        <w:rPr>
          <w:rFonts w:ascii="Comic Sans MS" w:hAnsi="Comic Sans MS"/>
          <w:b/>
          <w:sz w:val="28"/>
          <w:szCs w:val="28"/>
        </w:rPr>
      </w:pPr>
      <w:r w:rsidRPr="00282DC8">
        <w:rPr>
          <w:rFonts w:ascii="Comic Sans MS" w:hAnsi="Comic Sans MS"/>
          <w:b/>
          <w:sz w:val="28"/>
          <w:szCs w:val="28"/>
        </w:rPr>
        <w:t>JUEZ</w:t>
      </w:r>
    </w:p>
    <w:p w14:paraId="1B5E54DB" w14:textId="77777777" w:rsidR="00C32BA2" w:rsidRPr="00282DC8" w:rsidRDefault="00C32BA2" w:rsidP="00B44053">
      <w:pPr>
        <w:spacing w:line="259" w:lineRule="auto"/>
        <w:ind w:left="0" w:right="0" w:firstLine="0"/>
        <w:rPr>
          <w:b/>
          <w:sz w:val="24"/>
          <w:szCs w:val="24"/>
        </w:rPr>
      </w:pPr>
    </w:p>
    <w:p w14:paraId="0B355B41" w14:textId="77777777" w:rsidR="00C32BA2" w:rsidRDefault="00C32BA2" w:rsidP="00B44053">
      <w:pPr>
        <w:spacing w:line="259" w:lineRule="auto"/>
        <w:ind w:left="0" w:right="0" w:firstLine="0"/>
        <w:rPr>
          <w:sz w:val="24"/>
          <w:szCs w:val="24"/>
        </w:rPr>
      </w:pPr>
    </w:p>
    <w:sectPr w:rsidR="00C32BA2">
      <w:pgSz w:w="12240" w:h="18705"/>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0E07FB"/>
    <w:rsid w:val="00100FCA"/>
    <w:rsid w:val="001521F1"/>
    <w:rsid w:val="001D3B7D"/>
    <w:rsid w:val="001F082A"/>
    <w:rsid w:val="00282DC8"/>
    <w:rsid w:val="002C38AF"/>
    <w:rsid w:val="00344AD1"/>
    <w:rsid w:val="00346E11"/>
    <w:rsid w:val="00355D08"/>
    <w:rsid w:val="003A442E"/>
    <w:rsid w:val="003A7ED3"/>
    <w:rsid w:val="003B4271"/>
    <w:rsid w:val="003E6410"/>
    <w:rsid w:val="00482374"/>
    <w:rsid w:val="004C358F"/>
    <w:rsid w:val="0055649E"/>
    <w:rsid w:val="005721D5"/>
    <w:rsid w:val="0059217A"/>
    <w:rsid w:val="005D6893"/>
    <w:rsid w:val="00684D12"/>
    <w:rsid w:val="006B659F"/>
    <w:rsid w:val="00701AE8"/>
    <w:rsid w:val="00707D9C"/>
    <w:rsid w:val="007127AD"/>
    <w:rsid w:val="007466D1"/>
    <w:rsid w:val="007D0BC2"/>
    <w:rsid w:val="007E690C"/>
    <w:rsid w:val="00834EAF"/>
    <w:rsid w:val="0085402E"/>
    <w:rsid w:val="00881DD6"/>
    <w:rsid w:val="00985ECC"/>
    <w:rsid w:val="009C0439"/>
    <w:rsid w:val="00A241F0"/>
    <w:rsid w:val="00AE18DB"/>
    <w:rsid w:val="00B241DE"/>
    <w:rsid w:val="00B44053"/>
    <w:rsid w:val="00B47D69"/>
    <w:rsid w:val="00C32BA2"/>
    <w:rsid w:val="00C84515"/>
    <w:rsid w:val="00CF3D6A"/>
    <w:rsid w:val="00D7161A"/>
    <w:rsid w:val="00D71AAE"/>
    <w:rsid w:val="00E926AC"/>
    <w:rsid w:val="00ED20FB"/>
    <w:rsid w:val="00F478D6"/>
    <w:rsid w:val="00F82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5" w:lineRule="auto"/>
      <w:ind w:left="371" w:right="42" w:hanging="371"/>
      <w:jc w:val="both"/>
    </w:pPr>
    <w:rPr>
      <w:rFonts w:ascii="Comic Sans MS" w:eastAsia="Comic Sans MS" w:hAnsi="Comic Sans MS" w:cs="Comic Sans MS"/>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346E11"/>
    <w:pPr>
      <w:spacing w:after="60" w:line="276" w:lineRule="auto"/>
      <w:ind w:left="0" w:right="0" w:firstLine="0"/>
      <w:jc w:val="center"/>
      <w:outlineLvl w:val="1"/>
    </w:pPr>
    <w:rPr>
      <w:rFonts w:ascii="Cambria" w:eastAsia="Times New Roman" w:hAnsi="Cambria" w:cs="Times New Roman"/>
      <w:color w:val="auto"/>
      <w:sz w:val="24"/>
      <w:szCs w:val="24"/>
      <w:lang w:val="es-ES_tradnl" w:eastAsia="en-US"/>
    </w:rPr>
  </w:style>
  <w:style w:type="character" w:customStyle="1" w:styleId="SubttuloCar">
    <w:name w:val="Subtítulo Car"/>
    <w:basedOn w:val="Fuentedeprrafopredeter"/>
    <w:link w:val="Subttulo"/>
    <w:rsid w:val="00346E11"/>
    <w:rPr>
      <w:rFonts w:ascii="Cambria" w:eastAsia="Times New Roman" w:hAnsi="Cambria" w:cs="Times New Roman"/>
      <w:sz w:val="24"/>
      <w:szCs w:val="24"/>
      <w:lang w:val="es-ES_tradnl" w:eastAsia="en-US"/>
    </w:rPr>
  </w:style>
  <w:style w:type="paragraph" w:styleId="NormalWeb">
    <w:name w:val="Normal (Web)"/>
    <w:basedOn w:val="Normal"/>
    <w:uiPriority w:val="99"/>
    <w:semiHidden/>
    <w:unhideWhenUsed/>
    <w:rsid w:val="00346E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rsid w:val="00346E11"/>
    <w:pPr>
      <w:suppressAutoHyphens/>
      <w:autoSpaceDN w:val="0"/>
      <w:spacing w:line="240" w:lineRule="auto"/>
      <w:textAlignment w:val="baseline"/>
    </w:pPr>
    <w:rPr>
      <w:rFonts w:ascii="Calibri" w:eastAsia="Calibri" w:hAnsi="Calibri" w:cs="Tahoma"/>
      <w:lang w:val="es-ES" w:eastAsia="en-US"/>
    </w:rPr>
  </w:style>
  <w:style w:type="paragraph" w:styleId="Sinespaciado">
    <w:name w:val="No Spacing"/>
    <w:uiPriority w:val="1"/>
    <w:qFormat/>
    <w:rsid w:val="00C32BA2"/>
    <w:pPr>
      <w:spacing w:after="0" w:line="240" w:lineRule="auto"/>
    </w:pPr>
    <w:rPr>
      <w:rFonts w:eastAsiaTheme="minorHAnsi"/>
      <w:lang w:eastAsia="en-US"/>
    </w:rPr>
  </w:style>
  <w:style w:type="character" w:styleId="Hipervnculo">
    <w:name w:val="Hyperlink"/>
    <w:basedOn w:val="Fuentedeprrafopredeter"/>
    <w:uiPriority w:val="99"/>
    <w:unhideWhenUsed/>
    <w:rsid w:val="00482374"/>
    <w:rPr>
      <w:color w:val="0563C1" w:themeColor="hyperlink"/>
      <w:u w:val="single"/>
    </w:rPr>
  </w:style>
  <w:style w:type="character" w:styleId="Mencinsinresolver">
    <w:name w:val="Unresolved Mention"/>
    <w:basedOn w:val="Fuentedeprrafopredeter"/>
    <w:uiPriority w:val="99"/>
    <w:semiHidden/>
    <w:unhideWhenUsed/>
    <w:rsid w:val="00482374"/>
    <w:rPr>
      <w:color w:val="605E5C"/>
      <w:shd w:val="clear" w:color="auto" w:fill="E1DFDD"/>
    </w:rPr>
  </w:style>
  <w:style w:type="paragraph" w:customStyle="1" w:styleId="xparagraph">
    <w:name w:val="x_paragraph"/>
    <w:basedOn w:val="Normal"/>
    <w:rsid w:val="0055649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xnormaltextrun">
    <w:name w:val="x_normaltextrun"/>
    <w:basedOn w:val="Fuentedeprrafopredeter"/>
    <w:rsid w:val="0055649E"/>
  </w:style>
  <w:style w:type="character" w:customStyle="1" w:styleId="xeop">
    <w:name w:val="x_eop"/>
    <w:basedOn w:val="Fuentedeprrafopredeter"/>
    <w:rsid w:val="0055649E"/>
  </w:style>
  <w:style w:type="character" w:customStyle="1" w:styleId="xscxw204191702">
    <w:name w:val="x_scxw204191702"/>
    <w:basedOn w:val="Fuentedeprrafopredeter"/>
    <w:rsid w:val="0055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226786">
      <w:bodyDiv w:val="1"/>
      <w:marLeft w:val="0"/>
      <w:marRight w:val="0"/>
      <w:marTop w:val="0"/>
      <w:marBottom w:val="0"/>
      <w:divBdr>
        <w:top w:val="none" w:sz="0" w:space="0" w:color="auto"/>
        <w:left w:val="none" w:sz="0" w:space="0" w:color="auto"/>
        <w:bottom w:val="none" w:sz="0" w:space="0" w:color="auto"/>
        <w:right w:val="none" w:sz="0" w:space="0" w:color="auto"/>
      </w:divBdr>
      <w:divsChild>
        <w:div w:id="1017119871">
          <w:marLeft w:val="0"/>
          <w:marRight w:val="0"/>
          <w:marTop w:val="0"/>
          <w:marBottom w:val="0"/>
          <w:divBdr>
            <w:top w:val="none" w:sz="0" w:space="0" w:color="auto"/>
            <w:left w:val="none" w:sz="0" w:space="0" w:color="auto"/>
            <w:bottom w:val="none" w:sz="0" w:space="0" w:color="auto"/>
            <w:right w:val="none" w:sz="0" w:space="0" w:color="auto"/>
          </w:divBdr>
        </w:div>
        <w:div w:id="2017879883">
          <w:marLeft w:val="0"/>
          <w:marRight w:val="0"/>
          <w:marTop w:val="0"/>
          <w:marBottom w:val="0"/>
          <w:divBdr>
            <w:top w:val="none" w:sz="0" w:space="0" w:color="auto"/>
            <w:left w:val="none" w:sz="0" w:space="0" w:color="auto"/>
            <w:bottom w:val="none" w:sz="0" w:space="0" w:color="auto"/>
            <w:right w:val="none" w:sz="0" w:space="0" w:color="auto"/>
          </w:divBdr>
        </w:div>
        <w:div w:id="1562592680">
          <w:marLeft w:val="0"/>
          <w:marRight w:val="0"/>
          <w:marTop w:val="0"/>
          <w:marBottom w:val="0"/>
          <w:divBdr>
            <w:top w:val="none" w:sz="0" w:space="0" w:color="auto"/>
            <w:left w:val="none" w:sz="0" w:space="0" w:color="auto"/>
            <w:bottom w:val="none" w:sz="0" w:space="0" w:color="auto"/>
            <w:right w:val="none" w:sz="0" w:space="0" w:color="auto"/>
          </w:divBdr>
        </w:div>
        <w:div w:id="1548639705">
          <w:marLeft w:val="0"/>
          <w:marRight w:val="0"/>
          <w:marTop w:val="0"/>
          <w:marBottom w:val="0"/>
          <w:divBdr>
            <w:top w:val="none" w:sz="0" w:space="0" w:color="auto"/>
            <w:left w:val="none" w:sz="0" w:space="0" w:color="auto"/>
            <w:bottom w:val="none" w:sz="0" w:space="0" w:color="auto"/>
            <w:right w:val="none" w:sz="0" w:space="0" w:color="auto"/>
          </w:divBdr>
        </w:div>
        <w:div w:id="1879539350">
          <w:marLeft w:val="0"/>
          <w:marRight w:val="0"/>
          <w:marTop w:val="0"/>
          <w:marBottom w:val="0"/>
          <w:divBdr>
            <w:top w:val="none" w:sz="0" w:space="0" w:color="auto"/>
            <w:left w:val="none" w:sz="0" w:space="0" w:color="auto"/>
            <w:bottom w:val="none" w:sz="0" w:space="0" w:color="auto"/>
            <w:right w:val="none" w:sz="0" w:space="0" w:color="auto"/>
          </w:divBdr>
        </w:div>
        <w:div w:id="1544249367">
          <w:marLeft w:val="0"/>
          <w:marRight w:val="0"/>
          <w:marTop w:val="0"/>
          <w:marBottom w:val="0"/>
          <w:divBdr>
            <w:top w:val="none" w:sz="0" w:space="0" w:color="auto"/>
            <w:left w:val="none" w:sz="0" w:space="0" w:color="auto"/>
            <w:bottom w:val="none" w:sz="0" w:space="0" w:color="auto"/>
            <w:right w:val="none" w:sz="0" w:space="0" w:color="auto"/>
          </w:divBdr>
        </w:div>
        <w:div w:id="1764257153">
          <w:marLeft w:val="0"/>
          <w:marRight w:val="0"/>
          <w:marTop w:val="0"/>
          <w:marBottom w:val="0"/>
          <w:divBdr>
            <w:top w:val="none" w:sz="0" w:space="0" w:color="auto"/>
            <w:left w:val="none" w:sz="0" w:space="0" w:color="auto"/>
            <w:bottom w:val="none" w:sz="0" w:space="0" w:color="auto"/>
            <w:right w:val="none" w:sz="0" w:space="0" w:color="auto"/>
          </w:divBdr>
        </w:div>
        <w:div w:id="155806477">
          <w:marLeft w:val="0"/>
          <w:marRight w:val="0"/>
          <w:marTop w:val="0"/>
          <w:marBottom w:val="0"/>
          <w:divBdr>
            <w:top w:val="none" w:sz="0" w:space="0" w:color="auto"/>
            <w:left w:val="none" w:sz="0" w:space="0" w:color="auto"/>
            <w:bottom w:val="none" w:sz="0" w:space="0" w:color="auto"/>
            <w:right w:val="none" w:sz="0" w:space="0" w:color="auto"/>
          </w:divBdr>
        </w:div>
        <w:div w:id="209608473">
          <w:marLeft w:val="0"/>
          <w:marRight w:val="0"/>
          <w:marTop w:val="0"/>
          <w:marBottom w:val="0"/>
          <w:divBdr>
            <w:top w:val="none" w:sz="0" w:space="0" w:color="auto"/>
            <w:left w:val="none" w:sz="0" w:space="0" w:color="auto"/>
            <w:bottom w:val="none" w:sz="0" w:space="0" w:color="auto"/>
            <w:right w:val="none" w:sz="0" w:space="0" w:color="auto"/>
          </w:divBdr>
        </w:div>
        <w:div w:id="1803302444">
          <w:marLeft w:val="0"/>
          <w:marRight w:val="0"/>
          <w:marTop w:val="0"/>
          <w:marBottom w:val="0"/>
          <w:divBdr>
            <w:top w:val="none" w:sz="0" w:space="0" w:color="auto"/>
            <w:left w:val="none" w:sz="0" w:space="0" w:color="auto"/>
            <w:bottom w:val="none" w:sz="0" w:space="0" w:color="auto"/>
            <w:right w:val="none" w:sz="0" w:space="0" w:color="auto"/>
          </w:divBdr>
        </w:div>
        <w:div w:id="1470898263">
          <w:marLeft w:val="0"/>
          <w:marRight w:val="0"/>
          <w:marTop w:val="0"/>
          <w:marBottom w:val="0"/>
          <w:divBdr>
            <w:top w:val="none" w:sz="0" w:space="0" w:color="auto"/>
            <w:left w:val="none" w:sz="0" w:space="0" w:color="auto"/>
            <w:bottom w:val="none" w:sz="0" w:space="0" w:color="auto"/>
            <w:right w:val="none" w:sz="0" w:space="0" w:color="auto"/>
          </w:divBdr>
        </w:div>
        <w:div w:id="1014041396">
          <w:marLeft w:val="0"/>
          <w:marRight w:val="0"/>
          <w:marTop w:val="0"/>
          <w:marBottom w:val="0"/>
          <w:divBdr>
            <w:top w:val="none" w:sz="0" w:space="0" w:color="auto"/>
            <w:left w:val="none" w:sz="0" w:space="0" w:color="auto"/>
            <w:bottom w:val="none" w:sz="0" w:space="0" w:color="auto"/>
            <w:right w:val="none" w:sz="0" w:space="0" w:color="auto"/>
          </w:divBdr>
        </w:div>
        <w:div w:id="1688287397">
          <w:marLeft w:val="0"/>
          <w:marRight w:val="0"/>
          <w:marTop w:val="0"/>
          <w:marBottom w:val="0"/>
          <w:divBdr>
            <w:top w:val="none" w:sz="0" w:space="0" w:color="auto"/>
            <w:left w:val="none" w:sz="0" w:space="0" w:color="auto"/>
            <w:bottom w:val="none" w:sz="0" w:space="0" w:color="auto"/>
            <w:right w:val="none" w:sz="0" w:space="0" w:color="auto"/>
          </w:divBdr>
        </w:div>
        <w:div w:id="492993433">
          <w:marLeft w:val="0"/>
          <w:marRight w:val="0"/>
          <w:marTop w:val="0"/>
          <w:marBottom w:val="0"/>
          <w:divBdr>
            <w:top w:val="none" w:sz="0" w:space="0" w:color="auto"/>
            <w:left w:val="none" w:sz="0" w:space="0" w:color="auto"/>
            <w:bottom w:val="none" w:sz="0" w:space="0" w:color="auto"/>
            <w:right w:val="none" w:sz="0" w:space="0" w:color="auto"/>
          </w:divBdr>
        </w:div>
        <w:div w:id="1186212356">
          <w:marLeft w:val="0"/>
          <w:marRight w:val="0"/>
          <w:marTop w:val="0"/>
          <w:marBottom w:val="0"/>
          <w:divBdr>
            <w:top w:val="none" w:sz="0" w:space="0" w:color="auto"/>
            <w:left w:val="none" w:sz="0" w:space="0" w:color="auto"/>
            <w:bottom w:val="none" w:sz="0" w:space="0" w:color="auto"/>
            <w:right w:val="none" w:sz="0" w:space="0" w:color="auto"/>
          </w:divBdr>
        </w:div>
        <w:div w:id="2112125572">
          <w:marLeft w:val="0"/>
          <w:marRight w:val="0"/>
          <w:marTop w:val="0"/>
          <w:marBottom w:val="0"/>
          <w:divBdr>
            <w:top w:val="none" w:sz="0" w:space="0" w:color="auto"/>
            <w:left w:val="none" w:sz="0" w:space="0" w:color="auto"/>
            <w:bottom w:val="none" w:sz="0" w:space="0" w:color="auto"/>
            <w:right w:val="none" w:sz="0" w:space="0" w:color="auto"/>
          </w:divBdr>
        </w:div>
        <w:div w:id="1357541926">
          <w:marLeft w:val="0"/>
          <w:marRight w:val="0"/>
          <w:marTop w:val="0"/>
          <w:marBottom w:val="0"/>
          <w:divBdr>
            <w:top w:val="none" w:sz="0" w:space="0" w:color="auto"/>
            <w:left w:val="none" w:sz="0" w:space="0" w:color="auto"/>
            <w:bottom w:val="none" w:sz="0" w:space="0" w:color="auto"/>
            <w:right w:val="none" w:sz="0" w:space="0" w:color="auto"/>
          </w:divBdr>
        </w:div>
        <w:div w:id="883643165">
          <w:marLeft w:val="0"/>
          <w:marRight w:val="0"/>
          <w:marTop w:val="0"/>
          <w:marBottom w:val="0"/>
          <w:divBdr>
            <w:top w:val="none" w:sz="0" w:space="0" w:color="auto"/>
            <w:left w:val="none" w:sz="0" w:space="0" w:color="auto"/>
            <w:bottom w:val="none" w:sz="0" w:space="0" w:color="auto"/>
            <w:right w:val="none" w:sz="0" w:space="0" w:color="auto"/>
          </w:divBdr>
        </w:div>
        <w:div w:id="419571686">
          <w:marLeft w:val="0"/>
          <w:marRight w:val="0"/>
          <w:marTop w:val="0"/>
          <w:marBottom w:val="0"/>
          <w:divBdr>
            <w:top w:val="none" w:sz="0" w:space="0" w:color="auto"/>
            <w:left w:val="none" w:sz="0" w:space="0" w:color="auto"/>
            <w:bottom w:val="none" w:sz="0" w:space="0" w:color="auto"/>
            <w:right w:val="none" w:sz="0" w:space="0" w:color="auto"/>
          </w:divBdr>
        </w:div>
        <w:div w:id="776098655">
          <w:marLeft w:val="0"/>
          <w:marRight w:val="0"/>
          <w:marTop w:val="0"/>
          <w:marBottom w:val="0"/>
          <w:divBdr>
            <w:top w:val="none" w:sz="0" w:space="0" w:color="auto"/>
            <w:left w:val="none" w:sz="0" w:space="0" w:color="auto"/>
            <w:bottom w:val="none" w:sz="0" w:space="0" w:color="auto"/>
            <w:right w:val="none" w:sz="0" w:space="0" w:color="auto"/>
          </w:divBdr>
        </w:div>
        <w:div w:id="13385626">
          <w:marLeft w:val="0"/>
          <w:marRight w:val="0"/>
          <w:marTop w:val="0"/>
          <w:marBottom w:val="0"/>
          <w:divBdr>
            <w:top w:val="none" w:sz="0" w:space="0" w:color="auto"/>
            <w:left w:val="none" w:sz="0" w:space="0" w:color="auto"/>
            <w:bottom w:val="none" w:sz="0" w:space="0" w:color="auto"/>
            <w:right w:val="none" w:sz="0" w:space="0" w:color="auto"/>
          </w:divBdr>
        </w:div>
        <w:div w:id="69541089">
          <w:marLeft w:val="0"/>
          <w:marRight w:val="0"/>
          <w:marTop w:val="0"/>
          <w:marBottom w:val="0"/>
          <w:divBdr>
            <w:top w:val="none" w:sz="0" w:space="0" w:color="auto"/>
            <w:left w:val="none" w:sz="0" w:space="0" w:color="auto"/>
            <w:bottom w:val="none" w:sz="0" w:space="0" w:color="auto"/>
            <w:right w:val="none" w:sz="0" w:space="0" w:color="auto"/>
          </w:divBdr>
        </w:div>
        <w:div w:id="2001421040">
          <w:marLeft w:val="0"/>
          <w:marRight w:val="0"/>
          <w:marTop w:val="0"/>
          <w:marBottom w:val="0"/>
          <w:divBdr>
            <w:top w:val="none" w:sz="0" w:space="0" w:color="auto"/>
            <w:left w:val="none" w:sz="0" w:space="0" w:color="auto"/>
            <w:bottom w:val="none" w:sz="0" w:space="0" w:color="auto"/>
            <w:right w:val="none" w:sz="0" w:space="0" w:color="auto"/>
          </w:divBdr>
        </w:div>
        <w:div w:id="2130393972">
          <w:marLeft w:val="0"/>
          <w:marRight w:val="0"/>
          <w:marTop w:val="0"/>
          <w:marBottom w:val="0"/>
          <w:divBdr>
            <w:top w:val="none" w:sz="0" w:space="0" w:color="auto"/>
            <w:left w:val="none" w:sz="0" w:space="0" w:color="auto"/>
            <w:bottom w:val="none" w:sz="0" w:space="0" w:color="auto"/>
            <w:right w:val="none" w:sz="0" w:space="0" w:color="auto"/>
          </w:divBdr>
        </w:div>
        <w:div w:id="2063940272">
          <w:marLeft w:val="0"/>
          <w:marRight w:val="0"/>
          <w:marTop w:val="0"/>
          <w:marBottom w:val="0"/>
          <w:divBdr>
            <w:top w:val="none" w:sz="0" w:space="0" w:color="auto"/>
            <w:left w:val="none" w:sz="0" w:space="0" w:color="auto"/>
            <w:bottom w:val="none" w:sz="0" w:space="0" w:color="auto"/>
            <w:right w:val="none" w:sz="0" w:space="0" w:color="auto"/>
          </w:divBdr>
        </w:div>
        <w:div w:id="2068143212">
          <w:marLeft w:val="0"/>
          <w:marRight w:val="0"/>
          <w:marTop w:val="0"/>
          <w:marBottom w:val="0"/>
          <w:divBdr>
            <w:top w:val="none" w:sz="0" w:space="0" w:color="auto"/>
            <w:left w:val="none" w:sz="0" w:space="0" w:color="auto"/>
            <w:bottom w:val="none" w:sz="0" w:space="0" w:color="auto"/>
            <w:right w:val="none" w:sz="0" w:space="0" w:color="auto"/>
          </w:divBdr>
        </w:div>
        <w:div w:id="1270771300">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 w:id="322199959">
          <w:marLeft w:val="0"/>
          <w:marRight w:val="0"/>
          <w:marTop w:val="0"/>
          <w:marBottom w:val="0"/>
          <w:divBdr>
            <w:top w:val="none" w:sz="0" w:space="0" w:color="auto"/>
            <w:left w:val="none" w:sz="0" w:space="0" w:color="auto"/>
            <w:bottom w:val="none" w:sz="0" w:space="0" w:color="auto"/>
            <w:right w:val="none" w:sz="0" w:space="0" w:color="auto"/>
          </w:divBdr>
        </w:div>
        <w:div w:id="1899780482">
          <w:marLeft w:val="0"/>
          <w:marRight w:val="0"/>
          <w:marTop w:val="0"/>
          <w:marBottom w:val="0"/>
          <w:divBdr>
            <w:top w:val="none" w:sz="0" w:space="0" w:color="auto"/>
            <w:left w:val="none" w:sz="0" w:space="0" w:color="auto"/>
            <w:bottom w:val="none" w:sz="0" w:space="0" w:color="auto"/>
            <w:right w:val="none" w:sz="0" w:space="0" w:color="auto"/>
          </w:divBdr>
        </w:div>
        <w:div w:id="1650747892">
          <w:marLeft w:val="0"/>
          <w:marRight w:val="0"/>
          <w:marTop w:val="0"/>
          <w:marBottom w:val="0"/>
          <w:divBdr>
            <w:top w:val="none" w:sz="0" w:space="0" w:color="auto"/>
            <w:left w:val="none" w:sz="0" w:space="0" w:color="auto"/>
            <w:bottom w:val="none" w:sz="0" w:space="0" w:color="auto"/>
            <w:right w:val="none" w:sz="0" w:space="0" w:color="auto"/>
          </w:divBdr>
        </w:div>
        <w:div w:id="1326009501">
          <w:marLeft w:val="0"/>
          <w:marRight w:val="0"/>
          <w:marTop w:val="0"/>
          <w:marBottom w:val="0"/>
          <w:divBdr>
            <w:top w:val="none" w:sz="0" w:space="0" w:color="auto"/>
            <w:left w:val="none" w:sz="0" w:space="0" w:color="auto"/>
            <w:bottom w:val="none" w:sz="0" w:space="0" w:color="auto"/>
            <w:right w:val="none" w:sz="0" w:space="0" w:color="auto"/>
          </w:divBdr>
        </w:div>
        <w:div w:id="885290111">
          <w:marLeft w:val="0"/>
          <w:marRight w:val="0"/>
          <w:marTop w:val="0"/>
          <w:marBottom w:val="0"/>
          <w:divBdr>
            <w:top w:val="none" w:sz="0" w:space="0" w:color="auto"/>
            <w:left w:val="none" w:sz="0" w:space="0" w:color="auto"/>
            <w:bottom w:val="none" w:sz="0" w:space="0" w:color="auto"/>
            <w:right w:val="none" w:sz="0" w:space="0" w:color="auto"/>
          </w:divBdr>
        </w:div>
        <w:div w:id="1572037500">
          <w:marLeft w:val="0"/>
          <w:marRight w:val="0"/>
          <w:marTop w:val="0"/>
          <w:marBottom w:val="0"/>
          <w:divBdr>
            <w:top w:val="none" w:sz="0" w:space="0" w:color="auto"/>
            <w:left w:val="none" w:sz="0" w:space="0" w:color="auto"/>
            <w:bottom w:val="none" w:sz="0" w:space="0" w:color="auto"/>
            <w:right w:val="none" w:sz="0" w:space="0" w:color="auto"/>
          </w:divBdr>
        </w:div>
        <w:div w:id="787359606">
          <w:marLeft w:val="0"/>
          <w:marRight w:val="0"/>
          <w:marTop w:val="0"/>
          <w:marBottom w:val="0"/>
          <w:divBdr>
            <w:top w:val="none" w:sz="0" w:space="0" w:color="auto"/>
            <w:left w:val="none" w:sz="0" w:space="0" w:color="auto"/>
            <w:bottom w:val="none" w:sz="0" w:space="0" w:color="auto"/>
            <w:right w:val="none" w:sz="0" w:space="0" w:color="auto"/>
          </w:divBdr>
        </w:div>
        <w:div w:id="1729835256">
          <w:marLeft w:val="0"/>
          <w:marRight w:val="0"/>
          <w:marTop w:val="0"/>
          <w:marBottom w:val="0"/>
          <w:divBdr>
            <w:top w:val="none" w:sz="0" w:space="0" w:color="auto"/>
            <w:left w:val="none" w:sz="0" w:space="0" w:color="auto"/>
            <w:bottom w:val="none" w:sz="0" w:space="0" w:color="auto"/>
            <w:right w:val="none" w:sz="0" w:space="0" w:color="auto"/>
          </w:divBdr>
        </w:div>
        <w:div w:id="703482072">
          <w:marLeft w:val="0"/>
          <w:marRight w:val="0"/>
          <w:marTop w:val="0"/>
          <w:marBottom w:val="0"/>
          <w:divBdr>
            <w:top w:val="none" w:sz="0" w:space="0" w:color="auto"/>
            <w:left w:val="none" w:sz="0" w:space="0" w:color="auto"/>
            <w:bottom w:val="none" w:sz="0" w:space="0" w:color="auto"/>
            <w:right w:val="none" w:sz="0" w:space="0" w:color="auto"/>
          </w:divBdr>
        </w:div>
        <w:div w:id="372971392">
          <w:marLeft w:val="0"/>
          <w:marRight w:val="0"/>
          <w:marTop w:val="0"/>
          <w:marBottom w:val="0"/>
          <w:divBdr>
            <w:top w:val="none" w:sz="0" w:space="0" w:color="auto"/>
            <w:left w:val="none" w:sz="0" w:space="0" w:color="auto"/>
            <w:bottom w:val="none" w:sz="0" w:space="0" w:color="auto"/>
            <w:right w:val="none" w:sz="0" w:space="0" w:color="auto"/>
          </w:divBdr>
        </w:div>
        <w:div w:id="522476216">
          <w:marLeft w:val="0"/>
          <w:marRight w:val="0"/>
          <w:marTop w:val="0"/>
          <w:marBottom w:val="0"/>
          <w:divBdr>
            <w:top w:val="none" w:sz="0" w:space="0" w:color="auto"/>
            <w:left w:val="none" w:sz="0" w:space="0" w:color="auto"/>
            <w:bottom w:val="none" w:sz="0" w:space="0" w:color="auto"/>
            <w:right w:val="none" w:sz="0" w:space="0" w:color="auto"/>
          </w:divBdr>
        </w:div>
        <w:div w:id="2046372233">
          <w:marLeft w:val="0"/>
          <w:marRight w:val="0"/>
          <w:marTop w:val="0"/>
          <w:marBottom w:val="0"/>
          <w:divBdr>
            <w:top w:val="none" w:sz="0" w:space="0" w:color="auto"/>
            <w:left w:val="none" w:sz="0" w:space="0" w:color="auto"/>
            <w:bottom w:val="none" w:sz="0" w:space="0" w:color="auto"/>
            <w:right w:val="none" w:sz="0" w:space="0" w:color="auto"/>
          </w:divBdr>
        </w:div>
        <w:div w:id="103889883">
          <w:marLeft w:val="0"/>
          <w:marRight w:val="0"/>
          <w:marTop w:val="0"/>
          <w:marBottom w:val="0"/>
          <w:divBdr>
            <w:top w:val="none" w:sz="0" w:space="0" w:color="auto"/>
            <w:left w:val="none" w:sz="0" w:space="0" w:color="auto"/>
            <w:bottom w:val="none" w:sz="0" w:space="0" w:color="auto"/>
            <w:right w:val="none" w:sz="0" w:space="0" w:color="auto"/>
          </w:divBdr>
        </w:div>
        <w:div w:id="1625694315">
          <w:marLeft w:val="0"/>
          <w:marRight w:val="0"/>
          <w:marTop w:val="0"/>
          <w:marBottom w:val="0"/>
          <w:divBdr>
            <w:top w:val="none" w:sz="0" w:space="0" w:color="auto"/>
            <w:left w:val="none" w:sz="0" w:space="0" w:color="auto"/>
            <w:bottom w:val="none" w:sz="0" w:space="0" w:color="auto"/>
            <w:right w:val="none" w:sz="0" w:space="0" w:color="auto"/>
          </w:divBdr>
        </w:div>
        <w:div w:id="691686548">
          <w:marLeft w:val="0"/>
          <w:marRight w:val="0"/>
          <w:marTop w:val="0"/>
          <w:marBottom w:val="0"/>
          <w:divBdr>
            <w:top w:val="none" w:sz="0" w:space="0" w:color="auto"/>
            <w:left w:val="none" w:sz="0" w:space="0" w:color="auto"/>
            <w:bottom w:val="none" w:sz="0" w:space="0" w:color="auto"/>
            <w:right w:val="none" w:sz="0" w:space="0" w:color="auto"/>
          </w:divBdr>
        </w:div>
        <w:div w:id="1903441468">
          <w:marLeft w:val="0"/>
          <w:marRight w:val="0"/>
          <w:marTop w:val="0"/>
          <w:marBottom w:val="0"/>
          <w:divBdr>
            <w:top w:val="none" w:sz="0" w:space="0" w:color="auto"/>
            <w:left w:val="none" w:sz="0" w:space="0" w:color="auto"/>
            <w:bottom w:val="none" w:sz="0" w:space="0" w:color="auto"/>
            <w:right w:val="none" w:sz="0" w:space="0" w:color="auto"/>
          </w:divBdr>
        </w:div>
        <w:div w:id="1104500991">
          <w:marLeft w:val="0"/>
          <w:marRight w:val="0"/>
          <w:marTop w:val="0"/>
          <w:marBottom w:val="0"/>
          <w:divBdr>
            <w:top w:val="none" w:sz="0" w:space="0" w:color="auto"/>
            <w:left w:val="none" w:sz="0" w:space="0" w:color="auto"/>
            <w:bottom w:val="none" w:sz="0" w:space="0" w:color="auto"/>
            <w:right w:val="none" w:sz="0" w:space="0" w:color="auto"/>
          </w:divBdr>
        </w:div>
        <w:div w:id="1045760768">
          <w:marLeft w:val="0"/>
          <w:marRight w:val="0"/>
          <w:marTop w:val="0"/>
          <w:marBottom w:val="0"/>
          <w:divBdr>
            <w:top w:val="none" w:sz="0" w:space="0" w:color="auto"/>
            <w:left w:val="none" w:sz="0" w:space="0" w:color="auto"/>
            <w:bottom w:val="none" w:sz="0" w:space="0" w:color="auto"/>
            <w:right w:val="none" w:sz="0" w:space="0" w:color="auto"/>
          </w:divBdr>
        </w:div>
        <w:div w:id="310600976">
          <w:marLeft w:val="0"/>
          <w:marRight w:val="0"/>
          <w:marTop w:val="0"/>
          <w:marBottom w:val="0"/>
          <w:divBdr>
            <w:top w:val="none" w:sz="0" w:space="0" w:color="auto"/>
            <w:left w:val="none" w:sz="0" w:space="0" w:color="auto"/>
            <w:bottom w:val="none" w:sz="0" w:space="0" w:color="auto"/>
            <w:right w:val="none" w:sz="0" w:space="0" w:color="auto"/>
          </w:divBdr>
        </w:div>
        <w:div w:id="781921103">
          <w:marLeft w:val="0"/>
          <w:marRight w:val="0"/>
          <w:marTop w:val="0"/>
          <w:marBottom w:val="0"/>
          <w:divBdr>
            <w:top w:val="none" w:sz="0" w:space="0" w:color="auto"/>
            <w:left w:val="none" w:sz="0" w:space="0" w:color="auto"/>
            <w:bottom w:val="none" w:sz="0" w:space="0" w:color="auto"/>
            <w:right w:val="none" w:sz="0" w:space="0" w:color="auto"/>
          </w:divBdr>
        </w:div>
        <w:div w:id="220216289">
          <w:marLeft w:val="0"/>
          <w:marRight w:val="0"/>
          <w:marTop w:val="0"/>
          <w:marBottom w:val="0"/>
          <w:divBdr>
            <w:top w:val="none" w:sz="0" w:space="0" w:color="auto"/>
            <w:left w:val="none" w:sz="0" w:space="0" w:color="auto"/>
            <w:bottom w:val="none" w:sz="0" w:space="0" w:color="auto"/>
            <w:right w:val="none" w:sz="0" w:space="0" w:color="auto"/>
          </w:divBdr>
        </w:div>
        <w:div w:id="1147211607">
          <w:marLeft w:val="0"/>
          <w:marRight w:val="0"/>
          <w:marTop w:val="0"/>
          <w:marBottom w:val="0"/>
          <w:divBdr>
            <w:top w:val="none" w:sz="0" w:space="0" w:color="auto"/>
            <w:left w:val="none" w:sz="0" w:space="0" w:color="auto"/>
            <w:bottom w:val="none" w:sz="0" w:space="0" w:color="auto"/>
            <w:right w:val="none" w:sz="0" w:space="0" w:color="auto"/>
          </w:divBdr>
        </w:div>
        <w:div w:id="108086274">
          <w:marLeft w:val="0"/>
          <w:marRight w:val="0"/>
          <w:marTop w:val="0"/>
          <w:marBottom w:val="0"/>
          <w:divBdr>
            <w:top w:val="none" w:sz="0" w:space="0" w:color="auto"/>
            <w:left w:val="none" w:sz="0" w:space="0" w:color="auto"/>
            <w:bottom w:val="none" w:sz="0" w:space="0" w:color="auto"/>
            <w:right w:val="none" w:sz="0" w:space="0" w:color="auto"/>
          </w:divBdr>
        </w:div>
        <w:div w:id="490799564">
          <w:marLeft w:val="0"/>
          <w:marRight w:val="0"/>
          <w:marTop w:val="0"/>
          <w:marBottom w:val="0"/>
          <w:divBdr>
            <w:top w:val="none" w:sz="0" w:space="0" w:color="auto"/>
            <w:left w:val="none" w:sz="0" w:space="0" w:color="auto"/>
            <w:bottom w:val="none" w:sz="0" w:space="0" w:color="auto"/>
            <w:right w:val="none" w:sz="0" w:space="0" w:color="auto"/>
          </w:divBdr>
        </w:div>
        <w:div w:id="164633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andrés felipe lópez</cp:lastModifiedBy>
  <cp:revision>2</cp:revision>
  <dcterms:created xsi:type="dcterms:W3CDTF">2022-10-21T11:52:00Z</dcterms:created>
  <dcterms:modified xsi:type="dcterms:W3CDTF">2022-10-21T11:52:00Z</dcterms:modified>
</cp:coreProperties>
</file>