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22" w:rsidRPr="009A2F46" w:rsidRDefault="009A2F46" w:rsidP="004E5B22">
      <w:pPr>
        <w:ind w:right="4228"/>
        <w:jc w:val="center"/>
        <w:rPr>
          <w:sz w:val="22"/>
        </w:rPr>
      </w:pPr>
      <w:r w:rsidRPr="009A2F46">
        <w:rPr>
          <w:noProof/>
          <w:sz w:val="22"/>
        </w:rPr>
        <w:drawing>
          <wp:inline distT="0" distB="0" distL="0" distR="0">
            <wp:extent cx="2505075" cy="752475"/>
            <wp:effectExtent l="0" t="0" r="0" b="0"/>
            <wp:docPr id="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22" w:rsidRPr="009A2F46">
        <w:rPr>
          <w:rFonts w:ascii="Monotype Corsiva" w:eastAsia="Monotype Corsiva" w:hAnsi="Monotype Corsiva" w:cs="Monotype Corsiva"/>
          <w:i/>
          <w:sz w:val="32"/>
        </w:rPr>
        <w:t xml:space="preserve"> </w:t>
      </w:r>
      <w:r w:rsidR="004E5B22" w:rsidRPr="009A2F46">
        <w:rPr>
          <w:sz w:val="22"/>
        </w:rPr>
        <w:t xml:space="preserve">   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ind w:left="3930" w:hanging="39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JUZGADO PRIMERO PROMISCUO MUNICIPAL DE EL TAMBO- CAUCA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xeop"/>
          <w:rFonts w:ascii="Comic Sans MS" w:hAnsi="Comic Sans MS" w:cs="Segoe UI"/>
          <w:color w:val="000000"/>
          <w:bdr w:val="none" w:sz="0" w:space="0" w:color="auto" w:frame="1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CÓDIGO No. 19 2564089001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</w:pPr>
      <w:r>
        <w:rPr>
          <w:rStyle w:val="xnormaltextrun"/>
          <w:rFonts w:ascii="Comic Sans MS" w:hAnsi="Comic Sans MS" w:cs="Segoe UI"/>
          <w:b/>
          <w:bCs/>
          <w:i/>
          <w:iCs/>
          <w:color w:val="000000"/>
          <w:bdr w:val="none" w:sz="0" w:space="0" w:color="auto" w:frame="1"/>
          <w:lang w:val="es-ES"/>
        </w:rPr>
        <w:t>Buzón electrónico: </w:t>
      </w:r>
      <w:hyperlink r:id="rId6" w:history="1">
        <w:r w:rsidRPr="007E35D1">
          <w:rPr>
            <w:rStyle w:val="Hipervnculo"/>
            <w:rFonts w:ascii="Comic Sans MS" w:hAnsi="Comic Sans MS" w:cs="Segoe UI"/>
            <w:b/>
            <w:bCs/>
            <w:i/>
            <w:iCs/>
            <w:bdr w:val="none" w:sz="0" w:space="0" w:color="auto" w:frame="1"/>
            <w:lang w:val="es-ES"/>
          </w:rPr>
          <w:t>j01prmtambo@cendoj.ramajudicial.gov.co</w:t>
        </w:r>
      </w:hyperlink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427FCD" w:rsidP="00CA3908">
      <w:pPr>
        <w:pStyle w:val="xparagraph"/>
        <w:shd w:val="clear" w:color="auto" w:fill="FFFFFF"/>
        <w:spacing w:before="0" w:beforeAutospacing="0" w:after="0" w:afterAutospacing="0"/>
        <w:ind w:right="60"/>
        <w:jc w:val="center"/>
        <w:textAlignment w:val="baseline"/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</w:pPr>
      <w:r w:rsidRPr="00427FCD">
        <w:rPr>
          <w:rFonts w:ascii="Comic Sans MS" w:hAnsi="Comic Sans MS" w:cs="Segoe UI"/>
          <w:b/>
          <w:bCs/>
          <w:color w:val="000000"/>
          <w:bdr w:val="none" w:sz="0" w:space="0" w:color="auto" w:frame="1"/>
        </w:rPr>
        <w:t>Trece (13)</w:t>
      </w:r>
      <w:r>
        <w:rPr>
          <w:rFonts w:ascii="Comic Sans MS" w:hAnsi="Comic Sans MS" w:cs="Segoe UI"/>
          <w:b/>
          <w:bCs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CA3908"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de diciembre de dos mil veintidós (2022)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 </w:t>
      </w: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</w:rPr>
        <w:t>  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Auto:          No.  841   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Radicación:     2018-0037-00  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Proceso:        EJECUTIVO SINGULAR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Demandante:   COMPAÑÍA ENERGENTICA DE OCCIDENTE S.A. E.S.P.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Demandados:   FERNANDO </w:t>
      </w:r>
      <w:r>
        <w:rPr>
          <w:rStyle w:val="markixdekirtf"/>
          <w:rFonts w:ascii="Comic Sans MS" w:hAnsi="Comic Sans MS" w:cs="Segoe UI"/>
          <w:b/>
          <w:bCs/>
          <w:color w:val="000000"/>
          <w:bdr w:val="none" w:sz="0" w:space="0" w:color="auto" w:frame="1"/>
        </w:rPr>
        <w:t>ESMILO</w:t>
      </w: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</w:rPr>
        <w:t> MANRIQUE IBARRA 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En atención a la comunicación que antecede, y por ser procedente la misma, el Despacho reconoce personería a la profesional del derecho, como apoderada judicial de la parte ejecutante dentro del proceso referenciado. En consecuencia,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EL JUZGADO PRIMERO PROMISCUO MUNICIPAL DE EL TAMBO – CAUCA,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RESUELVE: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1.- RECONOCER PERSONERÍA a la Dra. ELVIRA RAFAELA OCHOA ACOSTA, identificada con la cédula de ciudadanía número 1.065.631.884 y tarjeta profesional No. 326.763 del C.S.J., como apoderada judicial de la parte ejecutante, conforme a todas las facultades otorgadas en el poder a ella conferido por la Dra. PAOLA JIMÉNEZ OCHOA ACOSTA, como representante legal para efectos judiciales allegado.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color w:val="000000"/>
          <w:bdr w:val="none" w:sz="0" w:space="0" w:color="auto" w:frame="1"/>
          <w:lang w:val="es-ES"/>
        </w:rPr>
        <w:t>2.- Infórmesele a la mencionada profesional del Derecho, el estado del proceso. </w:t>
      </w: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eop"/>
          <w:rFonts w:ascii="Comic Sans MS" w:hAnsi="Comic Sans MS" w:cs="Segoe UI"/>
          <w:color w:val="000000"/>
          <w:bdr w:val="none" w:sz="0" w:space="0" w:color="auto" w:frame="1"/>
        </w:rPr>
        <w:t> </w:t>
      </w:r>
    </w:p>
    <w:p w:rsidR="00CA3908" w:rsidRDefault="00CA3908" w:rsidP="00CA390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xnormaltextrun"/>
          <w:rFonts w:ascii="Comic Sans MS" w:hAnsi="Comic Sans MS" w:cs="Segoe UI"/>
          <w:b/>
          <w:bCs/>
          <w:color w:val="000000"/>
          <w:bdr w:val="none" w:sz="0" w:space="0" w:color="auto" w:frame="1"/>
          <w:lang w:val="es-ES"/>
        </w:rPr>
        <w:t>NOTIFÍQUESE Y CÚMPLASE</w:t>
      </w:r>
    </w:p>
    <w:p w:rsidR="009A2F46" w:rsidRPr="009A2F46" w:rsidRDefault="009A2F46" w:rsidP="00546AC0">
      <w:pPr>
        <w:ind w:hanging="10"/>
        <w:jc w:val="center"/>
        <w:rPr>
          <w:rFonts w:ascii="Times New Roman" w:hAnsi="Times New Roman"/>
          <w:b w:val="0"/>
          <w:color w:val="000000"/>
          <w:sz w:val="22"/>
        </w:rPr>
      </w:pPr>
      <w:r w:rsidRPr="009A2F46">
        <w:rPr>
          <w:rFonts w:ascii="Comic Sans MS" w:hAnsi="Comic Sans MS"/>
          <w:b w:val="0"/>
          <w:color w:val="000000"/>
          <w:szCs w:val="28"/>
          <w:bdr w:val="none" w:sz="0" w:space="0" w:color="auto" w:frame="1"/>
        </w:rPr>
        <w:t> </w:t>
      </w:r>
      <w:r w:rsidR="00546AC0">
        <w:rPr>
          <w:rFonts w:ascii="inherit" w:hAnsi="inherit"/>
          <w:b w:val="0"/>
          <w:noProof/>
          <w:color w:val="000000"/>
          <w:sz w:val="26"/>
          <w:szCs w:val="28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8249940">
            <wp:simplePos x="0" y="0"/>
            <wp:positionH relativeFrom="column">
              <wp:posOffset>1577340</wp:posOffset>
            </wp:positionH>
            <wp:positionV relativeFrom="paragraph">
              <wp:posOffset>131445</wp:posOffset>
            </wp:positionV>
            <wp:extent cx="2620645" cy="399415"/>
            <wp:effectExtent l="0" t="0" r="825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6782435</wp:posOffset>
            </wp:positionV>
            <wp:extent cx="2999740" cy="45720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AC0" w:rsidRDefault="00546AC0" w:rsidP="009A2F46">
      <w:pPr>
        <w:jc w:val="center"/>
        <w:rPr>
          <w:rFonts w:ascii="Comic Sans MS" w:hAnsi="Comic Sans MS" w:cs="Calibri"/>
          <w:bCs/>
          <w:color w:val="000000"/>
          <w:szCs w:val="28"/>
          <w:bdr w:val="none" w:sz="0" w:space="0" w:color="auto" w:frame="1"/>
        </w:rPr>
      </w:pPr>
    </w:p>
    <w:p w:rsidR="009A2F46" w:rsidRPr="009A2F46" w:rsidRDefault="009A2F46" w:rsidP="009A2F46">
      <w:pPr>
        <w:jc w:val="center"/>
        <w:rPr>
          <w:rFonts w:ascii="Calibri" w:hAnsi="Calibri" w:cs="Calibri"/>
          <w:b w:val="0"/>
          <w:color w:val="000000"/>
          <w:sz w:val="20"/>
          <w:szCs w:val="22"/>
        </w:rPr>
      </w:pPr>
      <w:r w:rsidRPr="009A2F46">
        <w:rPr>
          <w:rFonts w:ascii="Comic Sans MS" w:hAnsi="Comic Sans MS" w:cs="Calibri"/>
          <w:bCs/>
          <w:color w:val="000000"/>
          <w:szCs w:val="28"/>
          <w:bdr w:val="none" w:sz="0" w:space="0" w:color="auto" w:frame="1"/>
        </w:rPr>
        <w:t>ANA CECILIA VARGAS CHILITO</w:t>
      </w:r>
      <w:r w:rsidRPr="009A2F46">
        <w:rPr>
          <w:rFonts w:ascii="Comic Sans MS" w:hAnsi="Comic Sans MS" w:cs="Calibri"/>
          <w:b w:val="0"/>
          <w:color w:val="000000"/>
          <w:szCs w:val="28"/>
          <w:bdr w:val="none" w:sz="0" w:space="0" w:color="auto" w:frame="1"/>
        </w:rPr>
        <w:t> </w:t>
      </w:r>
    </w:p>
    <w:p w:rsidR="009F2865" w:rsidRPr="009A2F46" w:rsidRDefault="009A2F46" w:rsidP="009A2F46">
      <w:pPr>
        <w:jc w:val="center"/>
        <w:rPr>
          <w:rFonts w:ascii="Calibri" w:hAnsi="Calibri" w:cs="Calibri"/>
          <w:b w:val="0"/>
          <w:color w:val="000000"/>
          <w:sz w:val="20"/>
          <w:szCs w:val="22"/>
        </w:rPr>
      </w:pPr>
      <w:r w:rsidRPr="009A2F46">
        <w:rPr>
          <w:rFonts w:ascii="Comic Sans MS" w:hAnsi="Comic Sans MS" w:cs="Calibri"/>
          <w:b w:val="0"/>
          <w:color w:val="000000"/>
          <w:szCs w:val="28"/>
          <w:bdr w:val="none" w:sz="0" w:space="0" w:color="auto" w:frame="1"/>
        </w:rPr>
        <w:t>JUEZ </w:t>
      </w:r>
    </w:p>
    <w:sectPr w:rsidR="009F2865" w:rsidRPr="009A2F46" w:rsidSect="00FA5C2B">
      <w:pgSz w:w="12242" w:h="18711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AB6"/>
    <w:multiLevelType w:val="multilevel"/>
    <w:tmpl w:val="D2B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B7FB5"/>
    <w:multiLevelType w:val="multilevel"/>
    <w:tmpl w:val="1A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26D72"/>
    <w:multiLevelType w:val="hybridMultilevel"/>
    <w:tmpl w:val="7E40EEB0"/>
    <w:lvl w:ilvl="0" w:tplc="D8C48CD0">
      <w:start w:val="20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B11"/>
    <w:multiLevelType w:val="multilevel"/>
    <w:tmpl w:val="2F4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F755B2"/>
    <w:multiLevelType w:val="multilevel"/>
    <w:tmpl w:val="BC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A72D27"/>
    <w:multiLevelType w:val="multilevel"/>
    <w:tmpl w:val="C8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8"/>
    <w:rsid w:val="00005A88"/>
    <w:rsid w:val="00035DC2"/>
    <w:rsid w:val="0005725D"/>
    <w:rsid w:val="0006337D"/>
    <w:rsid w:val="00072CF6"/>
    <w:rsid w:val="00074313"/>
    <w:rsid w:val="000775F1"/>
    <w:rsid w:val="000877AC"/>
    <w:rsid w:val="000C56C1"/>
    <w:rsid w:val="000C66F0"/>
    <w:rsid w:val="000D1865"/>
    <w:rsid w:val="000D2C49"/>
    <w:rsid w:val="000E27DA"/>
    <w:rsid w:val="00106060"/>
    <w:rsid w:val="00107A57"/>
    <w:rsid w:val="00110F8E"/>
    <w:rsid w:val="00116AA7"/>
    <w:rsid w:val="001177B2"/>
    <w:rsid w:val="00122DAE"/>
    <w:rsid w:val="001316E0"/>
    <w:rsid w:val="00132B71"/>
    <w:rsid w:val="00140CD9"/>
    <w:rsid w:val="00143E7A"/>
    <w:rsid w:val="00154447"/>
    <w:rsid w:val="001704E2"/>
    <w:rsid w:val="00177F12"/>
    <w:rsid w:val="00183F7A"/>
    <w:rsid w:val="00185AFE"/>
    <w:rsid w:val="001C179A"/>
    <w:rsid w:val="001C626C"/>
    <w:rsid w:val="001E5F4E"/>
    <w:rsid w:val="001F032C"/>
    <w:rsid w:val="00202660"/>
    <w:rsid w:val="00203CA3"/>
    <w:rsid w:val="00206BB5"/>
    <w:rsid w:val="002123A0"/>
    <w:rsid w:val="0023037D"/>
    <w:rsid w:val="002311A2"/>
    <w:rsid w:val="002321DC"/>
    <w:rsid w:val="00234264"/>
    <w:rsid w:val="0028164A"/>
    <w:rsid w:val="002C37CE"/>
    <w:rsid w:val="002C3B37"/>
    <w:rsid w:val="002C3E93"/>
    <w:rsid w:val="002E7EA9"/>
    <w:rsid w:val="00301250"/>
    <w:rsid w:val="00321B96"/>
    <w:rsid w:val="003220AA"/>
    <w:rsid w:val="00335B73"/>
    <w:rsid w:val="003370A8"/>
    <w:rsid w:val="00344ACA"/>
    <w:rsid w:val="003540BF"/>
    <w:rsid w:val="00356306"/>
    <w:rsid w:val="00364593"/>
    <w:rsid w:val="00367282"/>
    <w:rsid w:val="00390C45"/>
    <w:rsid w:val="003A3960"/>
    <w:rsid w:val="003A73F7"/>
    <w:rsid w:val="003B7EF0"/>
    <w:rsid w:val="003C0FEF"/>
    <w:rsid w:val="003C2B1E"/>
    <w:rsid w:val="003D4209"/>
    <w:rsid w:val="003E496D"/>
    <w:rsid w:val="0041719D"/>
    <w:rsid w:val="00417742"/>
    <w:rsid w:val="00427FCD"/>
    <w:rsid w:val="00430B82"/>
    <w:rsid w:val="00434B27"/>
    <w:rsid w:val="004541D0"/>
    <w:rsid w:val="00454E3B"/>
    <w:rsid w:val="00455B65"/>
    <w:rsid w:val="00455CF1"/>
    <w:rsid w:val="004601E4"/>
    <w:rsid w:val="004819A4"/>
    <w:rsid w:val="00481CCE"/>
    <w:rsid w:val="004A156E"/>
    <w:rsid w:val="004A5DDF"/>
    <w:rsid w:val="004B124B"/>
    <w:rsid w:val="004B7BDD"/>
    <w:rsid w:val="004C1765"/>
    <w:rsid w:val="004C5405"/>
    <w:rsid w:val="004D1778"/>
    <w:rsid w:val="004E56FC"/>
    <w:rsid w:val="004E5B22"/>
    <w:rsid w:val="004F37A2"/>
    <w:rsid w:val="004F524F"/>
    <w:rsid w:val="00502213"/>
    <w:rsid w:val="00502708"/>
    <w:rsid w:val="005103B8"/>
    <w:rsid w:val="005248AE"/>
    <w:rsid w:val="00546AC0"/>
    <w:rsid w:val="00551442"/>
    <w:rsid w:val="0059394C"/>
    <w:rsid w:val="00595450"/>
    <w:rsid w:val="005A4417"/>
    <w:rsid w:val="005B067D"/>
    <w:rsid w:val="005B0B14"/>
    <w:rsid w:val="005C175C"/>
    <w:rsid w:val="005C3C50"/>
    <w:rsid w:val="005C6251"/>
    <w:rsid w:val="005D6D7F"/>
    <w:rsid w:val="005E7B66"/>
    <w:rsid w:val="005F11C4"/>
    <w:rsid w:val="005F4529"/>
    <w:rsid w:val="0060588C"/>
    <w:rsid w:val="00606E82"/>
    <w:rsid w:val="00617D44"/>
    <w:rsid w:val="00622B53"/>
    <w:rsid w:val="00637C33"/>
    <w:rsid w:val="0064210B"/>
    <w:rsid w:val="00671834"/>
    <w:rsid w:val="00674E38"/>
    <w:rsid w:val="0067655E"/>
    <w:rsid w:val="00687D82"/>
    <w:rsid w:val="006A287D"/>
    <w:rsid w:val="006B1114"/>
    <w:rsid w:val="006B4C03"/>
    <w:rsid w:val="006B61BF"/>
    <w:rsid w:val="006D75AB"/>
    <w:rsid w:val="006D7DCB"/>
    <w:rsid w:val="006F4139"/>
    <w:rsid w:val="006F4EE6"/>
    <w:rsid w:val="00702649"/>
    <w:rsid w:val="0071156E"/>
    <w:rsid w:val="007170A0"/>
    <w:rsid w:val="007222B4"/>
    <w:rsid w:val="007248E0"/>
    <w:rsid w:val="00727D43"/>
    <w:rsid w:val="007450D3"/>
    <w:rsid w:val="00756CFB"/>
    <w:rsid w:val="0076535A"/>
    <w:rsid w:val="0076749F"/>
    <w:rsid w:val="00783C19"/>
    <w:rsid w:val="007A29A1"/>
    <w:rsid w:val="007A66DC"/>
    <w:rsid w:val="007C66D9"/>
    <w:rsid w:val="007D5751"/>
    <w:rsid w:val="007E63E8"/>
    <w:rsid w:val="007F5598"/>
    <w:rsid w:val="0080444C"/>
    <w:rsid w:val="00813728"/>
    <w:rsid w:val="0082553F"/>
    <w:rsid w:val="00826D9C"/>
    <w:rsid w:val="0083697D"/>
    <w:rsid w:val="00843F82"/>
    <w:rsid w:val="00846F41"/>
    <w:rsid w:val="00873B47"/>
    <w:rsid w:val="00880DA4"/>
    <w:rsid w:val="00882F88"/>
    <w:rsid w:val="00885EEC"/>
    <w:rsid w:val="008B1AB2"/>
    <w:rsid w:val="008B21BA"/>
    <w:rsid w:val="008B76A4"/>
    <w:rsid w:val="008C60FE"/>
    <w:rsid w:val="008E3833"/>
    <w:rsid w:val="008E5842"/>
    <w:rsid w:val="008F5510"/>
    <w:rsid w:val="008F6B9C"/>
    <w:rsid w:val="00913BC9"/>
    <w:rsid w:val="00943F15"/>
    <w:rsid w:val="00977D11"/>
    <w:rsid w:val="00983F01"/>
    <w:rsid w:val="00984F12"/>
    <w:rsid w:val="00985601"/>
    <w:rsid w:val="009A2F46"/>
    <w:rsid w:val="009C144E"/>
    <w:rsid w:val="009C435B"/>
    <w:rsid w:val="009C47DD"/>
    <w:rsid w:val="009D47B6"/>
    <w:rsid w:val="009F2865"/>
    <w:rsid w:val="009F4E9C"/>
    <w:rsid w:val="00A63BC7"/>
    <w:rsid w:val="00A87EED"/>
    <w:rsid w:val="00A907D1"/>
    <w:rsid w:val="00AB4F89"/>
    <w:rsid w:val="00AC1E6E"/>
    <w:rsid w:val="00AD0CA0"/>
    <w:rsid w:val="00AE13FD"/>
    <w:rsid w:val="00AE7170"/>
    <w:rsid w:val="00AF0277"/>
    <w:rsid w:val="00AF117E"/>
    <w:rsid w:val="00B4775F"/>
    <w:rsid w:val="00B5759D"/>
    <w:rsid w:val="00B61419"/>
    <w:rsid w:val="00B6650D"/>
    <w:rsid w:val="00B7160C"/>
    <w:rsid w:val="00B9463E"/>
    <w:rsid w:val="00BB112D"/>
    <w:rsid w:val="00BC178F"/>
    <w:rsid w:val="00BE0D75"/>
    <w:rsid w:val="00BF3EF1"/>
    <w:rsid w:val="00BF7B78"/>
    <w:rsid w:val="00C001FA"/>
    <w:rsid w:val="00C07C40"/>
    <w:rsid w:val="00C10521"/>
    <w:rsid w:val="00C20293"/>
    <w:rsid w:val="00C231E0"/>
    <w:rsid w:val="00C63E25"/>
    <w:rsid w:val="00C71F4E"/>
    <w:rsid w:val="00C764C4"/>
    <w:rsid w:val="00C86417"/>
    <w:rsid w:val="00CA3908"/>
    <w:rsid w:val="00CD1705"/>
    <w:rsid w:val="00CE0359"/>
    <w:rsid w:val="00CE3851"/>
    <w:rsid w:val="00CE4E1A"/>
    <w:rsid w:val="00CF7C08"/>
    <w:rsid w:val="00D022F5"/>
    <w:rsid w:val="00D0544B"/>
    <w:rsid w:val="00D15674"/>
    <w:rsid w:val="00D21BFF"/>
    <w:rsid w:val="00D37C7F"/>
    <w:rsid w:val="00D50375"/>
    <w:rsid w:val="00D67ECC"/>
    <w:rsid w:val="00D73E62"/>
    <w:rsid w:val="00D81CD6"/>
    <w:rsid w:val="00D87322"/>
    <w:rsid w:val="00DA2005"/>
    <w:rsid w:val="00DB1A0F"/>
    <w:rsid w:val="00DC73F8"/>
    <w:rsid w:val="00DF0781"/>
    <w:rsid w:val="00DF1F4C"/>
    <w:rsid w:val="00E2095B"/>
    <w:rsid w:val="00E25EF9"/>
    <w:rsid w:val="00E5244E"/>
    <w:rsid w:val="00E54AA9"/>
    <w:rsid w:val="00E571E6"/>
    <w:rsid w:val="00E67F7E"/>
    <w:rsid w:val="00E7677B"/>
    <w:rsid w:val="00E77758"/>
    <w:rsid w:val="00E8348E"/>
    <w:rsid w:val="00E9026C"/>
    <w:rsid w:val="00EA772D"/>
    <w:rsid w:val="00EB5EC9"/>
    <w:rsid w:val="00ED3284"/>
    <w:rsid w:val="00ED4A3D"/>
    <w:rsid w:val="00EE6E51"/>
    <w:rsid w:val="00EF43FA"/>
    <w:rsid w:val="00F00633"/>
    <w:rsid w:val="00F22BD5"/>
    <w:rsid w:val="00F3530C"/>
    <w:rsid w:val="00F612A0"/>
    <w:rsid w:val="00F77C9D"/>
    <w:rsid w:val="00F822ED"/>
    <w:rsid w:val="00F82A88"/>
    <w:rsid w:val="00F912CE"/>
    <w:rsid w:val="00FA27D7"/>
    <w:rsid w:val="00FA51BA"/>
    <w:rsid w:val="00FA5C2B"/>
    <w:rsid w:val="00FC0F21"/>
    <w:rsid w:val="00FC5E02"/>
    <w:rsid w:val="00FC7E05"/>
    <w:rsid w:val="00FE0168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0532"/>
  <w15:chartTrackingRefBased/>
  <w15:docId w15:val="{7C1CD184-2684-452F-B90E-59AD1AE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0A8"/>
    <w:rPr>
      <w:rFonts w:ascii="Bookman Old Style" w:eastAsia="Times New Roman" w:hAnsi="Bookman Old Style"/>
      <w:b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56306"/>
    <w:pPr>
      <w:keepNext/>
      <w:ind w:left="708"/>
      <w:jc w:val="both"/>
      <w:outlineLvl w:val="0"/>
    </w:pPr>
    <w:rPr>
      <w:rFonts w:ascii="Times New Roman" w:hAnsi="Times New Roman"/>
      <w:b w:val="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0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70A8"/>
    <w:rPr>
      <w:rFonts w:ascii="Segoe UI" w:eastAsia="Times New Roman" w:hAnsi="Segoe UI" w:cs="Segoe UI"/>
      <w:b/>
      <w:sz w:val="18"/>
      <w:szCs w:val="18"/>
      <w:lang w:eastAsia="es-CO"/>
    </w:rPr>
  </w:style>
  <w:style w:type="paragraph" w:customStyle="1" w:styleId="DefaultText">
    <w:name w:val="Default Text"/>
    <w:basedOn w:val="Normal"/>
    <w:rsid w:val="006D75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character" w:customStyle="1" w:styleId="Ttulo1Car">
    <w:name w:val="Título 1 Car"/>
    <w:link w:val="Ttulo1"/>
    <w:uiPriority w:val="99"/>
    <w:rsid w:val="00356306"/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356306"/>
    <w:rPr>
      <w:sz w:val="22"/>
      <w:szCs w:val="22"/>
      <w:lang w:val="es-ES" w:eastAsia="en-US"/>
    </w:rPr>
  </w:style>
  <w:style w:type="paragraph" w:customStyle="1" w:styleId="paragraph">
    <w:name w:val="paragraph"/>
    <w:basedOn w:val="Normal"/>
    <w:rsid w:val="009F286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normaltextrun">
    <w:name w:val="normaltextrun"/>
    <w:rsid w:val="009F2865"/>
  </w:style>
  <w:style w:type="character" w:customStyle="1" w:styleId="eop">
    <w:name w:val="eop"/>
    <w:rsid w:val="009F2865"/>
  </w:style>
  <w:style w:type="paragraph" w:styleId="Prrafodelista">
    <w:name w:val="List Paragraph"/>
    <w:basedOn w:val="Normal"/>
    <w:uiPriority w:val="34"/>
    <w:qFormat/>
    <w:rsid w:val="003A3960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9A2F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2F46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CA3908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xnormaltextrun">
    <w:name w:val="x_normaltextrun"/>
    <w:basedOn w:val="Fuentedeprrafopredeter"/>
    <w:rsid w:val="00CA3908"/>
  </w:style>
  <w:style w:type="character" w:customStyle="1" w:styleId="xeop">
    <w:name w:val="x_eop"/>
    <w:basedOn w:val="Fuentedeprrafopredeter"/>
    <w:rsid w:val="00CA3908"/>
  </w:style>
  <w:style w:type="character" w:customStyle="1" w:styleId="markixdekirtf">
    <w:name w:val="markixdekirtf"/>
    <w:basedOn w:val="Fuentedeprrafopredeter"/>
    <w:rsid w:val="00CA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8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01prmtambo@cendoj.ramajudicial.gov.c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CSJ05017</dc:creator>
  <cp:keywords/>
  <cp:lastModifiedBy>andrés felipe lópez</cp:lastModifiedBy>
  <cp:revision>4</cp:revision>
  <cp:lastPrinted>2017-07-07T14:33:00Z</cp:lastPrinted>
  <dcterms:created xsi:type="dcterms:W3CDTF">2022-12-13T12:53:00Z</dcterms:created>
  <dcterms:modified xsi:type="dcterms:W3CDTF">2022-12-14T11:56:00Z</dcterms:modified>
</cp:coreProperties>
</file>