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2C38" w14:textId="16806500" w:rsidR="000848F7" w:rsidRPr="00971ECE" w:rsidRDefault="000848F7" w:rsidP="000848F7">
      <w:pPr>
        <w:jc w:val="center"/>
        <w:rPr>
          <w:rFonts w:cs="Arial"/>
          <w:sz w:val="24"/>
          <w:szCs w:val="24"/>
        </w:rPr>
      </w:pPr>
      <w:r w:rsidRPr="00971ECE">
        <w:rPr>
          <w:rFonts w:cs="Arial"/>
          <w:sz w:val="24"/>
          <w:szCs w:val="24"/>
        </w:rPr>
        <w:object w:dxaOrig="1337" w:dyaOrig="1265" w14:anchorId="2D9F7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 fillcolor="window">
            <v:imagedata r:id="rId8" o:title=""/>
          </v:shape>
          <o:OLEObject Type="Embed" ProgID="MSDraw" ShapeID="_x0000_i1025" DrawAspect="Content" ObjectID="_1719150582" r:id="rId9"/>
        </w:object>
      </w:r>
      <w:r w:rsidR="00C507A5" w:rsidRPr="00971ECE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9EF688F" w14:textId="77777777" w:rsidR="000848F7" w:rsidRPr="00971ECE" w:rsidRDefault="000848F7" w:rsidP="000848F7">
      <w:pPr>
        <w:jc w:val="center"/>
        <w:outlineLvl w:val="0"/>
        <w:rPr>
          <w:rFonts w:cs="Arial"/>
          <w:b/>
          <w:sz w:val="24"/>
          <w:szCs w:val="24"/>
        </w:rPr>
      </w:pPr>
      <w:r w:rsidRPr="00971ECE">
        <w:rPr>
          <w:rFonts w:cs="Arial"/>
          <w:b/>
          <w:sz w:val="24"/>
          <w:szCs w:val="24"/>
        </w:rPr>
        <w:t>REPUBLICA DE COLOMBIA</w:t>
      </w:r>
    </w:p>
    <w:p w14:paraId="27058D10" w14:textId="77777777" w:rsidR="000848F7" w:rsidRPr="00971ECE" w:rsidRDefault="000848F7" w:rsidP="000848F7">
      <w:pPr>
        <w:jc w:val="center"/>
        <w:rPr>
          <w:rFonts w:cs="Arial"/>
          <w:b/>
          <w:sz w:val="24"/>
          <w:szCs w:val="24"/>
          <w:lang w:val="es-MX"/>
        </w:rPr>
      </w:pPr>
      <w:r w:rsidRPr="00971ECE">
        <w:rPr>
          <w:rFonts w:cs="Arial"/>
          <w:b/>
          <w:sz w:val="24"/>
          <w:szCs w:val="24"/>
          <w:lang w:val="es-MX"/>
        </w:rPr>
        <w:t>RAMA JUDICIAL DEL PODER PÚBLICO</w:t>
      </w:r>
    </w:p>
    <w:p w14:paraId="09E6D8BF" w14:textId="77777777" w:rsidR="000848F7" w:rsidRPr="00971ECE" w:rsidRDefault="000848F7" w:rsidP="000848F7">
      <w:pPr>
        <w:jc w:val="center"/>
        <w:outlineLvl w:val="0"/>
        <w:rPr>
          <w:rFonts w:cs="Arial"/>
          <w:b/>
          <w:sz w:val="24"/>
          <w:szCs w:val="24"/>
          <w:lang w:val="es-MX"/>
        </w:rPr>
      </w:pPr>
      <w:r w:rsidRPr="00971ECE">
        <w:rPr>
          <w:rFonts w:cs="Arial"/>
          <w:b/>
          <w:sz w:val="24"/>
          <w:szCs w:val="24"/>
          <w:lang w:val="es-MX"/>
        </w:rPr>
        <w:t>JUZGADO PRIMERO PROMISCUO MUNICIPAL</w:t>
      </w:r>
    </w:p>
    <w:p w14:paraId="0EB796EE" w14:textId="77777777" w:rsidR="000848F7" w:rsidRPr="00971ECE" w:rsidRDefault="000848F7" w:rsidP="000848F7">
      <w:pPr>
        <w:jc w:val="center"/>
        <w:outlineLvl w:val="0"/>
        <w:rPr>
          <w:rFonts w:cs="Arial"/>
          <w:b/>
          <w:sz w:val="24"/>
          <w:szCs w:val="24"/>
          <w:lang w:val="es-MX"/>
        </w:rPr>
      </w:pPr>
      <w:r w:rsidRPr="00971ECE">
        <w:rPr>
          <w:rFonts w:cs="Arial"/>
          <w:b/>
          <w:sz w:val="24"/>
          <w:szCs w:val="24"/>
          <w:u w:val="single"/>
          <w:lang w:val="es-MX"/>
        </w:rPr>
        <w:t>MIRANDA-CAUCA</w:t>
      </w:r>
    </w:p>
    <w:p w14:paraId="672A6659" w14:textId="77777777" w:rsidR="000848F7" w:rsidRPr="00971ECE" w:rsidRDefault="000848F7" w:rsidP="000848F7">
      <w:pPr>
        <w:jc w:val="center"/>
        <w:rPr>
          <w:rFonts w:cs="Arial"/>
          <w:sz w:val="24"/>
          <w:szCs w:val="24"/>
        </w:rPr>
      </w:pPr>
    </w:p>
    <w:p w14:paraId="3092C646" w14:textId="63A8ED50" w:rsidR="7D9BEBF0" w:rsidRDefault="7D9BEBF0" w:rsidP="7D9BEBF0">
      <w:pPr>
        <w:jc w:val="both"/>
        <w:rPr>
          <w:rFonts w:eastAsia="Arial" w:cs="Arial"/>
          <w:color w:val="000000" w:themeColor="text1"/>
          <w:sz w:val="24"/>
          <w:szCs w:val="24"/>
        </w:rPr>
      </w:pPr>
      <w:r w:rsidRPr="7D9BEBF0">
        <w:rPr>
          <w:rFonts w:eastAsia="Arial" w:cs="Arial"/>
          <w:color w:val="000000" w:themeColor="text1"/>
          <w:sz w:val="24"/>
          <w:szCs w:val="24"/>
        </w:rPr>
        <w:t>Miranda – Cauca doce (12) de julio de dos mil veintidós (2022).</w:t>
      </w:r>
    </w:p>
    <w:p w14:paraId="1F90BCBD" w14:textId="1FC247D2" w:rsidR="7D9BEBF0" w:rsidRDefault="7D9BEBF0" w:rsidP="7D9BEBF0">
      <w:pPr>
        <w:jc w:val="both"/>
        <w:rPr>
          <w:rFonts w:eastAsia="Arial" w:cs="Arial"/>
          <w:color w:val="000000" w:themeColor="text1"/>
          <w:sz w:val="24"/>
          <w:szCs w:val="24"/>
        </w:rPr>
      </w:pPr>
    </w:p>
    <w:p w14:paraId="61EA6D3D" w14:textId="246B4057" w:rsidR="7D9BEBF0" w:rsidRDefault="7D9BEBF0" w:rsidP="7D9BEBF0">
      <w:pPr>
        <w:jc w:val="both"/>
      </w:pPr>
      <w:r w:rsidRPr="7D9BEBF0">
        <w:rPr>
          <w:rFonts w:eastAsia="Arial" w:cs="Arial"/>
          <w:color w:val="000000" w:themeColor="text1"/>
          <w:sz w:val="24"/>
          <w:szCs w:val="24"/>
        </w:rPr>
        <w:t>Procede el despacho a estudiar la admisión del presente proceso declarativo</w:t>
      </w:r>
      <w:r w:rsidR="004C6B91">
        <w:rPr>
          <w:rFonts w:eastAsia="Arial" w:cs="Arial"/>
          <w:color w:val="000000" w:themeColor="text1"/>
          <w:sz w:val="24"/>
          <w:szCs w:val="24"/>
        </w:rPr>
        <w:t xml:space="preserve"> reivindicatorio</w:t>
      </w:r>
      <w:r w:rsidRPr="7D9BEBF0">
        <w:rPr>
          <w:rFonts w:eastAsia="Arial" w:cs="Arial"/>
          <w:color w:val="000000" w:themeColor="text1"/>
          <w:sz w:val="24"/>
          <w:szCs w:val="24"/>
        </w:rPr>
        <w:t xml:space="preserve"> instaurado por JORGE ANDRES HIDALGO DIAZ identificado con cédula de ciudadanía número 14.701.733 y portador de la tarjeta profesional número 182.924 del Consejo Superior de la Judicatura, en calidad de apoderado del señor FRANCISCO JOSE LARRAÑANA RESTREPO, identificado con c</w:t>
      </w:r>
      <w:r w:rsidRPr="7D9BEBF0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édula de </w:t>
      </w:r>
      <w:r w:rsidRPr="7D9BEBF0">
        <w:rPr>
          <w:rFonts w:eastAsia="Arial" w:cs="Arial"/>
          <w:color w:val="000000" w:themeColor="text1"/>
          <w:sz w:val="24"/>
          <w:szCs w:val="24"/>
        </w:rPr>
        <w:t>ciudadanía número 1.151.941.051, en contra de LEYDER ACOSTA VELASCO, identificado con cédula de ciudadanía número 4.712.803.</w:t>
      </w:r>
      <w:r w:rsidRPr="7D9BEBF0">
        <w:rPr>
          <w:rFonts w:cs="Arial"/>
          <w:sz w:val="24"/>
          <w:szCs w:val="24"/>
        </w:rPr>
        <w:t xml:space="preserve"> </w:t>
      </w:r>
    </w:p>
    <w:p w14:paraId="5DAB6C7B" w14:textId="77777777" w:rsidR="00540345" w:rsidRPr="00971ECE" w:rsidRDefault="00540345" w:rsidP="00B85246">
      <w:pPr>
        <w:jc w:val="both"/>
        <w:rPr>
          <w:rFonts w:cs="Arial"/>
          <w:sz w:val="24"/>
          <w:szCs w:val="24"/>
        </w:rPr>
      </w:pPr>
    </w:p>
    <w:p w14:paraId="7610A2D8" w14:textId="4D59A8C8" w:rsidR="7D9BEBF0" w:rsidRDefault="7D9BEBF0" w:rsidP="7D9BEBF0">
      <w:pPr>
        <w:jc w:val="center"/>
        <w:rPr>
          <w:rFonts w:cs="Arial"/>
          <w:b/>
          <w:bCs/>
          <w:sz w:val="24"/>
          <w:szCs w:val="24"/>
        </w:rPr>
      </w:pPr>
    </w:p>
    <w:p w14:paraId="4FFEDBCA" w14:textId="77777777" w:rsidR="00540345" w:rsidRPr="00971ECE" w:rsidRDefault="00540345" w:rsidP="00540345">
      <w:pPr>
        <w:jc w:val="center"/>
        <w:rPr>
          <w:rFonts w:cs="Arial"/>
          <w:b/>
          <w:sz w:val="24"/>
          <w:szCs w:val="24"/>
        </w:rPr>
      </w:pPr>
      <w:r w:rsidRPr="00971ECE">
        <w:rPr>
          <w:rFonts w:cs="Arial"/>
          <w:b/>
          <w:sz w:val="24"/>
          <w:szCs w:val="24"/>
        </w:rPr>
        <w:t>COMPETENCIA</w:t>
      </w:r>
    </w:p>
    <w:p w14:paraId="02EB378F" w14:textId="77777777" w:rsidR="00F65553" w:rsidRPr="00971ECE" w:rsidRDefault="00F65553" w:rsidP="00F65553">
      <w:pPr>
        <w:jc w:val="both"/>
        <w:rPr>
          <w:rFonts w:cs="Arial"/>
          <w:sz w:val="24"/>
          <w:szCs w:val="24"/>
        </w:rPr>
      </w:pPr>
    </w:p>
    <w:p w14:paraId="03160013" w14:textId="739733F1" w:rsidR="00F65553" w:rsidRPr="00971ECE" w:rsidRDefault="00F65553" w:rsidP="00F65553">
      <w:pPr>
        <w:jc w:val="both"/>
        <w:rPr>
          <w:rFonts w:cs="Arial"/>
          <w:sz w:val="24"/>
          <w:szCs w:val="24"/>
        </w:rPr>
      </w:pPr>
      <w:r w:rsidRPr="7D9BEBF0">
        <w:rPr>
          <w:rFonts w:cs="Arial"/>
          <w:sz w:val="24"/>
          <w:szCs w:val="24"/>
        </w:rPr>
        <w:t>En atención a</w:t>
      </w:r>
      <w:r w:rsidR="00FB3DCC" w:rsidRPr="7D9BEBF0">
        <w:rPr>
          <w:rFonts w:cs="Arial"/>
          <w:sz w:val="24"/>
          <w:szCs w:val="24"/>
        </w:rPr>
        <w:t xml:space="preserve"> la</w:t>
      </w:r>
      <w:r w:rsidR="00FB3DCC" w:rsidRPr="7D9BEBF0">
        <w:rPr>
          <w:rFonts w:cs="Arial"/>
          <w:color w:val="FF0000"/>
          <w:sz w:val="24"/>
          <w:szCs w:val="24"/>
        </w:rPr>
        <w:t xml:space="preserve"> </w:t>
      </w:r>
      <w:r w:rsidR="00FB3DCC" w:rsidRPr="7D9BEBF0">
        <w:rPr>
          <w:rFonts w:cs="Arial"/>
          <w:sz w:val="24"/>
          <w:szCs w:val="24"/>
        </w:rPr>
        <w:t>cuantía de las pretensiones y lugar de ubicación del bien inmueble;</w:t>
      </w:r>
      <w:r w:rsidR="00FB3DCC" w:rsidRPr="7D9BEBF0">
        <w:rPr>
          <w:rFonts w:cs="Arial"/>
          <w:color w:val="FF0000"/>
          <w:sz w:val="24"/>
          <w:szCs w:val="24"/>
        </w:rPr>
        <w:t xml:space="preserve"> </w:t>
      </w:r>
      <w:r w:rsidR="00A42325" w:rsidRPr="7D9BEBF0">
        <w:rPr>
          <w:rFonts w:cs="Arial"/>
          <w:sz w:val="24"/>
          <w:szCs w:val="24"/>
        </w:rPr>
        <w:t>es este Despacho Judicial</w:t>
      </w:r>
      <w:r w:rsidRPr="7D9BEBF0">
        <w:rPr>
          <w:rFonts w:cs="Arial"/>
          <w:sz w:val="24"/>
          <w:szCs w:val="24"/>
        </w:rPr>
        <w:t xml:space="preserve"> competente para el conocimiento de la presente demanda, </w:t>
      </w:r>
      <w:r w:rsidR="00FB3DCC" w:rsidRPr="7D9BEBF0">
        <w:rPr>
          <w:rFonts w:cs="Arial"/>
          <w:sz w:val="24"/>
          <w:szCs w:val="24"/>
        </w:rPr>
        <w:t xml:space="preserve">por </w:t>
      </w:r>
      <w:r w:rsidRPr="7D9BEBF0">
        <w:rPr>
          <w:rFonts w:cs="Arial"/>
          <w:sz w:val="24"/>
          <w:szCs w:val="24"/>
        </w:rPr>
        <w:t xml:space="preserve">lo cual </w:t>
      </w:r>
      <w:r w:rsidR="00FB3DCC" w:rsidRPr="7D9BEBF0">
        <w:rPr>
          <w:rFonts w:cs="Arial"/>
          <w:sz w:val="24"/>
          <w:szCs w:val="24"/>
        </w:rPr>
        <w:t>este</w:t>
      </w:r>
      <w:r w:rsidRPr="7D9BEBF0">
        <w:rPr>
          <w:rFonts w:cs="Arial"/>
          <w:sz w:val="24"/>
          <w:szCs w:val="24"/>
        </w:rPr>
        <w:t xml:space="preserve"> Despacho </w:t>
      </w:r>
      <w:r w:rsidR="00FB3DCC" w:rsidRPr="7D9BEBF0">
        <w:rPr>
          <w:rFonts w:cs="Arial"/>
          <w:sz w:val="24"/>
          <w:szCs w:val="24"/>
        </w:rPr>
        <w:t>realiza</w:t>
      </w:r>
      <w:r w:rsidRPr="7D9BEBF0">
        <w:rPr>
          <w:rFonts w:cs="Arial"/>
          <w:sz w:val="24"/>
          <w:szCs w:val="24"/>
        </w:rPr>
        <w:t xml:space="preserve"> las siguientes,</w:t>
      </w:r>
    </w:p>
    <w:p w14:paraId="6A05A809" w14:textId="77777777" w:rsidR="00E36B63" w:rsidRPr="00971ECE" w:rsidRDefault="00E36B63" w:rsidP="00F65553">
      <w:pPr>
        <w:jc w:val="both"/>
        <w:rPr>
          <w:rFonts w:cs="Arial"/>
          <w:sz w:val="24"/>
          <w:szCs w:val="24"/>
        </w:rPr>
      </w:pPr>
    </w:p>
    <w:p w14:paraId="2E0A79F2" w14:textId="77777777" w:rsidR="00E36B63" w:rsidRPr="00971ECE" w:rsidRDefault="009C21FD" w:rsidP="00E36B63">
      <w:pPr>
        <w:tabs>
          <w:tab w:val="left" w:pos="2400"/>
        </w:tabs>
        <w:jc w:val="center"/>
        <w:rPr>
          <w:rFonts w:cs="Arial"/>
          <w:b/>
          <w:color w:val="262626"/>
          <w:sz w:val="24"/>
          <w:szCs w:val="24"/>
        </w:rPr>
      </w:pPr>
      <w:r>
        <w:rPr>
          <w:rFonts w:cs="Arial"/>
          <w:b/>
          <w:color w:val="262626"/>
          <w:sz w:val="24"/>
          <w:szCs w:val="24"/>
        </w:rPr>
        <w:t>CONSIDERAC</w:t>
      </w:r>
      <w:r w:rsidR="00E36B63" w:rsidRPr="00971ECE">
        <w:rPr>
          <w:rFonts w:cs="Arial"/>
          <w:b/>
          <w:color w:val="262626"/>
          <w:sz w:val="24"/>
          <w:szCs w:val="24"/>
        </w:rPr>
        <w:t>IONES</w:t>
      </w:r>
    </w:p>
    <w:p w14:paraId="5A39BBE3" w14:textId="77777777" w:rsidR="00E36B63" w:rsidRPr="00971ECE" w:rsidRDefault="00E36B63" w:rsidP="00E36B63">
      <w:pPr>
        <w:pStyle w:val="Sangradetextonormal"/>
        <w:jc w:val="both"/>
        <w:rPr>
          <w:rFonts w:ascii="Arial" w:hAnsi="Arial" w:cs="Arial"/>
          <w:color w:val="262626"/>
          <w:szCs w:val="24"/>
        </w:rPr>
      </w:pPr>
    </w:p>
    <w:p w14:paraId="21AF73F5" w14:textId="77777777" w:rsidR="00E36B63" w:rsidRPr="00971ECE" w:rsidRDefault="00E36B63" w:rsidP="00E36B63">
      <w:pPr>
        <w:jc w:val="both"/>
        <w:rPr>
          <w:rFonts w:cs="Arial"/>
          <w:color w:val="0D0D0D"/>
          <w:sz w:val="24"/>
          <w:szCs w:val="24"/>
        </w:rPr>
      </w:pPr>
      <w:r w:rsidRPr="00971ECE">
        <w:rPr>
          <w:rFonts w:cs="Arial"/>
          <w:color w:val="0D0D0D"/>
          <w:sz w:val="24"/>
          <w:szCs w:val="24"/>
        </w:rPr>
        <w:t>El artículo 90 del Código General del Proceso indica que cuando una deman</w:t>
      </w:r>
      <w:r w:rsidR="006A4262" w:rsidRPr="00971ECE">
        <w:rPr>
          <w:rFonts w:cs="Arial"/>
          <w:color w:val="0D0D0D"/>
          <w:sz w:val="24"/>
          <w:szCs w:val="24"/>
        </w:rPr>
        <w:t>da reúna los requisitos de ley</w:t>
      </w:r>
      <w:r w:rsidRPr="00971ECE">
        <w:rPr>
          <w:rFonts w:cs="Arial"/>
          <w:color w:val="0D0D0D"/>
          <w:sz w:val="24"/>
          <w:szCs w:val="24"/>
        </w:rPr>
        <w:t>, deberá ser admitida, aun cuando se haya indicado un trámite diferente.</w:t>
      </w:r>
    </w:p>
    <w:p w14:paraId="41C8F396" w14:textId="77777777" w:rsidR="00E36B63" w:rsidRPr="00971ECE" w:rsidRDefault="00E36B63" w:rsidP="00E36B63">
      <w:pPr>
        <w:jc w:val="both"/>
        <w:rPr>
          <w:rFonts w:cs="Arial"/>
          <w:color w:val="0D0D0D"/>
          <w:sz w:val="24"/>
          <w:szCs w:val="24"/>
        </w:rPr>
      </w:pPr>
    </w:p>
    <w:p w14:paraId="0C55E075" w14:textId="77777777" w:rsidR="00E36B63" w:rsidRPr="00971ECE" w:rsidRDefault="00E36B63" w:rsidP="00E36B63">
      <w:pPr>
        <w:jc w:val="both"/>
        <w:rPr>
          <w:rFonts w:cs="Arial"/>
          <w:sz w:val="24"/>
          <w:szCs w:val="24"/>
        </w:rPr>
      </w:pPr>
      <w:r w:rsidRPr="00971ECE">
        <w:rPr>
          <w:rFonts w:cs="Arial"/>
          <w:color w:val="0D0D0D"/>
          <w:sz w:val="24"/>
          <w:szCs w:val="24"/>
          <w:lang w:val="es-MX"/>
        </w:rPr>
        <w:t xml:space="preserve">Ahora bien, estudiado el escrito de la demanda y sus anexos se puede determinar que la presente solicitud cumple con los requisitos señalados en </w:t>
      </w:r>
      <w:r w:rsidR="000D261A">
        <w:rPr>
          <w:rFonts w:cs="Arial"/>
          <w:color w:val="0D0D0D"/>
          <w:sz w:val="24"/>
          <w:szCs w:val="24"/>
          <w:lang w:val="es-MX"/>
        </w:rPr>
        <w:t xml:space="preserve">el artículo 90 </w:t>
      </w:r>
      <w:r w:rsidRPr="00971ECE">
        <w:rPr>
          <w:rFonts w:cs="Arial"/>
          <w:color w:val="0D0D0D"/>
          <w:sz w:val="24"/>
          <w:szCs w:val="24"/>
          <w:lang w:val="es-MX"/>
        </w:rPr>
        <w:t xml:space="preserve"> </w:t>
      </w:r>
      <w:r w:rsidR="000D261A">
        <w:rPr>
          <w:rFonts w:cs="Arial"/>
          <w:color w:val="0D0D0D"/>
          <w:sz w:val="24"/>
          <w:szCs w:val="24"/>
          <w:lang w:val="es-MX"/>
        </w:rPr>
        <w:t xml:space="preserve">del Código General del Proceso </w:t>
      </w:r>
      <w:r w:rsidRPr="00971ECE">
        <w:rPr>
          <w:rFonts w:cs="Arial"/>
          <w:sz w:val="24"/>
          <w:szCs w:val="24"/>
        </w:rPr>
        <w:t>y al ser este Despacho el competente para conocer de esta clas</w:t>
      </w:r>
      <w:r w:rsidR="00E72938">
        <w:rPr>
          <w:rFonts w:cs="Arial"/>
          <w:sz w:val="24"/>
          <w:szCs w:val="24"/>
        </w:rPr>
        <w:t>e de procesos, se procederá a su</w:t>
      </w:r>
      <w:r w:rsidRPr="00971ECE">
        <w:rPr>
          <w:rFonts w:cs="Arial"/>
          <w:sz w:val="24"/>
          <w:szCs w:val="24"/>
        </w:rPr>
        <w:t xml:space="preserve"> admisión y se harán los correspondientes ordenamientos de ley.</w:t>
      </w:r>
    </w:p>
    <w:p w14:paraId="72A3D3EC" w14:textId="77777777" w:rsidR="00E36B63" w:rsidRPr="00971ECE" w:rsidRDefault="00E36B63" w:rsidP="00E36B63">
      <w:pPr>
        <w:pStyle w:val="Sangradetextonormal"/>
        <w:jc w:val="both"/>
        <w:rPr>
          <w:rFonts w:ascii="Arial" w:hAnsi="Arial" w:cs="Arial"/>
          <w:color w:val="262626"/>
          <w:szCs w:val="24"/>
        </w:rPr>
      </w:pPr>
    </w:p>
    <w:p w14:paraId="1BE7BB5B" w14:textId="3E9BFBE8" w:rsidR="00E36B63" w:rsidRPr="00971ECE" w:rsidRDefault="00E36B63" w:rsidP="00E36B63">
      <w:pPr>
        <w:jc w:val="both"/>
        <w:rPr>
          <w:rFonts w:cs="Arial"/>
          <w:color w:val="262626"/>
          <w:sz w:val="24"/>
          <w:szCs w:val="24"/>
          <w:lang w:val="es-MX"/>
        </w:rPr>
      </w:pPr>
      <w:r w:rsidRPr="7D9BEBF0">
        <w:rPr>
          <w:rFonts w:cs="Arial"/>
          <w:color w:val="262626" w:themeColor="text1" w:themeTint="D9"/>
          <w:sz w:val="24"/>
          <w:szCs w:val="24"/>
          <w:lang w:val="es-MX"/>
        </w:rPr>
        <w:t xml:space="preserve">Ahora bien, teniendo en cuenta los hechos de la demanda y sus pretensiones, el trámite a seguir es el de un </w:t>
      </w:r>
      <w:r w:rsidRPr="7D9BEBF0">
        <w:rPr>
          <w:rFonts w:cs="Arial"/>
          <w:b/>
          <w:bCs/>
          <w:sz w:val="24"/>
          <w:szCs w:val="24"/>
          <w:lang w:val="es-MX"/>
        </w:rPr>
        <w:t>PROCESO</w:t>
      </w:r>
      <w:r w:rsidRPr="7D9BEBF0">
        <w:rPr>
          <w:rFonts w:cs="Arial"/>
          <w:sz w:val="24"/>
          <w:szCs w:val="24"/>
          <w:lang w:val="es-MX"/>
        </w:rPr>
        <w:t xml:space="preserve"> </w:t>
      </w:r>
      <w:r w:rsidRPr="7D9BEBF0">
        <w:rPr>
          <w:rFonts w:cs="Arial"/>
          <w:b/>
          <w:bCs/>
          <w:sz w:val="24"/>
          <w:szCs w:val="24"/>
          <w:lang w:val="es-MX"/>
        </w:rPr>
        <w:t>VERBAL SUMARIO</w:t>
      </w:r>
      <w:r w:rsidRPr="7D9BEBF0">
        <w:rPr>
          <w:rFonts w:cs="Arial"/>
          <w:b/>
          <w:bCs/>
          <w:color w:val="262626" w:themeColor="text1" w:themeTint="D9"/>
          <w:sz w:val="24"/>
          <w:szCs w:val="24"/>
          <w:lang w:val="es-MX"/>
        </w:rPr>
        <w:t xml:space="preserve"> </w:t>
      </w:r>
      <w:r w:rsidRPr="7D9BEBF0">
        <w:rPr>
          <w:rFonts w:cs="Arial"/>
          <w:color w:val="262626" w:themeColor="text1" w:themeTint="D9"/>
          <w:sz w:val="24"/>
          <w:szCs w:val="24"/>
        </w:rPr>
        <w:t>de</w:t>
      </w:r>
      <w:r w:rsidRPr="7D9BEBF0">
        <w:rPr>
          <w:rFonts w:cs="Arial"/>
          <w:color w:val="262626" w:themeColor="text1" w:themeTint="D9"/>
          <w:sz w:val="24"/>
          <w:szCs w:val="24"/>
          <w:lang w:val="es-MX"/>
        </w:rPr>
        <w:t xml:space="preserve"> conformidad con el artículo 390 y SS </w:t>
      </w:r>
      <w:r w:rsidR="00EF01A5" w:rsidRPr="7D9BEBF0">
        <w:rPr>
          <w:rFonts w:cs="Arial"/>
          <w:color w:val="262626" w:themeColor="text1" w:themeTint="D9"/>
          <w:sz w:val="24"/>
          <w:szCs w:val="24"/>
          <w:lang w:val="es-MX"/>
        </w:rPr>
        <w:t>del Código General del Proceso.</w:t>
      </w:r>
    </w:p>
    <w:p w14:paraId="0D0B940D" w14:textId="77777777" w:rsidR="00EF01A5" w:rsidRPr="00971ECE" w:rsidRDefault="00EF01A5" w:rsidP="00E36B63">
      <w:pPr>
        <w:jc w:val="both"/>
        <w:rPr>
          <w:rFonts w:cs="Arial"/>
          <w:color w:val="262626"/>
          <w:sz w:val="24"/>
          <w:szCs w:val="24"/>
          <w:lang w:val="es-MX"/>
        </w:rPr>
      </w:pPr>
    </w:p>
    <w:p w14:paraId="1CA4B124" w14:textId="77777777" w:rsidR="00E36B63" w:rsidRPr="00971ECE" w:rsidRDefault="00E36B63" w:rsidP="00E36B63">
      <w:pPr>
        <w:tabs>
          <w:tab w:val="left" w:pos="2400"/>
        </w:tabs>
        <w:jc w:val="both"/>
        <w:rPr>
          <w:rFonts w:cs="Arial"/>
          <w:color w:val="262626"/>
          <w:sz w:val="24"/>
          <w:szCs w:val="24"/>
        </w:rPr>
      </w:pPr>
      <w:r w:rsidRPr="00971ECE">
        <w:rPr>
          <w:rFonts w:cs="Arial"/>
          <w:color w:val="262626"/>
          <w:sz w:val="24"/>
          <w:szCs w:val="24"/>
        </w:rPr>
        <w:t xml:space="preserve">En mérito de lo expuesto, el </w:t>
      </w:r>
      <w:r w:rsidRPr="00971ECE">
        <w:rPr>
          <w:rFonts w:cs="Arial"/>
          <w:b/>
          <w:color w:val="262626"/>
          <w:sz w:val="24"/>
          <w:szCs w:val="24"/>
        </w:rPr>
        <w:t>JUZGADO PRIMERO PROMISCUO MUNICIPAL DE MIRANDA – CAUCA</w:t>
      </w:r>
      <w:r w:rsidRPr="00971ECE">
        <w:rPr>
          <w:rFonts w:cs="Arial"/>
          <w:color w:val="262626"/>
          <w:sz w:val="24"/>
          <w:szCs w:val="24"/>
        </w:rPr>
        <w:t>,</w:t>
      </w:r>
    </w:p>
    <w:p w14:paraId="60061E4C" w14:textId="77777777" w:rsidR="00E36B63" w:rsidRPr="00971ECE" w:rsidRDefault="00E36B63" w:rsidP="00E36B63">
      <w:pPr>
        <w:tabs>
          <w:tab w:val="left" w:pos="2400"/>
        </w:tabs>
        <w:jc w:val="both"/>
        <w:rPr>
          <w:rFonts w:cs="Arial"/>
          <w:color w:val="262626"/>
          <w:sz w:val="24"/>
          <w:szCs w:val="24"/>
        </w:rPr>
      </w:pPr>
    </w:p>
    <w:p w14:paraId="23A75B80" w14:textId="77777777" w:rsidR="00E36B63" w:rsidRPr="00971ECE" w:rsidRDefault="00E36B63" w:rsidP="00E36B63">
      <w:pPr>
        <w:tabs>
          <w:tab w:val="left" w:pos="2400"/>
        </w:tabs>
        <w:jc w:val="center"/>
        <w:rPr>
          <w:rFonts w:cs="Arial"/>
          <w:color w:val="262626"/>
          <w:sz w:val="24"/>
          <w:szCs w:val="24"/>
        </w:rPr>
      </w:pPr>
      <w:r w:rsidRPr="00971ECE">
        <w:rPr>
          <w:rFonts w:cs="Arial"/>
          <w:b/>
          <w:color w:val="262626"/>
          <w:sz w:val="24"/>
          <w:szCs w:val="24"/>
          <w:u w:val="single"/>
        </w:rPr>
        <w:t>RESUELVE</w:t>
      </w:r>
      <w:r w:rsidRPr="00971ECE">
        <w:rPr>
          <w:rFonts w:cs="Arial"/>
          <w:color w:val="262626"/>
          <w:sz w:val="24"/>
          <w:szCs w:val="24"/>
        </w:rPr>
        <w:t>:</w:t>
      </w:r>
    </w:p>
    <w:p w14:paraId="44EAFD9C" w14:textId="77777777" w:rsidR="00E36B63" w:rsidRPr="00971ECE" w:rsidRDefault="00E36B63" w:rsidP="00E36B63">
      <w:pPr>
        <w:pStyle w:val="Sangradetextonormal"/>
        <w:jc w:val="both"/>
        <w:rPr>
          <w:rFonts w:ascii="Arial" w:hAnsi="Arial" w:cs="Arial"/>
          <w:color w:val="262626"/>
          <w:szCs w:val="24"/>
        </w:rPr>
      </w:pPr>
    </w:p>
    <w:p w14:paraId="1AC5FB84" w14:textId="3DE6B305" w:rsidR="00BF1467" w:rsidRPr="00971ECE" w:rsidRDefault="00E36B63" w:rsidP="7D9BEBF0">
      <w:pPr>
        <w:jc w:val="both"/>
        <w:rPr>
          <w:rFonts w:cs="Arial"/>
          <w:sz w:val="24"/>
          <w:szCs w:val="24"/>
        </w:rPr>
      </w:pPr>
      <w:r w:rsidRPr="7D9BEBF0">
        <w:rPr>
          <w:rFonts w:cs="Arial"/>
          <w:b/>
          <w:bCs/>
          <w:color w:val="262626" w:themeColor="text1" w:themeTint="D9"/>
          <w:sz w:val="24"/>
          <w:szCs w:val="24"/>
        </w:rPr>
        <w:t>PRIMERO:</w:t>
      </w:r>
      <w:r w:rsidRPr="7D9BEBF0">
        <w:rPr>
          <w:rFonts w:cs="Arial"/>
          <w:color w:val="262626" w:themeColor="text1" w:themeTint="D9"/>
          <w:sz w:val="24"/>
          <w:szCs w:val="24"/>
        </w:rPr>
        <w:t xml:space="preserve"> </w:t>
      </w:r>
      <w:r w:rsidRPr="7D9BEBF0">
        <w:rPr>
          <w:rFonts w:cs="Arial"/>
          <w:b/>
          <w:bCs/>
          <w:color w:val="262626" w:themeColor="text1" w:themeTint="D9"/>
          <w:sz w:val="24"/>
          <w:szCs w:val="24"/>
        </w:rPr>
        <w:t>ADMITIR</w:t>
      </w:r>
      <w:r w:rsidRPr="7D9BEBF0">
        <w:rPr>
          <w:rFonts w:cs="Arial"/>
          <w:color w:val="262626" w:themeColor="text1" w:themeTint="D9"/>
          <w:sz w:val="24"/>
          <w:szCs w:val="24"/>
        </w:rPr>
        <w:t xml:space="preserve"> la demanda instaurada por el Dr. </w:t>
      </w:r>
      <w:r w:rsidR="7D9BEBF0" w:rsidRPr="7D9BEBF0">
        <w:rPr>
          <w:rFonts w:eastAsia="Arial" w:cs="Arial"/>
          <w:color w:val="000000" w:themeColor="text1"/>
          <w:sz w:val="24"/>
          <w:szCs w:val="24"/>
        </w:rPr>
        <w:t>JORGE ANDRES HIDALGO DIAZ identificado con cédula de ciudadanía número 14.701.733 y portador de la tarjeta profesional número 182.924 del Consejo Superior de la Judicatura, en calidad de apoderado del señor FRANCISCO JOSE LARRAÑANA RESTREPO, identificado con c</w:t>
      </w:r>
      <w:r w:rsidR="7D9BEBF0" w:rsidRPr="7D9BEBF0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édula de </w:t>
      </w:r>
      <w:r w:rsidR="7D9BEBF0" w:rsidRPr="7D9BEBF0">
        <w:rPr>
          <w:rFonts w:eastAsia="Arial" w:cs="Arial"/>
          <w:color w:val="000000" w:themeColor="text1"/>
          <w:sz w:val="24"/>
          <w:szCs w:val="24"/>
        </w:rPr>
        <w:t>ciudadanía número 1.151.941.051, en contra de LEYDER ACOSTA VELASCO, identificado con cédula de ciudadanía número 4.712.803.</w:t>
      </w:r>
    </w:p>
    <w:p w14:paraId="4B94D5A5" w14:textId="77777777" w:rsidR="00E36B63" w:rsidRPr="00971ECE" w:rsidRDefault="00E36B63" w:rsidP="00E36B63">
      <w:pPr>
        <w:tabs>
          <w:tab w:val="left" w:pos="2400"/>
        </w:tabs>
        <w:jc w:val="both"/>
        <w:rPr>
          <w:rFonts w:cs="Arial"/>
          <w:color w:val="262626"/>
          <w:sz w:val="24"/>
          <w:szCs w:val="24"/>
        </w:rPr>
      </w:pPr>
    </w:p>
    <w:p w14:paraId="30A6C698" w14:textId="778E88EE" w:rsidR="00E36B63" w:rsidRPr="00971ECE" w:rsidRDefault="00E36B63" w:rsidP="00E36B63">
      <w:pPr>
        <w:tabs>
          <w:tab w:val="left" w:pos="2400"/>
        </w:tabs>
        <w:jc w:val="both"/>
        <w:rPr>
          <w:rFonts w:cs="Arial"/>
          <w:color w:val="262626"/>
          <w:sz w:val="24"/>
          <w:szCs w:val="24"/>
        </w:rPr>
      </w:pPr>
      <w:r w:rsidRPr="7D9BEBF0">
        <w:rPr>
          <w:rFonts w:cs="Arial"/>
          <w:b/>
          <w:bCs/>
          <w:color w:val="262626" w:themeColor="text1" w:themeTint="D9"/>
          <w:sz w:val="24"/>
          <w:szCs w:val="24"/>
        </w:rPr>
        <w:t xml:space="preserve">SEGUNDO: DAR </w:t>
      </w:r>
      <w:r w:rsidRPr="7D9BEBF0">
        <w:rPr>
          <w:rFonts w:cs="Arial"/>
          <w:color w:val="262626" w:themeColor="text1" w:themeTint="D9"/>
          <w:sz w:val="24"/>
          <w:szCs w:val="24"/>
        </w:rPr>
        <w:t>al presente proceso</w:t>
      </w:r>
      <w:r w:rsidRPr="7D9BEBF0">
        <w:rPr>
          <w:rFonts w:cs="Arial"/>
          <w:b/>
          <w:bCs/>
          <w:color w:val="262626" w:themeColor="text1" w:themeTint="D9"/>
          <w:sz w:val="24"/>
          <w:szCs w:val="24"/>
        </w:rPr>
        <w:t xml:space="preserve"> </w:t>
      </w:r>
      <w:r w:rsidRPr="7D9BEBF0">
        <w:rPr>
          <w:rFonts w:cs="Arial"/>
          <w:color w:val="262626" w:themeColor="text1" w:themeTint="D9"/>
          <w:sz w:val="24"/>
          <w:szCs w:val="24"/>
        </w:rPr>
        <w:t xml:space="preserve">el trámite indicado para los procesos verbales </w:t>
      </w:r>
      <w:r w:rsidRPr="7D9BEBF0">
        <w:rPr>
          <w:rFonts w:cs="Arial"/>
          <w:sz w:val="24"/>
          <w:szCs w:val="24"/>
        </w:rPr>
        <w:t>sumarios</w:t>
      </w:r>
      <w:r w:rsidRPr="7D9BEBF0">
        <w:rPr>
          <w:rFonts w:cs="Arial"/>
          <w:color w:val="262626" w:themeColor="text1" w:themeTint="D9"/>
          <w:sz w:val="24"/>
          <w:szCs w:val="24"/>
        </w:rPr>
        <w:t xml:space="preserve"> de conformidad a lo dispuesto en el Artículo 390 y SS del Código General del proceso.</w:t>
      </w:r>
    </w:p>
    <w:p w14:paraId="3DEEC669" w14:textId="77777777" w:rsidR="00BF1467" w:rsidRPr="00971ECE" w:rsidRDefault="00BF1467" w:rsidP="00E36B63">
      <w:pPr>
        <w:tabs>
          <w:tab w:val="left" w:pos="2400"/>
        </w:tabs>
        <w:jc w:val="both"/>
        <w:rPr>
          <w:rFonts w:cs="Arial"/>
          <w:color w:val="262626"/>
          <w:sz w:val="24"/>
          <w:szCs w:val="24"/>
        </w:rPr>
      </w:pPr>
    </w:p>
    <w:p w14:paraId="6652B85C" w14:textId="6169D986" w:rsidR="004C6B91" w:rsidRPr="00971ECE" w:rsidRDefault="00E36B63" w:rsidP="004C6B91">
      <w:pPr>
        <w:jc w:val="both"/>
        <w:rPr>
          <w:rFonts w:cs="Arial"/>
          <w:color w:val="215868" w:themeColor="accent5" w:themeShade="80"/>
          <w:sz w:val="24"/>
          <w:szCs w:val="24"/>
        </w:rPr>
      </w:pPr>
      <w:r w:rsidRPr="7D9BEBF0">
        <w:rPr>
          <w:rFonts w:cs="Arial"/>
          <w:b/>
          <w:bCs/>
          <w:color w:val="262626" w:themeColor="text1" w:themeTint="D9"/>
          <w:sz w:val="24"/>
          <w:szCs w:val="24"/>
        </w:rPr>
        <w:t xml:space="preserve">TERCERO: NOTIFICAR </w:t>
      </w:r>
      <w:r w:rsidRPr="7D9BEBF0">
        <w:rPr>
          <w:rFonts w:cs="Arial"/>
          <w:color w:val="262626" w:themeColor="text1" w:themeTint="D9"/>
          <w:sz w:val="24"/>
          <w:szCs w:val="24"/>
        </w:rPr>
        <w:t>de forma personal la presente p</w:t>
      </w:r>
      <w:r w:rsidR="00534B48" w:rsidRPr="7D9BEBF0">
        <w:rPr>
          <w:rFonts w:cs="Arial"/>
          <w:color w:val="262626" w:themeColor="text1" w:themeTint="D9"/>
          <w:sz w:val="24"/>
          <w:szCs w:val="24"/>
        </w:rPr>
        <w:t xml:space="preserve">rovidencia al demandado </w:t>
      </w:r>
      <w:r w:rsidR="7D9BEBF0" w:rsidRPr="004C6B91">
        <w:rPr>
          <w:rFonts w:eastAsia="Arial" w:cs="Arial"/>
          <w:color w:val="000000" w:themeColor="text1"/>
          <w:sz w:val="22"/>
          <w:szCs w:val="24"/>
        </w:rPr>
        <w:t>LEYDER ACOSTA VELASCO</w:t>
      </w:r>
      <w:r w:rsidRPr="7D9BEBF0">
        <w:rPr>
          <w:rFonts w:cs="Arial"/>
          <w:color w:val="262626" w:themeColor="text1" w:themeTint="D9"/>
          <w:sz w:val="24"/>
          <w:szCs w:val="24"/>
        </w:rPr>
        <w:t>,</w:t>
      </w:r>
      <w:r w:rsidRPr="7D9BEBF0">
        <w:rPr>
          <w:rFonts w:cs="Arial"/>
          <w:b/>
          <w:bCs/>
          <w:color w:val="262626" w:themeColor="text1" w:themeTint="D9"/>
          <w:sz w:val="24"/>
          <w:szCs w:val="24"/>
        </w:rPr>
        <w:t xml:space="preserve"> </w:t>
      </w:r>
      <w:r w:rsidRPr="7D9BEBF0">
        <w:rPr>
          <w:rFonts w:cs="Arial"/>
          <w:color w:val="262626" w:themeColor="text1" w:themeTint="D9"/>
          <w:sz w:val="24"/>
          <w:szCs w:val="24"/>
        </w:rPr>
        <w:t>en la forma prev</w:t>
      </w:r>
      <w:r w:rsidR="00AD401D" w:rsidRPr="7D9BEBF0">
        <w:rPr>
          <w:rFonts w:cs="Arial"/>
          <w:color w:val="262626" w:themeColor="text1" w:themeTint="D9"/>
          <w:sz w:val="24"/>
          <w:szCs w:val="24"/>
        </w:rPr>
        <w:t>ista por los artículos 291</w:t>
      </w:r>
      <w:r w:rsidRPr="7D9BEBF0">
        <w:rPr>
          <w:rFonts w:cs="Arial"/>
          <w:color w:val="262626" w:themeColor="text1" w:themeTint="D9"/>
          <w:sz w:val="24"/>
          <w:szCs w:val="24"/>
        </w:rPr>
        <w:t xml:space="preserve"> del Código </w:t>
      </w:r>
      <w:r w:rsidR="00AD401D" w:rsidRPr="7D9BEBF0">
        <w:rPr>
          <w:rFonts w:cs="Arial"/>
          <w:color w:val="262626" w:themeColor="text1" w:themeTint="D9"/>
          <w:sz w:val="24"/>
          <w:szCs w:val="24"/>
        </w:rPr>
        <w:t>G</w:t>
      </w:r>
      <w:r w:rsidRPr="7D9BEBF0">
        <w:rPr>
          <w:rFonts w:cs="Arial"/>
          <w:color w:val="262626" w:themeColor="text1" w:themeTint="D9"/>
          <w:sz w:val="24"/>
          <w:szCs w:val="24"/>
        </w:rPr>
        <w:t>eneral del Proceso.  En el acta de notificación entréguese copia de la demanda y sus anexos</w:t>
      </w:r>
      <w:r w:rsidR="00533A13" w:rsidRPr="7D9BEBF0">
        <w:rPr>
          <w:rFonts w:cs="Arial"/>
          <w:color w:val="262626" w:themeColor="text1" w:themeTint="D9"/>
          <w:sz w:val="24"/>
          <w:szCs w:val="24"/>
          <w:lang w:val="es-MX"/>
        </w:rPr>
        <w:t xml:space="preserve"> </w:t>
      </w:r>
      <w:r w:rsidR="00534B48" w:rsidRPr="7D9BEBF0">
        <w:rPr>
          <w:rFonts w:cs="Arial"/>
          <w:color w:val="262626" w:themeColor="text1" w:themeTint="D9"/>
          <w:sz w:val="24"/>
          <w:szCs w:val="24"/>
          <w:lang w:val="es-MX"/>
        </w:rPr>
        <w:t xml:space="preserve">y CORRER traslado de la demanda por el término de </w:t>
      </w:r>
      <w:r w:rsidR="00534B48" w:rsidRPr="7D9BEBF0">
        <w:rPr>
          <w:rFonts w:cs="Arial"/>
          <w:color w:val="262626" w:themeColor="text1" w:themeTint="D9"/>
          <w:sz w:val="24"/>
          <w:szCs w:val="24"/>
        </w:rPr>
        <w:t>diez (10) días hábiles</w:t>
      </w:r>
      <w:r w:rsidR="00534B48" w:rsidRPr="7D9BEBF0">
        <w:rPr>
          <w:rFonts w:cs="Arial"/>
          <w:color w:val="262626" w:themeColor="text1" w:themeTint="D9"/>
          <w:sz w:val="24"/>
          <w:szCs w:val="24"/>
          <w:lang w:val="es-MX"/>
        </w:rPr>
        <w:t xml:space="preserve">, conforme a lo establecido en el C.G.P. para que </w:t>
      </w:r>
      <w:r w:rsidR="004C6B91">
        <w:rPr>
          <w:rFonts w:cs="Arial"/>
          <w:color w:val="262626" w:themeColor="text1" w:themeTint="D9"/>
          <w:sz w:val="24"/>
          <w:szCs w:val="24"/>
          <w:lang w:val="es-MX"/>
        </w:rPr>
        <w:t>proceda</w:t>
      </w:r>
      <w:bookmarkStart w:id="0" w:name="_GoBack"/>
      <w:bookmarkEnd w:id="0"/>
      <w:r w:rsidR="004C6B91">
        <w:rPr>
          <w:rFonts w:cs="Arial"/>
          <w:color w:val="262626" w:themeColor="text1" w:themeTint="D9"/>
          <w:sz w:val="24"/>
          <w:szCs w:val="24"/>
          <w:lang w:val="es-MX"/>
        </w:rPr>
        <w:t xml:space="preserve"> a contestar la demanda y de igual manera </w:t>
      </w:r>
      <w:r w:rsidR="004C6B91" w:rsidRPr="6E6EC150">
        <w:rPr>
          <w:rFonts w:cs="Arial"/>
          <w:b/>
          <w:bCs/>
          <w:sz w:val="24"/>
          <w:szCs w:val="24"/>
        </w:rPr>
        <w:t xml:space="preserve">NOTIFICAR </w:t>
      </w:r>
      <w:r w:rsidR="004C6B91" w:rsidRPr="6E6EC150">
        <w:rPr>
          <w:rFonts w:cs="Arial"/>
          <w:sz w:val="24"/>
          <w:szCs w:val="24"/>
        </w:rPr>
        <w:t>de forma digital la presente p</w:t>
      </w:r>
      <w:r w:rsidR="004C6B91">
        <w:rPr>
          <w:rFonts w:cs="Arial"/>
          <w:sz w:val="24"/>
          <w:szCs w:val="24"/>
        </w:rPr>
        <w:t>rovidencia a</w:t>
      </w:r>
      <w:r w:rsidR="004C6B91" w:rsidRPr="6E6EC150">
        <w:rPr>
          <w:rFonts w:cs="Arial"/>
          <w:sz w:val="24"/>
          <w:szCs w:val="24"/>
        </w:rPr>
        <w:t>l</w:t>
      </w:r>
      <w:r w:rsidR="004C6B91">
        <w:rPr>
          <w:rFonts w:cs="Arial"/>
          <w:sz w:val="24"/>
          <w:szCs w:val="24"/>
        </w:rPr>
        <w:t xml:space="preserve"> demandado</w:t>
      </w:r>
      <w:r w:rsidR="004C6B91" w:rsidRPr="6E6EC150">
        <w:rPr>
          <w:rFonts w:cs="Arial"/>
          <w:sz w:val="24"/>
          <w:szCs w:val="24"/>
        </w:rPr>
        <w:t xml:space="preserve"> </w:t>
      </w:r>
      <w:r w:rsidR="004C6B91" w:rsidRPr="004C6B91">
        <w:rPr>
          <w:rFonts w:eastAsia="Arial" w:cs="Arial"/>
          <w:color w:val="000000" w:themeColor="text1"/>
          <w:sz w:val="22"/>
          <w:szCs w:val="24"/>
        </w:rPr>
        <w:t>LEYDER ACOSTA VELASCO</w:t>
      </w:r>
      <w:r w:rsidR="004C6B91" w:rsidRPr="6E6EC150">
        <w:rPr>
          <w:rFonts w:cs="Arial"/>
          <w:sz w:val="24"/>
          <w:szCs w:val="24"/>
        </w:rPr>
        <w:t>,</w:t>
      </w:r>
      <w:r w:rsidR="004C6B91" w:rsidRPr="6E6EC150">
        <w:rPr>
          <w:rFonts w:cs="Arial"/>
          <w:b/>
          <w:bCs/>
          <w:sz w:val="24"/>
          <w:szCs w:val="24"/>
        </w:rPr>
        <w:t xml:space="preserve"> </w:t>
      </w:r>
      <w:r w:rsidR="004C6B91" w:rsidRPr="6E6EC150">
        <w:rPr>
          <w:rFonts w:cs="Arial"/>
          <w:sz w:val="24"/>
          <w:szCs w:val="24"/>
        </w:rPr>
        <w:t xml:space="preserve">en la forma prevista por </w:t>
      </w:r>
      <w:r w:rsidR="004C6B91">
        <w:rPr>
          <w:rFonts w:cs="Arial"/>
          <w:sz w:val="24"/>
          <w:szCs w:val="24"/>
        </w:rPr>
        <w:t>el artículo</w:t>
      </w:r>
      <w:r w:rsidR="004C6B91" w:rsidRPr="6E6EC150">
        <w:rPr>
          <w:rFonts w:cs="Arial"/>
          <w:sz w:val="24"/>
          <w:szCs w:val="24"/>
        </w:rPr>
        <w:t xml:space="preserve"> 8 de</w:t>
      </w:r>
      <w:r w:rsidR="004C6B91">
        <w:rPr>
          <w:rFonts w:cs="Arial"/>
          <w:sz w:val="24"/>
          <w:szCs w:val="24"/>
        </w:rPr>
        <w:t xml:space="preserve"> </w:t>
      </w:r>
      <w:r w:rsidR="004C6B91" w:rsidRPr="6E6EC150">
        <w:rPr>
          <w:rFonts w:cs="Arial"/>
          <w:sz w:val="24"/>
          <w:szCs w:val="24"/>
        </w:rPr>
        <w:t>l</w:t>
      </w:r>
      <w:r w:rsidR="004C6B91">
        <w:rPr>
          <w:rFonts w:cs="Arial"/>
          <w:sz w:val="24"/>
          <w:szCs w:val="24"/>
        </w:rPr>
        <w:t>a ley 2213 de 2022</w:t>
      </w:r>
      <w:r w:rsidR="004C6B91" w:rsidRPr="6E6EC150">
        <w:rPr>
          <w:rFonts w:cs="Arial"/>
          <w:sz w:val="24"/>
          <w:szCs w:val="24"/>
        </w:rPr>
        <w:t xml:space="preserve">.  </w:t>
      </w:r>
    </w:p>
    <w:p w14:paraId="7DA54359" w14:textId="1D9488D9" w:rsidR="00D74755" w:rsidRPr="00971ECE" w:rsidRDefault="00D74755" w:rsidP="7D9BEBF0">
      <w:pPr>
        <w:jc w:val="both"/>
        <w:rPr>
          <w:rFonts w:cs="Arial"/>
          <w:color w:val="215868" w:themeColor="accent5" w:themeShade="80"/>
          <w:sz w:val="24"/>
          <w:szCs w:val="24"/>
        </w:rPr>
      </w:pPr>
    </w:p>
    <w:p w14:paraId="4DDBEF00" w14:textId="77777777" w:rsidR="00534B48" w:rsidRPr="00971ECE" w:rsidRDefault="00534B48" w:rsidP="00534B48">
      <w:pPr>
        <w:jc w:val="both"/>
        <w:rPr>
          <w:rFonts w:cs="Arial"/>
          <w:color w:val="215868" w:themeColor="accent5" w:themeShade="80"/>
          <w:sz w:val="24"/>
          <w:szCs w:val="24"/>
        </w:rPr>
      </w:pPr>
    </w:p>
    <w:p w14:paraId="57C6060B" w14:textId="46608A36" w:rsidR="00E36B63" w:rsidRPr="00971ECE" w:rsidRDefault="004C6B91" w:rsidP="7D9BEBF0">
      <w:pPr>
        <w:tabs>
          <w:tab w:val="left" w:pos="2400"/>
        </w:tabs>
        <w:jc w:val="both"/>
        <w:rPr>
          <w:rFonts w:cs="Arial"/>
          <w:color w:val="262626"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F28BB0E" wp14:editId="562EF464">
            <wp:simplePos x="0" y="0"/>
            <wp:positionH relativeFrom="column">
              <wp:posOffset>1876425</wp:posOffset>
            </wp:positionH>
            <wp:positionV relativeFrom="paragraph">
              <wp:posOffset>559435</wp:posOffset>
            </wp:positionV>
            <wp:extent cx="2217420" cy="20497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B63" w:rsidRPr="7D9BEBF0">
        <w:rPr>
          <w:rFonts w:cs="Arial"/>
          <w:b/>
          <w:bCs/>
          <w:color w:val="262626" w:themeColor="text1" w:themeTint="D9"/>
          <w:sz w:val="24"/>
          <w:szCs w:val="24"/>
          <w:lang w:val="es-MX"/>
        </w:rPr>
        <w:t xml:space="preserve">CUARTO: RECONOCER </w:t>
      </w:r>
      <w:r w:rsidR="00E36B63" w:rsidRPr="7D9BEBF0">
        <w:rPr>
          <w:rFonts w:cs="Arial"/>
          <w:color w:val="262626" w:themeColor="text1" w:themeTint="D9"/>
          <w:sz w:val="24"/>
          <w:szCs w:val="24"/>
          <w:lang w:val="es-MX"/>
        </w:rPr>
        <w:t xml:space="preserve">personería adjetiva </w:t>
      </w:r>
      <w:r w:rsidR="00AD401D" w:rsidRPr="7D9BEBF0">
        <w:rPr>
          <w:rFonts w:cs="Arial"/>
          <w:color w:val="262626" w:themeColor="text1" w:themeTint="D9"/>
          <w:sz w:val="24"/>
          <w:szCs w:val="24"/>
        </w:rPr>
        <w:t xml:space="preserve">al </w:t>
      </w:r>
      <w:r w:rsidR="00E36B63" w:rsidRPr="7D9BEBF0">
        <w:rPr>
          <w:rFonts w:cs="Arial"/>
          <w:color w:val="262626" w:themeColor="text1" w:themeTint="D9"/>
          <w:sz w:val="24"/>
          <w:szCs w:val="24"/>
        </w:rPr>
        <w:t xml:space="preserve">Dr. </w:t>
      </w:r>
      <w:r w:rsidR="7D9BEBF0" w:rsidRPr="7D9BEBF0">
        <w:rPr>
          <w:rFonts w:eastAsia="Arial" w:cs="Arial"/>
          <w:color w:val="000000" w:themeColor="text1"/>
          <w:sz w:val="24"/>
          <w:szCs w:val="24"/>
        </w:rPr>
        <w:t>JORGE ANDRES HIDALGO DIAZ identificado con cédula de ciudadanía número 14.701.733 y portador de la tarjeta profesional número 182.924 del Consejo Superior de la Judicatura</w:t>
      </w:r>
      <w:r w:rsidR="7D9BEBF0" w:rsidRPr="7D9BEBF0">
        <w:rPr>
          <w:rFonts w:cs="Arial"/>
          <w:color w:val="262626" w:themeColor="text1" w:themeTint="D9"/>
          <w:sz w:val="24"/>
          <w:szCs w:val="24"/>
        </w:rPr>
        <w:t xml:space="preserve"> </w:t>
      </w:r>
      <w:r w:rsidR="00E36B63" w:rsidRPr="7D9BEBF0">
        <w:rPr>
          <w:rFonts w:cs="Arial"/>
          <w:color w:val="262626" w:themeColor="text1" w:themeTint="D9"/>
          <w:sz w:val="24"/>
          <w:szCs w:val="24"/>
        </w:rPr>
        <w:t>conforme a las facultades a él conferidas en el poder.</w:t>
      </w:r>
    </w:p>
    <w:p w14:paraId="3461D779" w14:textId="514F6BAB" w:rsidR="00E36B63" w:rsidRPr="00971ECE" w:rsidRDefault="00E36B63" w:rsidP="00E36B63">
      <w:pPr>
        <w:tabs>
          <w:tab w:val="left" w:pos="2400"/>
        </w:tabs>
        <w:jc w:val="both"/>
        <w:rPr>
          <w:rFonts w:cs="Arial"/>
          <w:color w:val="262626"/>
          <w:sz w:val="24"/>
          <w:szCs w:val="24"/>
        </w:rPr>
      </w:pPr>
    </w:p>
    <w:p w14:paraId="3CF2D8B6" w14:textId="519974CB" w:rsidR="00E36B63" w:rsidRPr="00971ECE" w:rsidRDefault="00E36B63" w:rsidP="00E36B63">
      <w:pPr>
        <w:tabs>
          <w:tab w:val="left" w:pos="2400"/>
        </w:tabs>
        <w:jc w:val="both"/>
        <w:rPr>
          <w:rFonts w:cs="Arial"/>
          <w:color w:val="262626"/>
          <w:sz w:val="24"/>
          <w:szCs w:val="24"/>
        </w:rPr>
      </w:pPr>
    </w:p>
    <w:p w14:paraId="0D63593F" w14:textId="46DB57C2" w:rsidR="00E36B63" w:rsidRPr="00971ECE" w:rsidRDefault="00E36B63" w:rsidP="00E36B63">
      <w:pPr>
        <w:tabs>
          <w:tab w:val="left" w:pos="2400"/>
        </w:tabs>
        <w:jc w:val="center"/>
        <w:rPr>
          <w:rFonts w:cs="Arial"/>
          <w:b/>
          <w:color w:val="262626"/>
          <w:sz w:val="24"/>
          <w:szCs w:val="24"/>
        </w:rPr>
      </w:pPr>
      <w:r w:rsidRPr="00971ECE">
        <w:rPr>
          <w:rFonts w:cs="Arial"/>
          <w:b/>
          <w:color w:val="262626"/>
          <w:sz w:val="24"/>
          <w:szCs w:val="24"/>
        </w:rPr>
        <w:t>NOTIFIQUESE Y CUMPLASE.</w:t>
      </w:r>
    </w:p>
    <w:p w14:paraId="0FB78278" w14:textId="3BB3F261" w:rsidR="00E36B63" w:rsidRPr="00971ECE" w:rsidRDefault="00E36B63" w:rsidP="00E36B63">
      <w:pPr>
        <w:tabs>
          <w:tab w:val="left" w:pos="2400"/>
        </w:tabs>
        <w:jc w:val="center"/>
        <w:rPr>
          <w:rFonts w:cs="Arial"/>
          <w:color w:val="262626"/>
          <w:sz w:val="24"/>
          <w:szCs w:val="24"/>
        </w:rPr>
      </w:pPr>
    </w:p>
    <w:p w14:paraId="7DCBE060" w14:textId="65228E28" w:rsidR="00E36B63" w:rsidRPr="00971ECE" w:rsidRDefault="00E36B63" w:rsidP="00E36B63">
      <w:pPr>
        <w:tabs>
          <w:tab w:val="left" w:pos="2400"/>
        </w:tabs>
        <w:rPr>
          <w:rFonts w:cs="Arial"/>
          <w:color w:val="262626"/>
          <w:sz w:val="24"/>
          <w:szCs w:val="24"/>
        </w:rPr>
      </w:pPr>
      <w:r w:rsidRPr="7D9BEBF0">
        <w:rPr>
          <w:rFonts w:cs="Arial"/>
          <w:color w:val="262626" w:themeColor="text1" w:themeTint="D9"/>
          <w:sz w:val="24"/>
          <w:szCs w:val="24"/>
        </w:rPr>
        <w:t>El Juez,</w:t>
      </w:r>
    </w:p>
    <w:p w14:paraId="1FC39945" w14:textId="77777777" w:rsidR="00E36B63" w:rsidRPr="00971ECE" w:rsidRDefault="00E36B63" w:rsidP="00E36B63">
      <w:pPr>
        <w:tabs>
          <w:tab w:val="left" w:pos="2400"/>
        </w:tabs>
        <w:jc w:val="center"/>
        <w:rPr>
          <w:rFonts w:cs="Arial"/>
          <w:color w:val="262626"/>
          <w:sz w:val="24"/>
          <w:szCs w:val="24"/>
        </w:rPr>
      </w:pPr>
    </w:p>
    <w:p w14:paraId="7A532EE7" w14:textId="7E293BDF" w:rsidR="7D9BEBF0" w:rsidRDefault="7D9BEBF0" w:rsidP="7D9BEBF0">
      <w:pPr>
        <w:tabs>
          <w:tab w:val="left" w:pos="2400"/>
        </w:tabs>
        <w:jc w:val="center"/>
        <w:rPr>
          <w:rFonts w:cs="Arial"/>
          <w:b/>
          <w:bCs/>
          <w:color w:val="262626" w:themeColor="text1" w:themeTint="D9"/>
          <w:sz w:val="24"/>
          <w:szCs w:val="24"/>
        </w:rPr>
      </w:pPr>
    </w:p>
    <w:p w14:paraId="5B4F6174" w14:textId="4F294039" w:rsidR="7D9BEBF0" w:rsidRDefault="7D9BEBF0" w:rsidP="7D9BEBF0">
      <w:pPr>
        <w:tabs>
          <w:tab w:val="left" w:pos="2400"/>
        </w:tabs>
        <w:jc w:val="center"/>
        <w:rPr>
          <w:rFonts w:cs="Arial"/>
          <w:b/>
          <w:bCs/>
          <w:color w:val="262626" w:themeColor="text1" w:themeTint="D9"/>
          <w:sz w:val="24"/>
          <w:szCs w:val="24"/>
        </w:rPr>
      </w:pPr>
    </w:p>
    <w:p w14:paraId="262A4E31" w14:textId="4084EC0D" w:rsidR="7D9BEBF0" w:rsidRDefault="7D9BEBF0" w:rsidP="7D9BEBF0">
      <w:pPr>
        <w:tabs>
          <w:tab w:val="left" w:pos="2400"/>
        </w:tabs>
        <w:jc w:val="center"/>
        <w:rPr>
          <w:rFonts w:cs="Arial"/>
          <w:b/>
          <w:bCs/>
          <w:color w:val="262626" w:themeColor="text1" w:themeTint="D9"/>
          <w:sz w:val="24"/>
          <w:szCs w:val="24"/>
        </w:rPr>
      </w:pPr>
    </w:p>
    <w:p w14:paraId="579C944D" w14:textId="77777777" w:rsidR="00E36B63" w:rsidRPr="00971ECE" w:rsidRDefault="00E36B63" w:rsidP="00E36B63">
      <w:pPr>
        <w:tabs>
          <w:tab w:val="left" w:pos="2400"/>
        </w:tabs>
        <w:jc w:val="center"/>
        <w:rPr>
          <w:rFonts w:cs="Arial"/>
          <w:b/>
          <w:color w:val="262626"/>
          <w:sz w:val="24"/>
          <w:szCs w:val="24"/>
        </w:rPr>
      </w:pPr>
      <w:r w:rsidRPr="00971ECE">
        <w:rPr>
          <w:rFonts w:cs="Arial"/>
          <w:b/>
          <w:color w:val="262626"/>
          <w:sz w:val="24"/>
          <w:szCs w:val="24"/>
        </w:rPr>
        <w:t>SEGUNDO ANADEIRO MONCAYO JURADO</w:t>
      </w:r>
    </w:p>
    <w:p w14:paraId="0562CB0E" w14:textId="77777777" w:rsidR="00E36B63" w:rsidRPr="00971ECE" w:rsidRDefault="00E36B63" w:rsidP="00F65553">
      <w:pPr>
        <w:jc w:val="both"/>
        <w:rPr>
          <w:rFonts w:cs="Arial"/>
          <w:sz w:val="24"/>
          <w:szCs w:val="24"/>
        </w:rPr>
      </w:pPr>
    </w:p>
    <w:p w14:paraId="34CE0A41" w14:textId="77777777" w:rsidR="00F65553" w:rsidRPr="00971ECE" w:rsidRDefault="00F65553" w:rsidP="00F65553">
      <w:pPr>
        <w:jc w:val="both"/>
        <w:rPr>
          <w:rFonts w:cs="Arial"/>
          <w:sz w:val="24"/>
          <w:szCs w:val="24"/>
        </w:rPr>
      </w:pPr>
    </w:p>
    <w:p w14:paraId="62EBF3C5" w14:textId="77777777" w:rsidR="00350F38" w:rsidRPr="00971ECE" w:rsidRDefault="00350F38">
      <w:pPr>
        <w:jc w:val="center"/>
        <w:outlineLvl w:val="0"/>
        <w:rPr>
          <w:rFonts w:cs="Arial"/>
          <w:sz w:val="24"/>
          <w:szCs w:val="24"/>
        </w:rPr>
      </w:pPr>
    </w:p>
    <w:sectPr w:rsidR="00350F38" w:rsidRPr="00971ECE" w:rsidSect="00350F38">
      <w:headerReference w:type="default" r:id="rId11"/>
      <w:footerReference w:type="default" r:id="rId12"/>
      <w:pgSz w:w="12240" w:h="18720" w:code="14"/>
      <w:pgMar w:top="1418" w:right="170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AC17" w14:textId="77777777" w:rsidR="00090F03" w:rsidRDefault="00090F03" w:rsidP="0079012A">
      <w:r>
        <w:separator/>
      </w:r>
    </w:p>
  </w:endnote>
  <w:endnote w:type="continuationSeparator" w:id="0">
    <w:p w14:paraId="37B39DB7" w14:textId="77777777" w:rsidR="00090F03" w:rsidRDefault="00090F03" w:rsidP="0079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D9BEBF0" w14:paraId="144AF4AB" w14:textId="77777777" w:rsidTr="7D9BEBF0">
      <w:tc>
        <w:tcPr>
          <w:tcW w:w="2945" w:type="dxa"/>
        </w:tcPr>
        <w:p w14:paraId="337BDFE0" w14:textId="619E6A8D" w:rsidR="7D9BEBF0" w:rsidRDefault="7D9BEBF0" w:rsidP="7D9BEBF0">
          <w:pPr>
            <w:pStyle w:val="Encabezado"/>
            <w:ind w:left="-115"/>
          </w:pPr>
        </w:p>
      </w:tc>
      <w:tc>
        <w:tcPr>
          <w:tcW w:w="2945" w:type="dxa"/>
        </w:tcPr>
        <w:p w14:paraId="21398A23" w14:textId="776A410F" w:rsidR="7D9BEBF0" w:rsidRDefault="7D9BEBF0" w:rsidP="7D9BEBF0">
          <w:pPr>
            <w:pStyle w:val="Encabezado"/>
            <w:jc w:val="center"/>
          </w:pPr>
        </w:p>
      </w:tc>
      <w:tc>
        <w:tcPr>
          <w:tcW w:w="2945" w:type="dxa"/>
        </w:tcPr>
        <w:p w14:paraId="4C74175F" w14:textId="234D56F8" w:rsidR="7D9BEBF0" w:rsidRDefault="7D9BEBF0" w:rsidP="7D9BEBF0">
          <w:pPr>
            <w:pStyle w:val="Encabezado"/>
            <w:ind w:right="-115"/>
            <w:jc w:val="right"/>
          </w:pPr>
        </w:p>
      </w:tc>
    </w:tr>
  </w:tbl>
  <w:p w14:paraId="0179D911" w14:textId="614B1494" w:rsidR="7D9BEBF0" w:rsidRDefault="7D9BEBF0" w:rsidP="7D9BEBF0">
    <w:pPr>
      <w:pStyle w:val="Piedepgina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8603" w14:textId="77777777" w:rsidR="00090F03" w:rsidRDefault="00090F03" w:rsidP="0079012A">
      <w:r>
        <w:separator/>
      </w:r>
    </w:p>
  </w:footnote>
  <w:footnote w:type="continuationSeparator" w:id="0">
    <w:p w14:paraId="346FBAE1" w14:textId="77777777" w:rsidR="00090F03" w:rsidRDefault="00090F03" w:rsidP="0079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9232" w14:textId="77777777" w:rsidR="00374EA4" w:rsidRPr="005606A1" w:rsidRDefault="00374EA4" w:rsidP="005606A1">
    <w:pPr>
      <w:jc w:val="right"/>
      <w:outlineLvl w:val="0"/>
      <w:rPr>
        <w:rFonts w:cs="Arial"/>
        <w:sz w:val="8"/>
        <w:szCs w:val="8"/>
      </w:rPr>
    </w:pPr>
    <w:r w:rsidRPr="005606A1">
      <w:rPr>
        <w:rFonts w:cs="Arial"/>
        <w:sz w:val="8"/>
        <w:szCs w:val="8"/>
      </w:rPr>
      <w:t>F-A-Civil-Familia-2019.</w:t>
    </w:r>
  </w:p>
  <w:p w14:paraId="6B699379" w14:textId="77777777" w:rsidR="005606A1" w:rsidRDefault="005606A1" w:rsidP="00374EA4">
    <w:pPr>
      <w:outlineLvl w:val="0"/>
      <w:rPr>
        <w:rFonts w:cs="Arial"/>
        <w:sz w:val="16"/>
        <w:szCs w:val="16"/>
      </w:rPr>
    </w:pPr>
  </w:p>
  <w:p w14:paraId="39DB836F" w14:textId="255B249B" w:rsidR="00374EA4" w:rsidRPr="00EC4F5F" w:rsidRDefault="7D9BEBF0" w:rsidP="00374EA4">
    <w:pPr>
      <w:outlineLvl w:val="0"/>
      <w:rPr>
        <w:rFonts w:cs="Arial"/>
        <w:sz w:val="16"/>
        <w:szCs w:val="16"/>
      </w:rPr>
    </w:pPr>
    <w:r w:rsidRPr="7D9BEBF0">
      <w:rPr>
        <w:rFonts w:cs="Arial"/>
        <w:sz w:val="16"/>
        <w:szCs w:val="16"/>
      </w:rPr>
      <w:t>Auto Interlocutorio</w:t>
    </w:r>
    <w:r w:rsidR="00374EA4">
      <w:tab/>
    </w:r>
    <w:r w:rsidR="00374EA4">
      <w:tab/>
    </w:r>
    <w:r w:rsidR="00374EA4">
      <w:tab/>
    </w:r>
    <w:r w:rsidR="00374EA4">
      <w:tab/>
    </w:r>
    <w:r w:rsidR="00374EA4">
      <w:tab/>
    </w:r>
    <w:r w:rsidR="00374EA4">
      <w:tab/>
    </w:r>
    <w:r w:rsidR="00374EA4">
      <w:tab/>
    </w:r>
    <w:r w:rsidR="00374EA4">
      <w:tab/>
    </w:r>
    <w:r w:rsidR="00374EA4">
      <w:tab/>
    </w:r>
  </w:p>
  <w:p w14:paraId="6233935C" w14:textId="0CAEB038" w:rsidR="00374EA4" w:rsidRPr="00EC4F5F" w:rsidRDefault="004C6B91" w:rsidP="00374EA4">
    <w:pPr>
      <w:outlineLvl w:val="0"/>
      <w:rPr>
        <w:rFonts w:cs="Arial"/>
        <w:sz w:val="16"/>
        <w:szCs w:val="16"/>
      </w:rPr>
    </w:pPr>
    <w:r>
      <w:rPr>
        <w:rFonts w:cs="Arial"/>
        <w:sz w:val="16"/>
        <w:szCs w:val="16"/>
      </w:rPr>
      <w:t>Proceso Declarativo Reivindicatorio</w:t>
    </w:r>
  </w:p>
  <w:p w14:paraId="5593F5A1" w14:textId="3F3B4D21" w:rsidR="00374EA4" w:rsidRPr="00EC4F5F" w:rsidRDefault="7D9BEBF0" w:rsidP="00374EA4">
    <w:pPr>
      <w:outlineLvl w:val="0"/>
      <w:rPr>
        <w:rFonts w:cs="Arial"/>
        <w:sz w:val="16"/>
        <w:szCs w:val="16"/>
      </w:rPr>
    </w:pPr>
    <w:r w:rsidRPr="7D9BEBF0">
      <w:rPr>
        <w:rFonts w:cs="Arial"/>
        <w:sz w:val="16"/>
        <w:szCs w:val="16"/>
      </w:rPr>
      <w:t>Rad. 2022-00120-00</w:t>
    </w:r>
  </w:p>
  <w:p w14:paraId="3FE9F23F" w14:textId="77777777" w:rsidR="00374EA4" w:rsidRDefault="00374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4B41"/>
    <w:multiLevelType w:val="hybridMultilevel"/>
    <w:tmpl w:val="86FCEF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45A73"/>
    <w:multiLevelType w:val="hybridMultilevel"/>
    <w:tmpl w:val="7068E5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D41"/>
    <w:multiLevelType w:val="hybridMultilevel"/>
    <w:tmpl w:val="40C05D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325D"/>
    <w:multiLevelType w:val="hybridMultilevel"/>
    <w:tmpl w:val="71903BE6"/>
    <w:lvl w:ilvl="0" w:tplc="49E0A9FA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ADA4ED8"/>
    <w:multiLevelType w:val="hybridMultilevel"/>
    <w:tmpl w:val="71903BE6"/>
    <w:lvl w:ilvl="0" w:tplc="49E0A9FA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D46C1D"/>
    <w:multiLevelType w:val="hybridMultilevel"/>
    <w:tmpl w:val="FC8E85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D0"/>
    <w:rsid w:val="00000343"/>
    <w:rsid w:val="000005AF"/>
    <w:rsid w:val="00003CCD"/>
    <w:rsid w:val="00004534"/>
    <w:rsid w:val="00010360"/>
    <w:rsid w:val="00012ECE"/>
    <w:rsid w:val="00014BA9"/>
    <w:rsid w:val="000165C5"/>
    <w:rsid w:val="00017419"/>
    <w:rsid w:val="0002215E"/>
    <w:rsid w:val="000222D8"/>
    <w:rsid w:val="00024AD1"/>
    <w:rsid w:val="00030801"/>
    <w:rsid w:val="00031208"/>
    <w:rsid w:val="000321D1"/>
    <w:rsid w:val="00052D2D"/>
    <w:rsid w:val="00054433"/>
    <w:rsid w:val="000555C9"/>
    <w:rsid w:val="0006196C"/>
    <w:rsid w:val="0006205B"/>
    <w:rsid w:val="00066516"/>
    <w:rsid w:val="000677A2"/>
    <w:rsid w:val="00072DEB"/>
    <w:rsid w:val="00077C80"/>
    <w:rsid w:val="00081EFD"/>
    <w:rsid w:val="000848F7"/>
    <w:rsid w:val="00085608"/>
    <w:rsid w:val="00090F03"/>
    <w:rsid w:val="00091C4D"/>
    <w:rsid w:val="00095C3B"/>
    <w:rsid w:val="000A30B4"/>
    <w:rsid w:val="000A30C9"/>
    <w:rsid w:val="000A32B0"/>
    <w:rsid w:val="000A766A"/>
    <w:rsid w:val="000B04FC"/>
    <w:rsid w:val="000B7E2B"/>
    <w:rsid w:val="000C1079"/>
    <w:rsid w:val="000C128E"/>
    <w:rsid w:val="000D261A"/>
    <w:rsid w:val="000D54A1"/>
    <w:rsid w:val="000E13FE"/>
    <w:rsid w:val="000E28A5"/>
    <w:rsid w:val="000E5E52"/>
    <w:rsid w:val="000F6DA7"/>
    <w:rsid w:val="000F7D33"/>
    <w:rsid w:val="001027E9"/>
    <w:rsid w:val="00107435"/>
    <w:rsid w:val="00107889"/>
    <w:rsid w:val="001149FE"/>
    <w:rsid w:val="0012097C"/>
    <w:rsid w:val="00121E74"/>
    <w:rsid w:val="0012750B"/>
    <w:rsid w:val="0014442D"/>
    <w:rsid w:val="00150D12"/>
    <w:rsid w:val="001546BA"/>
    <w:rsid w:val="0015693F"/>
    <w:rsid w:val="00160917"/>
    <w:rsid w:val="001650C3"/>
    <w:rsid w:val="001679FE"/>
    <w:rsid w:val="001761ED"/>
    <w:rsid w:val="00176D27"/>
    <w:rsid w:val="001849D9"/>
    <w:rsid w:val="00184E9D"/>
    <w:rsid w:val="00187949"/>
    <w:rsid w:val="00187AFA"/>
    <w:rsid w:val="00195332"/>
    <w:rsid w:val="001A2347"/>
    <w:rsid w:val="001A28D4"/>
    <w:rsid w:val="001B6720"/>
    <w:rsid w:val="001B738D"/>
    <w:rsid w:val="001D2EB6"/>
    <w:rsid w:val="001E06E8"/>
    <w:rsid w:val="002017B1"/>
    <w:rsid w:val="002030C6"/>
    <w:rsid w:val="00204E38"/>
    <w:rsid w:val="00214C15"/>
    <w:rsid w:val="002200BA"/>
    <w:rsid w:val="0023465D"/>
    <w:rsid w:val="002408EA"/>
    <w:rsid w:val="00244351"/>
    <w:rsid w:val="00244CF0"/>
    <w:rsid w:val="00247B27"/>
    <w:rsid w:val="00256F50"/>
    <w:rsid w:val="00261902"/>
    <w:rsid w:val="002623BA"/>
    <w:rsid w:val="002650EF"/>
    <w:rsid w:val="00265A39"/>
    <w:rsid w:val="0027012E"/>
    <w:rsid w:val="002733D8"/>
    <w:rsid w:val="002801C2"/>
    <w:rsid w:val="002803DB"/>
    <w:rsid w:val="0028496F"/>
    <w:rsid w:val="00285FE8"/>
    <w:rsid w:val="002945B4"/>
    <w:rsid w:val="002A3F50"/>
    <w:rsid w:val="002A4CCB"/>
    <w:rsid w:val="002C1D8F"/>
    <w:rsid w:val="002D1866"/>
    <w:rsid w:val="002D37ED"/>
    <w:rsid w:val="002D3FF9"/>
    <w:rsid w:val="002D4C04"/>
    <w:rsid w:val="002D6887"/>
    <w:rsid w:val="002E4D11"/>
    <w:rsid w:val="002F24AA"/>
    <w:rsid w:val="003012DB"/>
    <w:rsid w:val="00305650"/>
    <w:rsid w:val="00313712"/>
    <w:rsid w:val="00314290"/>
    <w:rsid w:val="00324DB8"/>
    <w:rsid w:val="0032612D"/>
    <w:rsid w:val="00327DEE"/>
    <w:rsid w:val="00337AF8"/>
    <w:rsid w:val="00337ED5"/>
    <w:rsid w:val="00343D80"/>
    <w:rsid w:val="00344E69"/>
    <w:rsid w:val="00345371"/>
    <w:rsid w:val="00347743"/>
    <w:rsid w:val="00347A84"/>
    <w:rsid w:val="00350F38"/>
    <w:rsid w:val="00352105"/>
    <w:rsid w:val="00353AC0"/>
    <w:rsid w:val="003620AD"/>
    <w:rsid w:val="00362F1B"/>
    <w:rsid w:val="0037335F"/>
    <w:rsid w:val="00374EA4"/>
    <w:rsid w:val="0037656B"/>
    <w:rsid w:val="003773C8"/>
    <w:rsid w:val="00387F57"/>
    <w:rsid w:val="00392076"/>
    <w:rsid w:val="003A184C"/>
    <w:rsid w:val="003A76B8"/>
    <w:rsid w:val="003B2651"/>
    <w:rsid w:val="003B4592"/>
    <w:rsid w:val="003C22BB"/>
    <w:rsid w:val="003C35B4"/>
    <w:rsid w:val="003C5D78"/>
    <w:rsid w:val="003D3938"/>
    <w:rsid w:val="003E25FB"/>
    <w:rsid w:val="003E7A1B"/>
    <w:rsid w:val="003F102F"/>
    <w:rsid w:val="003F571F"/>
    <w:rsid w:val="00405669"/>
    <w:rsid w:val="0041145D"/>
    <w:rsid w:val="004136D5"/>
    <w:rsid w:val="00414B74"/>
    <w:rsid w:val="00415725"/>
    <w:rsid w:val="004161D1"/>
    <w:rsid w:val="00424778"/>
    <w:rsid w:val="00424D8D"/>
    <w:rsid w:val="004279D1"/>
    <w:rsid w:val="00430F20"/>
    <w:rsid w:val="00435213"/>
    <w:rsid w:val="004356E4"/>
    <w:rsid w:val="00437EF2"/>
    <w:rsid w:val="00440B96"/>
    <w:rsid w:val="0044297B"/>
    <w:rsid w:val="004445EE"/>
    <w:rsid w:val="00455D96"/>
    <w:rsid w:val="00465598"/>
    <w:rsid w:val="004674A8"/>
    <w:rsid w:val="00475CA9"/>
    <w:rsid w:val="00475F55"/>
    <w:rsid w:val="00481C04"/>
    <w:rsid w:val="0048229B"/>
    <w:rsid w:val="00483AAE"/>
    <w:rsid w:val="004938F8"/>
    <w:rsid w:val="00495EC9"/>
    <w:rsid w:val="004A0BC6"/>
    <w:rsid w:val="004A5017"/>
    <w:rsid w:val="004B2147"/>
    <w:rsid w:val="004B45A4"/>
    <w:rsid w:val="004B63C7"/>
    <w:rsid w:val="004C2729"/>
    <w:rsid w:val="004C2803"/>
    <w:rsid w:val="004C445F"/>
    <w:rsid w:val="004C5467"/>
    <w:rsid w:val="004C6B91"/>
    <w:rsid w:val="004D06EA"/>
    <w:rsid w:val="004D1194"/>
    <w:rsid w:val="004D5CB6"/>
    <w:rsid w:val="004E2242"/>
    <w:rsid w:val="004E30E6"/>
    <w:rsid w:val="004F01CA"/>
    <w:rsid w:val="004F08EC"/>
    <w:rsid w:val="004F28A0"/>
    <w:rsid w:val="004F35D3"/>
    <w:rsid w:val="0050016D"/>
    <w:rsid w:val="00501489"/>
    <w:rsid w:val="00502B58"/>
    <w:rsid w:val="0050303F"/>
    <w:rsid w:val="00503F6A"/>
    <w:rsid w:val="00504077"/>
    <w:rsid w:val="0050534F"/>
    <w:rsid w:val="0050606C"/>
    <w:rsid w:val="0051280D"/>
    <w:rsid w:val="00512CDE"/>
    <w:rsid w:val="00520F64"/>
    <w:rsid w:val="0052166F"/>
    <w:rsid w:val="0052452B"/>
    <w:rsid w:val="00530908"/>
    <w:rsid w:val="00533A13"/>
    <w:rsid w:val="00534B48"/>
    <w:rsid w:val="00536157"/>
    <w:rsid w:val="00537426"/>
    <w:rsid w:val="00540345"/>
    <w:rsid w:val="00541DB5"/>
    <w:rsid w:val="00547AE0"/>
    <w:rsid w:val="005524BE"/>
    <w:rsid w:val="00554893"/>
    <w:rsid w:val="00554AA9"/>
    <w:rsid w:val="005606A1"/>
    <w:rsid w:val="00560EBC"/>
    <w:rsid w:val="00573429"/>
    <w:rsid w:val="005745B5"/>
    <w:rsid w:val="00576153"/>
    <w:rsid w:val="005809F7"/>
    <w:rsid w:val="00583669"/>
    <w:rsid w:val="00586294"/>
    <w:rsid w:val="00586653"/>
    <w:rsid w:val="005915B8"/>
    <w:rsid w:val="00593B28"/>
    <w:rsid w:val="0059594B"/>
    <w:rsid w:val="00597C6A"/>
    <w:rsid w:val="005A5F63"/>
    <w:rsid w:val="005A6C0A"/>
    <w:rsid w:val="005B2717"/>
    <w:rsid w:val="005B62C1"/>
    <w:rsid w:val="005C0DDE"/>
    <w:rsid w:val="005C37B0"/>
    <w:rsid w:val="005C5C4A"/>
    <w:rsid w:val="005C74D5"/>
    <w:rsid w:val="005D0037"/>
    <w:rsid w:val="005D00C4"/>
    <w:rsid w:val="005D78A2"/>
    <w:rsid w:val="005D7D0A"/>
    <w:rsid w:val="005E40EB"/>
    <w:rsid w:val="005F07D0"/>
    <w:rsid w:val="005F19FD"/>
    <w:rsid w:val="005F1F46"/>
    <w:rsid w:val="005F445C"/>
    <w:rsid w:val="005F5429"/>
    <w:rsid w:val="005F746E"/>
    <w:rsid w:val="005F78E5"/>
    <w:rsid w:val="00600A85"/>
    <w:rsid w:val="006020ED"/>
    <w:rsid w:val="006117ED"/>
    <w:rsid w:val="00611FA5"/>
    <w:rsid w:val="006205BC"/>
    <w:rsid w:val="00620A4C"/>
    <w:rsid w:val="006212A0"/>
    <w:rsid w:val="00637F42"/>
    <w:rsid w:val="00643619"/>
    <w:rsid w:val="00643E2B"/>
    <w:rsid w:val="006463D6"/>
    <w:rsid w:val="006469D4"/>
    <w:rsid w:val="00650838"/>
    <w:rsid w:val="006569CE"/>
    <w:rsid w:val="006609C6"/>
    <w:rsid w:val="0066155B"/>
    <w:rsid w:val="0066508E"/>
    <w:rsid w:val="00665517"/>
    <w:rsid w:val="00667A59"/>
    <w:rsid w:val="00670546"/>
    <w:rsid w:val="00673C19"/>
    <w:rsid w:val="006776B8"/>
    <w:rsid w:val="00680333"/>
    <w:rsid w:val="0068550F"/>
    <w:rsid w:val="00686D01"/>
    <w:rsid w:val="00690413"/>
    <w:rsid w:val="006928AA"/>
    <w:rsid w:val="006A10F7"/>
    <w:rsid w:val="006A145F"/>
    <w:rsid w:val="006A1E55"/>
    <w:rsid w:val="006A4262"/>
    <w:rsid w:val="006A77DB"/>
    <w:rsid w:val="006C2F04"/>
    <w:rsid w:val="006C6657"/>
    <w:rsid w:val="006C7554"/>
    <w:rsid w:val="006D266B"/>
    <w:rsid w:val="006D376B"/>
    <w:rsid w:val="006D49CD"/>
    <w:rsid w:val="006E10FB"/>
    <w:rsid w:val="006E53D8"/>
    <w:rsid w:val="006F6540"/>
    <w:rsid w:val="00701562"/>
    <w:rsid w:val="0070181C"/>
    <w:rsid w:val="00704990"/>
    <w:rsid w:val="0071492C"/>
    <w:rsid w:val="00717DEC"/>
    <w:rsid w:val="00726386"/>
    <w:rsid w:val="00730D1F"/>
    <w:rsid w:val="00734D89"/>
    <w:rsid w:val="00747AD7"/>
    <w:rsid w:val="007544D0"/>
    <w:rsid w:val="00754AA5"/>
    <w:rsid w:val="00760233"/>
    <w:rsid w:val="00765060"/>
    <w:rsid w:val="00766852"/>
    <w:rsid w:val="007750AE"/>
    <w:rsid w:val="0077519B"/>
    <w:rsid w:val="00776FE2"/>
    <w:rsid w:val="00777B6D"/>
    <w:rsid w:val="00785C70"/>
    <w:rsid w:val="0079012A"/>
    <w:rsid w:val="00794135"/>
    <w:rsid w:val="00794703"/>
    <w:rsid w:val="00796743"/>
    <w:rsid w:val="007A0025"/>
    <w:rsid w:val="007A21EF"/>
    <w:rsid w:val="007B1DC4"/>
    <w:rsid w:val="007B3CDB"/>
    <w:rsid w:val="007B6012"/>
    <w:rsid w:val="007B70BD"/>
    <w:rsid w:val="007C0D97"/>
    <w:rsid w:val="007C29E9"/>
    <w:rsid w:val="007C5874"/>
    <w:rsid w:val="007D5310"/>
    <w:rsid w:val="007E0108"/>
    <w:rsid w:val="007E1772"/>
    <w:rsid w:val="007E2CCD"/>
    <w:rsid w:val="007F01FB"/>
    <w:rsid w:val="007F03C3"/>
    <w:rsid w:val="008017BE"/>
    <w:rsid w:val="00804424"/>
    <w:rsid w:val="0080696D"/>
    <w:rsid w:val="00806D51"/>
    <w:rsid w:val="008079C1"/>
    <w:rsid w:val="0081004D"/>
    <w:rsid w:val="008207C6"/>
    <w:rsid w:val="00826FEE"/>
    <w:rsid w:val="00837A52"/>
    <w:rsid w:val="00837A6B"/>
    <w:rsid w:val="00863424"/>
    <w:rsid w:val="00863C06"/>
    <w:rsid w:val="00866FAA"/>
    <w:rsid w:val="00874050"/>
    <w:rsid w:val="00883EB2"/>
    <w:rsid w:val="00884B1E"/>
    <w:rsid w:val="00886F08"/>
    <w:rsid w:val="0089291A"/>
    <w:rsid w:val="00893198"/>
    <w:rsid w:val="00897E83"/>
    <w:rsid w:val="008A1C03"/>
    <w:rsid w:val="008A1CB8"/>
    <w:rsid w:val="008B3D35"/>
    <w:rsid w:val="008B6BB9"/>
    <w:rsid w:val="008C5040"/>
    <w:rsid w:val="008D2634"/>
    <w:rsid w:val="008D3177"/>
    <w:rsid w:val="008D32C6"/>
    <w:rsid w:val="008D6177"/>
    <w:rsid w:val="008D7EC0"/>
    <w:rsid w:val="008E15DD"/>
    <w:rsid w:val="008E16A8"/>
    <w:rsid w:val="00900AA7"/>
    <w:rsid w:val="00902E77"/>
    <w:rsid w:val="00905C4C"/>
    <w:rsid w:val="00914230"/>
    <w:rsid w:val="009150A2"/>
    <w:rsid w:val="009244E0"/>
    <w:rsid w:val="00927BFE"/>
    <w:rsid w:val="00927C1F"/>
    <w:rsid w:val="009304AD"/>
    <w:rsid w:val="00932F98"/>
    <w:rsid w:val="009362F7"/>
    <w:rsid w:val="00936769"/>
    <w:rsid w:val="00942BB9"/>
    <w:rsid w:val="0094320E"/>
    <w:rsid w:val="00943564"/>
    <w:rsid w:val="009451E4"/>
    <w:rsid w:val="00951565"/>
    <w:rsid w:val="00951E19"/>
    <w:rsid w:val="009563D1"/>
    <w:rsid w:val="00963851"/>
    <w:rsid w:val="00971ECE"/>
    <w:rsid w:val="009754CD"/>
    <w:rsid w:val="00975686"/>
    <w:rsid w:val="0098084B"/>
    <w:rsid w:val="0098198E"/>
    <w:rsid w:val="00981F57"/>
    <w:rsid w:val="0098630C"/>
    <w:rsid w:val="00993E6B"/>
    <w:rsid w:val="00994D21"/>
    <w:rsid w:val="00995EDB"/>
    <w:rsid w:val="009A395F"/>
    <w:rsid w:val="009A4C66"/>
    <w:rsid w:val="009A4E06"/>
    <w:rsid w:val="009B429D"/>
    <w:rsid w:val="009B5D3E"/>
    <w:rsid w:val="009B769A"/>
    <w:rsid w:val="009C21FD"/>
    <w:rsid w:val="009C240F"/>
    <w:rsid w:val="009C45EB"/>
    <w:rsid w:val="009D62D4"/>
    <w:rsid w:val="009E024E"/>
    <w:rsid w:val="009E1BCB"/>
    <w:rsid w:val="009E24D7"/>
    <w:rsid w:val="009F29DD"/>
    <w:rsid w:val="009F747B"/>
    <w:rsid w:val="00A00E53"/>
    <w:rsid w:val="00A0345F"/>
    <w:rsid w:val="00A034B0"/>
    <w:rsid w:val="00A03632"/>
    <w:rsid w:val="00A040F1"/>
    <w:rsid w:val="00A05602"/>
    <w:rsid w:val="00A05793"/>
    <w:rsid w:val="00A11967"/>
    <w:rsid w:val="00A12668"/>
    <w:rsid w:val="00A269DE"/>
    <w:rsid w:val="00A3202E"/>
    <w:rsid w:val="00A35C91"/>
    <w:rsid w:val="00A41F58"/>
    <w:rsid w:val="00A42325"/>
    <w:rsid w:val="00A4288D"/>
    <w:rsid w:val="00A60E85"/>
    <w:rsid w:val="00A62472"/>
    <w:rsid w:val="00A63F8B"/>
    <w:rsid w:val="00A65594"/>
    <w:rsid w:val="00A76E68"/>
    <w:rsid w:val="00A772EA"/>
    <w:rsid w:val="00A77973"/>
    <w:rsid w:val="00A77AA5"/>
    <w:rsid w:val="00A80C92"/>
    <w:rsid w:val="00A8288A"/>
    <w:rsid w:val="00A84D8F"/>
    <w:rsid w:val="00A95E05"/>
    <w:rsid w:val="00A96286"/>
    <w:rsid w:val="00AA31F8"/>
    <w:rsid w:val="00AA3D46"/>
    <w:rsid w:val="00AB1304"/>
    <w:rsid w:val="00AB2671"/>
    <w:rsid w:val="00AB486E"/>
    <w:rsid w:val="00AC0855"/>
    <w:rsid w:val="00AC473C"/>
    <w:rsid w:val="00AD02C3"/>
    <w:rsid w:val="00AD3918"/>
    <w:rsid w:val="00AD401D"/>
    <w:rsid w:val="00AD5699"/>
    <w:rsid w:val="00AE34D0"/>
    <w:rsid w:val="00AE363F"/>
    <w:rsid w:val="00AE386F"/>
    <w:rsid w:val="00AE7287"/>
    <w:rsid w:val="00AEAE8D"/>
    <w:rsid w:val="00AF0FD0"/>
    <w:rsid w:val="00AF2917"/>
    <w:rsid w:val="00AF4E12"/>
    <w:rsid w:val="00B0101F"/>
    <w:rsid w:val="00B23D2F"/>
    <w:rsid w:val="00B25037"/>
    <w:rsid w:val="00B3217F"/>
    <w:rsid w:val="00B32B35"/>
    <w:rsid w:val="00B349B9"/>
    <w:rsid w:val="00B354CD"/>
    <w:rsid w:val="00B43F13"/>
    <w:rsid w:val="00B51762"/>
    <w:rsid w:val="00B51E69"/>
    <w:rsid w:val="00B63386"/>
    <w:rsid w:val="00B63A31"/>
    <w:rsid w:val="00B64A37"/>
    <w:rsid w:val="00B67D85"/>
    <w:rsid w:val="00B75579"/>
    <w:rsid w:val="00B772F2"/>
    <w:rsid w:val="00B77378"/>
    <w:rsid w:val="00B8032F"/>
    <w:rsid w:val="00B8114D"/>
    <w:rsid w:val="00B812DE"/>
    <w:rsid w:val="00B81B23"/>
    <w:rsid w:val="00B85246"/>
    <w:rsid w:val="00B946A9"/>
    <w:rsid w:val="00B95CBE"/>
    <w:rsid w:val="00BA18C8"/>
    <w:rsid w:val="00BA4973"/>
    <w:rsid w:val="00BB1889"/>
    <w:rsid w:val="00BB772B"/>
    <w:rsid w:val="00BC07D6"/>
    <w:rsid w:val="00BC2682"/>
    <w:rsid w:val="00BC4159"/>
    <w:rsid w:val="00BD4096"/>
    <w:rsid w:val="00BD45AF"/>
    <w:rsid w:val="00BD788E"/>
    <w:rsid w:val="00BF1467"/>
    <w:rsid w:val="00BF5E9B"/>
    <w:rsid w:val="00BF7066"/>
    <w:rsid w:val="00BF7157"/>
    <w:rsid w:val="00C0280F"/>
    <w:rsid w:val="00C0426C"/>
    <w:rsid w:val="00C04CC7"/>
    <w:rsid w:val="00C13F8E"/>
    <w:rsid w:val="00C14FE5"/>
    <w:rsid w:val="00C16934"/>
    <w:rsid w:val="00C1743D"/>
    <w:rsid w:val="00C250AF"/>
    <w:rsid w:val="00C252A0"/>
    <w:rsid w:val="00C26C3B"/>
    <w:rsid w:val="00C3352A"/>
    <w:rsid w:val="00C41469"/>
    <w:rsid w:val="00C42D42"/>
    <w:rsid w:val="00C439CC"/>
    <w:rsid w:val="00C45CE6"/>
    <w:rsid w:val="00C507A5"/>
    <w:rsid w:val="00C52D2D"/>
    <w:rsid w:val="00C55475"/>
    <w:rsid w:val="00C60573"/>
    <w:rsid w:val="00C65D15"/>
    <w:rsid w:val="00C737B5"/>
    <w:rsid w:val="00C74C06"/>
    <w:rsid w:val="00C759C2"/>
    <w:rsid w:val="00C83CFB"/>
    <w:rsid w:val="00C84C57"/>
    <w:rsid w:val="00C874B7"/>
    <w:rsid w:val="00C97C9C"/>
    <w:rsid w:val="00CA35F9"/>
    <w:rsid w:val="00CA5F16"/>
    <w:rsid w:val="00CA689A"/>
    <w:rsid w:val="00CC0044"/>
    <w:rsid w:val="00CC28B7"/>
    <w:rsid w:val="00CC4616"/>
    <w:rsid w:val="00CC7BAA"/>
    <w:rsid w:val="00CD6268"/>
    <w:rsid w:val="00CE1ACB"/>
    <w:rsid w:val="00CE4986"/>
    <w:rsid w:val="00CF007E"/>
    <w:rsid w:val="00CF0D59"/>
    <w:rsid w:val="00CF26A0"/>
    <w:rsid w:val="00D01D40"/>
    <w:rsid w:val="00D03E09"/>
    <w:rsid w:val="00D046DB"/>
    <w:rsid w:val="00D055C7"/>
    <w:rsid w:val="00D10869"/>
    <w:rsid w:val="00D12D81"/>
    <w:rsid w:val="00D15353"/>
    <w:rsid w:val="00D17C89"/>
    <w:rsid w:val="00D2102B"/>
    <w:rsid w:val="00D3670A"/>
    <w:rsid w:val="00D40DF0"/>
    <w:rsid w:val="00D42B55"/>
    <w:rsid w:val="00D43E1A"/>
    <w:rsid w:val="00D5138F"/>
    <w:rsid w:val="00D52947"/>
    <w:rsid w:val="00D542B2"/>
    <w:rsid w:val="00D61920"/>
    <w:rsid w:val="00D659D8"/>
    <w:rsid w:val="00D67F0F"/>
    <w:rsid w:val="00D72343"/>
    <w:rsid w:val="00D74755"/>
    <w:rsid w:val="00D74DEB"/>
    <w:rsid w:val="00D77402"/>
    <w:rsid w:val="00D8376F"/>
    <w:rsid w:val="00D86849"/>
    <w:rsid w:val="00D920CA"/>
    <w:rsid w:val="00D93D91"/>
    <w:rsid w:val="00D948F2"/>
    <w:rsid w:val="00D95237"/>
    <w:rsid w:val="00DA139D"/>
    <w:rsid w:val="00DB3E80"/>
    <w:rsid w:val="00DB54BC"/>
    <w:rsid w:val="00DC24E8"/>
    <w:rsid w:val="00DC2E55"/>
    <w:rsid w:val="00DD1277"/>
    <w:rsid w:val="00DD4B2E"/>
    <w:rsid w:val="00DE7658"/>
    <w:rsid w:val="00DF6B74"/>
    <w:rsid w:val="00DF72DE"/>
    <w:rsid w:val="00DF7538"/>
    <w:rsid w:val="00E005E9"/>
    <w:rsid w:val="00E037AD"/>
    <w:rsid w:val="00E134C0"/>
    <w:rsid w:val="00E1400F"/>
    <w:rsid w:val="00E148C4"/>
    <w:rsid w:val="00E14CBB"/>
    <w:rsid w:val="00E21FE8"/>
    <w:rsid w:val="00E3237D"/>
    <w:rsid w:val="00E36B63"/>
    <w:rsid w:val="00E40C0E"/>
    <w:rsid w:val="00E43559"/>
    <w:rsid w:val="00E50B2E"/>
    <w:rsid w:val="00E527C8"/>
    <w:rsid w:val="00E60140"/>
    <w:rsid w:val="00E6533C"/>
    <w:rsid w:val="00E66F3A"/>
    <w:rsid w:val="00E72938"/>
    <w:rsid w:val="00E77654"/>
    <w:rsid w:val="00E916DF"/>
    <w:rsid w:val="00E9426E"/>
    <w:rsid w:val="00E942C9"/>
    <w:rsid w:val="00E95F87"/>
    <w:rsid w:val="00E970E1"/>
    <w:rsid w:val="00E97BA3"/>
    <w:rsid w:val="00EA4034"/>
    <w:rsid w:val="00EA4CA5"/>
    <w:rsid w:val="00EA75FC"/>
    <w:rsid w:val="00EB0A8B"/>
    <w:rsid w:val="00EB2AB1"/>
    <w:rsid w:val="00EC345D"/>
    <w:rsid w:val="00EC3B6E"/>
    <w:rsid w:val="00EC4F5F"/>
    <w:rsid w:val="00EC51AB"/>
    <w:rsid w:val="00EC5E55"/>
    <w:rsid w:val="00ED026D"/>
    <w:rsid w:val="00ED1EF2"/>
    <w:rsid w:val="00ED6BD6"/>
    <w:rsid w:val="00EE377C"/>
    <w:rsid w:val="00EE7E2E"/>
    <w:rsid w:val="00EF01A5"/>
    <w:rsid w:val="00EF401A"/>
    <w:rsid w:val="00EF759B"/>
    <w:rsid w:val="00F1394D"/>
    <w:rsid w:val="00F16321"/>
    <w:rsid w:val="00F21D9A"/>
    <w:rsid w:val="00F238B6"/>
    <w:rsid w:val="00F258D4"/>
    <w:rsid w:val="00F274B4"/>
    <w:rsid w:val="00F313BF"/>
    <w:rsid w:val="00F34426"/>
    <w:rsid w:val="00F353F5"/>
    <w:rsid w:val="00F35920"/>
    <w:rsid w:val="00F365C9"/>
    <w:rsid w:val="00F4134F"/>
    <w:rsid w:val="00F41353"/>
    <w:rsid w:val="00F42678"/>
    <w:rsid w:val="00F467DA"/>
    <w:rsid w:val="00F46861"/>
    <w:rsid w:val="00F5035E"/>
    <w:rsid w:val="00F549C2"/>
    <w:rsid w:val="00F54D77"/>
    <w:rsid w:val="00F60578"/>
    <w:rsid w:val="00F60965"/>
    <w:rsid w:val="00F6394E"/>
    <w:rsid w:val="00F64AEC"/>
    <w:rsid w:val="00F65553"/>
    <w:rsid w:val="00F655EB"/>
    <w:rsid w:val="00F658DC"/>
    <w:rsid w:val="00F7680F"/>
    <w:rsid w:val="00F844AD"/>
    <w:rsid w:val="00F852F1"/>
    <w:rsid w:val="00F85DF0"/>
    <w:rsid w:val="00F87AD8"/>
    <w:rsid w:val="00F9041C"/>
    <w:rsid w:val="00F924DB"/>
    <w:rsid w:val="00F93897"/>
    <w:rsid w:val="00FB3DCC"/>
    <w:rsid w:val="00FB4099"/>
    <w:rsid w:val="00FB54A3"/>
    <w:rsid w:val="00FB5A0C"/>
    <w:rsid w:val="00FB6143"/>
    <w:rsid w:val="00FC4477"/>
    <w:rsid w:val="00FC58EF"/>
    <w:rsid w:val="00FC5CFF"/>
    <w:rsid w:val="00FC6C85"/>
    <w:rsid w:val="00FD40A1"/>
    <w:rsid w:val="00FD662F"/>
    <w:rsid w:val="00FE15CE"/>
    <w:rsid w:val="00FE24A4"/>
    <w:rsid w:val="00FF3F34"/>
    <w:rsid w:val="00FF64C2"/>
    <w:rsid w:val="00FF778C"/>
    <w:rsid w:val="00FF7EBA"/>
    <w:rsid w:val="27814CC1"/>
    <w:rsid w:val="31E1500E"/>
    <w:rsid w:val="402CE088"/>
    <w:rsid w:val="46D3CEA0"/>
    <w:rsid w:val="491F3453"/>
    <w:rsid w:val="4E62D47A"/>
    <w:rsid w:val="5EB89163"/>
    <w:rsid w:val="5FC1586B"/>
    <w:rsid w:val="607F3437"/>
    <w:rsid w:val="616A7327"/>
    <w:rsid w:val="63064388"/>
    <w:rsid w:val="68E703A7"/>
    <w:rsid w:val="691B5737"/>
    <w:rsid w:val="6CE80523"/>
    <w:rsid w:val="6F3DB541"/>
    <w:rsid w:val="70EC5EA8"/>
    <w:rsid w:val="772EA2AA"/>
    <w:rsid w:val="7D9BEBF0"/>
    <w:rsid w:val="7F7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17BA"/>
  <w15:docId w15:val="{D409C9C2-6447-469B-BEF6-0383A8FB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D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44D0"/>
    <w:pPr>
      <w:keepNext/>
      <w:ind w:left="1416"/>
      <w:jc w:val="center"/>
      <w:outlineLvl w:val="0"/>
    </w:pPr>
    <w:rPr>
      <w:rFonts w:ascii="Courier New" w:hAnsi="Courier New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7544D0"/>
    <w:pPr>
      <w:keepNext/>
      <w:jc w:val="center"/>
      <w:outlineLvl w:val="1"/>
    </w:pPr>
    <w:rPr>
      <w:rFonts w:ascii="Courier New" w:hAnsi="Courier New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44D0"/>
    <w:rPr>
      <w:rFonts w:ascii="Courier New" w:eastAsia="Times New Roman" w:hAnsi="Courier New" w:cs="Times New Roman"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544D0"/>
    <w:rPr>
      <w:rFonts w:ascii="Courier New" w:eastAsia="Times New Roman" w:hAnsi="Courier New" w:cs="Times New Roman"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7544D0"/>
    <w:rPr>
      <w:rFonts w:ascii="Courier New" w:hAnsi="Courier New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7544D0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7544D0"/>
    <w:pPr>
      <w:ind w:left="1416" w:firstLine="708"/>
      <w:jc w:val="both"/>
    </w:pPr>
    <w:rPr>
      <w:rFonts w:ascii="Courier New" w:hAnsi="Courier New"/>
      <w:sz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44D0"/>
    <w:rPr>
      <w:rFonts w:ascii="Courier New" w:eastAsia="Times New Roman" w:hAnsi="Courier New" w:cs="Times New Roman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4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4D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A76B8"/>
    <w:pPr>
      <w:ind w:left="720"/>
      <w:contextualSpacing/>
    </w:pPr>
  </w:style>
  <w:style w:type="paragraph" w:styleId="Ttulo">
    <w:name w:val="Title"/>
    <w:basedOn w:val="Normal"/>
    <w:link w:val="TtuloCar"/>
    <w:qFormat/>
    <w:rsid w:val="002017B1"/>
    <w:pPr>
      <w:jc w:val="center"/>
    </w:pPr>
    <w:rPr>
      <w:rFonts w:ascii="Times New Roman" w:hAnsi="Times New Roman"/>
      <w:sz w:val="24"/>
      <w:lang w:val="es-MX"/>
    </w:rPr>
  </w:style>
  <w:style w:type="character" w:customStyle="1" w:styleId="TtuloCar">
    <w:name w:val="Título Car"/>
    <w:basedOn w:val="Fuentedeprrafopredeter"/>
    <w:link w:val="Ttulo"/>
    <w:rsid w:val="002017B1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4C0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4C06"/>
    <w:rPr>
      <w:rFonts w:ascii="Arial" w:eastAsia="Times New Roman" w:hAnsi="Arial" w:cs="Times New Roman"/>
      <w:sz w:val="28"/>
      <w:szCs w:val="20"/>
      <w:lang w:eastAsia="es-ES"/>
    </w:rPr>
  </w:style>
  <w:style w:type="paragraph" w:styleId="Sinespaciado">
    <w:name w:val="No Spacing"/>
    <w:uiPriority w:val="1"/>
    <w:qFormat/>
    <w:rsid w:val="00C74C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C74C06"/>
    <w:pPr>
      <w:spacing w:after="324"/>
    </w:pPr>
    <w:rPr>
      <w:rFonts w:ascii="Times New Roman" w:hAnsi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656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69CE"/>
  </w:style>
  <w:style w:type="table" w:styleId="Tablaconcuadrcula">
    <w:name w:val="Table Grid"/>
    <w:basedOn w:val="Tablanormal"/>
    <w:uiPriority w:val="59"/>
    <w:rsid w:val="00DB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901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12A"/>
    <w:rPr>
      <w:rFonts w:ascii="Arial" w:eastAsia="Times New Roman" w:hAnsi="Arial" w:cs="Times New Roman"/>
      <w:sz w:val="28"/>
      <w:szCs w:val="20"/>
      <w:lang w:eastAsia="es-ES"/>
    </w:rPr>
  </w:style>
  <w:style w:type="paragraph" w:customStyle="1" w:styleId="Style1">
    <w:name w:val="Style1"/>
    <w:basedOn w:val="Normal"/>
    <w:uiPriority w:val="99"/>
    <w:rsid w:val="0050303F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Verdana" w:hAnsi="Verdana"/>
      <w:sz w:val="24"/>
      <w:szCs w:val="24"/>
    </w:rPr>
  </w:style>
  <w:style w:type="paragraph" w:customStyle="1" w:styleId="Style2">
    <w:name w:val="Style2"/>
    <w:basedOn w:val="Normal"/>
    <w:uiPriority w:val="99"/>
    <w:rsid w:val="005030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"/>
    <w:uiPriority w:val="99"/>
    <w:rsid w:val="0050303F"/>
    <w:pPr>
      <w:widowControl w:val="0"/>
      <w:autoSpaceDE w:val="0"/>
      <w:autoSpaceDN w:val="0"/>
      <w:adjustRightInd w:val="0"/>
      <w:spacing w:line="294" w:lineRule="exact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Normal"/>
    <w:uiPriority w:val="99"/>
    <w:rsid w:val="005030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FontStyle11">
    <w:name w:val="Font Style11"/>
    <w:uiPriority w:val="99"/>
    <w:rsid w:val="0050303F"/>
    <w:rPr>
      <w:rFonts w:ascii="Verdana" w:hAnsi="Verdana" w:cs="Verdana"/>
      <w:b/>
      <w:bCs/>
      <w:sz w:val="22"/>
      <w:szCs w:val="22"/>
    </w:rPr>
  </w:style>
  <w:style w:type="character" w:customStyle="1" w:styleId="FontStyle12">
    <w:name w:val="Font Style12"/>
    <w:uiPriority w:val="99"/>
    <w:rsid w:val="0050303F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21F3C-D641-4E1E-A0C8-D67B41BE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Usuario</cp:lastModifiedBy>
  <cp:revision>2</cp:revision>
  <cp:lastPrinted>2018-12-03T20:23:00Z</cp:lastPrinted>
  <dcterms:created xsi:type="dcterms:W3CDTF">2022-07-12T21:59:00Z</dcterms:created>
  <dcterms:modified xsi:type="dcterms:W3CDTF">2022-07-12T21:59:00Z</dcterms:modified>
</cp:coreProperties>
</file>