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F05" w:rsidRDefault="00195F05" w:rsidP="00195F05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195F05" w:rsidRPr="00B21C6E" w:rsidTr="00CB1404">
        <w:trPr>
          <w:trHeight w:val="41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195F05" w:rsidRPr="003154A6" w:rsidRDefault="002A313D" w:rsidP="00CB1404">
            <w:pPr>
              <w:tabs>
                <w:tab w:val="left" w:pos="1134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ESTADO No.  007</w:t>
            </w:r>
          </w:p>
        </w:tc>
      </w:tr>
    </w:tbl>
    <w:p w:rsidR="00195F05" w:rsidRPr="00785CD5" w:rsidRDefault="00195F05" w:rsidP="00195F05">
      <w:pPr>
        <w:pStyle w:val="Sinespaciado"/>
        <w:tabs>
          <w:tab w:val="left" w:pos="1134"/>
        </w:tabs>
        <w:rPr>
          <w:rFonts w:ascii="Times New Roman" w:hAnsi="Times New Roman"/>
          <w:sz w:val="18"/>
          <w:szCs w:val="18"/>
        </w:rPr>
      </w:pPr>
    </w:p>
    <w:p w:rsidR="00195F05" w:rsidRPr="00785CD5" w:rsidRDefault="00195F05" w:rsidP="00195F05">
      <w:pPr>
        <w:pStyle w:val="Sinespaciado"/>
        <w:tabs>
          <w:tab w:val="left" w:pos="1134"/>
        </w:tabs>
        <w:rPr>
          <w:rFonts w:ascii="Times New Roman" w:hAnsi="Times New Roman"/>
          <w:sz w:val="18"/>
          <w:szCs w:val="18"/>
        </w:rPr>
      </w:pPr>
      <w:r w:rsidRPr="00785CD5">
        <w:rPr>
          <w:rFonts w:ascii="Times New Roman" w:hAnsi="Times New Roman"/>
          <w:b/>
          <w:sz w:val="18"/>
          <w:szCs w:val="18"/>
        </w:rPr>
        <w:t>FECHA</w:t>
      </w:r>
      <w:r w:rsidR="002A313D">
        <w:rPr>
          <w:rFonts w:ascii="Times New Roman" w:hAnsi="Times New Roman"/>
          <w:sz w:val="18"/>
          <w:szCs w:val="18"/>
        </w:rPr>
        <w:t>: 02 DE FEBRERO</w:t>
      </w:r>
      <w:r>
        <w:rPr>
          <w:rFonts w:ascii="Times New Roman" w:hAnsi="Times New Roman"/>
          <w:sz w:val="18"/>
          <w:szCs w:val="18"/>
        </w:rPr>
        <w:t xml:space="preserve"> DE 2021</w:t>
      </w:r>
      <w:r w:rsidRPr="00785CD5">
        <w:rPr>
          <w:rFonts w:ascii="Times New Roman" w:hAnsi="Times New Roman"/>
          <w:sz w:val="18"/>
          <w:szCs w:val="18"/>
        </w:rPr>
        <w:t>.</w:t>
      </w:r>
    </w:p>
    <w:p w:rsidR="00195F05" w:rsidRPr="00785CD5" w:rsidRDefault="00195F05" w:rsidP="00195F05">
      <w:pPr>
        <w:pStyle w:val="Sinespaciado"/>
        <w:tabs>
          <w:tab w:val="left" w:pos="1134"/>
        </w:tabs>
        <w:rPr>
          <w:rFonts w:ascii="Times New Roman" w:hAnsi="Times New Roman"/>
          <w:sz w:val="18"/>
          <w:szCs w:val="18"/>
        </w:rPr>
      </w:pPr>
    </w:p>
    <w:tbl>
      <w:tblPr>
        <w:tblW w:w="16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1410"/>
        <w:gridCol w:w="3692"/>
        <w:gridCol w:w="3968"/>
        <w:gridCol w:w="1419"/>
        <w:gridCol w:w="3397"/>
      </w:tblGrid>
      <w:tr w:rsidR="00195F05" w:rsidRPr="00785CD5" w:rsidTr="00CB1404">
        <w:trPr>
          <w:trHeight w:val="308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195F05" w:rsidRPr="00785CD5" w:rsidRDefault="00195F05" w:rsidP="00CB1404">
            <w:pPr>
              <w:tabs>
                <w:tab w:val="left" w:pos="1134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85CD5">
              <w:rPr>
                <w:rFonts w:ascii="Times New Roman" w:hAnsi="Times New Roman"/>
                <w:b/>
                <w:sz w:val="18"/>
                <w:szCs w:val="18"/>
              </w:rPr>
              <w:t xml:space="preserve">PROCESO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195F05" w:rsidRPr="00785CD5" w:rsidRDefault="00195F05" w:rsidP="00CB1404">
            <w:pPr>
              <w:tabs>
                <w:tab w:val="left" w:pos="1134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85CD5">
              <w:rPr>
                <w:rFonts w:ascii="Times New Roman" w:hAnsi="Times New Roman"/>
                <w:b/>
                <w:sz w:val="18"/>
                <w:szCs w:val="18"/>
              </w:rPr>
              <w:t>RADICACIÓN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195F05" w:rsidRPr="00785CD5" w:rsidRDefault="00195F05" w:rsidP="00CB1404">
            <w:pPr>
              <w:tabs>
                <w:tab w:val="left" w:pos="1134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85CD5">
              <w:rPr>
                <w:rFonts w:ascii="Times New Roman" w:hAnsi="Times New Roman"/>
                <w:b/>
                <w:sz w:val="18"/>
                <w:szCs w:val="18"/>
              </w:rPr>
              <w:t>DEMANDANTE (S) / ACCIONANTE (S)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195F05" w:rsidRPr="00785CD5" w:rsidRDefault="00195F05" w:rsidP="00CB1404">
            <w:pPr>
              <w:tabs>
                <w:tab w:val="left" w:pos="1134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85CD5">
              <w:rPr>
                <w:rFonts w:ascii="Times New Roman" w:hAnsi="Times New Roman"/>
                <w:b/>
                <w:sz w:val="18"/>
                <w:szCs w:val="18"/>
              </w:rPr>
              <w:t>DEMANDADO (S) / ACCIONADO (S)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195F05" w:rsidRPr="00785CD5" w:rsidRDefault="00195F05" w:rsidP="00CB1404">
            <w:pPr>
              <w:tabs>
                <w:tab w:val="left" w:pos="1134"/>
                <w:tab w:val="left" w:pos="1990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85CD5">
              <w:rPr>
                <w:rFonts w:ascii="Times New Roman" w:hAnsi="Times New Roman"/>
                <w:b/>
                <w:sz w:val="18"/>
                <w:szCs w:val="18"/>
              </w:rPr>
              <w:t>FECHA AUTO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195F05" w:rsidRPr="00785CD5" w:rsidRDefault="00195F05" w:rsidP="00CB1404">
            <w:pPr>
              <w:tabs>
                <w:tab w:val="left" w:pos="1134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85CD5">
              <w:rPr>
                <w:rFonts w:ascii="Times New Roman" w:hAnsi="Times New Roman"/>
                <w:b/>
                <w:sz w:val="18"/>
                <w:szCs w:val="18"/>
              </w:rPr>
              <w:t>PROVIDENCIA</w:t>
            </w:r>
          </w:p>
        </w:tc>
      </w:tr>
      <w:tr w:rsidR="00195F05" w:rsidRPr="00785CD5" w:rsidTr="00CB1404">
        <w:trPr>
          <w:trHeight w:val="394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5" w:rsidRPr="002A313D" w:rsidRDefault="002A313D" w:rsidP="002A313D">
            <w:pPr>
              <w:tabs>
                <w:tab w:val="left" w:pos="1134"/>
              </w:tabs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313D">
              <w:rPr>
                <w:rFonts w:ascii="Times New Roman" w:hAnsi="Times New Roman"/>
                <w:sz w:val="16"/>
                <w:szCs w:val="16"/>
              </w:rPr>
              <w:t>APREHENSION Y ENTREGA COMO GARANTIA MOBILIAIRA DE VEHICULO AUTOMOTOR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5" w:rsidRDefault="002A313D" w:rsidP="00CB1404">
            <w:pPr>
              <w:tabs>
                <w:tab w:val="left" w:pos="1134"/>
              </w:tabs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2020-00061</w:t>
            </w:r>
            <w:r w:rsidR="00EB41F4">
              <w:rPr>
                <w:rFonts w:ascii="Times New Roman" w:hAnsi="Times New Roman"/>
                <w:sz w:val="18"/>
                <w:szCs w:val="18"/>
              </w:rPr>
              <w:t>-00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5" w:rsidRPr="00C328A3" w:rsidRDefault="002A313D" w:rsidP="00CB1404">
            <w:pPr>
              <w:pStyle w:val="Encabezado"/>
              <w:tabs>
                <w:tab w:val="left" w:pos="993"/>
                <w:tab w:val="left" w:pos="1134"/>
              </w:tabs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FINANZAUTO S.A.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5" w:rsidRDefault="002A313D" w:rsidP="00CB1404">
            <w:pPr>
              <w:pStyle w:val="Sinespaciado"/>
              <w:tabs>
                <w:tab w:val="left" w:pos="1134"/>
              </w:tabs>
              <w:spacing w:line="25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JAIME TOMBE HURTADO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5" w:rsidRDefault="002A313D" w:rsidP="00CB1404">
            <w:pPr>
              <w:tabs>
                <w:tab w:val="left" w:pos="1134"/>
                <w:tab w:val="left" w:pos="1990"/>
              </w:tabs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01-02-2021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5" w:rsidRDefault="002A313D" w:rsidP="00CB1404">
            <w:pPr>
              <w:tabs>
                <w:tab w:val="left" w:pos="1134"/>
              </w:tabs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RECHAZA DEMANDA</w:t>
            </w:r>
          </w:p>
        </w:tc>
      </w:tr>
      <w:tr w:rsidR="002A313D" w:rsidRPr="00785CD5" w:rsidTr="00CB1404">
        <w:trPr>
          <w:trHeight w:val="394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3D" w:rsidRPr="002A313D" w:rsidRDefault="002A313D" w:rsidP="002A313D">
            <w:pPr>
              <w:tabs>
                <w:tab w:val="left" w:pos="1134"/>
              </w:tabs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13D">
              <w:rPr>
                <w:rFonts w:ascii="Times New Roman" w:hAnsi="Times New Roman"/>
                <w:sz w:val="20"/>
                <w:szCs w:val="20"/>
              </w:rPr>
              <w:t>EJECUTIVO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3D" w:rsidRDefault="002A313D" w:rsidP="00CB1404">
            <w:pPr>
              <w:tabs>
                <w:tab w:val="left" w:pos="1134"/>
              </w:tabs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2020-00106-00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3D" w:rsidRDefault="002A313D" w:rsidP="00CB1404">
            <w:pPr>
              <w:pStyle w:val="Encabezado"/>
              <w:tabs>
                <w:tab w:val="left" w:pos="993"/>
                <w:tab w:val="left" w:pos="1134"/>
              </w:tabs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MIRYAM SANCHEZ LEYTON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3D" w:rsidRDefault="002A313D" w:rsidP="00CB1404">
            <w:pPr>
              <w:pStyle w:val="Sinespaciado"/>
              <w:tabs>
                <w:tab w:val="left" w:pos="1134"/>
              </w:tabs>
              <w:spacing w:line="25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ANGEL DAVID MONTANO CAMAYO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3D" w:rsidRDefault="002A313D" w:rsidP="00CB1404">
            <w:pPr>
              <w:tabs>
                <w:tab w:val="left" w:pos="1134"/>
                <w:tab w:val="left" w:pos="1990"/>
              </w:tabs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01-02-2021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3D" w:rsidRDefault="002A313D" w:rsidP="00CB1404">
            <w:pPr>
              <w:tabs>
                <w:tab w:val="left" w:pos="1134"/>
              </w:tabs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RECHAZA DEMANDA</w:t>
            </w:r>
          </w:p>
        </w:tc>
      </w:tr>
      <w:tr w:rsidR="002A313D" w:rsidRPr="00785CD5" w:rsidTr="00CB1404">
        <w:trPr>
          <w:trHeight w:val="394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3D" w:rsidRPr="002A313D" w:rsidRDefault="002A313D" w:rsidP="002A313D">
            <w:pPr>
              <w:tabs>
                <w:tab w:val="left" w:pos="1134"/>
              </w:tabs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13D">
              <w:rPr>
                <w:rFonts w:ascii="Times New Roman" w:hAnsi="Times New Roman"/>
                <w:sz w:val="20"/>
                <w:szCs w:val="20"/>
              </w:rPr>
              <w:t>EJECUTIVO DE ALIMENTOS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3D" w:rsidRDefault="002A313D" w:rsidP="00CB1404">
            <w:pPr>
              <w:tabs>
                <w:tab w:val="left" w:pos="1134"/>
              </w:tabs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2020-00130-00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3D" w:rsidRDefault="002A313D" w:rsidP="00CB1404">
            <w:pPr>
              <w:pStyle w:val="Encabezado"/>
              <w:tabs>
                <w:tab w:val="left" w:pos="993"/>
                <w:tab w:val="left" w:pos="1134"/>
              </w:tabs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CARMEN SIRLEY CHACON </w:t>
            </w:r>
            <w:r w:rsidR="00B571A1">
              <w:rPr>
                <w:rFonts w:ascii="Times New Roman" w:hAnsi="Times New Roman"/>
                <w:sz w:val="20"/>
                <w:szCs w:val="20"/>
              </w:rPr>
              <w:t>SANDOVAL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3D" w:rsidRDefault="00B571A1" w:rsidP="00CB1404">
            <w:pPr>
              <w:pStyle w:val="Sinespaciado"/>
              <w:tabs>
                <w:tab w:val="left" w:pos="1134"/>
              </w:tabs>
              <w:spacing w:line="25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FAIDER JOSE ESCUDERO VARELA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3D" w:rsidRDefault="00B571A1" w:rsidP="00CB1404">
            <w:pPr>
              <w:tabs>
                <w:tab w:val="left" w:pos="1134"/>
                <w:tab w:val="left" w:pos="1990"/>
              </w:tabs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01-02-2021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3D" w:rsidRDefault="00B571A1" w:rsidP="00CB1404">
            <w:pPr>
              <w:tabs>
                <w:tab w:val="left" w:pos="1134"/>
              </w:tabs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INADMITE DEMANDA</w:t>
            </w:r>
          </w:p>
        </w:tc>
      </w:tr>
      <w:tr w:rsidR="00B571A1" w:rsidRPr="00785CD5" w:rsidTr="00CB1404">
        <w:trPr>
          <w:trHeight w:val="394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A1" w:rsidRPr="002A313D" w:rsidRDefault="00B571A1" w:rsidP="002A313D">
            <w:pPr>
              <w:tabs>
                <w:tab w:val="left" w:pos="1134"/>
              </w:tabs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FIJACION DE CUOTA ALIMENTARIA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A1" w:rsidRDefault="00B571A1" w:rsidP="00CB1404">
            <w:pPr>
              <w:tabs>
                <w:tab w:val="left" w:pos="1134"/>
              </w:tabs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2020-00009-00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A1" w:rsidRDefault="00B571A1" w:rsidP="00CB1404">
            <w:pPr>
              <w:pStyle w:val="Encabezado"/>
              <w:tabs>
                <w:tab w:val="left" w:pos="993"/>
                <w:tab w:val="left" w:pos="1134"/>
              </w:tabs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SUSANA CAJIAO RIVERA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A1" w:rsidRDefault="00B571A1" w:rsidP="00CB1404">
            <w:pPr>
              <w:pStyle w:val="Sinespaciado"/>
              <w:tabs>
                <w:tab w:val="left" w:pos="1134"/>
              </w:tabs>
              <w:spacing w:line="25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HEVERT ANTONIO DAZA CALVACHE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A1" w:rsidRDefault="00B571A1" w:rsidP="00CB1404">
            <w:pPr>
              <w:tabs>
                <w:tab w:val="left" w:pos="1134"/>
                <w:tab w:val="left" w:pos="1990"/>
              </w:tabs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01-02-2021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A1" w:rsidRDefault="00B571A1" w:rsidP="00CB1404">
            <w:pPr>
              <w:tabs>
                <w:tab w:val="left" w:pos="1134"/>
              </w:tabs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REQUIERE PARA DEMADNANTE PARA QUE SUMINISTRE DIRECCION ELECTRONICA EN DONDE PUEDE SER NOTIFCADO PARTE DEMANDADA</w:t>
            </w:r>
          </w:p>
        </w:tc>
      </w:tr>
    </w:tbl>
    <w:p w:rsidR="00195F05" w:rsidRPr="00D17812" w:rsidRDefault="00195F05" w:rsidP="00195F05">
      <w:pPr>
        <w:tabs>
          <w:tab w:val="left" w:pos="1134"/>
          <w:tab w:val="left" w:pos="7655"/>
          <w:tab w:val="left" w:pos="12474"/>
        </w:tabs>
        <w:spacing w:after="120" w:line="240" w:lineRule="atLeast"/>
        <w:ind w:right="8"/>
        <w:jc w:val="both"/>
        <w:rPr>
          <w:rFonts w:ascii="Times New Roman" w:hAnsi="Times New Roman"/>
          <w:sz w:val="20"/>
          <w:szCs w:val="20"/>
        </w:rPr>
      </w:pPr>
    </w:p>
    <w:p w:rsidR="00195F05" w:rsidRDefault="00195F05" w:rsidP="00195F05">
      <w:pPr>
        <w:tabs>
          <w:tab w:val="left" w:pos="1134"/>
          <w:tab w:val="left" w:pos="7655"/>
          <w:tab w:val="left" w:pos="12474"/>
        </w:tabs>
        <w:spacing w:after="120" w:line="240" w:lineRule="atLeast"/>
        <w:ind w:right="8"/>
        <w:jc w:val="both"/>
        <w:rPr>
          <w:rFonts w:ascii="Times New Roman" w:hAnsi="Times New Roman"/>
          <w:sz w:val="18"/>
          <w:szCs w:val="18"/>
        </w:rPr>
      </w:pPr>
      <w:r w:rsidRPr="00785CD5">
        <w:rPr>
          <w:rFonts w:ascii="Times New Roman" w:hAnsi="Times New Roman"/>
          <w:sz w:val="18"/>
          <w:szCs w:val="18"/>
        </w:rPr>
        <w:t xml:space="preserve">DE CONFORMIDAD CON LO DISPUESTO EN EL ARTÍCULO 295 DEL CÓDIGO GENERAL DEL PROCESO, LAS ANTERIORES PROVIDENCIAS SE NOTIFICAN A LAS PARTES EL DÍA </w:t>
      </w:r>
      <w:r w:rsidR="00471F05">
        <w:rPr>
          <w:rFonts w:ascii="Times New Roman" w:hAnsi="Times New Roman"/>
          <w:sz w:val="18"/>
          <w:szCs w:val="18"/>
        </w:rPr>
        <w:t xml:space="preserve">MARTES DOS (02) DE FEBRERO </w:t>
      </w:r>
      <w:bookmarkStart w:id="0" w:name="_GoBack"/>
      <w:bookmarkEnd w:id="0"/>
      <w:r w:rsidRPr="00785CD5">
        <w:rPr>
          <w:rFonts w:ascii="Times New Roman" w:hAnsi="Times New Roman"/>
          <w:sz w:val="18"/>
          <w:szCs w:val="18"/>
        </w:rPr>
        <w:t>DE DOS MIL VEINT</w:t>
      </w:r>
      <w:r>
        <w:rPr>
          <w:rFonts w:ascii="Times New Roman" w:hAnsi="Times New Roman"/>
          <w:sz w:val="18"/>
          <w:szCs w:val="18"/>
        </w:rPr>
        <w:t>IUNO (2021</w:t>
      </w:r>
      <w:r w:rsidRPr="00785CD5">
        <w:rPr>
          <w:rFonts w:ascii="Times New Roman" w:hAnsi="Times New Roman"/>
          <w:sz w:val="18"/>
          <w:szCs w:val="18"/>
        </w:rPr>
        <w:t>) A LAS OCHO DE LA MAÑANA (8:00 A.M.), POR  EL TÉRMINO DE UN (1) DÍA HÁBIL, SURTIENDO EFECTOS DE NOTIFICACIÓN A LAS PARTES.</w:t>
      </w:r>
    </w:p>
    <w:p w:rsidR="00195F05" w:rsidRPr="00785CD5" w:rsidRDefault="00195F05" w:rsidP="00195F05">
      <w:pPr>
        <w:pStyle w:val="Sinespaciado"/>
        <w:tabs>
          <w:tab w:val="left" w:pos="1134"/>
        </w:tabs>
        <w:rPr>
          <w:rFonts w:ascii="Times New Roman" w:hAnsi="Times New Roman"/>
          <w:sz w:val="18"/>
          <w:szCs w:val="18"/>
        </w:rPr>
      </w:pPr>
    </w:p>
    <w:p w:rsidR="00195F05" w:rsidRDefault="00195F05" w:rsidP="00195F05">
      <w:pPr>
        <w:tabs>
          <w:tab w:val="left" w:pos="1134"/>
        </w:tabs>
        <w:spacing w:after="0" w:line="240" w:lineRule="atLeast"/>
        <w:ind w:right="150"/>
        <w:jc w:val="both"/>
        <w:rPr>
          <w:rFonts w:ascii="Times New Roman" w:hAnsi="Times New Roman"/>
          <w:sz w:val="18"/>
          <w:szCs w:val="18"/>
        </w:rPr>
      </w:pPr>
      <w:r w:rsidRPr="00785CD5">
        <w:rPr>
          <w:rFonts w:ascii="Times New Roman" w:hAnsi="Times New Roman"/>
          <w:b/>
          <w:sz w:val="18"/>
          <w:szCs w:val="18"/>
        </w:rPr>
        <w:t>DESFIJACIÓN</w:t>
      </w:r>
      <w:r w:rsidRPr="00785CD5">
        <w:rPr>
          <w:rFonts w:ascii="Times New Roman" w:hAnsi="Times New Roman"/>
          <w:sz w:val="18"/>
          <w:szCs w:val="18"/>
        </w:rPr>
        <w:t>: SIENDO LAS 5:00 DE LA TARDE, SE DESFIJA  EL ESTADO Y SE AGREGA AL CONSECUTIV</w:t>
      </w:r>
      <w:r>
        <w:rPr>
          <w:rFonts w:ascii="Times New Roman" w:hAnsi="Times New Roman"/>
          <w:sz w:val="18"/>
          <w:szCs w:val="18"/>
        </w:rPr>
        <w:t>O DE LA CARPETA CORRESPONDIENTE</w:t>
      </w:r>
    </w:p>
    <w:p w:rsidR="00195F05" w:rsidRDefault="00195F05" w:rsidP="00195F05">
      <w:pPr>
        <w:tabs>
          <w:tab w:val="left" w:pos="1134"/>
        </w:tabs>
        <w:spacing w:after="0" w:line="240" w:lineRule="atLeast"/>
        <w:ind w:right="15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ab/>
      </w:r>
    </w:p>
    <w:p w:rsidR="00195F05" w:rsidRDefault="00195F05" w:rsidP="00195F05">
      <w:pPr>
        <w:tabs>
          <w:tab w:val="left" w:pos="1134"/>
        </w:tabs>
        <w:rPr>
          <w:rFonts w:ascii="Times New Roman" w:hAnsi="Times New Roman"/>
        </w:rPr>
      </w:pPr>
      <w:r w:rsidRPr="00B21C6E">
        <w:rPr>
          <w:noProof/>
          <w:sz w:val="14"/>
          <w:szCs w:val="1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1458B10" wp14:editId="43F4D2CF">
            <wp:simplePos x="4572000" y="5191125"/>
            <wp:positionH relativeFrom="column">
              <wp:posOffset>4568190</wp:posOffset>
            </wp:positionH>
            <wp:positionV relativeFrom="paragraph">
              <wp:align>top</wp:align>
            </wp:positionV>
            <wp:extent cx="2733675" cy="533400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19" t="53809" r="34271" b="24473"/>
                    <a:stretch/>
                  </pic:blipFill>
                  <pic:spPr bwMode="auto">
                    <a:xfrm>
                      <a:off x="0" y="0"/>
                      <a:ext cx="2733675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95F05" w:rsidRDefault="00195F05" w:rsidP="00195F05">
      <w:pPr>
        <w:rPr>
          <w:rFonts w:ascii="Times New Roman" w:hAnsi="Times New Roman"/>
        </w:rPr>
      </w:pPr>
    </w:p>
    <w:p w:rsidR="00195F05" w:rsidRDefault="00195F05" w:rsidP="00195F05">
      <w:pPr>
        <w:rPr>
          <w:rFonts w:ascii="Times New Roman" w:hAnsi="Times New Roman"/>
        </w:rPr>
      </w:pPr>
    </w:p>
    <w:p w:rsidR="00195F05" w:rsidRDefault="00195F05" w:rsidP="00195F05">
      <w:pPr>
        <w:rPr>
          <w:rFonts w:ascii="Times New Roman" w:hAnsi="Times New Roman"/>
        </w:rPr>
      </w:pPr>
    </w:p>
    <w:p w:rsidR="00195F05" w:rsidRDefault="00195F05" w:rsidP="00195F05">
      <w:pPr>
        <w:rPr>
          <w:rFonts w:ascii="Times New Roman" w:hAnsi="Times New Roman"/>
        </w:rPr>
      </w:pPr>
    </w:p>
    <w:p w:rsidR="00195F05" w:rsidRDefault="00195F05" w:rsidP="00195F05">
      <w:pPr>
        <w:rPr>
          <w:rFonts w:ascii="Times New Roman" w:hAnsi="Times New Roman"/>
        </w:rPr>
      </w:pPr>
    </w:p>
    <w:p w:rsidR="00577C24" w:rsidRDefault="00577C24"/>
    <w:sectPr w:rsidR="00577C24" w:rsidSect="00CB1404">
      <w:headerReference w:type="default" r:id="rId7"/>
      <w:pgSz w:w="18722" w:h="12242" w:orient="landscape" w:code="14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8F4" w:rsidRDefault="00EC68F4">
      <w:pPr>
        <w:spacing w:after="0" w:line="240" w:lineRule="auto"/>
      </w:pPr>
      <w:r>
        <w:separator/>
      </w:r>
    </w:p>
  </w:endnote>
  <w:endnote w:type="continuationSeparator" w:id="0">
    <w:p w:rsidR="00EC68F4" w:rsidRDefault="00EC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ylium">
    <w:altName w:val="Times New Roman"/>
    <w:panose1 w:val="02000000000000000000"/>
    <w:charset w:val="00"/>
    <w:family w:val="auto"/>
    <w:pitch w:val="variable"/>
    <w:sig w:usb0="A00000A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8F4" w:rsidRDefault="00EC68F4">
      <w:pPr>
        <w:spacing w:after="0" w:line="240" w:lineRule="auto"/>
      </w:pPr>
      <w:r>
        <w:separator/>
      </w:r>
    </w:p>
  </w:footnote>
  <w:footnote w:type="continuationSeparator" w:id="0">
    <w:p w:rsidR="00EC68F4" w:rsidRDefault="00EC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F05" w:rsidRPr="0073240D" w:rsidRDefault="00471F05" w:rsidP="00CB1404">
    <w:pPr>
      <w:pStyle w:val="Encabezado"/>
      <w:jc w:val="center"/>
      <w:rPr>
        <w:rFonts w:ascii="Berylium" w:hAnsi="Berylium"/>
        <w:b/>
        <w:bCs/>
        <w:iCs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INCLUDEPICTURE "http://www.ramajudicial.gov.co/csj_portal/img/logo_rama_judicial.gif" \* MERGEFORMATINET </w:instrText>
    </w:r>
    <w:r>
      <w:rPr>
        <w:sz w:val="18"/>
        <w:szCs w:val="18"/>
      </w:rP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fldChar w:fldCharType="begin"/>
    </w:r>
    <w:r>
      <w:instrText xml:space="preserve"> INCLUDEPICTURE  "http://www.ramajudicial.gov.co/csj_portal/img/logo_rama_judicial.gif" \* MERGEFORMATINET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40.5pt">
          <v:imagedata r:id="rId1" r:href="rId2"/>
        </v:shape>
      </w:pict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rPr>
        <w:sz w:val="18"/>
        <w:szCs w:val="18"/>
      </w:rPr>
      <w:fldChar w:fldCharType="end"/>
    </w:r>
  </w:p>
  <w:p w:rsidR="00471F05" w:rsidRPr="00D94867" w:rsidRDefault="00471F05" w:rsidP="00CB1404">
    <w:pPr>
      <w:pStyle w:val="Encabezado"/>
      <w:jc w:val="center"/>
      <w:rPr>
        <w:rFonts w:ascii="Times New Roman" w:hAnsi="Times New Roman"/>
        <w:b/>
        <w:sz w:val="16"/>
        <w:szCs w:val="16"/>
      </w:rPr>
    </w:pPr>
    <w:r w:rsidRPr="00D94867">
      <w:rPr>
        <w:rFonts w:ascii="Times New Roman" w:hAnsi="Times New Roman"/>
        <w:b/>
        <w:sz w:val="16"/>
        <w:szCs w:val="16"/>
      </w:rPr>
      <w:t>RAMA JUDICIAL DEL PODER PÚBLICO</w:t>
    </w:r>
  </w:p>
  <w:p w:rsidR="00471F05" w:rsidRPr="00D94867" w:rsidRDefault="00471F05" w:rsidP="00CB1404">
    <w:pPr>
      <w:pStyle w:val="Sinespaciado"/>
      <w:jc w:val="center"/>
      <w:rPr>
        <w:rFonts w:ascii="Times New Roman" w:hAnsi="Times New Roman"/>
        <w:b/>
        <w:sz w:val="16"/>
        <w:szCs w:val="16"/>
      </w:rPr>
    </w:pPr>
    <w:r w:rsidRPr="00D94867">
      <w:rPr>
        <w:rFonts w:ascii="Times New Roman" w:hAnsi="Times New Roman"/>
        <w:b/>
        <w:sz w:val="16"/>
        <w:szCs w:val="16"/>
        <w:lang w:val="es-MX"/>
      </w:rPr>
      <w:t>JUZGADO SEGUNDO PROMISCUO MUNICIPAL</w:t>
    </w:r>
  </w:p>
  <w:p w:rsidR="00471F05" w:rsidRPr="00D94867" w:rsidRDefault="00471F05" w:rsidP="00CB1404">
    <w:pPr>
      <w:pStyle w:val="Sinespaciado"/>
      <w:jc w:val="center"/>
      <w:rPr>
        <w:rFonts w:ascii="Times New Roman" w:hAnsi="Times New Roman"/>
        <w:sz w:val="16"/>
        <w:szCs w:val="16"/>
      </w:rPr>
    </w:pPr>
    <w:r w:rsidRPr="00D94867">
      <w:rPr>
        <w:rFonts w:ascii="Times New Roman" w:hAnsi="Times New Roman"/>
        <w:b/>
        <w:sz w:val="16"/>
        <w:szCs w:val="16"/>
      </w:rPr>
      <w:t>PIENDAMÓ – CAUCA</w:t>
    </w:r>
  </w:p>
  <w:p w:rsidR="00471F05" w:rsidRPr="00EC545A" w:rsidRDefault="00471F05" w:rsidP="00CB1404">
    <w:pPr>
      <w:pStyle w:val="Sinespaciado"/>
      <w:rPr>
        <w:sz w:val="2"/>
      </w:rPr>
    </w:pPr>
  </w:p>
  <w:p w:rsidR="00471F05" w:rsidRPr="00D94867" w:rsidRDefault="00471F05" w:rsidP="00CB1404">
    <w:pPr>
      <w:pStyle w:val="Sinespaciado"/>
      <w:jc w:val="center"/>
      <w:rPr>
        <w:rFonts w:ascii="Times New Roman" w:hAnsi="Times New Roman"/>
        <w:sz w:val="20"/>
        <w:szCs w:val="18"/>
      </w:rPr>
    </w:pPr>
    <w:r w:rsidRPr="00D94867">
      <w:rPr>
        <w:rFonts w:ascii="Times New Roman" w:hAnsi="Times New Roman"/>
        <w:sz w:val="20"/>
        <w:szCs w:val="18"/>
      </w:rPr>
      <w:t>19548-40-89-002</w:t>
    </w:r>
  </w:p>
  <w:p w:rsidR="00471F05" w:rsidRDefault="00471F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05"/>
    <w:rsid w:val="0001096D"/>
    <w:rsid w:val="00037B90"/>
    <w:rsid w:val="00195F05"/>
    <w:rsid w:val="002034D6"/>
    <w:rsid w:val="002A313D"/>
    <w:rsid w:val="002F3238"/>
    <w:rsid w:val="004146E2"/>
    <w:rsid w:val="00433A3B"/>
    <w:rsid w:val="00471F05"/>
    <w:rsid w:val="00577C24"/>
    <w:rsid w:val="006C6D88"/>
    <w:rsid w:val="00861F5A"/>
    <w:rsid w:val="008A6E82"/>
    <w:rsid w:val="009960B9"/>
    <w:rsid w:val="00B571A1"/>
    <w:rsid w:val="00C13C46"/>
    <w:rsid w:val="00C80A23"/>
    <w:rsid w:val="00CB1404"/>
    <w:rsid w:val="00D04943"/>
    <w:rsid w:val="00DE1927"/>
    <w:rsid w:val="00EB41F4"/>
    <w:rsid w:val="00EC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256E75A-AB36-4790-9451-ED06F0A1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F05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195F05"/>
    <w:rPr>
      <w:rFonts w:ascii="Calibri" w:eastAsia="Calibri" w:hAnsi="Calibri" w:cs="Times New Roman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195F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uiPriority w:val="99"/>
    <w:semiHidden/>
    <w:rsid w:val="00195F05"/>
    <w:rPr>
      <w:rFonts w:ascii="Calibri" w:eastAsia="Calibri" w:hAnsi="Calibri" w:cs="Times New Roman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5F05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195F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uiPriority w:val="99"/>
    <w:semiHidden/>
    <w:rsid w:val="00195F05"/>
    <w:rPr>
      <w:rFonts w:ascii="Calibri" w:eastAsia="Calibri" w:hAnsi="Calibri" w:cs="Times New Roman"/>
      <w:lang w:val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F05"/>
    <w:rPr>
      <w:rFonts w:ascii="Segoe UI" w:eastAsia="Calibri" w:hAnsi="Segoe UI" w:cs="Segoe UI"/>
      <w:sz w:val="18"/>
      <w:szCs w:val="18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5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uiPriority w:val="99"/>
    <w:semiHidden/>
    <w:rsid w:val="00195F05"/>
    <w:rPr>
      <w:rFonts w:ascii="Segoe UI" w:eastAsia="Calibri" w:hAnsi="Segoe UI" w:cs="Segoe UI"/>
      <w:sz w:val="18"/>
      <w:szCs w:val="18"/>
      <w:lang w:val="es-CO"/>
    </w:rPr>
  </w:style>
  <w:style w:type="paragraph" w:styleId="Sinespaciado">
    <w:name w:val="No Spacing"/>
    <w:uiPriority w:val="1"/>
    <w:qFormat/>
    <w:rsid w:val="00195F05"/>
    <w:pPr>
      <w:spacing w:after="0" w:line="240" w:lineRule="auto"/>
    </w:pPr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ramajudicial.gov.co/csj_portal/img/logo_rama_judicial.g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2021-02-03T11:52:00Z</cp:lastPrinted>
  <dcterms:created xsi:type="dcterms:W3CDTF">2021-02-03T11:55:00Z</dcterms:created>
  <dcterms:modified xsi:type="dcterms:W3CDTF">2021-02-03T11:55:00Z</dcterms:modified>
</cp:coreProperties>
</file>