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F8166" w14:textId="77777777" w:rsidR="00F26C22" w:rsidRPr="002008A4" w:rsidRDefault="00F26C22" w:rsidP="00F26C22">
      <w:pPr>
        <w:pStyle w:val="Sinespaciado"/>
        <w:jc w:val="center"/>
        <w:rPr>
          <w:rFonts w:ascii="Tahoma" w:hAnsi="Tahoma" w:cs="Tahoma"/>
          <w:bCs/>
          <w:sz w:val="24"/>
          <w:szCs w:val="24"/>
        </w:rPr>
      </w:pPr>
      <w:r w:rsidRPr="002008A4">
        <w:rPr>
          <w:rFonts w:ascii="Tahoma" w:hAnsi="Tahoma" w:cs="Tahoma"/>
          <w:bCs/>
          <w:sz w:val="24"/>
          <w:szCs w:val="24"/>
        </w:rPr>
        <w:t xml:space="preserve">REPUBLICA DE COLOMBIA </w:t>
      </w:r>
    </w:p>
    <w:p w14:paraId="4D340570" w14:textId="77777777" w:rsidR="00F26C22" w:rsidRPr="002008A4" w:rsidRDefault="00F26C22" w:rsidP="00F26C22">
      <w:pPr>
        <w:pStyle w:val="Sinespaciado"/>
        <w:jc w:val="center"/>
        <w:rPr>
          <w:rFonts w:ascii="Tahoma" w:hAnsi="Tahoma" w:cs="Tahoma"/>
          <w:bCs/>
          <w:sz w:val="24"/>
          <w:szCs w:val="24"/>
        </w:rPr>
      </w:pPr>
      <w:r w:rsidRPr="002008A4">
        <w:rPr>
          <w:rFonts w:ascii="Tahoma" w:hAnsi="Tahoma" w:cs="Tahoma"/>
          <w:bCs/>
          <w:sz w:val="24"/>
          <w:szCs w:val="24"/>
        </w:rPr>
        <w:t>RAMA JUDICIAL DEL PODER PUBICO</w:t>
      </w:r>
    </w:p>
    <w:p w14:paraId="5FC17C4B" w14:textId="77777777" w:rsidR="00F26C22" w:rsidRPr="002008A4" w:rsidRDefault="00F26C22" w:rsidP="00F26C22">
      <w:pPr>
        <w:pStyle w:val="Sinespaciado"/>
        <w:jc w:val="center"/>
        <w:rPr>
          <w:rFonts w:ascii="Tahoma" w:hAnsi="Tahoma" w:cs="Tahoma"/>
          <w:bCs/>
          <w:sz w:val="24"/>
          <w:szCs w:val="24"/>
        </w:rPr>
      </w:pPr>
      <w:r w:rsidRPr="002008A4">
        <w:rPr>
          <w:rFonts w:ascii="Tahoma" w:hAnsi="Tahoma" w:cs="Tahoma"/>
          <w:bCs/>
          <w:sz w:val="24"/>
          <w:szCs w:val="24"/>
        </w:rPr>
        <w:t>JUZGADO PRIMERO PROMISCUO MUNICIPAL</w:t>
      </w:r>
    </w:p>
    <w:p w14:paraId="1CCA2496" w14:textId="77777777" w:rsidR="00F26C22" w:rsidRPr="002008A4" w:rsidRDefault="00F26C22" w:rsidP="00F26C22">
      <w:pPr>
        <w:pStyle w:val="Sinespaciado"/>
        <w:jc w:val="center"/>
        <w:rPr>
          <w:rFonts w:ascii="Tahoma" w:hAnsi="Tahoma" w:cs="Tahoma"/>
          <w:bCs/>
          <w:sz w:val="24"/>
          <w:szCs w:val="24"/>
        </w:rPr>
      </w:pPr>
      <w:r w:rsidRPr="002008A4">
        <w:rPr>
          <w:rFonts w:ascii="Tahoma" w:hAnsi="Tahoma" w:cs="Tahoma"/>
          <w:bCs/>
          <w:sz w:val="24"/>
          <w:szCs w:val="24"/>
        </w:rPr>
        <w:t>AGUSTIN CODAZZI CESAR.</w:t>
      </w:r>
    </w:p>
    <w:p w14:paraId="11EA5215" w14:textId="77777777" w:rsidR="00F26C22" w:rsidRPr="002008A4" w:rsidRDefault="00F26C22" w:rsidP="00F26C22">
      <w:pPr>
        <w:jc w:val="center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  <w:hyperlink r:id="rId4" w:history="1">
        <w:r w:rsidRPr="002008A4">
          <w:rPr>
            <w:rFonts w:ascii="Tahoma" w:eastAsia="Calibri" w:hAnsi="Tahoma" w:cs="Tahoma"/>
            <w:bCs/>
            <w:color w:val="000000" w:themeColor="text1"/>
            <w:sz w:val="16"/>
            <w:szCs w:val="16"/>
            <w:u w:val="single"/>
            <w:lang w:eastAsia="en-US"/>
          </w:rPr>
          <w:t>j01prmpalcodazzi@cendoj.ramajudicial.gov.co</w:t>
        </w:r>
      </w:hyperlink>
    </w:p>
    <w:p w14:paraId="655B9CF5" w14:textId="77777777" w:rsidR="00F26C22" w:rsidRPr="002008A4" w:rsidRDefault="00F26C22" w:rsidP="00F26C22">
      <w:pPr>
        <w:jc w:val="center"/>
        <w:rPr>
          <w:rFonts w:ascii="Tahoma" w:eastAsia="Calibri" w:hAnsi="Tahoma" w:cs="Tahoma"/>
          <w:bCs/>
          <w:sz w:val="16"/>
          <w:szCs w:val="16"/>
          <w:lang w:eastAsia="en-US"/>
        </w:rPr>
      </w:pPr>
      <w:r w:rsidRPr="002008A4">
        <w:rPr>
          <w:rFonts w:ascii="Tahoma" w:eastAsia="Calibri" w:hAnsi="Tahoma" w:cs="Tahoma"/>
          <w:bCs/>
          <w:sz w:val="16"/>
          <w:szCs w:val="16"/>
          <w:lang w:eastAsia="en-US"/>
        </w:rPr>
        <w:t>Calle 18 No 13-07 Barrio Machiques</w:t>
      </w:r>
    </w:p>
    <w:p w14:paraId="06A15F17" w14:textId="77777777" w:rsidR="00F26C22" w:rsidRPr="002008A4" w:rsidRDefault="00F26C22" w:rsidP="00F26C22">
      <w:pPr>
        <w:jc w:val="center"/>
        <w:rPr>
          <w:rFonts w:ascii="Tahoma" w:eastAsia="Calibri" w:hAnsi="Tahoma" w:cs="Tahoma"/>
          <w:bCs/>
          <w:sz w:val="16"/>
          <w:szCs w:val="16"/>
          <w:lang w:eastAsia="en-US"/>
        </w:rPr>
      </w:pPr>
      <w:r w:rsidRPr="002008A4">
        <w:rPr>
          <w:rFonts w:ascii="Tahoma" w:eastAsia="Calibri" w:hAnsi="Tahoma" w:cs="Tahoma"/>
          <w:bCs/>
          <w:sz w:val="16"/>
          <w:szCs w:val="16"/>
          <w:lang w:eastAsia="en-US"/>
        </w:rPr>
        <w:t>Teléfono: 5766077</w:t>
      </w:r>
    </w:p>
    <w:p w14:paraId="77C9A109" w14:textId="77777777" w:rsidR="00F26C22" w:rsidRPr="002008A4" w:rsidRDefault="00F26C22" w:rsidP="00F26C22">
      <w:pPr>
        <w:pStyle w:val="Sinespaciado"/>
        <w:rPr>
          <w:rFonts w:ascii="Tahoma" w:hAnsi="Tahoma" w:cs="Tahoma"/>
          <w:bCs/>
          <w:sz w:val="24"/>
          <w:szCs w:val="24"/>
        </w:rPr>
      </w:pPr>
    </w:p>
    <w:p w14:paraId="23C2F695" w14:textId="2C724636" w:rsidR="00BE5E91" w:rsidRDefault="00BE5E91" w:rsidP="00BE5E91">
      <w:pPr>
        <w:jc w:val="both"/>
        <w:rPr>
          <w:rFonts w:ascii="Tahoma" w:hAnsi="Tahoma" w:cs="Tahoma"/>
          <w:b/>
        </w:rPr>
      </w:pPr>
    </w:p>
    <w:p w14:paraId="0851BAED" w14:textId="77777777" w:rsidR="00F26C22" w:rsidRPr="002008A4" w:rsidRDefault="00F26C22" w:rsidP="00F26C22">
      <w:pPr>
        <w:jc w:val="both"/>
        <w:rPr>
          <w:rFonts w:ascii="Tahoma" w:hAnsi="Tahoma" w:cs="Tahoma"/>
          <w:bCs/>
        </w:rPr>
      </w:pPr>
      <w:r w:rsidRPr="002008A4">
        <w:rPr>
          <w:rFonts w:ascii="Tahoma" w:hAnsi="Tahoma" w:cs="Tahoma"/>
          <w:bCs/>
        </w:rPr>
        <w:t xml:space="preserve">Agustín Codazzi - Cesar, </w:t>
      </w:r>
      <w:r>
        <w:rPr>
          <w:rFonts w:ascii="Tahoma" w:hAnsi="Tahoma" w:cs="Tahoma"/>
          <w:bCs/>
        </w:rPr>
        <w:t xml:space="preserve">Seis </w:t>
      </w:r>
      <w:r w:rsidRPr="002008A4">
        <w:rPr>
          <w:rFonts w:ascii="Tahoma" w:hAnsi="Tahoma" w:cs="Tahoma"/>
          <w:bCs/>
        </w:rPr>
        <w:t>(</w:t>
      </w:r>
      <w:r>
        <w:rPr>
          <w:rFonts w:ascii="Tahoma" w:hAnsi="Tahoma" w:cs="Tahoma"/>
          <w:bCs/>
        </w:rPr>
        <w:t>06</w:t>
      </w:r>
      <w:r w:rsidRPr="002008A4">
        <w:rPr>
          <w:rFonts w:ascii="Tahoma" w:hAnsi="Tahoma" w:cs="Tahoma"/>
          <w:bCs/>
        </w:rPr>
        <w:t xml:space="preserve">) de </w:t>
      </w:r>
      <w:r>
        <w:rPr>
          <w:rFonts w:ascii="Tahoma" w:hAnsi="Tahoma" w:cs="Tahoma"/>
          <w:bCs/>
        </w:rPr>
        <w:t>Octubre</w:t>
      </w:r>
      <w:r w:rsidRPr="002008A4">
        <w:rPr>
          <w:rFonts w:ascii="Tahoma" w:hAnsi="Tahoma" w:cs="Tahoma"/>
          <w:bCs/>
        </w:rPr>
        <w:t xml:space="preserve"> de Dos Mil Veinte (2020) </w:t>
      </w:r>
    </w:p>
    <w:p w14:paraId="427CBDE2" w14:textId="77777777" w:rsidR="00F26C22" w:rsidRPr="002008A4" w:rsidRDefault="00F26C22" w:rsidP="00F26C22">
      <w:pPr>
        <w:jc w:val="both"/>
        <w:rPr>
          <w:rFonts w:ascii="Tahoma" w:hAnsi="Tahoma" w:cs="Tahoma"/>
          <w:bCs/>
        </w:rPr>
      </w:pPr>
    </w:p>
    <w:p w14:paraId="468D7240" w14:textId="77777777" w:rsidR="00F26C22" w:rsidRPr="002008A4" w:rsidRDefault="00F26C22" w:rsidP="00F26C22">
      <w:pPr>
        <w:pStyle w:val="Sinespaciado"/>
        <w:rPr>
          <w:rFonts w:ascii="Tahoma" w:hAnsi="Tahoma" w:cs="Tahoma"/>
          <w:bCs/>
          <w:sz w:val="24"/>
          <w:szCs w:val="24"/>
        </w:rPr>
      </w:pPr>
    </w:p>
    <w:p w14:paraId="3B64D159" w14:textId="08A2CF02" w:rsidR="00F26C22" w:rsidRPr="00F26C22" w:rsidRDefault="00F26C22" w:rsidP="00F26C22">
      <w:pPr>
        <w:jc w:val="both"/>
        <w:rPr>
          <w:rFonts w:ascii="Tahoma" w:hAnsi="Tahoma" w:cs="Tahoma"/>
          <w:b/>
        </w:rPr>
      </w:pPr>
      <w:bookmarkStart w:id="0" w:name="_Hlk49527850"/>
      <w:r w:rsidRPr="00F26C22">
        <w:rPr>
          <w:rFonts w:ascii="Tahoma" w:hAnsi="Tahoma" w:cs="Tahoma"/>
          <w:bCs/>
        </w:rPr>
        <w:t xml:space="preserve">REF: PROCESO EJECUTIVO SINGULAR DE MÍNIMA CUANTÍA </w:t>
      </w:r>
      <w:r w:rsidRPr="00F26C22">
        <w:rPr>
          <w:rFonts w:ascii="Tahoma" w:hAnsi="Tahoma" w:cs="Tahoma"/>
          <w:bCs/>
        </w:rPr>
        <w:t>SEGUIDO POR EL DOCTOR MARLON NAIN BORCIA RIVERO</w:t>
      </w:r>
      <w:r w:rsidRPr="00F26C22">
        <w:rPr>
          <w:rFonts w:ascii="Tahoma" w:hAnsi="Tahoma" w:cs="Tahoma"/>
          <w:bCs/>
        </w:rPr>
        <w:t>, ACTUANDO COMO APODERAD</w:t>
      </w:r>
      <w:r w:rsidRPr="00F26C22">
        <w:rPr>
          <w:rFonts w:ascii="Tahoma" w:hAnsi="Tahoma" w:cs="Tahoma"/>
          <w:bCs/>
        </w:rPr>
        <w:t>O</w:t>
      </w:r>
      <w:r w:rsidRPr="00F26C22">
        <w:rPr>
          <w:rFonts w:ascii="Tahoma" w:hAnsi="Tahoma" w:cs="Tahoma"/>
          <w:bCs/>
        </w:rPr>
        <w:t xml:space="preserve"> JUDICIAL DE</w:t>
      </w:r>
      <w:r w:rsidRPr="00F26C22">
        <w:rPr>
          <w:rFonts w:ascii="Tahoma" w:hAnsi="Tahoma" w:cs="Tahoma"/>
          <w:bCs/>
        </w:rPr>
        <w:t xml:space="preserve"> LUIS EDUARDO CHOCONTA PÉREZ</w:t>
      </w:r>
      <w:r w:rsidRPr="00F26C22">
        <w:rPr>
          <w:rFonts w:ascii="Tahoma" w:hAnsi="Tahoma" w:cs="Tahoma"/>
          <w:bCs/>
        </w:rPr>
        <w:t>, EN CONTRA DE</w:t>
      </w:r>
      <w:r w:rsidRPr="00F26C22">
        <w:rPr>
          <w:rFonts w:ascii="Tahoma" w:hAnsi="Tahoma" w:cs="Tahoma"/>
        </w:rPr>
        <w:t xml:space="preserve"> </w:t>
      </w:r>
      <w:r w:rsidRPr="00F26C22">
        <w:rPr>
          <w:rFonts w:ascii="Tahoma" w:hAnsi="Tahoma" w:cs="Tahoma"/>
          <w:bCs/>
        </w:rPr>
        <w:t>BERTHA ISABEL MOLINA VARGAS, RADICACIÓN No 200134089001-201</w:t>
      </w:r>
      <w:r>
        <w:rPr>
          <w:rFonts w:ascii="Tahoma" w:hAnsi="Tahoma" w:cs="Tahoma"/>
          <w:bCs/>
        </w:rPr>
        <w:t>2</w:t>
      </w:r>
      <w:r w:rsidRPr="00F26C22">
        <w:rPr>
          <w:rFonts w:ascii="Tahoma" w:hAnsi="Tahoma" w:cs="Tahoma"/>
          <w:bCs/>
        </w:rPr>
        <w:t>-00</w:t>
      </w:r>
      <w:r>
        <w:rPr>
          <w:rFonts w:ascii="Tahoma" w:hAnsi="Tahoma" w:cs="Tahoma"/>
          <w:bCs/>
        </w:rPr>
        <w:t>171</w:t>
      </w:r>
      <w:r w:rsidRPr="00F26C22">
        <w:rPr>
          <w:rFonts w:ascii="Tahoma" w:hAnsi="Tahoma" w:cs="Tahoma"/>
          <w:bCs/>
        </w:rPr>
        <w:t>-00.</w:t>
      </w:r>
    </w:p>
    <w:bookmarkEnd w:id="0"/>
    <w:p w14:paraId="36FC4E39" w14:textId="77777777" w:rsidR="00F26C22" w:rsidRPr="00F26C22" w:rsidRDefault="00F26C22" w:rsidP="00BE5E91">
      <w:pPr>
        <w:jc w:val="both"/>
        <w:rPr>
          <w:rFonts w:ascii="Tahoma" w:hAnsi="Tahoma" w:cs="Tahoma"/>
          <w:b/>
        </w:rPr>
      </w:pPr>
    </w:p>
    <w:p w14:paraId="097A7425" w14:textId="77777777" w:rsidR="00480F47" w:rsidRPr="00F26C22" w:rsidRDefault="00480F47" w:rsidP="00BE5E91">
      <w:pPr>
        <w:jc w:val="both"/>
        <w:rPr>
          <w:rFonts w:ascii="Tahoma" w:hAnsi="Tahoma" w:cs="Tahoma"/>
          <w:b/>
        </w:rPr>
      </w:pPr>
    </w:p>
    <w:p w14:paraId="39C663E4" w14:textId="6EC220AB" w:rsidR="00480F47" w:rsidRPr="00F26C22" w:rsidRDefault="00C4099F" w:rsidP="00BE5E91">
      <w:pPr>
        <w:jc w:val="both"/>
        <w:rPr>
          <w:rFonts w:ascii="Tahoma" w:hAnsi="Tahoma" w:cs="Tahoma"/>
          <w:bCs/>
        </w:rPr>
      </w:pPr>
      <w:r w:rsidRPr="00F26C22">
        <w:rPr>
          <w:rFonts w:ascii="Tahoma" w:hAnsi="Tahoma" w:cs="Tahoma"/>
          <w:bCs/>
        </w:rPr>
        <w:t xml:space="preserve">Teniendo en cuenta que las partes no pactaron interés dentro del </w:t>
      </w:r>
      <w:r w:rsidR="00F26C22" w:rsidRPr="00F26C22">
        <w:rPr>
          <w:rFonts w:ascii="Tahoma" w:hAnsi="Tahoma" w:cs="Tahoma"/>
          <w:bCs/>
        </w:rPr>
        <w:t>título</w:t>
      </w:r>
      <w:r w:rsidRPr="00F26C22">
        <w:rPr>
          <w:rFonts w:ascii="Tahoma" w:hAnsi="Tahoma" w:cs="Tahoma"/>
          <w:bCs/>
        </w:rPr>
        <w:t xml:space="preserve"> valor, ni manifestaron ser liquidados acorde a la tasa de la superintendencia financiera se procede a liquidar de acuerdo a la tasa legal estipulada</w:t>
      </w:r>
      <w:r w:rsidR="00F26C22">
        <w:rPr>
          <w:rFonts w:ascii="Tahoma" w:hAnsi="Tahoma" w:cs="Tahoma"/>
          <w:bCs/>
        </w:rPr>
        <w:t xml:space="preserve"> en el Código Civil.</w:t>
      </w:r>
      <w:r w:rsidRPr="00F26C22">
        <w:rPr>
          <w:rFonts w:ascii="Tahoma" w:hAnsi="Tahoma" w:cs="Tahoma"/>
          <w:bCs/>
        </w:rPr>
        <w:t xml:space="preserve"> </w:t>
      </w:r>
    </w:p>
    <w:p w14:paraId="0AF3015E" w14:textId="77777777" w:rsidR="001C5C0C" w:rsidRPr="00F26C22" w:rsidRDefault="001C5C0C" w:rsidP="001C5C0C">
      <w:pPr>
        <w:jc w:val="both"/>
        <w:rPr>
          <w:rStyle w:val="Textoennegrita"/>
          <w:rFonts w:ascii="Tahoma" w:hAnsi="Tahoma" w:cs="Tahoma"/>
          <w:b w:val="0"/>
          <w:color w:val="000000"/>
          <w:shd w:val="clear" w:color="auto" w:fill="FFFFFF"/>
        </w:rPr>
      </w:pPr>
    </w:p>
    <w:p w14:paraId="278816F7" w14:textId="77777777" w:rsidR="00C4099F" w:rsidRPr="00F26C22" w:rsidRDefault="00C4099F" w:rsidP="001C5C0C">
      <w:pPr>
        <w:jc w:val="both"/>
        <w:rPr>
          <w:rFonts w:ascii="Tahoma" w:hAnsi="Tahoma" w:cs="Tahoma"/>
        </w:rPr>
      </w:pPr>
    </w:p>
    <w:p w14:paraId="2AE5D4D4" w14:textId="77777777" w:rsidR="006B1E81" w:rsidRPr="00F26C22" w:rsidRDefault="006B1E81" w:rsidP="006B1E81">
      <w:pPr>
        <w:jc w:val="both"/>
        <w:rPr>
          <w:rFonts w:ascii="Tahoma" w:hAnsi="Tahoma" w:cs="Tahoma"/>
          <w:b/>
        </w:rPr>
      </w:pPr>
      <w:r w:rsidRPr="00F26C22">
        <w:rPr>
          <w:rFonts w:ascii="Tahoma" w:hAnsi="Tahoma" w:cs="Tahoma"/>
          <w:b/>
        </w:rPr>
        <w:t>CAPITAL……………………………………………...…</w:t>
      </w:r>
      <w:proofErr w:type="gramStart"/>
      <w:r w:rsidRPr="00F26C22">
        <w:rPr>
          <w:rFonts w:ascii="Tahoma" w:hAnsi="Tahoma" w:cs="Tahoma"/>
          <w:b/>
        </w:rPr>
        <w:t>…….</w:t>
      </w:r>
      <w:proofErr w:type="gramEnd"/>
      <w:r w:rsidRPr="00F26C22">
        <w:rPr>
          <w:rFonts w:ascii="Tahoma" w:hAnsi="Tahoma" w:cs="Tahoma"/>
          <w:b/>
        </w:rPr>
        <w:t>………..$6.400.000=</w:t>
      </w:r>
    </w:p>
    <w:p w14:paraId="4E228D5A" w14:textId="77777777" w:rsidR="006B1E81" w:rsidRPr="00F26C22" w:rsidRDefault="006B1E81" w:rsidP="006B1E81">
      <w:pPr>
        <w:jc w:val="both"/>
        <w:rPr>
          <w:rFonts w:ascii="Tahoma" w:hAnsi="Tahoma" w:cs="Tahoma"/>
        </w:rPr>
      </w:pPr>
    </w:p>
    <w:p w14:paraId="1E958259" w14:textId="77777777" w:rsidR="006B1E81" w:rsidRPr="00F26C22" w:rsidRDefault="006B1E81" w:rsidP="006B1E81">
      <w:pPr>
        <w:jc w:val="both"/>
        <w:rPr>
          <w:rFonts w:ascii="Tahoma" w:hAnsi="Tahoma" w:cs="Tahoma"/>
        </w:rPr>
      </w:pPr>
      <w:r w:rsidRPr="00F26C22">
        <w:rPr>
          <w:rFonts w:ascii="Tahoma" w:hAnsi="Tahoma" w:cs="Tahoma"/>
          <w:b/>
        </w:rPr>
        <w:t>INTERESES CORRIENTES:</w:t>
      </w:r>
      <w:r w:rsidRPr="00F26C22">
        <w:rPr>
          <w:rFonts w:ascii="Tahoma" w:hAnsi="Tahoma" w:cs="Tahoma"/>
        </w:rPr>
        <w:t xml:space="preserve"> Comprendidos desde el 26 de </w:t>
      </w:r>
      <w:proofErr w:type="gramStart"/>
      <w:r w:rsidRPr="00F26C22">
        <w:rPr>
          <w:rFonts w:ascii="Tahoma" w:hAnsi="Tahoma" w:cs="Tahoma"/>
        </w:rPr>
        <w:t>Enero</w:t>
      </w:r>
      <w:proofErr w:type="gramEnd"/>
      <w:r w:rsidRPr="00F26C22">
        <w:rPr>
          <w:rFonts w:ascii="Tahoma" w:hAnsi="Tahoma" w:cs="Tahoma"/>
        </w:rPr>
        <w:t xml:space="preserve"> de 2011 al 26 de Marzo de 2011, es decir Dos (2) mes a la tasa del </w:t>
      </w:r>
      <w:r w:rsidR="00190C42" w:rsidRPr="00F26C22">
        <w:rPr>
          <w:rFonts w:ascii="Tahoma" w:hAnsi="Tahoma" w:cs="Tahoma"/>
        </w:rPr>
        <w:t>0.5</w:t>
      </w:r>
      <w:r w:rsidRPr="00F26C22">
        <w:rPr>
          <w:rFonts w:ascii="Tahoma" w:hAnsi="Tahoma" w:cs="Tahoma"/>
        </w:rPr>
        <w:t>% mensual</w:t>
      </w:r>
      <w:r w:rsidR="00C4099F" w:rsidRPr="00F26C22">
        <w:rPr>
          <w:rFonts w:ascii="Tahoma" w:hAnsi="Tahoma" w:cs="Tahoma"/>
        </w:rPr>
        <w:t xml:space="preserve"> (intereses legal bancario)</w:t>
      </w:r>
      <w:r w:rsidRPr="00F26C22">
        <w:rPr>
          <w:rFonts w:ascii="Tahoma" w:hAnsi="Tahoma" w:cs="Tahoma"/>
        </w:rPr>
        <w:t xml:space="preserve"> para un total de intereses corrientes de……………………………………………………………………………........</w:t>
      </w:r>
      <w:r w:rsidRPr="00F26C22">
        <w:rPr>
          <w:rFonts w:ascii="Tahoma" w:hAnsi="Tahoma" w:cs="Tahoma"/>
          <w:b/>
        </w:rPr>
        <w:t>$</w:t>
      </w:r>
      <w:r w:rsidR="00C4099F" w:rsidRPr="00F26C22">
        <w:rPr>
          <w:rFonts w:ascii="Tahoma" w:hAnsi="Tahoma" w:cs="Tahoma"/>
          <w:b/>
        </w:rPr>
        <w:t>64.0</w:t>
      </w:r>
      <w:r w:rsidRPr="00F26C22">
        <w:rPr>
          <w:rFonts w:ascii="Tahoma" w:hAnsi="Tahoma" w:cs="Tahoma"/>
          <w:b/>
        </w:rPr>
        <w:t>00=</w:t>
      </w:r>
    </w:p>
    <w:p w14:paraId="68B66333" w14:textId="77777777" w:rsidR="006B1E81" w:rsidRPr="00F26C22" w:rsidRDefault="006B1E81" w:rsidP="006B1E81">
      <w:pPr>
        <w:jc w:val="both"/>
        <w:rPr>
          <w:rFonts w:ascii="Tahoma" w:hAnsi="Tahoma" w:cs="Tahoma"/>
        </w:rPr>
      </w:pPr>
    </w:p>
    <w:p w14:paraId="380897AF" w14:textId="77777777" w:rsidR="006B1E81" w:rsidRPr="00F26C22" w:rsidRDefault="006B1E81" w:rsidP="006B1E81">
      <w:pPr>
        <w:jc w:val="both"/>
        <w:rPr>
          <w:rFonts w:ascii="Tahoma" w:hAnsi="Tahoma" w:cs="Tahoma"/>
        </w:rPr>
      </w:pPr>
      <w:r w:rsidRPr="00F26C22">
        <w:rPr>
          <w:rFonts w:ascii="Tahoma" w:hAnsi="Tahoma" w:cs="Tahoma"/>
          <w:b/>
        </w:rPr>
        <w:t>INTERESES MORATORIOS:</w:t>
      </w:r>
      <w:r w:rsidR="00C4099F" w:rsidRPr="00F26C22">
        <w:rPr>
          <w:rFonts w:ascii="Tahoma" w:hAnsi="Tahoma" w:cs="Tahoma"/>
        </w:rPr>
        <w:t xml:space="preserve"> Comprendidos desde el 27</w:t>
      </w:r>
      <w:r w:rsidRPr="00F26C22">
        <w:rPr>
          <w:rFonts w:ascii="Tahoma" w:hAnsi="Tahoma" w:cs="Tahoma"/>
        </w:rPr>
        <w:t xml:space="preserve"> de </w:t>
      </w:r>
      <w:r w:rsidR="00C4099F" w:rsidRPr="00F26C22">
        <w:rPr>
          <w:rFonts w:ascii="Tahoma" w:hAnsi="Tahoma" w:cs="Tahoma"/>
        </w:rPr>
        <w:t>Marzo</w:t>
      </w:r>
      <w:r w:rsidRPr="00F26C22">
        <w:rPr>
          <w:rFonts w:ascii="Tahoma" w:hAnsi="Tahoma" w:cs="Tahoma"/>
        </w:rPr>
        <w:t xml:space="preserve"> de 201</w:t>
      </w:r>
      <w:r w:rsidR="00C4099F" w:rsidRPr="00F26C22">
        <w:rPr>
          <w:rFonts w:ascii="Tahoma" w:hAnsi="Tahoma" w:cs="Tahoma"/>
        </w:rPr>
        <w:t>1</w:t>
      </w:r>
      <w:r w:rsidRPr="00F26C22">
        <w:rPr>
          <w:rFonts w:ascii="Tahoma" w:hAnsi="Tahoma" w:cs="Tahoma"/>
        </w:rPr>
        <w:t xml:space="preserve"> al </w:t>
      </w:r>
      <w:proofErr w:type="gramStart"/>
      <w:r w:rsidR="00C4099F" w:rsidRPr="00F26C22">
        <w:rPr>
          <w:rFonts w:ascii="Tahoma" w:hAnsi="Tahoma" w:cs="Tahoma"/>
        </w:rPr>
        <w:t>27</w:t>
      </w:r>
      <w:r w:rsidRPr="00F26C22">
        <w:rPr>
          <w:rFonts w:ascii="Tahoma" w:hAnsi="Tahoma" w:cs="Tahoma"/>
        </w:rPr>
        <w:t xml:space="preserve">  de</w:t>
      </w:r>
      <w:proofErr w:type="gramEnd"/>
      <w:r w:rsidRPr="00F26C22">
        <w:rPr>
          <w:rFonts w:ascii="Tahoma" w:hAnsi="Tahoma" w:cs="Tahoma"/>
        </w:rPr>
        <w:t xml:space="preserve"> </w:t>
      </w:r>
      <w:r w:rsidR="009E06A1" w:rsidRPr="00F26C22">
        <w:rPr>
          <w:rFonts w:ascii="Tahoma" w:hAnsi="Tahoma" w:cs="Tahoma"/>
        </w:rPr>
        <w:t>Febrero</w:t>
      </w:r>
      <w:r w:rsidR="00C4099F" w:rsidRPr="00F26C22">
        <w:rPr>
          <w:rFonts w:ascii="Tahoma" w:hAnsi="Tahoma" w:cs="Tahoma"/>
        </w:rPr>
        <w:t xml:space="preserve"> de 2020</w:t>
      </w:r>
      <w:r w:rsidRPr="00F26C22">
        <w:rPr>
          <w:rFonts w:ascii="Tahoma" w:hAnsi="Tahoma" w:cs="Tahoma"/>
        </w:rPr>
        <w:t xml:space="preserve">, es decir </w:t>
      </w:r>
      <w:r w:rsidR="009E06A1" w:rsidRPr="00F26C22">
        <w:rPr>
          <w:rFonts w:ascii="Tahoma" w:hAnsi="Tahoma" w:cs="Tahoma"/>
        </w:rPr>
        <w:t>ciento siete</w:t>
      </w:r>
      <w:r w:rsidR="00CD550C" w:rsidRPr="00F26C22">
        <w:rPr>
          <w:rFonts w:ascii="Tahoma" w:hAnsi="Tahoma" w:cs="Tahoma"/>
        </w:rPr>
        <w:t xml:space="preserve"> </w:t>
      </w:r>
      <w:r w:rsidRPr="00F26C22">
        <w:rPr>
          <w:rFonts w:ascii="Tahoma" w:hAnsi="Tahoma" w:cs="Tahoma"/>
        </w:rPr>
        <w:t xml:space="preserve"> (1</w:t>
      </w:r>
      <w:r w:rsidR="009E06A1" w:rsidRPr="00F26C22">
        <w:rPr>
          <w:rFonts w:ascii="Tahoma" w:hAnsi="Tahoma" w:cs="Tahoma"/>
        </w:rPr>
        <w:t>07</w:t>
      </w:r>
      <w:r w:rsidRPr="00F26C22">
        <w:rPr>
          <w:rFonts w:ascii="Tahoma" w:hAnsi="Tahoma" w:cs="Tahoma"/>
        </w:rPr>
        <w:t xml:space="preserve">) meses a la tasa </w:t>
      </w:r>
      <w:r w:rsidR="00CD550C" w:rsidRPr="00F26C22">
        <w:rPr>
          <w:rFonts w:ascii="Tahoma" w:hAnsi="Tahoma" w:cs="Tahoma"/>
        </w:rPr>
        <w:t xml:space="preserve">del 0.5% mensual (intereses legal bancario) </w:t>
      </w:r>
      <w:r w:rsidRPr="00F26C22">
        <w:rPr>
          <w:rFonts w:ascii="Tahoma" w:hAnsi="Tahoma" w:cs="Tahoma"/>
        </w:rPr>
        <w:t xml:space="preserve">y multiplicado por el capital y los </w:t>
      </w:r>
      <w:r w:rsidR="009E06A1" w:rsidRPr="00F26C22">
        <w:rPr>
          <w:rFonts w:ascii="Tahoma" w:hAnsi="Tahoma" w:cs="Tahoma"/>
        </w:rPr>
        <w:t xml:space="preserve">ciento siete  (107) meses </w:t>
      </w:r>
      <w:r w:rsidRPr="00F26C22">
        <w:rPr>
          <w:rFonts w:ascii="Tahoma" w:hAnsi="Tahoma" w:cs="Tahoma"/>
        </w:rPr>
        <w:t xml:space="preserve">de mora nos arroja un valor </w:t>
      </w:r>
      <w:r w:rsidR="009E06A1" w:rsidRPr="00F26C22">
        <w:rPr>
          <w:rFonts w:ascii="Tahoma" w:hAnsi="Tahoma" w:cs="Tahoma"/>
        </w:rPr>
        <w:t>de…………………………….</w:t>
      </w:r>
      <w:r w:rsidRPr="00F26C22">
        <w:rPr>
          <w:rFonts w:ascii="Tahoma" w:hAnsi="Tahoma" w:cs="Tahoma"/>
        </w:rPr>
        <w:t>….…….</w:t>
      </w:r>
      <w:r w:rsidR="009E06A1" w:rsidRPr="00F26C22">
        <w:rPr>
          <w:rFonts w:ascii="Tahoma" w:hAnsi="Tahoma" w:cs="Tahoma"/>
          <w:b/>
        </w:rPr>
        <w:t>$3.424</w:t>
      </w:r>
      <w:r w:rsidRPr="00F26C22">
        <w:rPr>
          <w:rFonts w:ascii="Tahoma" w:hAnsi="Tahoma" w:cs="Tahoma"/>
          <w:b/>
        </w:rPr>
        <w:t>.</w:t>
      </w:r>
      <w:r w:rsidR="00CD550C" w:rsidRPr="00F26C22">
        <w:rPr>
          <w:rFonts w:ascii="Tahoma" w:hAnsi="Tahoma" w:cs="Tahoma"/>
          <w:b/>
        </w:rPr>
        <w:t>0</w:t>
      </w:r>
      <w:r w:rsidRPr="00F26C22">
        <w:rPr>
          <w:rFonts w:ascii="Tahoma" w:hAnsi="Tahoma" w:cs="Tahoma"/>
          <w:b/>
        </w:rPr>
        <w:t>00=</w:t>
      </w:r>
    </w:p>
    <w:p w14:paraId="3CAFED97" w14:textId="77777777" w:rsidR="006B1E81" w:rsidRPr="00F26C22" w:rsidRDefault="006B1E81" w:rsidP="006B1E81">
      <w:pPr>
        <w:jc w:val="both"/>
        <w:rPr>
          <w:rFonts w:ascii="Tahoma" w:hAnsi="Tahoma" w:cs="Tahoma"/>
        </w:rPr>
      </w:pPr>
    </w:p>
    <w:p w14:paraId="443A8B9A" w14:textId="77777777" w:rsidR="006B1E81" w:rsidRPr="00F26C22" w:rsidRDefault="006B1E81" w:rsidP="006B1E81">
      <w:pPr>
        <w:jc w:val="both"/>
        <w:rPr>
          <w:rFonts w:ascii="Tahoma" w:hAnsi="Tahoma" w:cs="Tahoma"/>
        </w:rPr>
      </w:pPr>
    </w:p>
    <w:p w14:paraId="150A734E" w14:textId="77777777" w:rsidR="006B1E81" w:rsidRPr="00F26C22" w:rsidRDefault="006B1E81" w:rsidP="006B1E81">
      <w:pPr>
        <w:jc w:val="both"/>
        <w:rPr>
          <w:rFonts w:ascii="Tahoma" w:hAnsi="Tahoma" w:cs="Tahoma"/>
        </w:rPr>
      </w:pPr>
      <w:r w:rsidRPr="00F26C22">
        <w:rPr>
          <w:rFonts w:ascii="Tahoma" w:hAnsi="Tahoma" w:cs="Tahoma"/>
        </w:rPr>
        <w:t>VALOR TOTAL DE LA LIQUIDACION DEL CREDITO E INTERESES ES DE…………………………………………………………………………</w:t>
      </w:r>
      <w:proofErr w:type="gramStart"/>
      <w:r w:rsidRPr="00F26C22">
        <w:rPr>
          <w:rFonts w:ascii="Tahoma" w:hAnsi="Tahoma" w:cs="Tahoma"/>
        </w:rPr>
        <w:t>…….</w:t>
      </w:r>
      <w:proofErr w:type="gramEnd"/>
      <w:r w:rsidRPr="00F26C22">
        <w:rPr>
          <w:rFonts w:ascii="Tahoma" w:hAnsi="Tahoma" w:cs="Tahoma"/>
        </w:rPr>
        <w:t>…</w:t>
      </w:r>
      <w:r w:rsidRPr="00F26C22">
        <w:rPr>
          <w:rFonts w:ascii="Tahoma" w:hAnsi="Tahoma" w:cs="Tahoma"/>
          <w:b/>
        </w:rPr>
        <w:t>$</w:t>
      </w:r>
      <w:r w:rsidR="009E06A1" w:rsidRPr="00F26C22">
        <w:rPr>
          <w:rFonts w:ascii="Tahoma" w:hAnsi="Tahoma" w:cs="Tahoma"/>
          <w:b/>
        </w:rPr>
        <w:t>9.888.000</w:t>
      </w:r>
      <w:r w:rsidRPr="00F26C22">
        <w:rPr>
          <w:rFonts w:ascii="Tahoma" w:hAnsi="Tahoma" w:cs="Tahoma"/>
          <w:b/>
        </w:rPr>
        <w:t>=</w:t>
      </w:r>
    </w:p>
    <w:p w14:paraId="4CF64171" w14:textId="77777777" w:rsidR="006B1E81" w:rsidRPr="00F26C22" w:rsidRDefault="006B1E81" w:rsidP="006B1E81">
      <w:pPr>
        <w:jc w:val="both"/>
        <w:rPr>
          <w:rFonts w:ascii="Tahoma" w:hAnsi="Tahoma" w:cs="Tahoma"/>
          <w:b/>
        </w:rPr>
      </w:pPr>
    </w:p>
    <w:p w14:paraId="1E39582E" w14:textId="77777777" w:rsidR="006B1E81" w:rsidRPr="00F26C22" w:rsidRDefault="006B1E81" w:rsidP="006B1E81">
      <w:pPr>
        <w:jc w:val="both"/>
        <w:rPr>
          <w:rFonts w:ascii="Tahoma" w:hAnsi="Tahoma" w:cs="Tahoma"/>
        </w:rPr>
      </w:pPr>
    </w:p>
    <w:p w14:paraId="18F8A52B" w14:textId="77777777" w:rsidR="009A25C0" w:rsidRPr="00480F47" w:rsidRDefault="009A25C0" w:rsidP="00BE5E91">
      <w:pPr>
        <w:jc w:val="both"/>
        <w:rPr>
          <w:rFonts w:ascii="Century Gothic" w:hAnsi="Century Gothic" w:cs="Courier New"/>
        </w:rPr>
      </w:pPr>
    </w:p>
    <w:sectPr w:rsidR="009A25C0" w:rsidRPr="00480F47" w:rsidSect="00480F47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C0C"/>
    <w:rsid w:val="00190C42"/>
    <w:rsid w:val="001C5C0C"/>
    <w:rsid w:val="001F214B"/>
    <w:rsid w:val="002072AA"/>
    <w:rsid w:val="00212ED4"/>
    <w:rsid w:val="00247920"/>
    <w:rsid w:val="00285F71"/>
    <w:rsid w:val="00331263"/>
    <w:rsid w:val="00480F47"/>
    <w:rsid w:val="00506AE8"/>
    <w:rsid w:val="0053681D"/>
    <w:rsid w:val="005D7347"/>
    <w:rsid w:val="006B1E81"/>
    <w:rsid w:val="006F1C89"/>
    <w:rsid w:val="00705E7D"/>
    <w:rsid w:val="00815A22"/>
    <w:rsid w:val="00836D88"/>
    <w:rsid w:val="00966EEB"/>
    <w:rsid w:val="009A25C0"/>
    <w:rsid w:val="009E06A1"/>
    <w:rsid w:val="00B27767"/>
    <w:rsid w:val="00B76BB3"/>
    <w:rsid w:val="00BE5E91"/>
    <w:rsid w:val="00C4099F"/>
    <w:rsid w:val="00CB1F4D"/>
    <w:rsid w:val="00CD550C"/>
    <w:rsid w:val="00D7309D"/>
    <w:rsid w:val="00F26C22"/>
    <w:rsid w:val="00F30B4B"/>
    <w:rsid w:val="00F4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03F3"/>
  <w15:docId w15:val="{7705AC0B-0A4B-4D54-A189-0E30D555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C5C0C"/>
    <w:pPr>
      <w:keepNext/>
      <w:jc w:val="center"/>
      <w:outlineLvl w:val="0"/>
    </w:pPr>
    <w:rPr>
      <w:rFonts w:ascii="Courier New" w:hAnsi="Courier New" w:cs="Courier New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C5C0C"/>
    <w:rPr>
      <w:rFonts w:ascii="Courier New" w:eastAsia="Times New Roman" w:hAnsi="Courier New" w:cs="Courier New"/>
      <w:b/>
      <w:bCs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1C5C0C"/>
    <w:pPr>
      <w:spacing w:after="120"/>
      <w:ind w:left="283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C5C0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1C5C0C"/>
    <w:pPr>
      <w:jc w:val="both"/>
    </w:pPr>
    <w:rPr>
      <w:rFonts w:ascii="Courier New" w:hAnsi="Courier New" w:cs="Courier New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C5C0C"/>
    <w:rPr>
      <w:rFonts w:ascii="Courier New" w:eastAsia="Times New Roman" w:hAnsi="Courier New" w:cs="Courier New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190C42"/>
    <w:rPr>
      <w:b/>
      <w:bCs/>
    </w:rPr>
  </w:style>
  <w:style w:type="paragraph" w:styleId="Sinespaciado">
    <w:name w:val="No Spacing"/>
    <w:uiPriority w:val="1"/>
    <w:qFormat/>
    <w:rsid w:val="00F26C22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01prmpalcodazzi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CSJ04716</dc:creator>
  <cp:lastModifiedBy>julio cesar barrios rada</cp:lastModifiedBy>
  <cp:revision>2</cp:revision>
  <dcterms:created xsi:type="dcterms:W3CDTF">2020-11-17T20:05:00Z</dcterms:created>
  <dcterms:modified xsi:type="dcterms:W3CDTF">2020-11-17T20:05:00Z</dcterms:modified>
</cp:coreProperties>
</file>