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CA" w:rsidRPr="00F45C89" w:rsidRDefault="00C22FCA" w:rsidP="00C22FCA">
      <w:pPr>
        <w:rPr>
          <w:b/>
        </w:rPr>
      </w:pPr>
      <w:bookmarkStart w:id="0" w:name="_GoBack"/>
      <w:bookmarkEnd w:id="0"/>
      <w:r w:rsidRPr="00F45C89">
        <w:rPr>
          <w:b/>
        </w:rPr>
        <w:t xml:space="preserve">SEÑOR </w:t>
      </w:r>
    </w:p>
    <w:p w:rsidR="00C22FCA" w:rsidRPr="00F45C89" w:rsidRDefault="00C22FCA" w:rsidP="00C22FCA">
      <w:pPr>
        <w:rPr>
          <w:b/>
        </w:rPr>
      </w:pPr>
      <w:r>
        <w:rPr>
          <w:b/>
        </w:rPr>
        <w:t>JUEZ PROMISCUO MUNI</w:t>
      </w:r>
      <w:r w:rsidRPr="00F45C89">
        <w:rPr>
          <w:b/>
        </w:rPr>
        <w:t>C</w:t>
      </w:r>
      <w:r>
        <w:rPr>
          <w:b/>
        </w:rPr>
        <w:t>I</w:t>
      </w:r>
      <w:r w:rsidRPr="00F45C89">
        <w:rPr>
          <w:b/>
        </w:rPr>
        <w:t>PAL DE GUATAQUI- CUNDINAMARCA</w:t>
      </w:r>
    </w:p>
    <w:p w:rsidR="00C22FCA" w:rsidRPr="00F45C89" w:rsidRDefault="00C22FCA" w:rsidP="00C22FCA">
      <w:pPr>
        <w:rPr>
          <w:b/>
        </w:rPr>
      </w:pP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REF: SUCESION INTESTADA</w:t>
      </w: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DTE: JOSEFINA TORRES</w:t>
      </w:r>
    </w:p>
    <w:p w:rsidR="00C137CA" w:rsidRDefault="00C22FCA" w:rsidP="00C22FCA">
      <w:pPr>
        <w:rPr>
          <w:b/>
        </w:rPr>
      </w:pPr>
      <w:r w:rsidRPr="00F45C89">
        <w:rPr>
          <w:b/>
        </w:rPr>
        <w:t>C</w:t>
      </w:r>
      <w:r w:rsidR="00C137CA">
        <w:rPr>
          <w:b/>
        </w:rPr>
        <w:t>AUSANTE: JOSE ANTONIO GONZALEZ HINESTROZA</w:t>
      </w:r>
    </w:p>
    <w:p w:rsidR="00C22FCA" w:rsidRPr="00F45C89" w:rsidRDefault="00C137CA" w:rsidP="00C22FCA">
      <w:pPr>
        <w:rPr>
          <w:b/>
        </w:rPr>
      </w:pPr>
      <w:r>
        <w:rPr>
          <w:b/>
        </w:rPr>
        <w:t>RA</w:t>
      </w:r>
      <w:r w:rsidR="00C22FCA" w:rsidRPr="00F45C89">
        <w:rPr>
          <w:b/>
        </w:rPr>
        <w:t>D: 2020-00033-00</w:t>
      </w:r>
    </w:p>
    <w:p w:rsidR="00C22FCA" w:rsidRPr="00F45C89" w:rsidRDefault="00C22FCA" w:rsidP="00C22FCA">
      <w:pPr>
        <w:rPr>
          <w:b/>
        </w:rPr>
      </w:pP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                    </w:t>
      </w:r>
    </w:p>
    <w:p w:rsidR="00C22FCA" w:rsidRDefault="00C22FCA" w:rsidP="00C22FCA">
      <w:pPr>
        <w:jc w:val="both"/>
      </w:pPr>
      <w:r>
        <w:rPr>
          <w:b/>
        </w:rPr>
        <w:t xml:space="preserve">                                                                  </w:t>
      </w:r>
      <w:r w:rsidR="00247796">
        <w:rPr>
          <w:b/>
        </w:rPr>
        <w:t>PEDRO IGNACIO</w:t>
      </w:r>
      <w:r w:rsidRPr="00F45C89">
        <w:rPr>
          <w:b/>
        </w:rPr>
        <w:t xml:space="preserve"> GONZALEZ</w:t>
      </w:r>
      <w:r w:rsidR="004804FB">
        <w:rPr>
          <w:b/>
        </w:rPr>
        <w:t xml:space="preserve"> TORRES</w:t>
      </w:r>
      <w:r>
        <w:t>, mayor de edad y vecin</w:t>
      </w:r>
      <w:r w:rsidR="00F26AC6">
        <w:t>o</w:t>
      </w:r>
      <w:r>
        <w:t xml:space="preserve"> de </w:t>
      </w:r>
      <w:r w:rsidR="008F2A3B">
        <w:t xml:space="preserve">La </w:t>
      </w:r>
      <w:r w:rsidR="00B52D63">
        <w:t>V</w:t>
      </w:r>
      <w:r w:rsidR="00251323">
        <w:t xml:space="preserve">ega de los </w:t>
      </w:r>
      <w:r w:rsidR="00B52D63">
        <w:t>P</w:t>
      </w:r>
      <w:r w:rsidR="00251323">
        <w:t>adre</w:t>
      </w:r>
      <w:r w:rsidR="00B52D63">
        <w:t>s Jurisdicción del municipio de C</w:t>
      </w:r>
      <w:r w:rsidR="00251323">
        <w:t>oello-Tolima</w:t>
      </w:r>
      <w:r w:rsidR="00F26AC6">
        <w:t>.,</w:t>
      </w:r>
      <w:r>
        <w:t xml:space="preserve"> identificad</w:t>
      </w:r>
      <w:r w:rsidR="00F26AC6">
        <w:t>o</w:t>
      </w:r>
      <w:r>
        <w:t xml:space="preserve"> con la CC. No.</w:t>
      </w:r>
      <w:r w:rsidR="00251323">
        <w:t>3.056.872</w:t>
      </w:r>
      <w:r w:rsidR="008F2A3B">
        <w:t xml:space="preserve"> </w:t>
      </w:r>
      <w:r w:rsidR="00F26AC6">
        <w:t xml:space="preserve">expedida en </w:t>
      </w:r>
      <w:r w:rsidR="008F2A3B">
        <w:t>Guataqui</w:t>
      </w:r>
      <w:r w:rsidR="00F26AC6">
        <w:t>-</w:t>
      </w:r>
      <w:r w:rsidR="00E456CF">
        <w:t>Cundí</w:t>
      </w:r>
      <w:r w:rsidR="00F26AC6">
        <w:t>.</w:t>
      </w:r>
      <w:r>
        <w:t>, por medio de la presente me permito SOLICITAR al despacho lo siguiente: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PIDO </w:t>
      </w:r>
      <w:r w:rsidRPr="00F45C89">
        <w:rPr>
          <w:b/>
        </w:rPr>
        <w:t>SE ME RECONOZCA COMO HEREDER</w:t>
      </w:r>
      <w:r w:rsidR="00B97D05">
        <w:rPr>
          <w:b/>
        </w:rPr>
        <w:t>O</w:t>
      </w:r>
      <w:r w:rsidRPr="00F45C89">
        <w:rPr>
          <w:b/>
        </w:rPr>
        <w:t xml:space="preserve"> Y ACEPTO LA HERENCIA CON BENEFICIO DE INVENTARIO</w:t>
      </w:r>
      <w:r>
        <w:rPr>
          <w:b/>
        </w:rPr>
        <w:t xml:space="preserve"> </w:t>
      </w:r>
    </w:p>
    <w:p w:rsidR="009231FC" w:rsidRDefault="00C22FCA" w:rsidP="009231FC">
      <w:pPr>
        <w:jc w:val="both"/>
        <w:rPr>
          <w:b/>
        </w:rPr>
      </w:pPr>
      <w:r>
        <w:rPr>
          <w:b/>
        </w:rPr>
        <w:t>Lo anterior ya que Soy hij</w:t>
      </w:r>
      <w:r w:rsidR="00B97D05">
        <w:rPr>
          <w:b/>
        </w:rPr>
        <w:t>o</w:t>
      </w:r>
      <w:r>
        <w:rPr>
          <w:b/>
        </w:rPr>
        <w:t xml:space="preserve"> del causante JOSE ANTONIO GONZALEZ HINESTROZA Y DE LA SEÑORA JOSEFINA TORRES.  </w:t>
      </w:r>
      <w:r w:rsidR="009231FC">
        <w:rPr>
          <w:b/>
        </w:rPr>
        <w:t>Para ello anexo Registro Civil de nacimiento expedido por la Registraduria Nacional del Estado Civil de Guataqui-Cundí.</w:t>
      </w:r>
    </w:p>
    <w:p w:rsidR="00C22FCA" w:rsidRDefault="00C22FCA" w:rsidP="00C22FCA">
      <w:pPr>
        <w:jc w:val="both"/>
        <w:rPr>
          <w:b/>
        </w:rPr>
      </w:pPr>
    </w:p>
    <w:p w:rsidR="009231FC" w:rsidRDefault="009231FC" w:rsidP="00C22FCA">
      <w:pPr>
        <w:jc w:val="both"/>
        <w:rPr>
          <w:b/>
        </w:rPr>
      </w:pPr>
    </w:p>
    <w:p w:rsidR="00C22FCA" w:rsidRDefault="00C22FCA" w:rsidP="00C22FCA">
      <w:pPr>
        <w:jc w:val="both"/>
      </w:pPr>
      <w:r>
        <w:t>Renuncio a notificación y ejecutoria de auto favorable</w:t>
      </w:r>
    </w:p>
    <w:p w:rsidR="00C22FCA" w:rsidRDefault="00C22FCA" w:rsidP="00C22FCA">
      <w:pPr>
        <w:jc w:val="both"/>
      </w:pPr>
    </w:p>
    <w:p w:rsidR="00904834" w:rsidRPr="00544CF2" w:rsidRDefault="00904834" w:rsidP="00904834">
      <w:pPr>
        <w:jc w:val="both"/>
        <w:rPr>
          <w:rFonts w:ascii="Calibri" w:hAnsi="Calibri"/>
          <w:sz w:val="24"/>
          <w:szCs w:val="24"/>
        </w:rPr>
      </w:pPr>
      <w:r w:rsidRPr="00544CF2">
        <w:rPr>
          <w:rFonts w:ascii="Calibri" w:hAnsi="Calibri"/>
          <w:b/>
          <w:sz w:val="28"/>
          <w:szCs w:val="28"/>
        </w:rPr>
        <w:t>Atentamente</w:t>
      </w:r>
    </w:p>
    <w:p w:rsidR="00904834" w:rsidRPr="00544CF2" w:rsidRDefault="00247796" w:rsidP="008B6080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PEDRO IGNACIO GONZALEZ </w:t>
      </w:r>
      <w:r w:rsidR="004804FB">
        <w:rPr>
          <w:rFonts w:ascii="Calibri" w:hAnsi="Calibri"/>
          <w:b/>
          <w:sz w:val="24"/>
          <w:szCs w:val="24"/>
        </w:rPr>
        <w:t>TORRES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 xml:space="preserve">C.C. </w:t>
      </w:r>
      <w:r w:rsidR="00F1681C">
        <w:rPr>
          <w:rFonts w:ascii="Calibri" w:hAnsi="Calibri"/>
          <w:b/>
          <w:sz w:val="24"/>
          <w:szCs w:val="24"/>
        </w:rPr>
        <w:t>3.056.872</w:t>
      </w:r>
      <w:r w:rsidRPr="00544CF2">
        <w:rPr>
          <w:rFonts w:ascii="Calibri" w:hAnsi="Calibri"/>
          <w:b/>
          <w:sz w:val="24"/>
          <w:szCs w:val="24"/>
        </w:rPr>
        <w:t xml:space="preserve"> </w:t>
      </w:r>
      <w:r w:rsidR="00311764">
        <w:rPr>
          <w:rFonts w:ascii="Calibri" w:hAnsi="Calibri"/>
          <w:b/>
          <w:sz w:val="24"/>
          <w:szCs w:val="24"/>
        </w:rPr>
        <w:t>De</w:t>
      </w:r>
      <w:r w:rsidR="00067728">
        <w:rPr>
          <w:rFonts w:ascii="Calibri" w:hAnsi="Calibri"/>
          <w:b/>
          <w:sz w:val="24"/>
          <w:szCs w:val="24"/>
        </w:rPr>
        <w:t xml:space="preserve"> </w:t>
      </w:r>
      <w:r w:rsidR="00D93631">
        <w:rPr>
          <w:rFonts w:ascii="Calibri" w:hAnsi="Calibri"/>
          <w:b/>
          <w:sz w:val="24"/>
          <w:szCs w:val="24"/>
        </w:rPr>
        <w:t>Guataqui</w:t>
      </w:r>
      <w:r w:rsidRPr="00544CF2">
        <w:rPr>
          <w:rFonts w:ascii="Calibri" w:hAnsi="Calibri"/>
          <w:b/>
          <w:sz w:val="24"/>
          <w:szCs w:val="24"/>
        </w:rPr>
        <w:t>-</w:t>
      </w:r>
      <w:r w:rsidR="00544CF2" w:rsidRPr="00544CF2">
        <w:rPr>
          <w:rFonts w:ascii="Calibri" w:hAnsi="Calibri"/>
          <w:b/>
          <w:sz w:val="24"/>
          <w:szCs w:val="24"/>
        </w:rPr>
        <w:t>Cundí</w:t>
      </w:r>
      <w:r w:rsidRPr="00544CF2">
        <w:rPr>
          <w:rFonts w:ascii="Calibri" w:hAnsi="Calibri"/>
          <w:b/>
          <w:sz w:val="24"/>
          <w:szCs w:val="24"/>
        </w:rPr>
        <w:t>.</w:t>
      </w:r>
    </w:p>
    <w:p w:rsidR="00311764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 xml:space="preserve">Dirección: </w:t>
      </w:r>
      <w:r w:rsidR="00943006">
        <w:rPr>
          <w:rFonts w:ascii="Calibri" w:hAnsi="Calibri"/>
          <w:b/>
          <w:sz w:val="24"/>
          <w:szCs w:val="24"/>
        </w:rPr>
        <w:t>La Ve</w:t>
      </w:r>
      <w:r w:rsidR="00D25AAA">
        <w:rPr>
          <w:rFonts w:ascii="Calibri" w:hAnsi="Calibri"/>
          <w:b/>
          <w:sz w:val="24"/>
          <w:szCs w:val="24"/>
        </w:rPr>
        <w:t>g</w:t>
      </w:r>
      <w:r w:rsidR="00943006">
        <w:rPr>
          <w:rFonts w:ascii="Calibri" w:hAnsi="Calibri"/>
          <w:b/>
          <w:sz w:val="24"/>
          <w:szCs w:val="24"/>
        </w:rPr>
        <w:t>a de los Padres Jurisdicción del Municipio de Coello -Tolima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 xml:space="preserve">Celular: </w:t>
      </w:r>
      <w:r w:rsidR="00311764">
        <w:rPr>
          <w:rFonts w:ascii="Calibri" w:hAnsi="Calibri"/>
          <w:b/>
          <w:sz w:val="24"/>
          <w:szCs w:val="24"/>
        </w:rPr>
        <w:t>3146668120</w:t>
      </w:r>
    </w:p>
    <w:p w:rsidR="00481245" w:rsidRPr="00544CF2" w:rsidRDefault="00481245" w:rsidP="008B6080">
      <w:pPr>
        <w:jc w:val="both"/>
        <w:rPr>
          <w:rFonts w:ascii="Algerian" w:hAnsi="Algerian"/>
          <w:b/>
          <w:noProof/>
          <w:sz w:val="24"/>
          <w:szCs w:val="24"/>
          <w:lang w:eastAsia="es-CO"/>
        </w:rPr>
      </w:pPr>
    </w:p>
    <w:p w:rsidR="00481245" w:rsidRDefault="00481245" w:rsidP="008B6080">
      <w:pPr>
        <w:jc w:val="both"/>
        <w:rPr>
          <w:rFonts w:ascii="Algerian" w:hAnsi="Algerian"/>
          <w:noProof/>
          <w:sz w:val="24"/>
          <w:szCs w:val="24"/>
          <w:lang w:eastAsia="es-CO"/>
        </w:rPr>
      </w:pPr>
    </w:p>
    <w:p w:rsidR="00B602E9" w:rsidRDefault="00B602E9">
      <w:pPr>
        <w:jc w:val="both"/>
        <w:rPr>
          <w:rFonts w:ascii="Calibri" w:hAnsi="Calibri"/>
          <w:sz w:val="24"/>
          <w:szCs w:val="24"/>
        </w:rPr>
      </w:pPr>
    </w:p>
    <w:p w:rsidR="00481245" w:rsidRPr="00B602E9" w:rsidRDefault="00481245">
      <w:pPr>
        <w:jc w:val="both"/>
        <w:rPr>
          <w:rFonts w:ascii="Calibri" w:hAnsi="Calibri"/>
          <w:sz w:val="24"/>
          <w:szCs w:val="24"/>
        </w:rPr>
      </w:pPr>
    </w:p>
    <w:sectPr w:rsidR="00481245" w:rsidRPr="00B60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4F"/>
    <w:rsid w:val="00067728"/>
    <w:rsid w:val="0008520A"/>
    <w:rsid w:val="001758AA"/>
    <w:rsid w:val="00200D93"/>
    <w:rsid w:val="00247796"/>
    <w:rsid w:val="00251323"/>
    <w:rsid w:val="00265E36"/>
    <w:rsid w:val="002829A5"/>
    <w:rsid w:val="002A46A3"/>
    <w:rsid w:val="002C1FDC"/>
    <w:rsid w:val="00311764"/>
    <w:rsid w:val="00341661"/>
    <w:rsid w:val="0038652D"/>
    <w:rsid w:val="0041476B"/>
    <w:rsid w:val="004205B8"/>
    <w:rsid w:val="004804FB"/>
    <w:rsid w:val="00481245"/>
    <w:rsid w:val="0048309A"/>
    <w:rsid w:val="00544CF2"/>
    <w:rsid w:val="0057315D"/>
    <w:rsid w:val="0058606A"/>
    <w:rsid w:val="005A0295"/>
    <w:rsid w:val="00651648"/>
    <w:rsid w:val="00710405"/>
    <w:rsid w:val="00840FC9"/>
    <w:rsid w:val="00892B30"/>
    <w:rsid w:val="008B6080"/>
    <w:rsid w:val="008F2A3B"/>
    <w:rsid w:val="00904834"/>
    <w:rsid w:val="009231FC"/>
    <w:rsid w:val="00943006"/>
    <w:rsid w:val="009D37A7"/>
    <w:rsid w:val="00B52D63"/>
    <w:rsid w:val="00B602E9"/>
    <w:rsid w:val="00B97D05"/>
    <w:rsid w:val="00C042CB"/>
    <w:rsid w:val="00C07A4F"/>
    <w:rsid w:val="00C137CA"/>
    <w:rsid w:val="00C22FCA"/>
    <w:rsid w:val="00CD4CFC"/>
    <w:rsid w:val="00CE7CD9"/>
    <w:rsid w:val="00D1331E"/>
    <w:rsid w:val="00D22179"/>
    <w:rsid w:val="00D25AAA"/>
    <w:rsid w:val="00D93631"/>
    <w:rsid w:val="00DB50C2"/>
    <w:rsid w:val="00DF0F61"/>
    <w:rsid w:val="00E24106"/>
    <w:rsid w:val="00E456CF"/>
    <w:rsid w:val="00F1681C"/>
    <w:rsid w:val="00F26AC6"/>
    <w:rsid w:val="00FE5170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F09D7-A345-4B30-8A60-DABBF98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admin</cp:lastModifiedBy>
  <cp:revision>2</cp:revision>
  <dcterms:created xsi:type="dcterms:W3CDTF">2021-06-09T17:46:00Z</dcterms:created>
  <dcterms:modified xsi:type="dcterms:W3CDTF">2021-06-09T17:46:00Z</dcterms:modified>
</cp:coreProperties>
</file>