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B41538" w14:textId="66733107" w:rsidR="00CA25FC" w:rsidRDefault="00CA25FC" w:rsidP="0069435B">
      <w:pPr>
        <w:ind w:right="20"/>
        <w:jc w:val="left"/>
        <w:rPr>
          <w:rFonts w:ascii="Arial" w:hAnsi="Arial" w:cs="Arial"/>
          <w:b/>
          <w:bCs/>
          <w:sz w:val="24"/>
        </w:rPr>
      </w:pPr>
      <w:r>
        <w:rPr>
          <w:rFonts w:ascii="Arial" w:hAnsi="Arial" w:cs="Arial"/>
          <w:b/>
          <w:bCs/>
          <w:sz w:val="24"/>
        </w:rPr>
        <w:t>REF: ACCION DE TUTELA DE PRIMERA INSTANCIA</w:t>
      </w:r>
    </w:p>
    <w:p w14:paraId="6C2CD5FF" w14:textId="1C66AA8D" w:rsidR="00CA25FC" w:rsidRDefault="00CA25FC" w:rsidP="0069435B">
      <w:pPr>
        <w:ind w:right="20"/>
        <w:jc w:val="left"/>
        <w:rPr>
          <w:rFonts w:ascii="Arial" w:hAnsi="Arial" w:cs="Arial"/>
          <w:b/>
          <w:bCs/>
          <w:sz w:val="24"/>
        </w:rPr>
      </w:pPr>
      <w:r>
        <w:rPr>
          <w:rFonts w:ascii="Arial" w:hAnsi="Arial" w:cs="Arial"/>
          <w:b/>
          <w:bCs/>
          <w:sz w:val="24"/>
        </w:rPr>
        <w:t xml:space="preserve">ACCIONANTE: </w:t>
      </w:r>
      <w:proofErr w:type="gramStart"/>
      <w:r>
        <w:rPr>
          <w:rFonts w:ascii="Arial" w:hAnsi="Arial" w:cs="Arial"/>
          <w:b/>
          <w:bCs/>
          <w:sz w:val="24"/>
        </w:rPr>
        <w:t xml:space="preserve">ARNOLD </w:t>
      </w:r>
      <w:r w:rsidR="0069435B">
        <w:rPr>
          <w:rFonts w:ascii="Arial" w:hAnsi="Arial" w:cs="Arial"/>
          <w:b/>
          <w:bCs/>
          <w:sz w:val="24"/>
        </w:rPr>
        <w:t xml:space="preserve"> DE</w:t>
      </w:r>
      <w:proofErr w:type="gramEnd"/>
      <w:r w:rsidR="0069435B">
        <w:rPr>
          <w:rFonts w:ascii="Arial" w:hAnsi="Arial" w:cs="Arial"/>
          <w:b/>
          <w:bCs/>
          <w:sz w:val="24"/>
        </w:rPr>
        <w:t xml:space="preserve"> JESÚS </w:t>
      </w:r>
      <w:r>
        <w:rPr>
          <w:rFonts w:ascii="Arial" w:hAnsi="Arial" w:cs="Arial"/>
          <w:b/>
          <w:bCs/>
          <w:sz w:val="24"/>
        </w:rPr>
        <w:t xml:space="preserve">QUIROZ </w:t>
      </w:r>
      <w:r w:rsidR="0069435B">
        <w:rPr>
          <w:rFonts w:ascii="Arial" w:hAnsi="Arial" w:cs="Arial"/>
          <w:b/>
          <w:bCs/>
          <w:sz w:val="24"/>
        </w:rPr>
        <w:t>VILLEGAS</w:t>
      </w:r>
    </w:p>
    <w:p w14:paraId="09770470" w14:textId="52853F20" w:rsidR="00CA25FC" w:rsidRDefault="00CA25FC" w:rsidP="0069435B">
      <w:pPr>
        <w:ind w:right="20"/>
        <w:jc w:val="left"/>
        <w:rPr>
          <w:rFonts w:ascii="Arial" w:hAnsi="Arial" w:cs="Arial"/>
          <w:b/>
          <w:bCs/>
          <w:sz w:val="24"/>
        </w:rPr>
      </w:pPr>
      <w:r>
        <w:rPr>
          <w:rFonts w:ascii="Arial" w:hAnsi="Arial" w:cs="Arial"/>
          <w:b/>
          <w:bCs/>
          <w:sz w:val="24"/>
        </w:rPr>
        <w:t>ACCIONADO: ALCALDIA MUNICIPAL DE TENERIFE, MAGDALENA</w:t>
      </w:r>
    </w:p>
    <w:p w14:paraId="5CD3932D" w14:textId="64105E7E" w:rsidR="00CA25FC" w:rsidRDefault="00CA25FC" w:rsidP="0069435B">
      <w:pPr>
        <w:ind w:right="20"/>
        <w:jc w:val="left"/>
        <w:rPr>
          <w:rFonts w:ascii="Arial" w:hAnsi="Arial" w:cs="Arial"/>
          <w:b/>
          <w:bCs/>
          <w:sz w:val="24"/>
        </w:rPr>
      </w:pPr>
      <w:r>
        <w:rPr>
          <w:rFonts w:ascii="Arial" w:hAnsi="Arial" w:cs="Arial"/>
          <w:b/>
          <w:bCs/>
          <w:sz w:val="24"/>
        </w:rPr>
        <w:t>RAD: 2020-00057-00</w:t>
      </w:r>
    </w:p>
    <w:p w14:paraId="630602E1" w14:textId="78A95C48" w:rsidR="00CA25FC" w:rsidRDefault="00CA25FC" w:rsidP="00CA25FC">
      <w:pPr>
        <w:ind w:right="20"/>
        <w:jc w:val="center"/>
        <w:rPr>
          <w:rFonts w:ascii="Arial" w:hAnsi="Arial" w:cs="Arial"/>
          <w:b/>
          <w:bCs/>
          <w:sz w:val="24"/>
        </w:rPr>
      </w:pPr>
    </w:p>
    <w:p w14:paraId="1446419A" w14:textId="664F65C5" w:rsidR="00CA25FC" w:rsidRDefault="00CA25FC" w:rsidP="00CA25FC">
      <w:pPr>
        <w:ind w:right="20"/>
        <w:jc w:val="center"/>
        <w:rPr>
          <w:rFonts w:ascii="Arial" w:hAnsi="Arial" w:cs="Arial"/>
          <w:b/>
          <w:bCs/>
          <w:sz w:val="24"/>
        </w:rPr>
      </w:pPr>
    </w:p>
    <w:p w14:paraId="0F001295" w14:textId="01FD51F5" w:rsidR="00CA25FC" w:rsidRDefault="00CA25FC" w:rsidP="00CA25FC">
      <w:pPr>
        <w:ind w:right="20"/>
        <w:jc w:val="center"/>
        <w:rPr>
          <w:rFonts w:ascii="Arial" w:hAnsi="Arial" w:cs="Arial"/>
          <w:b/>
          <w:bCs/>
          <w:sz w:val="24"/>
        </w:rPr>
      </w:pPr>
      <w:r>
        <w:rPr>
          <w:rFonts w:ascii="Arial" w:hAnsi="Arial" w:cs="Arial"/>
          <w:b/>
          <w:bCs/>
          <w:sz w:val="24"/>
        </w:rPr>
        <w:t>REPÚBLICA DE COLOMBIA</w:t>
      </w:r>
    </w:p>
    <w:p w14:paraId="6E3DD2D5" w14:textId="6F06D0C5" w:rsidR="00CA25FC" w:rsidRDefault="00CA25FC" w:rsidP="00CA25FC">
      <w:pPr>
        <w:ind w:right="20"/>
        <w:jc w:val="center"/>
        <w:rPr>
          <w:rFonts w:ascii="Arial" w:hAnsi="Arial" w:cs="Arial"/>
          <w:b/>
          <w:bCs/>
          <w:sz w:val="24"/>
        </w:rPr>
      </w:pPr>
      <w:r>
        <w:rPr>
          <w:rFonts w:ascii="Arial" w:hAnsi="Arial" w:cs="Arial"/>
          <w:b/>
          <w:bCs/>
          <w:sz w:val="24"/>
        </w:rPr>
        <w:t>RAMA JUDICIAL DEL PODER PÚBLICO</w:t>
      </w:r>
    </w:p>
    <w:p w14:paraId="4164627A" w14:textId="01CA7EE7" w:rsidR="00CA25FC" w:rsidRDefault="00CA25FC" w:rsidP="00CA25FC">
      <w:pPr>
        <w:ind w:right="20"/>
        <w:jc w:val="center"/>
        <w:rPr>
          <w:rFonts w:ascii="Arial" w:hAnsi="Arial" w:cs="Arial"/>
          <w:b/>
          <w:bCs/>
          <w:sz w:val="24"/>
        </w:rPr>
      </w:pPr>
      <w:r>
        <w:rPr>
          <w:rFonts w:ascii="Arial" w:hAnsi="Arial" w:cs="Arial"/>
          <w:b/>
          <w:bCs/>
          <w:sz w:val="24"/>
        </w:rPr>
        <w:t>JUZGADO PROMISCUO MUNICIPAL DE TENERIFE</w:t>
      </w:r>
    </w:p>
    <w:p w14:paraId="5073203C" w14:textId="6BA8801A" w:rsidR="00CA25FC" w:rsidRDefault="00CA25FC" w:rsidP="00CA25FC">
      <w:pPr>
        <w:ind w:right="20"/>
        <w:jc w:val="center"/>
        <w:rPr>
          <w:rFonts w:ascii="Arial" w:hAnsi="Arial" w:cs="Arial"/>
          <w:b/>
          <w:bCs/>
          <w:sz w:val="24"/>
        </w:rPr>
      </w:pPr>
    </w:p>
    <w:p w14:paraId="3A476247" w14:textId="4E4CE9D9" w:rsidR="00CA25FC" w:rsidRDefault="00CA25FC" w:rsidP="0069435B">
      <w:pPr>
        <w:ind w:right="20"/>
        <w:jc w:val="left"/>
        <w:rPr>
          <w:rFonts w:ascii="Arial" w:hAnsi="Arial" w:cs="Arial"/>
          <w:b/>
          <w:bCs/>
          <w:sz w:val="24"/>
        </w:rPr>
      </w:pPr>
      <w:r>
        <w:rPr>
          <w:rFonts w:ascii="Arial" w:hAnsi="Arial" w:cs="Arial"/>
          <w:b/>
          <w:bCs/>
          <w:sz w:val="24"/>
        </w:rPr>
        <w:t>1</w:t>
      </w:r>
      <w:r w:rsidR="0069435B">
        <w:rPr>
          <w:rFonts w:ascii="Arial" w:hAnsi="Arial" w:cs="Arial"/>
          <w:b/>
          <w:bCs/>
          <w:sz w:val="24"/>
        </w:rPr>
        <w:t>9</w:t>
      </w:r>
      <w:r>
        <w:rPr>
          <w:rFonts w:ascii="Arial" w:hAnsi="Arial" w:cs="Arial"/>
          <w:b/>
          <w:bCs/>
          <w:sz w:val="24"/>
        </w:rPr>
        <w:t>-10-2020</w:t>
      </w:r>
    </w:p>
    <w:p w14:paraId="20776275" w14:textId="1F08E318" w:rsidR="00CA25FC" w:rsidRDefault="00CA25FC" w:rsidP="00CA25FC">
      <w:pPr>
        <w:ind w:right="20"/>
        <w:jc w:val="center"/>
        <w:rPr>
          <w:rFonts w:ascii="Arial" w:hAnsi="Arial" w:cs="Arial"/>
          <w:b/>
          <w:bCs/>
          <w:sz w:val="24"/>
        </w:rPr>
      </w:pPr>
    </w:p>
    <w:p w14:paraId="32346675" w14:textId="4FE78806" w:rsidR="00CA25FC" w:rsidRPr="0069435B" w:rsidRDefault="00CA25FC" w:rsidP="0069435B">
      <w:pPr>
        <w:ind w:right="20"/>
        <w:rPr>
          <w:rFonts w:ascii="Arial" w:hAnsi="Arial" w:cs="Arial"/>
          <w:sz w:val="24"/>
        </w:rPr>
      </w:pPr>
      <w:r w:rsidRPr="0069435B">
        <w:rPr>
          <w:rFonts w:ascii="Arial" w:hAnsi="Arial" w:cs="Arial"/>
          <w:sz w:val="24"/>
        </w:rPr>
        <w:t xml:space="preserve">AL DESPACHO INFORMANDO QUE CONFORME AL AUTO PROFERIDO POR LE DESPACHO EL DIA 15 DE OCTUBRE DE 2020 Y EL CUAL FUE NOTIFICADO EN LA MISMA DATA, VENCIENDOSE EL TERMINO PARA </w:t>
      </w:r>
      <w:proofErr w:type="gramStart"/>
      <w:r w:rsidRPr="0069435B">
        <w:rPr>
          <w:rFonts w:ascii="Arial" w:hAnsi="Arial" w:cs="Arial"/>
          <w:sz w:val="24"/>
        </w:rPr>
        <w:t>CONTESTAR  DE</w:t>
      </w:r>
      <w:proofErr w:type="gramEnd"/>
      <w:r w:rsidRPr="0069435B">
        <w:rPr>
          <w:rFonts w:ascii="Arial" w:hAnsi="Arial" w:cs="Arial"/>
          <w:sz w:val="24"/>
        </w:rPr>
        <w:t xml:space="preserve"> 24 HORAS, EL DIA 16 DE OCTUBRE DE 2020 A LAS 5 : 00 P.M. CONTESTÓ DENTRO DEL TERMINO LA  GOBERNACION DEL MAGDALENA. GUARDANDO SILENCIO LA POLICIA DEPARTAMENTAL</w:t>
      </w:r>
      <w:r w:rsidR="0069435B" w:rsidRPr="0069435B">
        <w:rPr>
          <w:rFonts w:ascii="Arial" w:hAnsi="Arial" w:cs="Arial"/>
          <w:sz w:val="24"/>
        </w:rPr>
        <w:t xml:space="preserve"> Y LA ESTACION DE POLICIA DE TENERIFE, RESPONDIENDO AL AUTO DE VINCULACION EL PATRULLERO JAIRO PAYARES HERNANDEZ, QUIEN YA SE LE HABÍA VINCULADO PREVIAMENTE Y GUARDÓ SILENCIO EN EL MOMENTO PROCEAL.</w:t>
      </w:r>
    </w:p>
    <w:p w14:paraId="2BE8343B" w14:textId="77777777" w:rsidR="00CA25FC" w:rsidRPr="0069435B" w:rsidRDefault="00CA25FC" w:rsidP="0069435B">
      <w:pPr>
        <w:ind w:right="20"/>
        <w:rPr>
          <w:rFonts w:ascii="Arial" w:hAnsi="Arial" w:cs="Arial"/>
          <w:sz w:val="24"/>
        </w:rPr>
      </w:pPr>
    </w:p>
    <w:p w14:paraId="73497B38" w14:textId="22B6BF69" w:rsidR="00CA25FC" w:rsidRPr="0069435B" w:rsidRDefault="00CA25FC" w:rsidP="0069435B">
      <w:pPr>
        <w:ind w:right="20"/>
        <w:rPr>
          <w:rFonts w:ascii="Arial" w:hAnsi="Arial" w:cs="Arial"/>
          <w:sz w:val="24"/>
        </w:rPr>
      </w:pPr>
      <w:r w:rsidRPr="0069435B">
        <w:rPr>
          <w:rFonts w:ascii="Arial" w:hAnsi="Arial" w:cs="Arial"/>
          <w:sz w:val="24"/>
        </w:rPr>
        <w:t>SE DEJA CONSTANCIA QUE EL PATRULLERO JAIRO HERNANDEZ</w:t>
      </w:r>
      <w:r w:rsidR="001E205B" w:rsidRPr="001E205B">
        <w:rPr>
          <w:rFonts w:ascii="Arial" w:hAnsi="Arial" w:cs="Arial"/>
          <w:sz w:val="24"/>
        </w:rPr>
        <w:t xml:space="preserve"> </w:t>
      </w:r>
      <w:r w:rsidR="001E205B" w:rsidRPr="0069435B">
        <w:rPr>
          <w:rFonts w:ascii="Arial" w:hAnsi="Arial" w:cs="Arial"/>
          <w:sz w:val="24"/>
        </w:rPr>
        <w:t>PAYARES</w:t>
      </w:r>
      <w:r w:rsidRPr="0069435B">
        <w:rPr>
          <w:rFonts w:ascii="Arial" w:hAnsi="Arial" w:cs="Arial"/>
          <w:sz w:val="24"/>
        </w:rPr>
        <w:t xml:space="preserve">, QUIEN LABORA EN LA ESTACION DE POLICIA DE TENERIFE, EL DIA 16 DE OCTUBRE DE 2020, </w:t>
      </w:r>
      <w:r w:rsidR="0069435B" w:rsidRPr="0069435B">
        <w:rPr>
          <w:rFonts w:ascii="Arial" w:hAnsi="Arial" w:cs="Arial"/>
          <w:sz w:val="24"/>
        </w:rPr>
        <w:t xml:space="preserve"> A LAS 12: 11 P.M </w:t>
      </w:r>
      <w:r w:rsidRPr="0069435B">
        <w:rPr>
          <w:rFonts w:ascii="Arial" w:hAnsi="Arial" w:cs="Arial"/>
          <w:sz w:val="24"/>
        </w:rPr>
        <w:t xml:space="preserve">REMITE MEMORIAL AL DESPACHO DENTRO DEL HORARIO LEGAL HÁBIL CONTESTANDO LA TUTELA, PESE A QUE HABÍA SIDO VINCULADO MEDIANTE AUTO DE FECHA 9 DE OCTUBRE DE 2020, NOTIFICADO EN LA MISMA FECHA Y VENCIENDOSE EL TERMINO PARA CONTESTAR EL DIA </w:t>
      </w:r>
      <w:r w:rsidR="0069435B" w:rsidRPr="0069435B">
        <w:rPr>
          <w:rFonts w:ascii="Arial" w:hAnsi="Arial" w:cs="Arial"/>
          <w:sz w:val="24"/>
        </w:rPr>
        <w:t xml:space="preserve">14 DE OCTUBRE DE 2020 A LAS 5:00 P.M </w:t>
      </w:r>
    </w:p>
    <w:p w14:paraId="25B47775" w14:textId="17577CC0" w:rsidR="0069435B" w:rsidRPr="0069435B" w:rsidRDefault="0069435B" w:rsidP="0069435B">
      <w:pPr>
        <w:ind w:right="20"/>
        <w:rPr>
          <w:rFonts w:ascii="Arial" w:hAnsi="Arial" w:cs="Arial"/>
          <w:sz w:val="24"/>
        </w:rPr>
      </w:pPr>
    </w:p>
    <w:p w14:paraId="1259A2E7" w14:textId="3185D888" w:rsidR="0069435B" w:rsidRPr="0069435B" w:rsidRDefault="0069435B" w:rsidP="0069435B">
      <w:pPr>
        <w:ind w:right="20"/>
        <w:rPr>
          <w:rFonts w:ascii="Arial" w:hAnsi="Arial" w:cs="Arial"/>
          <w:sz w:val="24"/>
        </w:rPr>
      </w:pPr>
      <w:r w:rsidRPr="0069435B">
        <w:rPr>
          <w:rFonts w:ascii="Arial" w:hAnsi="Arial" w:cs="Arial"/>
          <w:sz w:val="24"/>
        </w:rPr>
        <w:t>SE DEJA CONSTANCIA QUE EL MEMORIAL REMITIDO POR EL PATRULLERO DE LA POLICIA DE TENERIFE, MAGDALENA, SOLICITA QUE SE DECLARE EL JUEZ INCOMPETENTE PARA TRAMITAR LA ACCION DE  TUTELA TODA VEZ QUE, FUE QUIEN REALIZÓ EL RESPECTIVO CONTROL DE GARANTIA Y POSTERIORMENTE DEJÓ EN LIBERFTAD A UNO DE LOS INDICIADOS POR VENCIMIENTO DE TERMINO</w:t>
      </w:r>
      <w:r w:rsidR="00DB2C41">
        <w:rPr>
          <w:rFonts w:ascii="Arial" w:hAnsi="Arial" w:cs="Arial"/>
          <w:sz w:val="24"/>
        </w:rPr>
        <w:t xml:space="preserve">, RECALCANDO LA CAUSAL EN LO DISPUESTO POR EL ARTICULO56 </w:t>
      </w:r>
      <w:proofErr w:type="spellStart"/>
      <w:r w:rsidR="00DB2C41">
        <w:rPr>
          <w:rFonts w:ascii="Arial" w:hAnsi="Arial" w:cs="Arial"/>
          <w:sz w:val="24"/>
        </w:rPr>
        <w:t>Num</w:t>
      </w:r>
      <w:proofErr w:type="spellEnd"/>
      <w:r w:rsidR="00DB2C41">
        <w:rPr>
          <w:rFonts w:ascii="Arial" w:hAnsi="Arial" w:cs="Arial"/>
          <w:sz w:val="24"/>
        </w:rPr>
        <w:t>. 4° C.P.P</w:t>
      </w:r>
      <w:r w:rsidRPr="0069435B">
        <w:rPr>
          <w:rFonts w:ascii="Arial" w:hAnsi="Arial" w:cs="Arial"/>
          <w:sz w:val="24"/>
        </w:rPr>
        <w:t>. IGUALMENTE, MANIFIETA QUE, LA ALCALDIA DEBIÓ GUARDAR RESERVA EN CUANTO AL NOMBRE DE LA PERSONA A LA QUE LE PAGÓ LA RESERVA.</w:t>
      </w:r>
    </w:p>
    <w:p w14:paraId="26001B4B" w14:textId="6D23E662" w:rsidR="0069435B" w:rsidRPr="0069435B" w:rsidRDefault="0069435B" w:rsidP="0069435B">
      <w:pPr>
        <w:ind w:right="20"/>
        <w:rPr>
          <w:rFonts w:ascii="Arial" w:hAnsi="Arial" w:cs="Arial"/>
          <w:sz w:val="24"/>
        </w:rPr>
      </w:pPr>
    </w:p>
    <w:p w14:paraId="154A2B26" w14:textId="14776B04" w:rsidR="0069435B" w:rsidRPr="0069435B" w:rsidRDefault="0069435B" w:rsidP="0069435B">
      <w:pPr>
        <w:ind w:right="20"/>
        <w:rPr>
          <w:rFonts w:ascii="Arial" w:hAnsi="Arial" w:cs="Arial"/>
          <w:sz w:val="24"/>
        </w:rPr>
      </w:pPr>
      <w:r w:rsidRPr="0069435B">
        <w:rPr>
          <w:rFonts w:ascii="Arial" w:hAnsi="Arial" w:cs="Arial"/>
          <w:sz w:val="24"/>
        </w:rPr>
        <w:t>AL DESPACHO PARA SU RESPECTIVA ORDE. SE DEJA CONSTANCIA QUE LA ACCION DE TUTELA VENCE EL DIA DE HOY A LAS 5:00 P.M DEBIENDOSE PROFERIR SENTENCIA.</w:t>
      </w:r>
    </w:p>
    <w:p w14:paraId="445128C8" w14:textId="78966090" w:rsidR="0069435B" w:rsidRDefault="0069435B" w:rsidP="00CA25FC">
      <w:pPr>
        <w:ind w:right="20"/>
        <w:jc w:val="center"/>
        <w:rPr>
          <w:rFonts w:ascii="Arial" w:hAnsi="Arial" w:cs="Arial"/>
          <w:b/>
          <w:bCs/>
          <w:sz w:val="24"/>
        </w:rPr>
      </w:pPr>
    </w:p>
    <w:p w14:paraId="3C036155" w14:textId="68B9DECE" w:rsidR="0069435B" w:rsidRDefault="0069435B" w:rsidP="00CA25FC">
      <w:pPr>
        <w:ind w:right="20"/>
        <w:jc w:val="center"/>
        <w:rPr>
          <w:rFonts w:ascii="Arial" w:hAnsi="Arial" w:cs="Arial"/>
          <w:b/>
          <w:bCs/>
          <w:sz w:val="24"/>
        </w:rPr>
      </w:pPr>
    </w:p>
    <w:p w14:paraId="3DA57860" w14:textId="5B82FC36" w:rsidR="0069435B" w:rsidRDefault="0069435B" w:rsidP="00CA25FC">
      <w:pPr>
        <w:ind w:right="20"/>
        <w:jc w:val="center"/>
        <w:rPr>
          <w:rFonts w:ascii="Arial" w:hAnsi="Arial" w:cs="Arial"/>
          <w:b/>
          <w:bCs/>
          <w:sz w:val="24"/>
        </w:rPr>
      </w:pPr>
      <w:r>
        <w:rPr>
          <w:rFonts w:ascii="Arial" w:hAnsi="Arial" w:cs="Arial"/>
          <w:b/>
          <w:bCs/>
          <w:sz w:val="24"/>
        </w:rPr>
        <w:t>ANA MARIA RINCÓN MÁRQUEZ</w:t>
      </w:r>
    </w:p>
    <w:p w14:paraId="4B127B0F" w14:textId="6E5BAEC7" w:rsidR="0069435B" w:rsidRDefault="0069435B" w:rsidP="00CA25FC">
      <w:pPr>
        <w:ind w:right="20"/>
        <w:jc w:val="center"/>
        <w:rPr>
          <w:rFonts w:ascii="Arial" w:hAnsi="Arial" w:cs="Arial"/>
          <w:b/>
          <w:bCs/>
          <w:sz w:val="24"/>
        </w:rPr>
      </w:pPr>
      <w:r>
        <w:rPr>
          <w:rFonts w:ascii="Arial" w:hAnsi="Arial" w:cs="Arial"/>
          <w:b/>
          <w:bCs/>
          <w:sz w:val="24"/>
        </w:rPr>
        <w:t>SECRETARIA</w:t>
      </w:r>
    </w:p>
    <w:p w14:paraId="3B34C3A2" w14:textId="7241FEE2" w:rsidR="0069435B" w:rsidRDefault="0069435B" w:rsidP="00CA25FC">
      <w:pPr>
        <w:ind w:right="20"/>
        <w:jc w:val="center"/>
        <w:rPr>
          <w:rFonts w:ascii="Arial" w:hAnsi="Arial" w:cs="Arial"/>
          <w:b/>
          <w:bCs/>
          <w:sz w:val="24"/>
        </w:rPr>
      </w:pPr>
    </w:p>
    <w:p w14:paraId="68DC068E" w14:textId="77777777" w:rsidR="0069435B" w:rsidRDefault="0069435B" w:rsidP="00CA25FC">
      <w:pPr>
        <w:ind w:right="20"/>
        <w:jc w:val="center"/>
        <w:rPr>
          <w:rFonts w:ascii="Arial" w:hAnsi="Arial" w:cs="Arial"/>
          <w:b/>
          <w:bCs/>
          <w:sz w:val="24"/>
        </w:rPr>
      </w:pPr>
    </w:p>
    <w:p w14:paraId="23D0469E" w14:textId="77777777" w:rsidR="00CA25FC" w:rsidRDefault="00CA25FC" w:rsidP="00CA25FC">
      <w:pPr>
        <w:ind w:right="20"/>
        <w:jc w:val="center"/>
        <w:rPr>
          <w:rFonts w:ascii="Arial" w:hAnsi="Arial" w:cs="Arial"/>
          <w:b/>
          <w:bCs/>
          <w:sz w:val="24"/>
        </w:rPr>
      </w:pPr>
    </w:p>
    <w:p w14:paraId="7C443D3D" w14:textId="77777777" w:rsidR="00CA25FC" w:rsidRDefault="00CA25FC" w:rsidP="00CA25FC">
      <w:pPr>
        <w:ind w:right="20"/>
        <w:jc w:val="center"/>
        <w:rPr>
          <w:rFonts w:ascii="Arial" w:hAnsi="Arial" w:cs="Arial"/>
          <w:b/>
          <w:bCs/>
          <w:sz w:val="24"/>
        </w:rPr>
      </w:pPr>
    </w:p>
    <w:p w14:paraId="22DFC8B5" w14:textId="77777777" w:rsidR="00DB2C41" w:rsidRDefault="00DB2C41" w:rsidP="00CA25FC">
      <w:pPr>
        <w:ind w:right="20"/>
        <w:jc w:val="center"/>
        <w:rPr>
          <w:rFonts w:ascii="Arial" w:hAnsi="Arial" w:cs="Arial"/>
          <w:b/>
          <w:bCs/>
          <w:sz w:val="24"/>
        </w:rPr>
      </w:pPr>
    </w:p>
    <w:p w14:paraId="36EFC1EB" w14:textId="77777777" w:rsidR="00DB2C41" w:rsidRDefault="00DB2C41" w:rsidP="00CA25FC">
      <w:pPr>
        <w:ind w:right="20"/>
        <w:jc w:val="center"/>
        <w:rPr>
          <w:rFonts w:ascii="Arial" w:hAnsi="Arial" w:cs="Arial"/>
          <w:b/>
          <w:bCs/>
          <w:sz w:val="24"/>
        </w:rPr>
      </w:pPr>
    </w:p>
    <w:p w14:paraId="40AFE095" w14:textId="77777777" w:rsidR="00DB2C41" w:rsidRDefault="00DB2C41" w:rsidP="00CA25FC">
      <w:pPr>
        <w:ind w:right="20"/>
        <w:jc w:val="center"/>
        <w:rPr>
          <w:rFonts w:ascii="Arial" w:hAnsi="Arial" w:cs="Arial"/>
          <w:b/>
          <w:bCs/>
          <w:sz w:val="24"/>
        </w:rPr>
      </w:pPr>
    </w:p>
    <w:p w14:paraId="727A30A0" w14:textId="77777777" w:rsidR="00DB2C41" w:rsidRDefault="00DB2C41" w:rsidP="00CA25FC">
      <w:pPr>
        <w:ind w:right="20"/>
        <w:jc w:val="center"/>
        <w:rPr>
          <w:rFonts w:ascii="Arial" w:hAnsi="Arial" w:cs="Arial"/>
          <w:b/>
          <w:bCs/>
          <w:sz w:val="24"/>
        </w:rPr>
      </w:pPr>
    </w:p>
    <w:p w14:paraId="596EC802" w14:textId="77777777" w:rsidR="00DB2C41" w:rsidRDefault="00DB2C41" w:rsidP="00CA25FC">
      <w:pPr>
        <w:ind w:right="20"/>
        <w:jc w:val="center"/>
        <w:rPr>
          <w:rFonts w:ascii="Arial" w:hAnsi="Arial" w:cs="Arial"/>
          <w:b/>
          <w:bCs/>
          <w:sz w:val="24"/>
        </w:rPr>
      </w:pPr>
    </w:p>
    <w:p w14:paraId="1B7B4A7F" w14:textId="77777777" w:rsidR="00DB2C41" w:rsidRDefault="00DB2C41" w:rsidP="00CA25FC">
      <w:pPr>
        <w:ind w:right="20"/>
        <w:jc w:val="center"/>
        <w:rPr>
          <w:rFonts w:ascii="Arial" w:hAnsi="Arial" w:cs="Arial"/>
          <w:b/>
          <w:bCs/>
          <w:sz w:val="24"/>
        </w:rPr>
      </w:pPr>
    </w:p>
    <w:p w14:paraId="7F34CFA8" w14:textId="77777777" w:rsidR="00DB2C41" w:rsidRDefault="00DB2C41" w:rsidP="00CA25FC">
      <w:pPr>
        <w:ind w:right="20"/>
        <w:jc w:val="center"/>
        <w:rPr>
          <w:rFonts w:ascii="Arial" w:hAnsi="Arial" w:cs="Arial"/>
          <w:b/>
          <w:bCs/>
          <w:sz w:val="24"/>
        </w:rPr>
      </w:pPr>
    </w:p>
    <w:p w14:paraId="6D903622" w14:textId="77777777" w:rsidR="00DB2C41" w:rsidRDefault="00DB2C41" w:rsidP="00CA25FC">
      <w:pPr>
        <w:ind w:right="20"/>
        <w:jc w:val="center"/>
        <w:rPr>
          <w:rFonts w:ascii="Arial" w:hAnsi="Arial" w:cs="Arial"/>
          <w:b/>
          <w:bCs/>
          <w:sz w:val="24"/>
        </w:rPr>
      </w:pPr>
    </w:p>
    <w:p w14:paraId="68FB504B" w14:textId="77777777" w:rsidR="00DB2C41" w:rsidRDefault="00DB2C41" w:rsidP="00CA25FC">
      <w:pPr>
        <w:ind w:right="20"/>
        <w:jc w:val="center"/>
        <w:rPr>
          <w:rFonts w:ascii="Arial" w:hAnsi="Arial" w:cs="Arial"/>
          <w:b/>
          <w:bCs/>
          <w:sz w:val="24"/>
        </w:rPr>
      </w:pPr>
    </w:p>
    <w:p w14:paraId="3028CB4F" w14:textId="77777777" w:rsidR="00DB2C41" w:rsidRDefault="00DB2C41" w:rsidP="00CA25FC">
      <w:pPr>
        <w:ind w:right="20"/>
        <w:jc w:val="center"/>
        <w:rPr>
          <w:rFonts w:ascii="Arial" w:hAnsi="Arial" w:cs="Arial"/>
          <w:b/>
          <w:bCs/>
          <w:sz w:val="24"/>
        </w:rPr>
      </w:pPr>
    </w:p>
    <w:p w14:paraId="7DD84D0E" w14:textId="77777777" w:rsidR="00DB2C41" w:rsidRDefault="00DB2C41" w:rsidP="00CA25FC">
      <w:pPr>
        <w:ind w:right="20"/>
        <w:jc w:val="center"/>
        <w:rPr>
          <w:rFonts w:ascii="Arial" w:hAnsi="Arial" w:cs="Arial"/>
          <w:b/>
          <w:bCs/>
          <w:sz w:val="24"/>
        </w:rPr>
      </w:pPr>
    </w:p>
    <w:p w14:paraId="5E312CDC" w14:textId="75C6B7A9" w:rsidR="00CA25FC" w:rsidRPr="00931331" w:rsidRDefault="00CA25FC" w:rsidP="00CA25FC">
      <w:pPr>
        <w:ind w:right="20"/>
        <w:jc w:val="center"/>
        <w:rPr>
          <w:rFonts w:ascii="Arial" w:hAnsi="Arial" w:cs="Arial"/>
          <w:b/>
          <w:bCs/>
          <w:sz w:val="24"/>
        </w:rPr>
      </w:pPr>
      <w:r w:rsidRPr="00931331">
        <w:rPr>
          <w:rFonts w:ascii="Arial" w:hAnsi="Arial" w:cs="Arial"/>
          <w:b/>
          <w:bCs/>
          <w:sz w:val="24"/>
        </w:rPr>
        <w:lastRenderedPageBreak/>
        <w:t>REPÚBLIA DE COLOMBIA</w:t>
      </w:r>
    </w:p>
    <w:p w14:paraId="1F92E01F" w14:textId="77777777" w:rsidR="00CA25FC" w:rsidRPr="00931331" w:rsidRDefault="00CA25FC" w:rsidP="00CA25FC">
      <w:pPr>
        <w:ind w:right="20"/>
        <w:jc w:val="center"/>
        <w:rPr>
          <w:rFonts w:ascii="Arial" w:hAnsi="Arial" w:cs="Arial"/>
          <w:b/>
          <w:bCs/>
          <w:sz w:val="24"/>
        </w:rPr>
      </w:pPr>
      <w:r w:rsidRPr="00931331">
        <w:rPr>
          <w:rFonts w:ascii="Arial" w:hAnsi="Arial" w:cs="Arial"/>
          <w:b/>
          <w:bCs/>
          <w:sz w:val="24"/>
        </w:rPr>
        <w:t>RAMA JUDICIAL DEL PODER PÚBLICO</w:t>
      </w:r>
    </w:p>
    <w:p w14:paraId="60ACC3D3" w14:textId="77777777" w:rsidR="00CA25FC" w:rsidRPr="00931331" w:rsidRDefault="00CA25FC" w:rsidP="00CA25FC">
      <w:pPr>
        <w:ind w:right="20"/>
        <w:jc w:val="center"/>
        <w:rPr>
          <w:rFonts w:ascii="Arial" w:hAnsi="Arial" w:cs="Arial"/>
          <w:b/>
          <w:bCs/>
          <w:sz w:val="24"/>
        </w:rPr>
      </w:pPr>
      <w:r w:rsidRPr="00931331">
        <w:rPr>
          <w:rFonts w:ascii="Arial" w:hAnsi="Arial" w:cs="Arial"/>
          <w:b/>
          <w:bCs/>
          <w:sz w:val="24"/>
        </w:rPr>
        <w:t>JUZGADO PROMISCUO MUNICIPAL DE TENERIFE</w:t>
      </w:r>
    </w:p>
    <w:p w14:paraId="5EE16931" w14:textId="77777777" w:rsidR="00CA25FC" w:rsidRPr="00931331" w:rsidRDefault="00CA25FC" w:rsidP="00CA25FC">
      <w:pPr>
        <w:ind w:right="20"/>
        <w:rPr>
          <w:rFonts w:ascii="Arial" w:hAnsi="Arial" w:cs="Arial"/>
          <w:b/>
          <w:bCs/>
          <w:sz w:val="24"/>
        </w:rPr>
      </w:pPr>
    </w:p>
    <w:p w14:paraId="31C5DD4D" w14:textId="6A16E30F" w:rsidR="00CA25FC" w:rsidRPr="00931331" w:rsidRDefault="00CA25FC" w:rsidP="00CA25FC">
      <w:pPr>
        <w:ind w:right="20"/>
        <w:jc w:val="center"/>
        <w:rPr>
          <w:rFonts w:ascii="Arial" w:hAnsi="Arial" w:cs="Arial"/>
          <w:b/>
          <w:bCs/>
          <w:sz w:val="24"/>
        </w:rPr>
      </w:pPr>
      <w:r>
        <w:rPr>
          <w:rFonts w:ascii="Arial" w:hAnsi="Arial" w:cs="Arial"/>
          <w:b/>
          <w:bCs/>
          <w:sz w:val="24"/>
        </w:rPr>
        <w:t>TENERIFE,</w:t>
      </w:r>
      <w:r w:rsidR="00DB2C41">
        <w:rPr>
          <w:rFonts w:ascii="Arial" w:hAnsi="Arial" w:cs="Arial"/>
          <w:b/>
          <w:bCs/>
          <w:sz w:val="24"/>
        </w:rPr>
        <w:t xml:space="preserve"> DIECINUEVE</w:t>
      </w:r>
      <w:r>
        <w:rPr>
          <w:rFonts w:ascii="Arial" w:hAnsi="Arial" w:cs="Arial"/>
          <w:b/>
          <w:bCs/>
          <w:sz w:val="24"/>
        </w:rPr>
        <w:t xml:space="preserve"> (</w:t>
      </w:r>
      <w:r w:rsidR="00DB2C41">
        <w:rPr>
          <w:rFonts w:ascii="Arial" w:hAnsi="Arial" w:cs="Arial"/>
          <w:b/>
          <w:bCs/>
          <w:sz w:val="24"/>
        </w:rPr>
        <w:t>19</w:t>
      </w:r>
      <w:r>
        <w:rPr>
          <w:rFonts w:ascii="Arial" w:hAnsi="Arial" w:cs="Arial"/>
          <w:b/>
          <w:bCs/>
          <w:sz w:val="24"/>
        </w:rPr>
        <w:t xml:space="preserve">) DE </w:t>
      </w:r>
      <w:r w:rsidR="00DB2C41">
        <w:rPr>
          <w:rFonts w:ascii="Arial" w:hAnsi="Arial" w:cs="Arial"/>
          <w:b/>
          <w:bCs/>
          <w:sz w:val="24"/>
        </w:rPr>
        <w:t xml:space="preserve">OCTUBRE </w:t>
      </w:r>
      <w:r w:rsidRPr="00931331">
        <w:rPr>
          <w:rFonts w:ascii="Arial" w:hAnsi="Arial" w:cs="Arial"/>
          <w:b/>
          <w:bCs/>
          <w:sz w:val="24"/>
        </w:rPr>
        <w:t>DE DOS MIL VEINTE (2020)</w:t>
      </w:r>
    </w:p>
    <w:p w14:paraId="0EC7AE9D" w14:textId="77777777" w:rsidR="00CA25FC" w:rsidRPr="00931331" w:rsidRDefault="00CA25FC" w:rsidP="00CA25FC">
      <w:pPr>
        <w:ind w:right="20"/>
        <w:rPr>
          <w:rFonts w:ascii="Arial" w:hAnsi="Arial" w:cs="Arial"/>
          <w:b/>
          <w:bCs/>
          <w:sz w:val="24"/>
        </w:rPr>
      </w:pPr>
    </w:p>
    <w:p w14:paraId="657CEE10" w14:textId="77777777" w:rsidR="00DB2C41" w:rsidRDefault="00DB2C41" w:rsidP="00DB2C41">
      <w:pPr>
        <w:ind w:right="20"/>
        <w:jc w:val="left"/>
        <w:rPr>
          <w:rFonts w:ascii="Arial" w:hAnsi="Arial" w:cs="Arial"/>
          <w:b/>
          <w:bCs/>
          <w:sz w:val="24"/>
        </w:rPr>
      </w:pPr>
      <w:r>
        <w:rPr>
          <w:rFonts w:ascii="Arial" w:hAnsi="Arial" w:cs="Arial"/>
          <w:b/>
          <w:bCs/>
          <w:sz w:val="24"/>
        </w:rPr>
        <w:t>REF: ACCION DE TUTELA DE PRIMERA INSTANCIA</w:t>
      </w:r>
    </w:p>
    <w:p w14:paraId="04C5D846" w14:textId="77777777" w:rsidR="00DB2C41" w:rsidRDefault="00DB2C41" w:rsidP="00DB2C41">
      <w:pPr>
        <w:ind w:right="20"/>
        <w:jc w:val="left"/>
        <w:rPr>
          <w:rFonts w:ascii="Arial" w:hAnsi="Arial" w:cs="Arial"/>
          <w:b/>
          <w:bCs/>
          <w:sz w:val="24"/>
        </w:rPr>
      </w:pPr>
      <w:r>
        <w:rPr>
          <w:rFonts w:ascii="Arial" w:hAnsi="Arial" w:cs="Arial"/>
          <w:b/>
          <w:bCs/>
          <w:sz w:val="24"/>
        </w:rPr>
        <w:t xml:space="preserve">ACCIONANTE: </w:t>
      </w:r>
      <w:proofErr w:type="gramStart"/>
      <w:r>
        <w:rPr>
          <w:rFonts w:ascii="Arial" w:hAnsi="Arial" w:cs="Arial"/>
          <w:b/>
          <w:bCs/>
          <w:sz w:val="24"/>
        </w:rPr>
        <w:t>ARNOLD  DE</w:t>
      </w:r>
      <w:proofErr w:type="gramEnd"/>
      <w:r>
        <w:rPr>
          <w:rFonts w:ascii="Arial" w:hAnsi="Arial" w:cs="Arial"/>
          <w:b/>
          <w:bCs/>
          <w:sz w:val="24"/>
        </w:rPr>
        <w:t xml:space="preserve"> JESÚS QUIROZ VILLEGAS</w:t>
      </w:r>
    </w:p>
    <w:p w14:paraId="35069D98" w14:textId="77777777" w:rsidR="00DB2C41" w:rsidRDefault="00DB2C41" w:rsidP="00DB2C41">
      <w:pPr>
        <w:ind w:right="20"/>
        <w:jc w:val="left"/>
        <w:rPr>
          <w:rFonts w:ascii="Arial" w:hAnsi="Arial" w:cs="Arial"/>
          <w:b/>
          <w:bCs/>
          <w:sz w:val="24"/>
        </w:rPr>
      </w:pPr>
      <w:r>
        <w:rPr>
          <w:rFonts w:ascii="Arial" w:hAnsi="Arial" w:cs="Arial"/>
          <w:b/>
          <w:bCs/>
          <w:sz w:val="24"/>
        </w:rPr>
        <w:t>ACCIONADO: ALCALDIA MUNICIPAL DE TENERIFE, MAGDALENA</w:t>
      </w:r>
    </w:p>
    <w:p w14:paraId="59D8917B" w14:textId="77777777" w:rsidR="00DB2C41" w:rsidRDefault="00DB2C41" w:rsidP="00DB2C41">
      <w:pPr>
        <w:ind w:right="20"/>
        <w:jc w:val="left"/>
        <w:rPr>
          <w:rFonts w:ascii="Arial" w:hAnsi="Arial" w:cs="Arial"/>
          <w:b/>
          <w:bCs/>
          <w:sz w:val="24"/>
        </w:rPr>
      </w:pPr>
      <w:r>
        <w:rPr>
          <w:rFonts w:ascii="Arial" w:hAnsi="Arial" w:cs="Arial"/>
          <w:b/>
          <w:bCs/>
          <w:sz w:val="24"/>
        </w:rPr>
        <w:t>RAD: 2020-00057-00</w:t>
      </w:r>
    </w:p>
    <w:p w14:paraId="3E15F752" w14:textId="77777777" w:rsidR="00CA25FC" w:rsidRPr="00931331" w:rsidRDefault="00CA25FC" w:rsidP="00CA25FC">
      <w:pPr>
        <w:ind w:right="20"/>
        <w:jc w:val="center"/>
        <w:rPr>
          <w:rFonts w:ascii="Arial" w:hAnsi="Arial" w:cs="Arial"/>
          <w:b/>
          <w:bCs/>
          <w:sz w:val="24"/>
        </w:rPr>
      </w:pPr>
    </w:p>
    <w:p w14:paraId="6BBDEC43" w14:textId="77777777" w:rsidR="00CA25FC" w:rsidRDefault="00CA25FC" w:rsidP="00CA25FC">
      <w:pPr>
        <w:ind w:right="20"/>
        <w:jc w:val="right"/>
        <w:rPr>
          <w:rFonts w:ascii="Arial" w:hAnsi="Arial" w:cs="Arial"/>
          <w:b/>
          <w:bCs/>
          <w:sz w:val="24"/>
        </w:rPr>
      </w:pPr>
    </w:p>
    <w:p w14:paraId="701DC09F" w14:textId="1677A267" w:rsidR="00CA25FC" w:rsidRPr="00931331" w:rsidRDefault="00CA25FC" w:rsidP="00CA25FC">
      <w:pPr>
        <w:ind w:right="20"/>
        <w:jc w:val="right"/>
        <w:rPr>
          <w:rFonts w:ascii="Arial" w:hAnsi="Arial" w:cs="Arial"/>
          <w:b/>
          <w:bCs/>
          <w:sz w:val="24"/>
        </w:rPr>
      </w:pPr>
      <w:r>
        <w:rPr>
          <w:rFonts w:ascii="Arial" w:hAnsi="Arial" w:cs="Arial"/>
          <w:b/>
          <w:bCs/>
          <w:sz w:val="24"/>
        </w:rPr>
        <w:t>SENTENCIA DE TUTELA 1</w:t>
      </w:r>
      <w:r w:rsidR="00B179F2">
        <w:rPr>
          <w:rFonts w:ascii="Arial" w:hAnsi="Arial" w:cs="Arial"/>
          <w:b/>
          <w:bCs/>
          <w:sz w:val="24"/>
        </w:rPr>
        <w:t>°</w:t>
      </w:r>
      <w:r>
        <w:rPr>
          <w:rFonts w:ascii="Arial" w:hAnsi="Arial" w:cs="Arial"/>
          <w:b/>
          <w:bCs/>
          <w:sz w:val="24"/>
        </w:rPr>
        <w:t xml:space="preserve"> INSTANCIA No. 0</w:t>
      </w:r>
      <w:r w:rsidR="00DB2C41">
        <w:rPr>
          <w:rFonts w:ascii="Arial" w:hAnsi="Arial" w:cs="Arial"/>
          <w:b/>
          <w:bCs/>
          <w:sz w:val="24"/>
        </w:rPr>
        <w:t>4</w:t>
      </w:r>
      <w:r>
        <w:rPr>
          <w:rFonts w:ascii="Arial" w:hAnsi="Arial" w:cs="Arial"/>
          <w:b/>
          <w:bCs/>
          <w:sz w:val="24"/>
        </w:rPr>
        <w:t xml:space="preserve"> I</w:t>
      </w:r>
      <w:r w:rsidR="00DB2C41">
        <w:rPr>
          <w:rFonts w:ascii="Arial" w:hAnsi="Arial" w:cs="Arial"/>
          <w:b/>
          <w:bCs/>
          <w:sz w:val="24"/>
        </w:rPr>
        <w:t>V</w:t>
      </w:r>
      <w:r>
        <w:rPr>
          <w:rFonts w:ascii="Arial" w:hAnsi="Arial" w:cs="Arial"/>
          <w:b/>
          <w:bCs/>
          <w:sz w:val="24"/>
        </w:rPr>
        <w:t xml:space="preserve"> TRIMESTRE DE 2020</w:t>
      </w:r>
    </w:p>
    <w:p w14:paraId="40737E63" w14:textId="77777777" w:rsidR="00CA25FC" w:rsidRDefault="00CA25FC" w:rsidP="00CA25FC">
      <w:pPr>
        <w:ind w:right="20"/>
        <w:jc w:val="center"/>
        <w:rPr>
          <w:rFonts w:ascii="Arial" w:hAnsi="Arial" w:cs="Arial"/>
          <w:b/>
          <w:bCs/>
          <w:sz w:val="24"/>
        </w:rPr>
      </w:pPr>
    </w:p>
    <w:p w14:paraId="29C461BA" w14:textId="77777777" w:rsidR="00CA25FC" w:rsidRDefault="00CA25FC" w:rsidP="00CA25FC">
      <w:pPr>
        <w:ind w:right="20"/>
        <w:jc w:val="center"/>
        <w:rPr>
          <w:rFonts w:ascii="Arial" w:hAnsi="Arial" w:cs="Arial"/>
          <w:b/>
          <w:bCs/>
          <w:sz w:val="24"/>
        </w:rPr>
      </w:pPr>
    </w:p>
    <w:p w14:paraId="6DE5D42A" w14:textId="77777777" w:rsidR="00CA25FC" w:rsidRPr="00931331" w:rsidRDefault="00CA25FC" w:rsidP="00CA25FC">
      <w:pPr>
        <w:ind w:right="20"/>
        <w:jc w:val="center"/>
        <w:rPr>
          <w:rFonts w:ascii="Arial" w:hAnsi="Arial" w:cs="Arial"/>
          <w:b/>
          <w:bCs/>
          <w:sz w:val="24"/>
        </w:rPr>
      </w:pPr>
      <w:r w:rsidRPr="00931331">
        <w:rPr>
          <w:rFonts w:ascii="Arial" w:hAnsi="Arial" w:cs="Arial"/>
          <w:b/>
          <w:bCs/>
          <w:sz w:val="24"/>
        </w:rPr>
        <w:t>ASUNTO:</w:t>
      </w:r>
    </w:p>
    <w:p w14:paraId="250946EC" w14:textId="77777777" w:rsidR="00CA25FC" w:rsidRPr="00931331" w:rsidRDefault="00CA25FC" w:rsidP="00CA25FC">
      <w:pPr>
        <w:ind w:right="20"/>
        <w:jc w:val="center"/>
        <w:rPr>
          <w:rFonts w:ascii="Arial" w:hAnsi="Arial" w:cs="Arial"/>
          <w:b/>
          <w:bCs/>
          <w:sz w:val="24"/>
        </w:rPr>
      </w:pPr>
    </w:p>
    <w:p w14:paraId="6FF2825B" w14:textId="4F551759" w:rsidR="00CA25FC" w:rsidRPr="00931331" w:rsidRDefault="00CA25FC" w:rsidP="00CA25FC">
      <w:pPr>
        <w:ind w:right="20"/>
        <w:rPr>
          <w:rFonts w:ascii="Arial" w:hAnsi="Arial" w:cs="Arial"/>
          <w:bCs/>
          <w:sz w:val="24"/>
        </w:rPr>
      </w:pPr>
      <w:r w:rsidRPr="00931331">
        <w:rPr>
          <w:rFonts w:ascii="Arial" w:hAnsi="Arial" w:cs="Arial"/>
          <w:bCs/>
          <w:sz w:val="24"/>
        </w:rPr>
        <w:t xml:space="preserve">Procede el despacho en sede de primera instancia a resolver la acción de tutela de la referencia interpuesta </w:t>
      </w:r>
      <w:r>
        <w:rPr>
          <w:rFonts w:ascii="Arial" w:hAnsi="Arial" w:cs="Arial"/>
          <w:bCs/>
          <w:sz w:val="24"/>
        </w:rPr>
        <w:t xml:space="preserve">por el </w:t>
      </w:r>
      <w:r w:rsidR="00DB2C41">
        <w:rPr>
          <w:rFonts w:ascii="Arial" w:hAnsi="Arial" w:cs="Arial"/>
          <w:bCs/>
          <w:sz w:val="24"/>
        </w:rPr>
        <w:t xml:space="preserve">peticionario, señor Arnold de Jesús Quiroz Villegas </w:t>
      </w:r>
      <w:r w:rsidRPr="00931331">
        <w:rPr>
          <w:rFonts w:ascii="Arial" w:hAnsi="Arial" w:cs="Arial"/>
          <w:bCs/>
          <w:sz w:val="24"/>
        </w:rPr>
        <w:t>en contra de</w:t>
      </w:r>
      <w:r w:rsidR="00DB2C41">
        <w:rPr>
          <w:rFonts w:ascii="Arial" w:hAnsi="Arial" w:cs="Arial"/>
          <w:bCs/>
          <w:sz w:val="24"/>
        </w:rPr>
        <w:t xml:space="preserve"> la Alcaldía Municipal de Tenerife, </w:t>
      </w:r>
      <w:proofErr w:type="gramStart"/>
      <w:r w:rsidR="00DB2C41">
        <w:rPr>
          <w:rFonts w:ascii="Arial" w:hAnsi="Arial" w:cs="Arial"/>
          <w:bCs/>
          <w:sz w:val="24"/>
        </w:rPr>
        <w:t xml:space="preserve">Magdalena, </w:t>
      </w:r>
      <w:r w:rsidRPr="00931331">
        <w:rPr>
          <w:rFonts w:ascii="Arial" w:hAnsi="Arial" w:cs="Arial"/>
          <w:bCs/>
          <w:sz w:val="24"/>
        </w:rPr>
        <w:t xml:space="preserve"> representa</w:t>
      </w:r>
      <w:r w:rsidR="00DB2C41">
        <w:rPr>
          <w:rFonts w:ascii="Arial" w:hAnsi="Arial" w:cs="Arial"/>
          <w:bCs/>
          <w:sz w:val="24"/>
        </w:rPr>
        <w:t>da</w:t>
      </w:r>
      <w:proofErr w:type="gramEnd"/>
      <w:r w:rsidRPr="00931331">
        <w:rPr>
          <w:rFonts w:ascii="Arial" w:hAnsi="Arial" w:cs="Arial"/>
          <w:bCs/>
          <w:sz w:val="24"/>
        </w:rPr>
        <w:t xml:space="preserve"> legal</w:t>
      </w:r>
      <w:r w:rsidR="00DB2C41">
        <w:rPr>
          <w:rFonts w:ascii="Arial" w:hAnsi="Arial" w:cs="Arial"/>
          <w:bCs/>
          <w:sz w:val="24"/>
        </w:rPr>
        <w:t xml:space="preserve">mente por el señor </w:t>
      </w:r>
      <w:r w:rsidRPr="00931331">
        <w:rPr>
          <w:rFonts w:ascii="Arial" w:hAnsi="Arial" w:cs="Arial"/>
          <w:bCs/>
          <w:sz w:val="24"/>
        </w:rPr>
        <w:t xml:space="preserve">Freddy Ramos Hernández, en calidad de alcalde municipal de Tenerife, por la presunta vulneración de su ejercicio de </w:t>
      </w:r>
      <w:r>
        <w:rPr>
          <w:rFonts w:ascii="Arial" w:hAnsi="Arial" w:cs="Arial"/>
          <w:bCs/>
          <w:sz w:val="24"/>
        </w:rPr>
        <w:t xml:space="preserve">derecho de </w:t>
      </w:r>
      <w:r w:rsidRPr="00931331">
        <w:rPr>
          <w:rFonts w:ascii="Arial" w:hAnsi="Arial" w:cs="Arial"/>
          <w:bCs/>
          <w:sz w:val="24"/>
        </w:rPr>
        <w:t>petición.</w:t>
      </w:r>
    </w:p>
    <w:p w14:paraId="457FC6DB" w14:textId="77777777" w:rsidR="00CA25FC" w:rsidRPr="00931331" w:rsidRDefault="00CA25FC" w:rsidP="00CA25FC">
      <w:pPr>
        <w:ind w:right="20"/>
        <w:rPr>
          <w:rFonts w:ascii="Arial" w:hAnsi="Arial" w:cs="Arial"/>
          <w:b/>
          <w:bCs/>
          <w:szCs w:val="28"/>
        </w:rPr>
      </w:pPr>
    </w:p>
    <w:p w14:paraId="51FCABAE" w14:textId="77777777" w:rsidR="00CA25FC" w:rsidRPr="001E205B" w:rsidRDefault="00CA25FC" w:rsidP="00CA25FC">
      <w:pPr>
        <w:pStyle w:val="Prrafodelista"/>
        <w:numPr>
          <w:ilvl w:val="0"/>
          <w:numId w:val="1"/>
        </w:numPr>
        <w:ind w:right="20"/>
        <w:rPr>
          <w:rFonts w:ascii="Arial" w:hAnsi="Arial" w:cs="Arial"/>
          <w:b/>
          <w:bCs/>
          <w:sz w:val="24"/>
        </w:rPr>
      </w:pPr>
      <w:r w:rsidRPr="001E205B">
        <w:rPr>
          <w:rFonts w:ascii="Arial" w:hAnsi="Arial" w:cs="Arial"/>
          <w:b/>
          <w:bCs/>
          <w:sz w:val="24"/>
        </w:rPr>
        <w:t>ANTECEDENTES:</w:t>
      </w:r>
    </w:p>
    <w:p w14:paraId="6553102B" w14:textId="77777777" w:rsidR="00CA25FC" w:rsidRPr="001E205B" w:rsidRDefault="00CA25FC" w:rsidP="00CA25FC">
      <w:pPr>
        <w:ind w:right="20"/>
        <w:rPr>
          <w:rFonts w:ascii="Arial" w:hAnsi="Arial" w:cs="Arial"/>
          <w:b/>
          <w:bCs/>
          <w:sz w:val="24"/>
        </w:rPr>
      </w:pPr>
    </w:p>
    <w:p w14:paraId="3EA03948" w14:textId="77777777" w:rsidR="00CA25FC" w:rsidRPr="001E205B" w:rsidRDefault="00CA25FC" w:rsidP="00CA25FC">
      <w:pPr>
        <w:ind w:right="20"/>
        <w:rPr>
          <w:rFonts w:ascii="Arial" w:hAnsi="Arial" w:cs="Arial"/>
          <w:b/>
          <w:bCs/>
          <w:sz w:val="24"/>
        </w:rPr>
      </w:pPr>
      <w:r w:rsidRPr="001E205B">
        <w:rPr>
          <w:rFonts w:ascii="Arial" w:hAnsi="Arial" w:cs="Arial"/>
          <w:b/>
          <w:bCs/>
          <w:sz w:val="24"/>
        </w:rPr>
        <w:t>HECHOS:</w:t>
      </w:r>
    </w:p>
    <w:p w14:paraId="1A0FF2F5" w14:textId="77777777" w:rsidR="00D2492A" w:rsidRDefault="00D2492A" w:rsidP="00D2492A"/>
    <w:p w14:paraId="5EF43FFF" w14:textId="62F9190E" w:rsidR="00D2492A" w:rsidRPr="001E205B" w:rsidRDefault="00D2492A" w:rsidP="00D2492A">
      <w:pPr>
        <w:pStyle w:val="Prrafodelista"/>
        <w:numPr>
          <w:ilvl w:val="0"/>
          <w:numId w:val="7"/>
        </w:numPr>
        <w:rPr>
          <w:rFonts w:ascii="Arial" w:hAnsi="Arial" w:cs="Arial"/>
          <w:sz w:val="24"/>
        </w:rPr>
      </w:pPr>
      <w:r w:rsidRPr="001E205B">
        <w:rPr>
          <w:rFonts w:ascii="Arial" w:hAnsi="Arial" w:cs="Arial"/>
          <w:sz w:val="24"/>
        </w:rPr>
        <w:t xml:space="preserve">Narra el accionante que, el día 18 de febrero del año 2020 radicó derecho de petición a través de unos de los canales institucionales de comunicación de la Alcaldía Municipal de Tenerife Magdalena, correo electrónico en el que solicitó que le suministraran la </w:t>
      </w:r>
      <w:proofErr w:type="gramStart"/>
      <w:r w:rsidRPr="001E205B">
        <w:rPr>
          <w:rFonts w:ascii="Arial" w:hAnsi="Arial" w:cs="Arial"/>
          <w:sz w:val="24"/>
        </w:rPr>
        <w:t>siguiente  información</w:t>
      </w:r>
      <w:proofErr w:type="gramEnd"/>
      <w:r w:rsidRPr="001E205B">
        <w:rPr>
          <w:rFonts w:ascii="Arial" w:hAnsi="Arial" w:cs="Arial"/>
          <w:sz w:val="24"/>
        </w:rPr>
        <w:t xml:space="preserve">: </w:t>
      </w:r>
    </w:p>
    <w:p w14:paraId="768490C0" w14:textId="77777777" w:rsidR="00D2492A" w:rsidRPr="001E205B" w:rsidRDefault="00D2492A" w:rsidP="00D2492A">
      <w:pPr>
        <w:pStyle w:val="Prrafodelista"/>
        <w:ind w:left="720"/>
        <w:rPr>
          <w:rFonts w:ascii="Arial" w:hAnsi="Arial" w:cs="Arial"/>
          <w:sz w:val="24"/>
        </w:rPr>
      </w:pPr>
    </w:p>
    <w:p w14:paraId="70E8553A" w14:textId="6F1DF8EB" w:rsidR="00D2492A" w:rsidRPr="001E205B" w:rsidRDefault="00D2492A" w:rsidP="00D2492A">
      <w:pPr>
        <w:pStyle w:val="Prrafodelista"/>
        <w:ind w:left="1416"/>
        <w:rPr>
          <w:rFonts w:ascii="Arial" w:hAnsi="Arial" w:cs="Arial"/>
          <w:sz w:val="24"/>
        </w:rPr>
      </w:pPr>
      <w:r w:rsidRPr="001E205B">
        <w:rPr>
          <w:rFonts w:ascii="Arial" w:hAnsi="Arial" w:cs="Arial"/>
          <w:b/>
          <w:bCs/>
          <w:i/>
          <w:iCs/>
          <w:sz w:val="24"/>
        </w:rPr>
        <w:t>“ sobre si el pago de recompensa ofrecido por el señor Alcalde en turno para el año 2018, por información que condujera a la captura de los responsables del Delito de Acceso Carnal Abusivo con Menor de 14 Años ocurrido en el corregimiento de San Luis Tenerife, se hiso efectivo sí o no, dado que nos encontramos ejerciendo el derecho de defensa en el citado proceso penal, en el que se encuentran dos personas privadas de la libertad y en aras del buen el ejercicio del derecho de defensa, confrontación de pruebas y contradicción de las mismas, se pudo evidenciar que dicho proceso se encuentra cargado de vicios; habida cuenta que el investigador judicial de la Policía Nacional que lidero el proceso investigativo para la Fiscalía General de la Nación, es la misma persona a quien presuntamente le realizaron el citado pago de recompensas”. (</w:t>
      </w:r>
      <w:proofErr w:type="spellStart"/>
      <w:r w:rsidRPr="001E205B">
        <w:rPr>
          <w:rFonts w:ascii="Arial" w:hAnsi="Arial" w:cs="Arial"/>
          <w:b/>
          <w:bCs/>
          <w:i/>
          <w:iCs/>
          <w:sz w:val="24"/>
        </w:rPr>
        <w:t>ibídem</w:t>
      </w:r>
      <w:proofErr w:type="spellEnd"/>
      <w:r w:rsidRPr="001E205B">
        <w:rPr>
          <w:rFonts w:ascii="Arial" w:hAnsi="Arial" w:cs="Arial"/>
          <w:b/>
          <w:bCs/>
          <w:i/>
          <w:iCs/>
          <w:sz w:val="24"/>
        </w:rPr>
        <w:t>).</w:t>
      </w:r>
    </w:p>
    <w:p w14:paraId="1C1A8311" w14:textId="77777777" w:rsidR="00D2492A" w:rsidRPr="001E205B" w:rsidRDefault="00D2492A" w:rsidP="00D2492A">
      <w:pPr>
        <w:rPr>
          <w:rFonts w:ascii="Arial" w:hAnsi="Arial" w:cs="Arial"/>
          <w:sz w:val="24"/>
        </w:rPr>
      </w:pPr>
    </w:p>
    <w:p w14:paraId="68BAE596" w14:textId="7F0DB636" w:rsidR="00D2492A" w:rsidRPr="001E205B" w:rsidRDefault="00D2492A" w:rsidP="00D2492A">
      <w:pPr>
        <w:pStyle w:val="Prrafodelista"/>
        <w:numPr>
          <w:ilvl w:val="0"/>
          <w:numId w:val="7"/>
        </w:numPr>
        <w:rPr>
          <w:rFonts w:ascii="Arial" w:hAnsi="Arial" w:cs="Arial"/>
          <w:sz w:val="24"/>
        </w:rPr>
      </w:pPr>
      <w:r w:rsidRPr="001E205B">
        <w:rPr>
          <w:rFonts w:ascii="Arial" w:hAnsi="Arial" w:cs="Arial"/>
          <w:sz w:val="24"/>
        </w:rPr>
        <w:t>El día 25 de agosto de 2020 solicitó nuevamente a la Alcaldía Municipal de Tenerife Magdalena, a través de un nuevo derecho de petición, en el cual  reitera en un mensaje a través de correo electrónico al asesor jurídico de esta entidad doctor H</w:t>
      </w:r>
      <w:r w:rsidR="001E205B" w:rsidRPr="001E205B">
        <w:rPr>
          <w:rFonts w:ascii="Arial" w:hAnsi="Arial" w:cs="Arial"/>
          <w:sz w:val="24"/>
        </w:rPr>
        <w:t>ugo Badillo</w:t>
      </w:r>
      <w:r w:rsidRPr="001E205B">
        <w:rPr>
          <w:rFonts w:ascii="Arial" w:hAnsi="Arial" w:cs="Arial"/>
          <w:sz w:val="24"/>
        </w:rPr>
        <w:t>, la necesidad de una respuesta oportuna a la petición; Habida cuenta que se encontraban próximos a celebrar audiencia preparatoria en el proceso penal y de la respuesta que le brindara la Alcaldía, en cuanto al pago de recompensas a testigos, se podría establecer y resolver procesalmente la libertad de dos personas, quienes se encuentran privadas de la libertad por el presunto delito de Acceso Carnal Abusivo con Menor de 14 años.</w:t>
      </w:r>
    </w:p>
    <w:p w14:paraId="46D6E3C6" w14:textId="77777777" w:rsidR="00D2492A" w:rsidRPr="001E205B" w:rsidRDefault="00D2492A" w:rsidP="00D2492A">
      <w:pPr>
        <w:rPr>
          <w:rFonts w:ascii="Arial" w:hAnsi="Arial" w:cs="Arial"/>
          <w:sz w:val="24"/>
        </w:rPr>
      </w:pPr>
    </w:p>
    <w:p w14:paraId="4022D35B" w14:textId="72C08E6E" w:rsidR="00D2492A" w:rsidRPr="001E205B" w:rsidRDefault="00D2492A" w:rsidP="00D2492A">
      <w:pPr>
        <w:pStyle w:val="Prrafodelista"/>
        <w:numPr>
          <w:ilvl w:val="1"/>
          <w:numId w:val="10"/>
        </w:numPr>
        <w:rPr>
          <w:rFonts w:ascii="Arial" w:hAnsi="Arial" w:cs="Arial"/>
          <w:sz w:val="24"/>
        </w:rPr>
      </w:pPr>
      <w:r w:rsidRPr="001E205B">
        <w:rPr>
          <w:rFonts w:ascii="Arial" w:hAnsi="Arial" w:cs="Arial"/>
          <w:sz w:val="24"/>
        </w:rPr>
        <w:t xml:space="preserve">Recalca en su escrito de petición ante la Alcaldía, que desconoce el motivo por el cual el mismo investigador líder del caso, quien tomo las entrevistas a los testigos y termino realizando la captura de los presuntos responsables es la misma persona que cobra el dinero público de pago de recompensas, </w:t>
      </w:r>
      <w:r w:rsidRPr="001E205B">
        <w:rPr>
          <w:rFonts w:ascii="Arial" w:hAnsi="Arial" w:cs="Arial"/>
          <w:sz w:val="24"/>
        </w:rPr>
        <w:lastRenderedPageBreak/>
        <w:t xml:space="preserve">generando dudas en cuanto a su imparcialidad y debiendo atenderse </w:t>
      </w:r>
      <w:proofErr w:type="gramStart"/>
      <w:r w:rsidRPr="001E205B">
        <w:rPr>
          <w:rFonts w:ascii="Arial" w:hAnsi="Arial" w:cs="Arial"/>
          <w:sz w:val="24"/>
        </w:rPr>
        <w:t>el in</w:t>
      </w:r>
      <w:proofErr w:type="gramEnd"/>
      <w:r w:rsidRPr="001E205B">
        <w:rPr>
          <w:rFonts w:ascii="Arial" w:hAnsi="Arial" w:cs="Arial"/>
          <w:sz w:val="24"/>
        </w:rPr>
        <w:t xml:space="preserve"> dubio pro reo en el presente proceso con dicha prueba documental.</w:t>
      </w:r>
    </w:p>
    <w:p w14:paraId="13131C09" w14:textId="77777777" w:rsidR="00D2492A" w:rsidRPr="001E205B" w:rsidRDefault="00D2492A" w:rsidP="00D2492A">
      <w:pPr>
        <w:rPr>
          <w:rFonts w:ascii="Arial" w:hAnsi="Arial" w:cs="Arial"/>
          <w:sz w:val="24"/>
        </w:rPr>
      </w:pPr>
    </w:p>
    <w:p w14:paraId="5634D514" w14:textId="3472D454" w:rsidR="0000254E" w:rsidRPr="001E205B" w:rsidRDefault="00D2492A" w:rsidP="00D2492A">
      <w:pPr>
        <w:pStyle w:val="Prrafodelista"/>
        <w:numPr>
          <w:ilvl w:val="0"/>
          <w:numId w:val="7"/>
        </w:numPr>
        <w:rPr>
          <w:rFonts w:ascii="Arial" w:hAnsi="Arial" w:cs="Arial"/>
          <w:sz w:val="24"/>
        </w:rPr>
      </w:pPr>
      <w:r w:rsidRPr="001E205B">
        <w:rPr>
          <w:rFonts w:ascii="Arial" w:hAnsi="Arial" w:cs="Arial"/>
          <w:sz w:val="24"/>
        </w:rPr>
        <w:t xml:space="preserve">Alega que, desde el día 18 de febrero que  radico </w:t>
      </w:r>
      <w:r w:rsidR="0000254E" w:rsidRPr="001E205B">
        <w:rPr>
          <w:rFonts w:ascii="Arial" w:hAnsi="Arial" w:cs="Arial"/>
          <w:sz w:val="24"/>
        </w:rPr>
        <w:t xml:space="preserve">el </w:t>
      </w:r>
      <w:r w:rsidRPr="001E205B">
        <w:rPr>
          <w:rFonts w:ascii="Arial" w:hAnsi="Arial" w:cs="Arial"/>
          <w:sz w:val="24"/>
        </w:rPr>
        <w:t xml:space="preserve">derecho de petición ante la Alcaldía municipal de Tenerife Magdalena, transcurridos un mes sin obtener respuesta alguna al requerimiento, a través de familiares de los procesados quienes residen en el corregimiento de San Luis Tenerife indagaran en el despacho del señor alcalde de Tenerife, por algún número de contacto, </w:t>
      </w:r>
      <w:r w:rsidR="0000254E" w:rsidRPr="001E205B">
        <w:rPr>
          <w:rFonts w:ascii="Arial" w:hAnsi="Arial" w:cs="Arial"/>
          <w:sz w:val="24"/>
        </w:rPr>
        <w:t xml:space="preserve">otorgándole el número de celular de los señores: </w:t>
      </w:r>
      <w:proofErr w:type="spellStart"/>
      <w:r w:rsidR="0000254E" w:rsidRPr="001E205B">
        <w:rPr>
          <w:rFonts w:ascii="Arial" w:hAnsi="Arial" w:cs="Arial"/>
          <w:sz w:val="24"/>
        </w:rPr>
        <w:t>Agleidys</w:t>
      </w:r>
      <w:proofErr w:type="spellEnd"/>
      <w:r w:rsidR="0000254E" w:rsidRPr="001E205B">
        <w:rPr>
          <w:rFonts w:ascii="Arial" w:hAnsi="Arial" w:cs="Arial"/>
          <w:sz w:val="24"/>
        </w:rPr>
        <w:t xml:space="preserve"> Mojica,</w:t>
      </w:r>
      <w:r w:rsidRPr="001E205B">
        <w:rPr>
          <w:rFonts w:ascii="Arial" w:hAnsi="Arial" w:cs="Arial"/>
          <w:sz w:val="24"/>
        </w:rPr>
        <w:t xml:space="preserve"> </w:t>
      </w:r>
      <w:r w:rsidR="0000254E" w:rsidRPr="001E205B">
        <w:rPr>
          <w:rFonts w:ascii="Arial" w:hAnsi="Arial" w:cs="Arial"/>
          <w:sz w:val="24"/>
        </w:rPr>
        <w:t xml:space="preserve">el </w:t>
      </w:r>
      <w:r w:rsidRPr="001E205B">
        <w:rPr>
          <w:rFonts w:ascii="Arial" w:hAnsi="Arial" w:cs="Arial"/>
          <w:sz w:val="24"/>
        </w:rPr>
        <w:t>señor S</w:t>
      </w:r>
      <w:r w:rsidR="0000254E" w:rsidRPr="001E205B">
        <w:rPr>
          <w:rFonts w:ascii="Arial" w:hAnsi="Arial" w:cs="Arial"/>
          <w:sz w:val="24"/>
        </w:rPr>
        <w:t xml:space="preserve">ergio González, </w:t>
      </w:r>
      <w:r w:rsidRPr="001E205B">
        <w:rPr>
          <w:rFonts w:ascii="Arial" w:hAnsi="Arial" w:cs="Arial"/>
          <w:sz w:val="24"/>
        </w:rPr>
        <w:t xml:space="preserve">tesorero de la alcaldía municipal </w:t>
      </w:r>
      <w:r w:rsidR="0000254E" w:rsidRPr="001E205B">
        <w:rPr>
          <w:rFonts w:ascii="Arial" w:hAnsi="Arial" w:cs="Arial"/>
          <w:sz w:val="24"/>
        </w:rPr>
        <w:t>y e</w:t>
      </w:r>
      <w:r w:rsidRPr="001E205B">
        <w:rPr>
          <w:rFonts w:ascii="Arial" w:hAnsi="Arial" w:cs="Arial"/>
          <w:sz w:val="24"/>
        </w:rPr>
        <w:t>l señor H</w:t>
      </w:r>
      <w:r w:rsidR="0000254E" w:rsidRPr="001E205B">
        <w:rPr>
          <w:rFonts w:ascii="Arial" w:hAnsi="Arial" w:cs="Arial"/>
          <w:sz w:val="24"/>
        </w:rPr>
        <w:t xml:space="preserve">ugo Badillo, </w:t>
      </w:r>
      <w:r w:rsidRPr="001E205B">
        <w:rPr>
          <w:rFonts w:ascii="Arial" w:hAnsi="Arial" w:cs="Arial"/>
          <w:sz w:val="24"/>
        </w:rPr>
        <w:t>Asesor Jurídico del despacho</w:t>
      </w:r>
      <w:r w:rsidR="0000254E" w:rsidRPr="001E205B">
        <w:rPr>
          <w:rFonts w:ascii="Arial" w:hAnsi="Arial" w:cs="Arial"/>
          <w:sz w:val="24"/>
        </w:rPr>
        <w:t>.</w:t>
      </w:r>
    </w:p>
    <w:p w14:paraId="34487435" w14:textId="77777777" w:rsidR="0000254E" w:rsidRPr="001E205B" w:rsidRDefault="0000254E" w:rsidP="0000254E">
      <w:pPr>
        <w:pStyle w:val="Prrafodelista"/>
        <w:ind w:left="720"/>
        <w:rPr>
          <w:rFonts w:ascii="Arial" w:hAnsi="Arial" w:cs="Arial"/>
          <w:sz w:val="24"/>
        </w:rPr>
      </w:pPr>
    </w:p>
    <w:p w14:paraId="47BCB4D1" w14:textId="77777777" w:rsidR="0000254E" w:rsidRPr="001E205B" w:rsidRDefault="0000254E" w:rsidP="00D2492A">
      <w:pPr>
        <w:pStyle w:val="Prrafodelista"/>
        <w:numPr>
          <w:ilvl w:val="0"/>
          <w:numId w:val="7"/>
        </w:numPr>
        <w:rPr>
          <w:rFonts w:ascii="Arial" w:hAnsi="Arial" w:cs="Arial"/>
          <w:sz w:val="24"/>
        </w:rPr>
      </w:pPr>
      <w:r w:rsidRPr="001E205B">
        <w:rPr>
          <w:rFonts w:ascii="Arial" w:hAnsi="Arial" w:cs="Arial"/>
          <w:sz w:val="24"/>
        </w:rPr>
        <w:t>Afirma que es consciente de</w:t>
      </w:r>
      <w:r w:rsidR="00D2492A" w:rsidRPr="001E205B">
        <w:rPr>
          <w:rFonts w:ascii="Arial" w:hAnsi="Arial" w:cs="Arial"/>
          <w:sz w:val="24"/>
        </w:rPr>
        <w:t xml:space="preserve"> la situación del estado de emergencia </w:t>
      </w:r>
      <w:r w:rsidRPr="001E205B">
        <w:rPr>
          <w:rFonts w:ascii="Arial" w:hAnsi="Arial" w:cs="Arial"/>
          <w:sz w:val="24"/>
        </w:rPr>
        <w:t xml:space="preserve">sanitaria </w:t>
      </w:r>
      <w:r w:rsidR="00D2492A" w:rsidRPr="001E205B">
        <w:rPr>
          <w:rFonts w:ascii="Arial" w:hAnsi="Arial" w:cs="Arial"/>
          <w:sz w:val="24"/>
        </w:rPr>
        <w:t>que se venía presentando debido a la pandemia del COVID-19, e</w:t>
      </w:r>
      <w:r w:rsidRPr="001E205B">
        <w:rPr>
          <w:rFonts w:ascii="Arial" w:hAnsi="Arial" w:cs="Arial"/>
          <w:sz w:val="24"/>
        </w:rPr>
        <w:t xml:space="preserve">ntendiendo </w:t>
      </w:r>
      <w:r w:rsidR="00D2492A" w:rsidRPr="001E205B">
        <w:rPr>
          <w:rFonts w:ascii="Arial" w:hAnsi="Arial" w:cs="Arial"/>
          <w:sz w:val="24"/>
        </w:rPr>
        <w:t xml:space="preserve">desde todo punto de vista que el tiempo transcurrido en este periodo de los meses de, abril, mayo y junio no requirió a </w:t>
      </w:r>
      <w:r w:rsidRPr="001E205B">
        <w:rPr>
          <w:rFonts w:ascii="Arial" w:hAnsi="Arial" w:cs="Arial"/>
          <w:sz w:val="24"/>
        </w:rPr>
        <w:t xml:space="preserve">la </w:t>
      </w:r>
      <w:r w:rsidR="00D2492A" w:rsidRPr="001E205B">
        <w:rPr>
          <w:rFonts w:ascii="Arial" w:hAnsi="Arial" w:cs="Arial"/>
          <w:sz w:val="24"/>
        </w:rPr>
        <w:t>Alcaldía por la petición mencionada; pero para el mes de julio</w:t>
      </w:r>
      <w:r w:rsidRPr="001E205B">
        <w:rPr>
          <w:rFonts w:ascii="Arial" w:hAnsi="Arial" w:cs="Arial"/>
          <w:sz w:val="24"/>
        </w:rPr>
        <w:t xml:space="preserve">, tomó </w:t>
      </w:r>
      <w:r w:rsidR="00D2492A" w:rsidRPr="001E205B">
        <w:rPr>
          <w:rFonts w:ascii="Arial" w:hAnsi="Arial" w:cs="Arial"/>
          <w:sz w:val="24"/>
        </w:rPr>
        <w:t>contacto nuevamente con el Dr. H</w:t>
      </w:r>
      <w:r w:rsidRPr="001E205B">
        <w:rPr>
          <w:rFonts w:ascii="Arial" w:hAnsi="Arial" w:cs="Arial"/>
          <w:sz w:val="24"/>
        </w:rPr>
        <w:t xml:space="preserve">ugo Badillo, </w:t>
      </w:r>
      <w:r w:rsidR="00D2492A" w:rsidRPr="001E205B">
        <w:rPr>
          <w:rFonts w:ascii="Arial" w:hAnsi="Arial" w:cs="Arial"/>
          <w:sz w:val="24"/>
        </w:rPr>
        <w:t>asesor jurídico del despacho, a través de</w:t>
      </w:r>
      <w:r w:rsidRPr="001E205B">
        <w:rPr>
          <w:rFonts w:ascii="Arial" w:hAnsi="Arial" w:cs="Arial"/>
          <w:sz w:val="24"/>
        </w:rPr>
        <w:t xml:space="preserve"> </w:t>
      </w:r>
      <w:r w:rsidR="00D2492A" w:rsidRPr="001E205B">
        <w:rPr>
          <w:rFonts w:ascii="Arial" w:hAnsi="Arial" w:cs="Arial"/>
          <w:sz w:val="24"/>
        </w:rPr>
        <w:t xml:space="preserve">WhatsApp, </w:t>
      </w:r>
      <w:r w:rsidRPr="001E205B">
        <w:rPr>
          <w:rFonts w:ascii="Arial" w:hAnsi="Arial" w:cs="Arial"/>
          <w:sz w:val="24"/>
        </w:rPr>
        <w:t xml:space="preserve">quien le remiten a través de dicho medio </w:t>
      </w:r>
      <w:r w:rsidR="00D2492A" w:rsidRPr="001E205B">
        <w:rPr>
          <w:rFonts w:ascii="Arial" w:hAnsi="Arial" w:cs="Arial"/>
          <w:sz w:val="24"/>
        </w:rPr>
        <w:t>una imagen escaneada de un documento que por sus características se describe como</w:t>
      </w:r>
      <w:r w:rsidRPr="001E205B">
        <w:rPr>
          <w:rFonts w:ascii="Arial" w:hAnsi="Arial" w:cs="Arial"/>
          <w:sz w:val="24"/>
        </w:rPr>
        <w:t xml:space="preserve">: </w:t>
      </w:r>
    </w:p>
    <w:p w14:paraId="2D719037" w14:textId="77777777" w:rsidR="0000254E" w:rsidRPr="001E205B" w:rsidRDefault="0000254E" w:rsidP="0000254E">
      <w:pPr>
        <w:pStyle w:val="Prrafodelista"/>
        <w:rPr>
          <w:rFonts w:ascii="Arial" w:hAnsi="Arial" w:cs="Arial"/>
          <w:b/>
          <w:bCs/>
          <w:i/>
          <w:iCs/>
          <w:sz w:val="24"/>
        </w:rPr>
      </w:pPr>
    </w:p>
    <w:p w14:paraId="7D151BF0" w14:textId="63E79E9C" w:rsidR="00D2492A" w:rsidRPr="001E205B" w:rsidRDefault="0000254E" w:rsidP="0000254E">
      <w:pPr>
        <w:pStyle w:val="Prrafodelista"/>
        <w:ind w:left="1416"/>
        <w:rPr>
          <w:rFonts w:ascii="Arial" w:hAnsi="Arial" w:cs="Arial"/>
          <w:sz w:val="24"/>
        </w:rPr>
      </w:pPr>
      <w:proofErr w:type="gramStart"/>
      <w:r w:rsidRPr="001E205B">
        <w:rPr>
          <w:rFonts w:ascii="Arial" w:hAnsi="Arial" w:cs="Arial"/>
          <w:b/>
          <w:bCs/>
          <w:i/>
          <w:iCs/>
          <w:sz w:val="24"/>
        </w:rPr>
        <w:t xml:space="preserve">“ </w:t>
      </w:r>
      <w:r w:rsidR="00D2492A" w:rsidRPr="001E205B">
        <w:rPr>
          <w:rFonts w:ascii="Arial" w:hAnsi="Arial" w:cs="Arial"/>
          <w:b/>
          <w:bCs/>
          <w:i/>
          <w:iCs/>
          <w:sz w:val="24"/>
        </w:rPr>
        <w:t>un</w:t>
      </w:r>
      <w:proofErr w:type="gramEnd"/>
      <w:r w:rsidR="00D2492A" w:rsidRPr="001E205B">
        <w:rPr>
          <w:rFonts w:ascii="Arial" w:hAnsi="Arial" w:cs="Arial"/>
          <w:b/>
          <w:bCs/>
          <w:i/>
          <w:iCs/>
          <w:sz w:val="24"/>
        </w:rPr>
        <w:t xml:space="preserve"> Extracto Bancario de la entidad crediticia BANCOLOMBIA, con el número de NIT.890.903.938-8 perteneciente a la entidad crediticia, más adelante se detalla cuenta de ahorros Numero. 512-803156-76, bajo el nombre de Municipio de Tenerife, con el NIT.891780057, sigue con la fecha 2018/11/15, pago a prov. JAIRO A HERNANDEZ, lugar plato, valor $ 5.000.000; con una leyenda escrita a mano con tinta negra parte superior derecha en la que reza "POLINAL</w:t>
      </w:r>
      <w:r w:rsidRPr="001E205B">
        <w:rPr>
          <w:rFonts w:ascii="Arial" w:hAnsi="Arial" w:cs="Arial"/>
          <w:sz w:val="24"/>
        </w:rPr>
        <w:t xml:space="preserve">” </w:t>
      </w:r>
      <w:proofErr w:type="spellStart"/>
      <w:r w:rsidRPr="001E205B">
        <w:rPr>
          <w:rFonts w:ascii="Arial" w:hAnsi="Arial" w:cs="Arial"/>
          <w:sz w:val="24"/>
        </w:rPr>
        <w:t>ibídem</w:t>
      </w:r>
      <w:proofErr w:type="spellEnd"/>
      <w:r w:rsidRPr="001E205B">
        <w:rPr>
          <w:rFonts w:ascii="Arial" w:hAnsi="Arial" w:cs="Arial"/>
          <w:sz w:val="24"/>
        </w:rPr>
        <w:t xml:space="preserve">. </w:t>
      </w:r>
    </w:p>
    <w:p w14:paraId="2DDDB9CE" w14:textId="77777777" w:rsidR="00D2492A" w:rsidRPr="001E205B" w:rsidRDefault="00D2492A" w:rsidP="00D2492A">
      <w:pPr>
        <w:rPr>
          <w:rFonts w:ascii="Arial" w:hAnsi="Arial" w:cs="Arial"/>
          <w:sz w:val="24"/>
        </w:rPr>
      </w:pPr>
    </w:p>
    <w:p w14:paraId="584732A1" w14:textId="77777777" w:rsidR="001E205B" w:rsidRPr="001E205B" w:rsidRDefault="0000254E" w:rsidP="0000254E">
      <w:pPr>
        <w:pStyle w:val="Prrafodelista"/>
        <w:numPr>
          <w:ilvl w:val="1"/>
          <w:numId w:val="11"/>
        </w:numPr>
        <w:rPr>
          <w:rFonts w:ascii="Arial" w:hAnsi="Arial" w:cs="Arial"/>
          <w:sz w:val="24"/>
        </w:rPr>
      </w:pPr>
      <w:r w:rsidRPr="001E205B">
        <w:rPr>
          <w:rFonts w:ascii="Arial" w:hAnsi="Arial" w:cs="Arial"/>
          <w:sz w:val="24"/>
        </w:rPr>
        <w:t xml:space="preserve">Enfatiza que </w:t>
      </w:r>
      <w:r w:rsidR="00D2492A" w:rsidRPr="001E205B">
        <w:rPr>
          <w:rFonts w:ascii="Arial" w:hAnsi="Arial" w:cs="Arial"/>
          <w:sz w:val="24"/>
        </w:rPr>
        <w:t>le solicit</w:t>
      </w:r>
      <w:r w:rsidRPr="001E205B">
        <w:rPr>
          <w:rFonts w:ascii="Arial" w:hAnsi="Arial" w:cs="Arial"/>
          <w:sz w:val="24"/>
        </w:rPr>
        <w:t>ó</w:t>
      </w:r>
      <w:r w:rsidR="00D2492A" w:rsidRPr="001E205B">
        <w:rPr>
          <w:rFonts w:ascii="Arial" w:hAnsi="Arial" w:cs="Arial"/>
          <w:sz w:val="24"/>
        </w:rPr>
        <w:t xml:space="preserve"> </w:t>
      </w:r>
      <w:r w:rsidRPr="001E205B">
        <w:rPr>
          <w:rFonts w:ascii="Arial" w:hAnsi="Arial" w:cs="Arial"/>
          <w:sz w:val="24"/>
        </w:rPr>
        <w:t xml:space="preserve">al asesor jurídico </w:t>
      </w:r>
      <w:r w:rsidR="00D2492A" w:rsidRPr="001E205B">
        <w:rPr>
          <w:rFonts w:ascii="Arial" w:hAnsi="Arial" w:cs="Arial"/>
          <w:sz w:val="24"/>
        </w:rPr>
        <w:t>vía WhatsApp el día 31 de julio</w:t>
      </w:r>
      <w:r w:rsidRPr="001E205B">
        <w:rPr>
          <w:rFonts w:ascii="Arial" w:hAnsi="Arial" w:cs="Arial"/>
          <w:sz w:val="24"/>
        </w:rPr>
        <w:t xml:space="preserve">, la </w:t>
      </w:r>
      <w:r w:rsidR="00D2492A" w:rsidRPr="001E205B">
        <w:rPr>
          <w:rFonts w:ascii="Arial" w:hAnsi="Arial" w:cs="Arial"/>
          <w:sz w:val="24"/>
        </w:rPr>
        <w:t>proyec</w:t>
      </w:r>
      <w:r w:rsidRPr="001E205B">
        <w:rPr>
          <w:rFonts w:ascii="Arial" w:hAnsi="Arial" w:cs="Arial"/>
          <w:sz w:val="24"/>
        </w:rPr>
        <w:t xml:space="preserve">ción de </w:t>
      </w:r>
      <w:r w:rsidR="00D2492A" w:rsidRPr="001E205B">
        <w:rPr>
          <w:rFonts w:ascii="Arial" w:hAnsi="Arial" w:cs="Arial"/>
          <w:sz w:val="24"/>
        </w:rPr>
        <w:t xml:space="preserve">una respuesta formal a las peticiones radicadas </w:t>
      </w:r>
      <w:r w:rsidRPr="001E205B">
        <w:rPr>
          <w:rFonts w:ascii="Arial" w:hAnsi="Arial" w:cs="Arial"/>
          <w:sz w:val="24"/>
        </w:rPr>
        <w:t>ante l</w:t>
      </w:r>
      <w:r w:rsidR="00D2492A" w:rsidRPr="001E205B">
        <w:rPr>
          <w:rFonts w:ascii="Arial" w:hAnsi="Arial" w:cs="Arial"/>
          <w:sz w:val="24"/>
        </w:rPr>
        <w:t xml:space="preserve">a Alcaldía, </w:t>
      </w:r>
      <w:r w:rsidR="001E205B" w:rsidRPr="001E205B">
        <w:rPr>
          <w:rFonts w:ascii="Arial" w:hAnsi="Arial" w:cs="Arial"/>
          <w:sz w:val="24"/>
        </w:rPr>
        <w:t>sin que a la fecha de interposición de la tutela se haya cumplido.</w:t>
      </w:r>
    </w:p>
    <w:p w14:paraId="24C7816B" w14:textId="77777777" w:rsidR="001E205B" w:rsidRPr="001E205B" w:rsidRDefault="001E205B" w:rsidP="001E205B">
      <w:pPr>
        <w:pStyle w:val="Prrafodelista"/>
        <w:ind w:left="1080"/>
        <w:rPr>
          <w:rFonts w:ascii="Arial" w:hAnsi="Arial" w:cs="Arial"/>
          <w:sz w:val="24"/>
        </w:rPr>
      </w:pPr>
    </w:p>
    <w:p w14:paraId="2E2DD1CE" w14:textId="4C2658CA" w:rsidR="00D2492A" w:rsidRPr="001E205B" w:rsidRDefault="001E205B" w:rsidP="001E205B">
      <w:pPr>
        <w:pStyle w:val="Prrafodelista"/>
        <w:numPr>
          <w:ilvl w:val="1"/>
          <w:numId w:val="11"/>
        </w:numPr>
        <w:rPr>
          <w:rFonts w:ascii="Arial" w:hAnsi="Arial" w:cs="Arial"/>
          <w:sz w:val="24"/>
        </w:rPr>
      </w:pPr>
      <w:r w:rsidRPr="001E205B">
        <w:rPr>
          <w:rFonts w:ascii="Arial" w:hAnsi="Arial" w:cs="Arial"/>
          <w:sz w:val="24"/>
        </w:rPr>
        <w:t xml:space="preserve"> Señala el accionante que, le causa curiosidad </w:t>
      </w:r>
      <w:r w:rsidR="00D2492A" w:rsidRPr="001E205B">
        <w:rPr>
          <w:rFonts w:ascii="Arial" w:hAnsi="Arial" w:cs="Arial"/>
          <w:sz w:val="24"/>
        </w:rPr>
        <w:t xml:space="preserve">que </w:t>
      </w:r>
      <w:r w:rsidRPr="001E205B">
        <w:rPr>
          <w:rFonts w:ascii="Arial" w:hAnsi="Arial" w:cs="Arial"/>
          <w:sz w:val="24"/>
        </w:rPr>
        <w:t xml:space="preserve">el </w:t>
      </w:r>
      <w:r w:rsidR="00D2492A" w:rsidRPr="001E205B">
        <w:rPr>
          <w:rFonts w:ascii="Arial" w:hAnsi="Arial" w:cs="Arial"/>
          <w:sz w:val="24"/>
        </w:rPr>
        <w:t xml:space="preserve">pago </w:t>
      </w:r>
      <w:r w:rsidRPr="001E205B">
        <w:rPr>
          <w:rFonts w:ascii="Arial" w:hAnsi="Arial" w:cs="Arial"/>
          <w:sz w:val="24"/>
        </w:rPr>
        <w:t xml:space="preserve">que </w:t>
      </w:r>
      <w:r w:rsidR="00D2492A" w:rsidRPr="001E205B">
        <w:rPr>
          <w:rFonts w:ascii="Arial" w:hAnsi="Arial" w:cs="Arial"/>
          <w:sz w:val="24"/>
        </w:rPr>
        <w:t xml:space="preserve"> efectuó la Alcaldía de Tenerife Magdalena a través de su cuenta de ahorros, a la persona que detallan como proveedor J</w:t>
      </w:r>
      <w:r w:rsidRPr="001E205B">
        <w:rPr>
          <w:rFonts w:ascii="Arial" w:hAnsi="Arial" w:cs="Arial"/>
          <w:sz w:val="24"/>
        </w:rPr>
        <w:t xml:space="preserve">airo Hernández, </w:t>
      </w:r>
      <w:r w:rsidR="002D4671">
        <w:rPr>
          <w:rFonts w:ascii="Arial" w:hAnsi="Arial" w:cs="Arial"/>
          <w:sz w:val="24"/>
        </w:rPr>
        <w:t xml:space="preserve">es el mismo nombre </w:t>
      </w:r>
      <w:r w:rsidR="00D2492A" w:rsidRPr="001E205B">
        <w:rPr>
          <w:rFonts w:ascii="Arial" w:hAnsi="Arial" w:cs="Arial"/>
          <w:sz w:val="24"/>
        </w:rPr>
        <w:t xml:space="preserve">del servidor de policía judicial que adelanto el proceso investigativo que hoy tiene a varias personas privadas de la libertad; pero </w:t>
      </w:r>
      <w:r w:rsidRPr="001E205B">
        <w:rPr>
          <w:rFonts w:ascii="Arial" w:hAnsi="Arial" w:cs="Arial"/>
          <w:sz w:val="24"/>
        </w:rPr>
        <w:t>le</w:t>
      </w:r>
      <w:r w:rsidR="00D2492A" w:rsidRPr="001E205B">
        <w:rPr>
          <w:rFonts w:ascii="Arial" w:hAnsi="Arial" w:cs="Arial"/>
          <w:sz w:val="24"/>
        </w:rPr>
        <w:t xml:space="preserve"> causa más curiosidad al observar que la sigla </w:t>
      </w:r>
      <w:r w:rsidRPr="001E205B">
        <w:rPr>
          <w:rFonts w:ascii="Arial" w:hAnsi="Arial" w:cs="Arial"/>
          <w:sz w:val="24"/>
        </w:rPr>
        <w:t xml:space="preserve"> “</w:t>
      </w:r>
      <w:r w:rsidR="00D2492A" w:rsidRPr="001E205B">
        <w:rPr>
          <w:rFonts w:ascii="Arial" w:hAnsi="Arial" w:cs="Arial"/>
          <w:sz w:val="24"/>
        </w:rPr>
        <w:t xml:space="preserve">POLINAL", que fue manuscrita en tinta negra en la parte superior del extracto bancario, ratifica que se trata de un pago hecho a la "POLICIA NACIONAL-(POLINAL)". </w:t>
      </w:r>
      <w:r w:rsidR="002D4671">
        <w:rPr>
          <w:rFonts w:ascii="Arial" w:hAnsi="Arial" w:cs="Arial"/>
          <w:sz w:val="24"/>
        </w:rPr>
        <w:t xml:space="preserve">Señalando que, </w:t>
      </w:r>
      <w:r w:rsidR="00D2492A" w:rsidRPr="001E205B">
        <w:rPr>
          <w:rFonts w:ascii="Arial" w:hAnsi="Arial" w:cs="Arial"/>
          <w:sz w:val="24"/>
        </w:rPr>
        <w:t>más allá de toda duda razonable y objetiva</w:t>
      </w:r>
      <w:r w:rsidR="002D4671">
        <w:rPr>
          <w:rFonts w:ascii="Arial" w:hAnsi="Arial" w:cs="Arial"/>
          <w:sz w:val="24"/>
        </w:rPr>
        <w:t xml:space="preserve"> </w:t>
      </w:r>
      <w:r w:rsidR="00D2492A" w:rsidRPr="001E205B">
        <w:rPr>
          <w:rFonts w:ascii="Arial" w:hAnsi="Arial" w:cs="Arial"/>
          <w:sz w:val="24"/>
        </w:rPr>
        <w:t xml:space="preserve">dicho pago de recompensas ofrecido por </w:t>
      </w:r>
      <w:r w:rsidRPr="001E205B">
        <w:rPr>
          <w:rFonts w:ascii="Arial" w:hAnsi="Arial" w:cs="Arial"/>
          <w:sz w:val="24"/>
        </w:rPr>
        <w:t>la</w:t>
      </w:r>
      <w:r w:rsidR="00D2492A" w:rsidRPr="001E205B">
        <w:rPr>
          <w:rFonts w:ascii="Arial" w:hAnsi="Arial" w:cs="Arial"/>
          <w:sz w:val="24"/>
        </w:rPr>
        <w:t xml:space="preserve"> Alcaldía, efectivamente fue pagado al investigador líder del caso en la fecha 2018/11/15 y las capturas de los hoy procesados se realizaron semanas después de dicho desembolso.</w:t>
      </w:r>
    </w:p>
    <w:p w14:paraId="2ED687A1" w14:textId="77777777" w:rsidR="00D2492A" w:rsidRPr="001E205B" w:rsidRDefault="00D2492A" w:rsidP="00D2492A">
      <w:pPr>
        <w:rPr>
          <w:rFonts w:ascii="Arial" w:hAnsi="Arial" w:cs="Arial"/>
          <w:sz w:val="24"/>
        </w:rPr>
      </w:pPr>
    </w:p>
    <w:p w14:paraId="771E0360" w14:textId="15C5A224" w:rsidR="00D2492A" w:rsidRPr="001E205B" w:rsidRDefault="001E205B" w:rsidP="001E205B">
      <w:pPr>
        <w:pStyle w:val="Prrafodelista"/>
        <w:numPr>
          <w:ilvl w:val="0"/>
          <w:numId w:val="7"/>
        </w:numPr>
        <w:rPr>
          <w:rFonts w:ascii="Arial" w:hAnsi="Arial" w:cs="Arial"/>
          <w:sz w:val="24"/>
        </w:rPr>
      </w:pPr>
      <w:r w:rsidRPr="001E205B">
        <w:rPr>
          <w:rFonts w:ascii="Arial" w:hAnsi="Arial" w:cs="Arial"/>
          <w:sz w:val="24"/>
        </w:rPr>
        <w:t xml:space="preserve">Finalmente, reseña que nuevamente el </w:t>
      </w:r>
      <w:r w:rsidR="00D2492A" w:rsidRPr="001E205B">
        <w:rPr>
          <w:rFonts w:ascii="Arial" w:hAnsi="Arial" w:cs="Arial"/>
          <w:sz w:val="24"/>
        </w:rPr>
        <w:t xml:space="preserve">13 de agosto del que cursa, se le reitero solicitud al </w:t>
      </w:r>
      <w:r w:rsidRPr="001E205B">
        <w:rPr>
          <w:rFonts w:ascii="Arial" w:hAnsi="Arial" w:cs="Arial"/>
          <w:sz w:val="24"/>
        </w:rPr>
        <w:t xml:space="preserve">asesor jurídico de la </w:t>
      </w:r>
      <w:r w:rsidR="00D2492A" w:rsidRPr="001E205B">
        <w:rPr>
          <w:rFonts w:ascii="Arial" w:hAnsi="Arial" w:cs="Arial"/>
          <w:sz w:val="24"/>
        </w:rPr>
        <w:t xml:space="preserve">Alcaldía de Tenerife, que como quiera que ya </w:t>
      </w:r>
      <w:r w:rsidRPr="001E205B">
        <w:rPr>
          <w:rFonts w:ascii="Arial" w:hAnsi="Arial" w:cs="Arial"/>
          <w:sz w:val="24"/>
        </w:rPr>
        <w:t>les</w:t>
      </w:r>
      <w:r w:rsidR="00D2492A" w:rsidRPr="001E205B">
        <w:rPr>
          <w:rFonts w:ascii="Arial" w:hAnsi="Arial" w:cs="Arial"/>
          <w:sz w:val="24"/>
        </w:rPr>
        <w:t xml:space="preserve"> había anticipado la existencia de un documento oficial que presuntamente soportaba dicho pago de recompensas y que los datos que reposaban en </w:t>
      </w:r>
      <w:proofErr w:type="gramStart"/>
      <w:r w:rsidR="00D2492A" w:rsidRPr="001E205B">
        <w:rPr>
          <w:rFonts w:ascii="Arial" w:hAnsi="Arial" w:cs="Arial"/>
          <w:sz w:val="24"/>
        </w:rPr>
        <w:t>éste,</w:t>
      </w:r>
      <w:proofErr w:type="gramEnd"/>
      <w:r w:rsidR="00D2492A" w:rsidRPr="001E205B">
        <w:rPr>
          <w:rFonts w:ascii="Arial" w:hAnsi="Arial" w:cs="Arial"/>
          <w:sz w:val="24"/>
        </w:rPr>
        <w:t xml:space="preserve"> daban cuenta de la existencia y originalidad de</w:t>
      </w:r>
      <w:r w:rsidRPr="001E205B">
        <w:rPr>
          <w:rFonts w:ascii="Arial" w:hAnsi="Arial" w:cs="Arial"/>
          <w:sz w:val="24"/>
        </w:rPr>
        <w:t>l mismo.</w:t>
      </w:r>
    </w:p>
    <w:p w14:paraId="10EFEE6E" w14:textId="77777777" w:rsidR="00CA25FC" w:rsidRPr="001E205B" w:rsidRDefault="00CA25FC" w:rsidP="00CA25FC">
      <w:pPr>
        <w:pStyle w:val="Prrafodelista"/>
        <w:ind w:left="720" w:right="20"/>
        <w:rPr>
          <w:rFonts w:ascii="Arial" w:hAnsi="Arial" w:cs="Arial"/>
          <w:bCs/>
          <w:sz w:val="24"/>
        </w:rPr>
      </w:pPr>
    </w:p>
    <w:p w14:paraId="5F9A9C72" w14:textId="77777777" w:rsidR="00CA25FC" w:rsidRPr="00931331" w:rsidRDefault="00CA25FC" w:rsidP="00CA25FC">
      <w:pPr>
        <w:pStyle w:val="Prrafodelista"/>
        <w:ind w:left="720" w:right="20"/>
        <w:jc w:val="center"/>
        <w:rPr>
          <w:rFonts w:ascii="Arial" w:hAnsi="Arial" w:cs="Arial"/>
          <w:b/>
          <w:bCs/>
          <w:sz w:val="24"/>
        </w:rPr>
      </w:pPr>
    </w:p>
    <w:p w14:paraId="49709AE1" w14:textId="77777777" w:rsidR="00CA25FC" w:rsidRPr="00931331" w:rsidRDefault="00CA25FC" w:rsidP="00CA25FC">
      <w:pPr>
        <w:pStyle w:val="Prrafodelista"/>
        <w:ind w:left="720" w:right="20"/>
        <w:jc w:val="center"/>
        <w:rPr>
          <w:rFonts w:ascii="Arial" w:hAnsi="Arial" w:cs="Arial"/>
          <w:b/>
          <w:bCs/>
          <w:sz w:val="24"/>
        </w:rPr>
      </w:pPr>
      <w:r w:rsidRPr="00931331">
        <w:rPr>
          <w:rFonts w:ascii="Arial" w:hAnsi="Arial" w:cs="Arial"/>
          <w:b/>
          <w:bCs/>
          <w:sz w:val="24"/>
        </w:rPr>
        <w:t>TRÁMITE DE LA ACCIÓN DE TUTELA</w:t>
      </w:r>
    </w:p>
    <w:p w14:paraId="7FF27EEE" w14:textId="77777777" w:rsidR="00CA25FC" w:rsidRPr="00931331" w:rsidRDefault="00CA25FC" w:rsidP="00CA25FC">
      <w:pPr>
        <w:pStyle w:val="Prrafodelista"/>
        <w:ind w:left="720" w:right="20"/>
        <w:rPr>
          <w:rFonts w:ascii="Arial" w:hAnsi="Arial" w:cs="Arial"/>
          <w:bCs/>
          <w:i/>
          <w:szCs w:val="28"/>
        </w:rPr>
      </w:pPr>
    </w:p>
    <w:p w14:paraId="0739237C" w14:textId="39A9E200" w:rsidR="00B179F2" w:rsidRPr="001A0661" w:rsidRDefault="00CA25FC" w:rsidP="00CA25FC">
      <w:pPr>
        <w:ind w:right="20"/>
        <w:rPr>
          <w:rFonts w:ascii="Arial" w:hAnsi="Arial" w:cs="Arial"/>
          <w:bCs/>
          <w:sz w:val="24"/>
        </w:rPr>
      </w:pPr>
      <w:r w:rsidRPr="001A0661">
        <w:rPr>
          <w:rFonts w:ascii="Arial" w:hAnsi="Arial" w:cs="Arial"/>
          <w:bCs/>
          <w:sz w:val="24"/>
        </w:rPr>
        <w:t>Mediante auto de fecha</w:t>
      </w:r>
      <w:r w:rsidR="00B179F2" w:rsidRPr="001A0661">
        <w:rPr>
          <w:rFonts w:ascii="Arial" w:hAnsi="Arial" w:cs="Arial"/>
          <w:bCs/>
          <w:sz w:val="24"/>
        </w:rPr>
        <w:t xml:space="preserve"> cinco (5)  de octubre de dos </w:t>
      </w:r>
      <w:r w:rsidRPr="001A0661">
        <w:rPr>
          <w:rFonts w:ascii="Arial" w:hAnsi="Arial" w:cs="Arial"/>
          <w:bCs/>
          <w:sz w:val="24"/>
        </w:rPr>
        <w:t xml:space="preserve">mil veinte (2020), el despacho admitió el trámite tutelar en contra del accionado, dispuso la vinculación del funcionario: </w:t>
      </w:r>
      <w:r w:rsidR="00B179F2" w:rsidRPr="001A0661">
        <w:rPr>
          <w:rFonts w:ascii="Arial" w:hAnsi="Arial" w:cs="Arial"/>
          <w:bCs/>
          <w:sz w:val="24"/>
        </w:rPr>
        <w:t xml:space="preserve">Tesorero Municipal, el asesor jurídico y requirió a la estación de Policía de Tenerife, Magdalena, con el fin que remitieran la información pertinente para notificar al señor Jairo Hernández Payares, siendo notificado las partes y los </w:t>
      </w:r>
      <w:r w:rsidR="00B179F2" w:rsidRPr="001A0661">
        <w:rPr>
          <w:rFonts w:ascii="Arial" w:hAnsi="Arial" w:cs="Arial"/>
          <w:bCs/>
          <w:sz w:val="24"/>
        </w:rPr>
        <w:lastRenderedPageBreak/>
        <w:t xml:space="preserve">vinculados mediante oficios Nos: 0758, 0760, 0759, 0761, 0762, </w:t>
      </w:r>
      <w:r w:rsidRPr="001A0661">
        <w:rPr>
          <w:rFonts w:ascii="Arial" w:hAnsi="Arial" w:cs="Arial"/>
          <w:bCs/>
          <w:sz w:val="24"/>
        </w:rPr>
        <w:t>para que ejerciera</w:t>
      </w:r>
      <w:r w:rsidR="00B179F2" w:rsidRPr="001A0661">
        <w:rPr>
          <w:rFonts w:ascii="Arial" w:hAnsi="Arial" w:cs="Arial"/>
          <w:bCs/>
          <w:sz w:val="24"/>
        </w:rPr>
        <w:t>n</w:t>
      </w:r>
      <w:r w:rsidRPr="001A0661">
        <w:rPr>
          <w:rFonts w:ascii="Arial" w:hAnsi="Arial" w:cs="Arial"/>
          <w:bCs/>
          <w:sz w:val="24"/>
        </w:rPr>
        <w:t xml:space="preserve"> su derecho al debido proceso al interior del trámite adelantado. </w:t>
      </w:r>
    </w:p>
    <w:p w14:paraId="10BC568C" w14:textId="77777777" w:rsidR="00B179F2" w:rsidRPr="001A0661" w:rsidRDefault="00B179F2" w:rsidP="00CA25FC">
      <w:pPr>
        <w:ind w:right="20"/>
        <w:rPr>
          <w:rFonts w:ascii="Arial" w:hAnsi="Arial" w:cs="Arial"/>
          <w:bCs/>
          <w:sz w:val="24"/>
        </w:rPr>
      </w:pPr>
    </w:p>
    <w:p w14:paraId="04498F13" w14:textId="150280CE" w:rsidR="0054152D" w:rsidRPr="001A0661" w:rsidRDefault="00B179F2" w:rsidP="00B179F2">
      <w:pPr>
        <w:ind w:right="20"/>
        <w:rPr>
          <w:rFonts w:ascii="Arial" w:hAnsi="Arial" w:cs="Arial"/>
          <w:bCs/>
          <w:sz w:val="24"/>
        </w:rPr>
      </w:pPr>
      <w:r w:rsidRPr="001A0661">
        <w:rPr>
          <w:rFonts w:ascii="Arial" w:hAnsi="Arial" w:cs="Arial"/>
          <w:bCs/>
          <w:sz w:val="24"/>
        </w:rPr>
        <w:t>Posteriormente, mediante auto de fecha nueve (9) de octubre de dos mil veinte (2020), se ordenó la vinculación de los señores: a) Jairo Alberto Hernández Payares; b) a la Unidad básica  criminal DIPRO- DEMAG; c) a la Fiscalía Seccional y Local de Plato, Magdalena, y d) al Secretario de Interior de la Alcaldía, siendo notificados mediante oficios Nos: 077</w:t>
      </w:r>
      <w:r w:rsidR="0054152D" w:rsidRPr="001A0661">
        <w:rPr>
          <w:rFonts w:ascii="Arial" w:hAnsi="Arial" w:cs="Arial"/>
          <w:bCs/>
          <w:sz w:val="24"/>
        </w:rPr>
        <w:t>3, 0774, 0775, 0776, 0777, con el fin que ejercieran su derecho a la defensa y al debido proceso.</w:t>
      </w:r>
    </w:p>
    <w:p w14:paraId="4A6E08F5" w14:textId="5158A167" w:rsidR="0054152D" w:rsidRPr="001A0661" w:rsidRDefault="0054152D" w:rsidP="00B179F2">
      <w:pPr>
        <w:ind w:right="20"/>
        <w:rPr>
          <w:rFonts w:ascii="Arial" w:hAnsi="Arial" w:cs="Arial"/>
          <w:bCs/>
          <w:sz w:val="24"/>
        </w:rPr>
      </w:pPr>
    </w:p>
    <w:p w14:paraId="06BCAEA6" w14:textId="00A3B549" w:rsidR="0054152D" w:rsidRDefault="0054152D" w:rsidP="00B179F2">
      <w:pPr>
        <w:ind w:right="20"/>
        <w:rPr>
          <w:rFonts w:ascii="Arial" w:hAnsi="Arial" w:cs="Arial"/>
          <w:bCs/>
          <w:szCs w:val="28"/>
        </w:rPr>
      </w:pPr>
      <w:r w:rsidRPr="001A0661">
        <w:rPr>
          <w:rFonts w:ascii="Arial" w:hAnsi="Arial" w:cs="Arial"/>
          <w:bCs/>
          <w:sz w:val="24"/>
        </w:rPr>
        <w:t xml:space="preserve">Finalmente, a través de auto de fecha quince (15) de octubre de dos mil veinte (2020), se procedió a vincular a las entidades: a) </w:t>
      </w:r>
      <w:r w:rsidRPr="001A0661">
        <w:rPr>
          <w:rFonts w:ascii="Arial" w:hAnsi="Arial" w:cs="Arial"/>
          <w:bCs/>
          <w:sz w:val="24"/>
        </w:rPr>
        <w:tab/>
        <w:t xml:space="preserve">Gobernación del Magdalena; b) a la Policía Departamental del Magdalena y c) a LA Estación de Policía de Tenerife, Magdalena, siendo notificado a través de los oficios Nos: 0817, 0816,0819, con el fin que ejercieran su derecho a la defensa y al debido </w:t>
      </w:r>
      <w:proofErr w:type="gramStart"/>
      <w:r w:rsidRPr="001A0661">
        <w:rPr>
          <w:rFonts w:ascii="Arial" w:hAnsi="Arial" w:cs="Arial"/>
          <w:bCs/>
          <w:sz w:val="24"/>
        </w:rPr>
        <w:t>proceso.</w:t>
      </w:r>
      <w:r w:rsidR="001D6B02" w:rsidRPr="001A0661">
        <w:rPr>
          <w:rFonts w:ascii="Arial" w:hAnsi="Arial" w:cs="Arial"/>
          <w:bCs/>
          <w:sz w:val="24"/>
        </w:rPr>
        <w:t>_</w:t>
      </w:r>
      <w:proofErr w:type="gramEnd"/>
    </w:p>
    <w:p w14:paraId="30C07ADB" w14:textId="1374E688" w:rsidR="00CA25FC" w:rsidRPr="00931331" w:rsidRDefault="0054152D" w:rsidP="00B179F2">
      <w:pPr>
        <w:ind w:right="20"/>
        <w:rPr>
          <w:rFonts w:ascii="Arial" w:hAnsi="Arial" w:cs="Arial"/>
          <w:b/>
          <w:bCs/>
          <w:sz w:val="24"/>
        </w:rPr>
      </w:pPr>
      <w:r>
        <w:rPr>
          <w:rFonts w:ascii="Arial" w:hAnsi="Arial" w:cs="Arial"/>
          <w:bCs/>
          <w:szCs w:val="28"/>
        </w:rPr>
        <w:br/>
      </w:r>
    </w:p>
    <w:p w14:paraId="633600EB" w14:textId="1476813A" w:rsidR="00CA25FC" w:rsidRPr="00931331" w:rsidRDefault="004E1440" w:rsidP="00CA25FC">
      <w:pPr>
        <w:tabs>
          <w:tab w:val="left" w:pos="2520"/>
        </w:tabs>
        <w:ind w:right="20"/>
        <w:jc w:val="center"/>
        <w:rPr>
          <w:rFonts w:ascii="Arial" w:hAnsi="Arial" w:cs="Arial"/>
          <w:b/>
          <w:bCs/>
          <w:sz w:val="24"/>
        </w:rPr>
      </w:pPr>
      <w:r>
        <w:rPr>
          <w:rFonts w:ascii="Arial" w:hAnsi="Arial" w:cs="Arial"/>
          <w:b/>
          <w:bCs/>
          <w:sz w:val="24"/>
        </w:rPr>
        <w:t>2.</w:t>
      </w:r>
      <w:r w:rsidR="00CA25FC" w:rsidRPr="00931331">
        <w:rPr>
          <w:rFonts w:ascii="Arial" w:hAnsi="Arial" w:cs="Arial"/>
          <w:b/>
          <w:bCs/>
          <w:sz w:val="24"/>
        </w:rPr>
        <w:t>CONTESTACION DE LA ACCION DE TUTELA</w:t>
      </w:r>
    </w:p>
    <w:p w14:paraId="29CE1DA6" w14:textId="77777777" w:rsidR="00CA25FC" w:rsidRPr="00931331" w:rsidRDefault="00CA25FC" w:rsidP="00CA25FC">
      <w:pPr>
        <w:tabs>
          <w:tab w:val="left" w:pos="2520"/>
        </w:tabs>
        <w:ind w:right="20"/>
        <w:rPr>
          <w:rFonts w:ascii="Arial" w:hAnsi="Arial" w:cs="Arial"/>
          <w:b/>
          <w:bCs/>
          <w:sz w:val="24"/>
        </w:rPr>
      </w:pPr>
    </w:p>
    <w:p w14:paraId="635440D2" w14:textId="77777777" w:rsidR="00CA25FC" w:rsidRPr="00931331" w:rsidRDefault="00CA25FC" w:rsidP="00CA25FC">
      <w:pPr>
        <w:tabs>
          <w:tab w:val="left" w:pos="2520"/>
        </w:tabs>
        <w:ind w:right="20"/>
        <w:rPr>
          <w:rFonts w:ascii="Arial" w:hAnsi="Arial" w:cs="Arial"/>
          <w:b/>
          <w:bCs/>
          <w:sz w:val="24"/>
        </w:rPr>
      </w:pPr>
      <w:r w:rsidRPr="00931331">
        <w:rPr>
          <w:rFonts w:ascii="Arial" w:hAnsi="Arial" w:cs="Arial"/>
          <w:b/>
          <w:bCs/>
          <w:sz w:val="24"/>
        </w:rPr>
        <w:t>ALCALDÍA MUNICIPAL DE TENERIFE</w:t>
      </w:r>
    </w:p>
    <w:p w14:paraId="32479820" w14:textId="77777777" w:rsidR="00CA25FC" w:rsidRPr="00931331" w:rsidRDefault="00CA25FC" w:rsidP="00CA25FC">
      <w:pPr>
        <w:tabs>
          <w:tab w:val="left" w:pos="2520"/>
        </w:tabs>
        <w:ind w:right="20"/>
        <w:jc w:val="center"/>
        <w:rPr>
          <w:rFonts w:ascii="Arial" w:hAnsi="Arial" w:cs="Arial"/>
          <w:b/>
          <w:bCs/>
          <w:sz w:val="24"/>
        </w:rPr>
      </w:pPr>
    </w:p>
    <w:p w14:paraId="7FA3C34F" w14:textId="5E25C091" w:rsidR="00CA25FC" w:rsidRPr="00931331" w:rsidRDefault="00CA25FC" w:rsidP="00CA25FC">
      <w:pPr>
        <w:tabs>
          <w:tab w:val="left" w:pos="2520"/>
        </w:tabs>
        <w:ind w:right="20"/>
        <w:rPr>
          <w:rFonts w:ascii="Arial" w:hAnsi="Arial" w:cs="Arial"/>
          <w:bCs/>
          <w:sz w:val="24"/>
        </w:rPr>
      </w:pPr>
      <w:r w:rsidRPr="00931331">
        <w:rPr>
          <w:rFonts w:ascii="Arial" w:hAnsi="Arial" w:cs="Arial"/>
          <w:bCs/>
          <w:sz w:val="24"/>
        </w:rPr>
        <w:t>Una vez notificado y descorrido el traslado contestó oportunamente</w:t>
      </w:r>
      <w:r w:rsidR="00565B48">
        <w:rPr>
          <w:rFonts w:ascii="Arial" w:hAnsi="Arial" w:cs="Arial"/>
          <w:bCs/>
          <w:sz w:val="24"/>
        </w:rPr>
        <w:t xml:space="preserve"> la acción de tutela alegando hecho superado en vista que dentro del trámite tutelar respondieron la petición elevada por el actor y le remitieron el soporte de pago correspondiente de la recompensa. Aportando para ello, la notificación surtida al accionante de la petición y el pantallazo de </w:t>
      </w:r>
      <w:proofErr w:type="spellStart"/>
      <w:r w:rsidR="00565B48">
        <w:rPr>
          <w:rFonts w:ascii="Arial" w:hAnsi="Arial" w:cs="Arial"/>
          <w:bCs/>
          <w:sz w:val="24"/>
        </w:rPr>
        <w:t>envio</w:t>
      </w:r>
      <w:proofErr w:type="spellEnd"/>
      <w:r w:rsidR="00565B48">
        <w:rPr>
          <w:rFonts w:ascii="Arial" w:hAnsi="Arial" w:cs="Arial"/>
          <w:bCs/>
          <w:sz w:val="24"/>
        </w:rPr>
        <w:t>.</w:t>
      </w:r>
    </w:p>
    <w:p w14:paraId="4888BD09" w14:textId="77777777" w:rsidR="00CA25FC" w:rsidRPr="00931331" w:rsidRDefault="00CA25FC" w:rsidP="00CA25FC">
      <w:pPr>
        <w:tabs>
          <w:tab w:val="left" w:pos="2520"/>
        </w:tabs>
        <w:ind w:right="20"/>
        <w:rPr>
          <w:rFonts w:ascii="Arial" w:hAnsi="Arial" w:cs="Arial"/>
          <w:bCs/>
          <w:sz w:val="24"/>
        </w:rPr>
      </w:pPr>
    </w:p>
    <w:p w14:paraId="6C787A1A" w14:textId="52AFD51D" w:rsidR="00CA25FC" w:rsidRDefault="00565B48" w:rsidP="00565B48">
      <w:pPr>
        <w:tabs>
          <w:tab w:val="left" w:pos="2520"/>
        </w:tabs>
        <w:ind w:right="20"/>
        <w:jc w:val="left"/>
        <w:rPr>
          <w:rFonts w:ascii="Arial" w:hAnsi="Arial" w:cs="Arial"/>
          <w:b/>
          <w:sz w:val="24"/>
        </w:rPr>
      </w:pPr>
      <w:r w:rsidRPr="00565B48">
        <w:rPr>
          <w:rFonts w:ascii="Arial" w:hAnsi="Arial" w:cs="Arial"/>
          <w:b/>
          <w:sz w:val="24"/>
        </w:rPr>
        <w:t xml:space="preserve">TESORERO MUNICIPAL: </w:t>
      </w:r>
    </w:p>
    <w:p w14:paraId="3E8F8BA8" w14:textId="23ED88DF" w:rsidR="00565B48" w:rsidRDefault="00565B48" w:rsidP="00565B48">
      <w:pPr>
        <w:tabs>
          <w:tab w:val="left" w:pos="2520"/>
        </w:tabs>
        <w:ind w:right="20"/>
        <w:jc w:val="left"/>
        <w:rPr>
          <w:rFonts w:ascii="Arial" w:hAnsi="Arial" w:cs="Arial"/>
          <w:b/>
          <w:sz w:val="24"/>
        </w:rPr>
      </w:pPr>
    </w:p>
    <w:p w14:paraId="5E89D797" w14:textId="77777777" w:rsidR="00565B48" w:rsidRPr="00931331" w:rsidRDefault="00565B48" w:rsidP="00565B48">
      <w:pPr>
        <w:tabs>
          <w:tab w:val="left" w:pos="2520"/>
        </w:tabs>
        <w:ind w:right="20"/>
        <w:rPr>
          <w:rFonts w:ascii="Arial" w:hAnsi="Arial" w:cs="Arial"/>
          <w:bCs/>
          <w:sz w:val="24"/>
        </w:rPr>
      </w:pPr>
      <w:r w:rsidRPr="00931331">
        <w:rPr>
          <w:rFonts w:ascii="Arial" w:hAnsi="Arial" w:cs="Arial"/>
          <w:bCs/>
          <w:sz w:val="24"/>
        </w:rPr>
        <w:t xml:space="preserve">Una vez notificado y descorrido el traslado venció el término y no contestó oportunamente. </w:t>
      </w:r>
    </w:p>
    <w:p w14:paraId="6AA88882" w14:textId="69209910" w:rsidR="00565B48" w:rsidRDefault="00565B48" w:rsidP="00565B48">
      <w:pPr>
        <w:tabs>
          <w:tab w:val="left" w:pos="2520"/>
        </w:tabs>
        <w:ind w:right="20"/>
        <w:jc w:val="left"/>
        <w:rPr>
          <w:rFonts w:ascii="Arial" w:hAnsi="Arial" w:cs="Arial"/>
          <w:b/>
          <w:sz w:val="24"/>
        </w:rPr>
      </w:pPr>
    </w:p>
    <w:p w14:paraId="229CF985" w14:textId="5371B465" w:rsidR="00565B48" w:rsidRDefault="00565B48" w:rsidP="00565B48">
      <w:pPr>
        <w:tabs>
          <w:tab w:val="left" w:pos="2520"/>
        </w:tabs>
        <w:ind w:right="20"/>
        <w:jc w:val="left"/>
        <w:rPr>
          <w:rFonts w:ascii="Arial" w:hAnsi="Arial" w:cs="Arial"/>
          <w:b/>
          <w:sz w:val="24"/>
        </w:rPr>
      </w:pPr>
      <w:r>
        <w:rPr>
          <w:rFonts w:ascii="Arial" w:hAnsi="Arial" w:cs="Arial"/>
          <w:b/>
          <w:sz w:val="24"/>
        </w:rPr>
        <w:t>SECRETARIO DE INTERIOR:</w:t>
      </w:r>
    </w:p>
    <w:p w14:paraId="4C226DA4" w14:textId="5FD51C72" w:rsidR="00565B48" w:rsidRDefault="00565B48" w:rsidP="00565B48">
      <w:pPr>
        <w:tabs>
          <w:tab w:val="left" w:pos="2520"/>
        </w:tabs>
        <w:ind w:right="20"/>
        <w:jc w:val="left"/>
        <w:rPr>
          <w:rFonts w:ascii="Arial" w:hAnsi="Arial" w:cs="Arial"/>
          <w:b/>
          <w:sz w:val="24"/>
        </w:rPr>
      </w:pPr>
    </w:p>
    <w:p w14:paraId="5F8631BD" w14:textId="77777777" w:rsidR="00565B48" w:rsidRPr="00931331" w:rsidRDefault="00565B48" w:rsidP="00565B48">
      <w:pPr>
        <w:tabs>
          <w:tab w:val="left" w:pos="2520"/>
        </w:tabs>
        <w:ind w:right="20"/>
        <w:rPr>
          <w:rFonts w:ascii="Arial" w:hAnsi="Arial" w:cs="Arial"/>
          <w:bCs/>
          <w:sz w:val="24"/>
        </w:rPr>
      </w:pPr>
      <w:r w:rsidRPr="00931331">
        <w:rPr>
          <w:rFonts w:ascii="Arial" w:hAnsi="Arial" w:cs="Arial"/>
          <w:bCs/>
          <w:sz w:val="24"/>
        </w:rPr>
        <w:t xml:space="preserve">Una vez notificado y descorrido el traslado venció el término y no contestó oportunamente. </w:t>
      </w:r>
    </w:p>
    <w:p w14:paraId="0DB12286" w14:textId="3A2F0F4E" w:rsidR="00565B48" w:rsidRDefault="00565B48" w:rsidP="00565B48">
      <w:pPr>
        <w:tabs>
          <w:tab w:val="left" w:pos="2520"/>
        </w:tabs>
        <w:ind w:right="20"/>
        <w:jc w:val="left"/>
        <w:rPr>
          <w:rFonts w:ascii="Arial" w:hAnsi="Arial" w:cs="Arial"/>
          <w:b/>
          <w:sz w:val="24"/>
        </w:rPr>
      </w:pPr>
    </w:p>
    <w:p w14:paraId="3A6AEF8A" w14:textId="69596FC9" w:rsidR="00565B48" w:rsidRDefault="00565B48" w:rsidP="00565B48">
      <w:pPr>
        <w:tabs>
          <w:tab w:val="left" w:pos="2520"/>
        </w:tabs>
        <w:ind w:right="20"/>
        <w:jc w:val="left"/>
        <w:rPr>
          <w:rFonts w:ascii="Arial" w:hAnsi="Arial" w:cs="Arial"/>
          <w:b/>
          <w:sz w:val="24"/>
        </w:rPr>
      </w:pPr>
      <w:r>
        <w:rPr>
          <w:rFonts w:ascii="Arial" w:hAnsi="Arial" w:cs="Arial"/>
          <w:b/>
          <w:sz w:val="24"/>
        </w:rPr>
        <w:t xml:space="preserve">ASESOR JURIDICO </w:t>
      </w:r>
    </w:p>
    <w:p w14:paraId="3275A4C7" w14:textId="77777777" w:rsidR="00565B48" w:rsidRDefault="00565B48" w:rsidP="00565B48">
      <w:pPr>
        <w:tabs>
          <w:tab w:val="left" w:pos="2520"/>
        </w:tabs>
        <w:ind w:right="20"/>
        <w:rPr>
          <w:rFonts w:ascii="Arial" w:hAnsi="Arial" w:cs="Arial"/>
          <w:bCs/>
          <w:sz w:val="24"/>
        </w:rPr>
      </w:pPr>
    </w:p>
    <w:p w14:paraId="6EF7ECB7" w14:textId="38410BFC" w:rsidR="00565B48" w:rsidRPr="00931331" w:rsidRDefault="00565B48" w:rsidP="00565B48">
      <w:pPr>
        <w:tabs>
          <w:tab w:val="left" w:pos="2520"/>
        </w:tabs>
        <w:ind w:right="20"/>
        <w:rPr>
          <w:rFonts w:ascii="Arial" w:hAnsi="Arial" w:cs="Arial"/>
          <w:bCs/>
          <w:sz w:val="24"/>
        </w:rPr>
      </w:pPr>
      <w:r w:rsidRPr="00931331">
        <w:rPr>
          <w:rFonts w:ascii="Arial" w:hAnsi="Arial" w:cs="Arial"/>
          <w:bCs/>
          <w:sz w:val="24"/>
        </w:rPr>
        <w:t xml:space="preserve">Una vez notificado y descorrido el traslado venció el término y no contestó oportunamente. </w:t>
      </w:r>
    </w:p>
    <w:p w14:paraId="27226E8D" w14:textId="77777777" w:rsidR="00565B48" w:rsidRPr="00565B48" w:rsidRDefault="00565B48" w:rsidP="00565B48">
      <w:pPr>
        <w:tabs>
          <w:tab w:val="left" w:pos="2520"/>
        </w:tabs>
        <w:ind w:right="20"/>
        <w:jc w:val="left"/>
        <w:rPr>
          <w:rFonts w:ascii="Arial" w:hAnsi="Arial" w:cs="Arial"/>
          <w:b/>
          <w:sz w:val="24"/>
        </w:rPr>
      </w:pPr>
    </w:p>
    <w:p w14:paraId="66E8B9FF" w14:textId="77777777" w:rsidR="001B439F" w:rsidRDefault="001B439F" w:rsidP="00CA25FC">
      <w:pPr>
        <w:tabs>
          <w:tab w:val="left" w:pos="2520"/>
        </w:tabs>
        <w:ind w:right="20"/>
        <w:jc w:val="left"/>
        <w:rPr>
          <w:rFonts w:ascii="Arial" w:hAnsi="Arial" w:cs="Arial"/>
          <w:b/>
          <w:bCs/>
          <w:sz w:val="24"/>
        </w:rPr>
      </w:pPr>
      <w:r>
        <w:rPr>
          <w:rFonts w:ascii="Arial" w:hAnsi="Arial" w:cs="Arial"/>
          <w:b/>
          <w:bCs/>
          <w:sz w:val="24"/>
        </w:rPr>
        <w:t>ESTACION DE POLICIA DE TENERIFE, MAGDALENA.</w:t>
      </w:r>
    </w:p>
    <w:p w14:paraId="386AE7B0" w14:textId="77777777" w:rsidR="001B439F" w:rsidRDefault="001B439F" w:rsidP="00CA25FC">
      <w:pPr>
        <w:tabs>
          <w:tab w:val="left" w:pos="2520"/>
        </w:tabs>
        <w:ind w:right="20"/>
        <w:jc w:val="left"/>
        <w:rPr>
          <w:rFonts w:ascii="Arial" w:hAnsi="Arial" w:cs="Arial"/>
          <w:b/>
          <w:bCs/>
          <w:sz w:val="24"/>
        </w:rPr>
      </w:pPr>
    </w:p>
    <w:p w14:paraId="784717D0" w14:textId="77777777" w:rsidR="001B439F" w:rsidRPr="00931331" w:rsidRDefault="001B439F" w:rsidP="001B439F">
      <w:pPr>
        <w:tabs>
          <w:tab w:val="left" w:pos="2520"/>
        </w:tabs>
        <w:ind w:right="20"/>
        <w:rPr>
          <w:rFonts w:ascii="Arial" w:hAnsi="Arial" w:cs="Arial"/>
          <w:bCs/>
          <w:sz w:val="24"/>
        </w:rPr>
      </w:pPr>
      <w:r w:rsidRPr="00931331">
        <w:rPr>
          <w:rFonts w:ascii="Arial" w:hAnsi="Arial" w:cs="Arial"/>
          <w:bCs/>
          <w:sz w:val="24"/>
        </w:rPr>
        <w:t xml:space="preserve">Una vez notificado y descorrido el traslado venció el término y no contestó oportunamente. </w:t>
      </w:r>
    </w:p>
    <w:p w14:paraId="19BAC91D" w14:textId="77777777" w:rsidR="001B439F" w:rsidRDefault="001B439F" w:rsidP="00CA25FC">
      <w:pPr>
        <w:tabs>
          <w:tab w:val="left" w:pos="2520"/>
        </w:tabs>
        <w:ind w:right="20"/>
        <w:jc w:val="left"/>
        <w:rPr>
          <w:rFonts w:ascii="Arial" w:hAnsi="Arial" w:cs="Arial"/>
          <w:b/>
          <w:bCs/>
          <w:sz w:val="24"/>
        </w:rPr>
      </w:pPr>
    </w:p>
    <w:p w14:paraId="1846A3E6" w14:textId="77777777" w:rsidR="001B439F" w:rsidRDefault="001B439F" w:rsidP="00CA25FC">
      <w:pPr>
        <w:tabs>
          <w:tab w:val="left" w:pos="2520"/>
        </w:tabs>
        <w:ind w:right="20"/>
        <w:jc w:val="left"/>
        <w:rPr>
          <w:rFonts w:ascii="Arial" w:hAnsi="Arial" w:cs="Arial"/>
          <w:b/>
          <w:bCs/>
          <w:sz w:val="24"/>
        </w:rPr>
      </w:pPr>
      <w:r>
        <w:rPr>
          <w:rFonts w:ascii="Arial" w:hAnsi="Arial" w:cs="Arial"/>
          <w:b/>
          <w:bCs/>
          <w:sz w:val="24"/>
        </w:rPr>
        <w:t>AGENTE INVESTIGADOR JAIRO HERNANDEZ PAYARES</w:t>
      </w:r>
    </w:p>
    <w:p w14:paraId="50CF6284" w14:textId="77777777" w:rsidR="001B439F" w:rsidRDefault="001B439F" w:rsidP="00CA25FC">
      <w:pPr>
        <w:tabs>
          <w:tab w:val="left" w:pos="2520"/>
        </w:tabs>
        <w:ind w:right="20"/>
        <w:jc w:val="left"/>
        <w:rPr>
          <w:rFonts w:ascii="Arial" w:hAnsi="Arial" w:cs="Arial"/>
          <w:b/>
          <w:bCs/>
          <w:sz w:val="24"/>
        </w:rPr>
      </w:pPr>
    </w:p>
    <w:p w14:paraId="06953F14" w14:textId="52DA47C6" w:rsidR="001B439F" w:rsidRPr="001B439F" w:rsidRDefault="001B439F" w:rsidP="001B439F">
      <w:pPr>
        <w:tabs>
          <w:tab w:val="left" w:pos="2520"/>
        </w:tabs>
        <w:ind w:right="20"/>
        <w:rPr>
          <w:rFonts w:ascii="Arial" w:hAnsi="Arial" w:cs="Arial"/>
          <w:sz w:val="24"/>
        </w:rPr>
      </w:pPr>
      <w:r w:rsidRPr="001B439F">
        <w:rPr>
          <w:rFonts w:ascii="Arial" w:hAnsi="Arial" w:cs="Arial"/>
          <w:sz w:val="24"/>
        </w:rPr>
        <w:t xml:space="preserve">Por fuera del </w:t>
      </w:r>
      <w:r w:rsidR="001A0661" w:rsidRPr="001B439F">
        <w:rPr>
          <w:rFonts w:ascii="Arial" w:hAnsi="Arial" w:cs="Arial"/>
          <w:sz w:val="24"/>
        </w:rPr>
        <w:t>término</w:t>
      </w:r>
      <w:r w:rsidRPr="001B439F">
        <w:rPr>
          <w:rFonts w:ascii="Arial" w:hAnsi="Arial" w:cs="Arial"/>
          <w:sz w:val="24"/>
        </w:rPr>
        <w:t xml:space="preserve"> alega la causal de falta de competencia del juez para conocer acerca de la acción de tutela por haber fungido como juez control de garantías dentro del proceso, conforme a lo estipulado en el </w:t>
      </w:r>
      <w:r w:rsidR="001A0661" w:rsidRPr="001B439F">
        <w:rPr>
          <w:rFonts w:ascii="Arial" w:hAnsi="Arial" w:cs="Arial"/>
          <w:sz w:val="24"/>
        </w:rPr>
        <w:t>artículo</w:t>
      </w:r>
      <w:r w:rsidRPr="001B439F">
        <w:rPr>
          <w:rFonts w:ascii="Arial" w:hAnsi="Arial" w:cs="Arial"/>
          <w:sz w:val="24"/>
        </w:rPr>
        <w:t xml:space="preserve"> 56 </w:t>
      </w:r>
      <w:proofErr w:type="spellStart"/>
      <w:r w:rsidRPr="001B439F">
        <w:rPr>
          <w:rFonts w:ascii="Arial" w:hAnsi="Arial" w:cs="Arial"/>
          <w:sz w:val="24"/>
        </w:rPr>
        <w:t>Num</w:t>
      </w:r>
      <w:proofErr w:type="spellEnd"/>
      <w:r w:rsidRPr="001B439F">
        <w:rPr>
          <w:rFonts w:ascii="Arial" w:hAnsi="Arial" w:cs="Arial"/>
          <w:sz w:val="24"/>
        </w:rPr>
        <w:t xml:space="preserve">. </w:t>
      </w:r>
      <w:r w:rsidR="001A0661">
        <w:rPr>
          <w:rFonts w:ascii="Arial" w:hAnsi="Arial" w:cs="Arial"/>
          <w:sz w:val="24"/>
        </w:rPr>
        <w:t>4°</w:t>
      </w:r>
      <w:r w:rsidRPr="001B439F">
        <w:rPr>
          <w:rFonts w:ascii="Arial" w:hAnsi="Arial" w:cs="Arial"/>
          <w:sz w:val="24"/>
        </w:rPr>
        <w:t xml:space="preserve"> del C.P.P</w:t>
      </w:r>
      <w:r w:rsidR="001A0661">
        <w:rPr>
          <w:rFonts w:ascii="Arial" w:hAnsi="Arial" w:cs="Arial"/>
          <w:sz w:val="24"/>
        </w:rPr>
        <w:t xml:space="preserve">. además de ello alega la falta de legitimidad por activa del actor para presentar el acción de tutela toda vez que, la abogada Carmen Urrutia, le </w:t>
      </w:r>
      <w:proofErr w:type="gramStart"/>
      <w:r w:rsidR="001A0661">
        <w:rPr>
          <w:rFonts w:ascii="Arial" w:hAnsi="Arial" w:cs="Arial"/>
          <w:sz w:val="24"/>
        </w:rPr>
        <w:t>debió  haber</w:t>
      </w:r>
      <w:proofErr w:type="gramEnd"/>
      <w:r w:rsidR="001A0661">
        <w:rPr>
          <w:rFonts w:ascii="Arial" w:hAnsi="Arial" w:cs="Arial"/>
          <w:sz w:val="24"/>
        </w:rPr>
        <w:t xml:space="preserve"> conferido poder para actuar. Por otra </w:t>
      </w:r>
      <w:proofErr w:type="gramStart"/>
      <w:r w:rsidR="001A0661">
        <w:rPr>
          <w:rFonts w:ascii="Arial" w:hAnsi="Arial" w:cs="Arial"/>
          <w:sz w:val="24"/>
        </w:rPr>
        <w:t>parte</w:t>
      </w:r>
      <w:proofErr w:type="gramEnd"/>
      <w:r w:rsidR="001A0661">
        <w:rPr>
          <w:rFonts w:ascii="Arial" w:hAnsi="Arial" w:cs="Arial"/>
          <w:sz w:val="24"/>
        </w:rPr>
        <w:t xml:space="preserve"> alega, la forma como la Alcaldía, procedió a suministrar la información al peticionario, debiendo proteger la identidad del testigo. </w:t>
      </w:r>
    </w:p>
    <w:p w14:paraId="22926DD3" w14:textId="77777777" w:rsidR="001B439F" w:rsidRDefault="001B439F" w:rsidP="00CA25FC">
      <w:pPr>
        <w:tabs>
          <w:tab w:val="left" w:pos="2520"/>
        </w:tabs>
        <w:ind w:right="20"/>
        <w:jc w:val="left"/>
        <w:rPr>
          <w:rFonts w:ascii="Arial" w:hAnsi="Arial" w:cs="Arial"/>
          <w:b/>
          <w:bCs/>
          <w:sz w:val="24"/>
        </w:rPr>
      </w:pPr>
    </w:p>
    <w:p w14:paraId="2EE0CDB0" w14:textId="77777777" w:rsidR="001B439F" w:rsidRDefault="001B439F" w:rsidP="00CA25FC">
      <w:pPr>
        <w:tabs>
          <w:tab w:val="left" w:pos="2520"/>
        </w:tabs>
        <w:ind w:right="20"/>
        <w:jc w:val="left"/>
        <w:rPr>
          <w:rFonts w:ascii="Arial" w:hAnsi="Arial" w:cs="Arial"/>
          <w:b/>
          <w:bCs/>
          <w:sz w:val="24"/>
        </w:rPr>
      </w:pPr>
    </w:p>
    <w:p w14:paraId="569CD78B" w14:textId="0E5C4877" w:rsidR="001B439F" w:rsidRDefault="001B439F" w:rsidP="00CA25FC">
      <w:pPr>
        <w:tabs>
          <w:tab w:val="left" w:pos="2520"/>
        </w:tabs>
        <w:ind w:right="20"/>
        <w:jc w:val="left"/>
        <w:rPr>
          <w:rFonts w:ascii="Arial" w:hAnsi="Arial" w:cs="Arial"/>
          <w:b/>
          <w:bCs/>
          <w:sz w:val="24"/>
        </w:rPr>
      </w:pPr>
      <w:r>
        <w:rPr>
          <w:rFonts w:ascii="Arial" w:hAnsi="Arial" w:cs="Arial"/>
          <w:b/>
          <w:bCs/>
          <w:sz w:val="24"/>
        </w:rPr>
        <w:t>GOBERNACION DEL MAGDALENA:</w:t>
      </w:r>
    </w:p>
    <w:p w14:paraId="0554C2B1" w14:textId="77777777" w:rsidR="001B439F" w:rsidRDefault="001B439F" w:rsidP="00CA25FC">
      <w:pPr>
        <w:tabs>
          <w:tab w:val="left" w:pos="2520"/>
        </w:tabs>
        <w:ind w:right="20"/>
        <w:jc w:val="left"/>
        <w:rPr>
          <w:rFonts w:ascii="Arial" w:hAnsi="Arial" w:cs="Arial"/>
          <w:b/>
          <w:bCs/>
          <w:sz w:val="24"/>
        </w:rPr>
      </w:pPr>
    </w:p>
    <w:p w14:paraId="6180B6AF" w14:textId="1FBDC264" w:rsidR="001B439F" w:rsidRDefault="001B439F" w:rsidP="001B439F">
      <w:pPr>
        <w:tabs>
          <w:tab w:val="left" w:pos="2520"/>
        </w:tabs>
        <w:ind w:right="20"/>
        <w:rPr>
          <w:rFonts w:ascii="Arial" w:hAnsi="Arial" w:cs="Arial"/>
          <w:sz w:val="24"/>
        </w:rPr>
      </w:pPr>
      <w:r w:rsidRPr="001B439F">
        <w:rPr>
          <w:rFonts w:ascii="Arial" w:hAnsi="Arial" w:cs="Arial"/>
          <w:sz w:val="24"/>
        </w:rPr>
        <w:t xml:space="preserve">Dentro del </w:t>
      </w:r>
      <w:proofErr w:type="spellStart"/>
      <w:r w:rsidRPr="001B439F">
        <w:rPr>
          <w:rFonts w:ascii="Arial" w:hAnsi="Arial" w:cs="Arial"/>
          <w:sz w:val="24"/>
        </w:rPr>
        <w:t>termino</w:t>
      </w:r>
      <w:proofErr w:type="spellEnd"/>
      <w:r w:rsidRPr="001B439F">
        <w:rPr>
          <w:rFonts w:ascii="Arial" w:hAnsi="Arial" w:cs="Arial"/>
          <w:sz w:val="24"/>
        </w:rPr>
        <w:t xml:space="preserve"> contesto alegando la falta de legitimación por pasiva en la causa toda vez que, la acción de tutela se trata de un derecho de petición presentado a </w:t>
      </w:r>
      <w:r w:rsidRPr="001B439F">
        <w:rPr>
          <w:rFonts w:ascii="Arial" w:hAnsi="Arial" w:cs="Arial"/>
          <w:sz w:val="24"/>
        </w:rPr>
        <w:lastRenderedPageBreak/>
        <w:t>una persona en particular, siendo competente para responderla dicha persona, debido al carácter individual de la petición.</w:t>
      </w:r>
    </w:p>
    <w:p w14:paraId="4DD731BF" w14:textId="539C47CC" w:rsidR="001B439F" w:rsidRDefault="001B439F" w:rsidP="001B439F">
      <w:pPr>
        <w:tabs>
          <w:tab w:val="left" w:pos="2520"/>
        </w:tabs>
        <w:ind w:right="20"/>
        <w:rPr>
          <w:rFonts w:ascii="Arial" w:hAnsi="Arial" w:cs="Arial"/>
          <w:sz w:val="24"/>
        </w:rPr>
      </w:pPr>
    </w:p>
    <w:p w14:paraId="2D7B4E07" w14:textId="5777ADBC" w:rsidR="001B439F" w:rsidRPr="001B439F" w:rsidRDefault="001B439F" w:rsidP="001B439F">
      <w:pPr>
        <w:tabs>
          <w:tab w:val="left" w:pos="2520"/>
        </w:tabs>
        <w:ind w:right="20"/>
        <w:rPr>
          <w:rFonts w:ascii="Arial" w:hAnsi="Arial" w:cs="Arial"/>
          <w:b/>
          <w:bCs/>
          <w:sz w:val="24"/>
        </w:rPr>
      </w:pPr>
      <w:r w:rsidRPr="001B439F">
        <w:rPr>
          <w:rFonts w:ascii="Arial" w:hAnsi="Arial" w:cs="Arial"/>
          <w:b/>
          <w:bCs/>
          <w:sz w:val="24"/>
        </w:rPr>
        <w:t>DIPRO-DEMAG</w:t>
      </w:r>
      <w:r>
        <w:rPr>
          <w:rFonts w:ascii="Arial" w:hAnsi="Arial" w:cs="Arial"/>
          <w:b/>
          <w:bCs/>
          <w:sz w:val="24"/>
        </w:rPr>
        <w:t xml:space="preserve"> UNIDAD INGVESTIGATIVA CRIMINAL</w:t>
      </w:r>
      <w:r w:rsidRPr="001B439F">
        <w:rPr>
          <w:rFonts w:ascii="Arial" w:hAnsi="Arial" w:cs="Arial"/>
          <w:b/>
          <w:bCs/>
          <w:sz w:val="24"/>
        </w:rPr>
        <w:t>:</w:t>
      </w:r>
    </w:p>
    <w:p w14:paraId="0502ABED" w14:textId="528A50E1" w:rsidR="001B439F" w:rsidRDefault="001B439F" w:rsidP="001B439F">
      <w:pPr>
        <w:tabs>
          <w:tab w:val="left" w:pos="2520"/>
        </w:tabs>
        <w:ind w:right="20"/>
        <w:rPr>
          <w:rFonts w:ascii="Arial" w:hAnsi="Arial" w:cs="Arial"/>
          <w:sz w:val="24"/>
        </w:rPr>
      </w:pPr>
    </w:p>
    <w:p w14:paraId="00229D9B" w14:textId="77777777" w:rsidR="001B439F" w:rsidRPr="00931331" w:rsidRDefault="001B439F" w:rsidP="001B439F">
      <w:pPr>
        <w:tabs>
          <w:tab w:val="left" w:pos="2520"/>
        </w:tabs>
        <w:ind w:right="20"/>
        <w:rPr>
          <w:rFonts w:ascii="Arial" w:hAnsi="Arial" w:cs="Arial"/>
          <w:bCs/>
          <w:sz w:val="24"/>
        </w:rPr>
      </w:pPr>
      <w:r w:rsidRPr="00931331">
        <w:rPr>
          <w:rFonts w:ascii="Arial" w:hAnsi="Arial" w:cs="Arial"/>
          <w:bCs/>
          <w:sz w:val="24"/>
        </w:rPr>
        <w:t xml:space="preserve">Una vez notificado y descorrido el traslado venció el término y no contestó oportunamente. </w:t>
      </w:r>
    </w:p>
    <w:p w14:paraId="1F4DA0E8" w14:textId="4B04F510" w:rsidR="001B439F" w:rsidRPr="001B439F" w:rsidRDefault="001B439F" w:rsidP="001B439F">
      <w:pPr>
        <w:tabs>
          <w:tab w:val="left" w:pos="2520"/>
        </w:tabs>
        <w:ind w:right="20"/>
        <w:rPr>
          <w:rFonts w:ascii="Arial" w:hAnsi="Arial" w:cs="Arial"/>
          <w:b/>
          <w:bCs/>
          <w:sz w:val="24"/>
        </w:rPr>
      </w:pPr>
    </w:p>
    <w:p w14:paraId="183A31AC" w14:textId="1D5D4E5D" w:rsidR="001B439F" w:rsidRPr="001B439F" w:rsidRDefault="001B439F" w:rsidP="001B439F">
      <w:pPr>
        <w:tabs>
          <w:tab w:val="left" w:pos="2520"/>
        </w:tabs>
        <w:ind w:right="20"/>
        <w:rPr>
          <w:rFonts w:ascii="Arial" w:hAnsi="Arial" w:cs="Arial"/>
          <w:b/>
          <w:bCs/>
          <w:sz w:val="24"/>
        </w:rPr>
      </w:pPr>
      <w:r w:rsidRPr="001B439F">
        <w:rPr>
          <w:rFonts w:ascii="Arial" w:hAnsi="Arial" w:cs="Arial"/>
          <w:b/>
          <w:bCs/>
          <w:sz w:val="24"/>
        </w:rPr>
        <w:t>POLICIA DEPARTAMENTAL DEL MAGDALENA:</w:t>
      </w:r>
    </w:p>
    <w:p w14:paraId="1F940BC5" w14:textId="77777777" w:rsidR="001B439F" w:rsidRDefault="001B439F" w:rsidP="001B439F">
      <w:pPr>
        <w:tabs>
          <w:tab w:val="left" w:pos="2520"/>
        </w:tabs>
        <w:ind w:right="20"/>
        <w:rPr>
          <w:rFonts w:ascii="Arial" w:hAnsi="Arial" w:cs="Arial"/>
          <w:sz w:val="24"/>
        </w:rPr>
      </w:pPr>
    </w:p>
    <w:p w14:paraId="19CE609E" w14:textId="77777777" w:rsidR="001B439F" w:rsidRPr="00931331" w:rsidRDefault="001B439F" w:rsidP="001B439F">
      <w:pPr>
        <w:tabs>
          <w:tab w:val="left" w:pos="2520"/>
        </w:tabs>
        <w:ind w:right="20"/>
        <w:rPr>
          <w:rFonts w:ascii="Arial" w:hAnsi="Arial" w:cs="Arial"/>
          <w:bCs/>
          <w:sz w:val="24"/>
        </w:rPr>
      </w:pPr>
      <w:r w:rsidRPr="00931331">
        <w:rPr>
          <w:rFonts w:ascii="Arial" w:hAnsi="Arial" w:cs="Arial"/>
          <w:bCs/>
          <w:sz w:val="24"/>
        </w:rPr>
        <w:t xml:space="preserve">Una vez notificado y descorrido el traslado venció el término y no contestó oportunamente. </w:t>
      </w:r>
    </w:p>
    <w:p w14:paraId="729A0568" w14:textId="0D945112" w:rsidR="001B439F" w:rsidRDefault="001B439F" w:rsidP="001B439F">
      <w:pPr>
        <w:tabs>
          <w:tab w:val="left" w:pos="2520"/>
        </w:tabs>
        <w:ind w:right="20"/>
        <w:rPr>
          <w:rFonts w:ascii="Arial" w:hAnsi="Arial" w:cs="Arial"/>
          <w:sz w:val="24"/>
        </w:rPr>
      </w:pPr>
    </w:p>
    <w:p w14:paraId="0DF6E47A" w14:textId="08446DE2" w:rsidR="001B439F" w:rsidRPr="001B439F" w:rsidRDefault="001B439F" w:rsidP="001B439F">
      <w:pPr>
        <w:tabs>
          <w:tab w:val="left" w:pos="2520"/>
        </w:tabs>
        <w:ind w:right="20"/>
        <w:rPr>
          <w:rFonts w:ascii="Arial" w:hAnsi="Arial" w:cs="Arial"/>
          <w:b/>
          <w:bCs/>
          <w:sz w:val="24"/>
        </w:rPr>
      </w:pPr>
      <w:r w:rsidRPr="001B439F">
        <w:rPr>
          <w:rFonts w:ascii="Arial" w:hAnsi="Arial" w:cs="Arial"/>
          <w:b/>
          <w:bCs/>
          <w:sz w:val="24"/>
        </w:rPr>
        <w:t>FISCALÍA SECCIONAL DE PLATO, MAGDALENA:</w:t>
      </w:r>
    </w:p>
    <w:p w14:paraId="44383CC9" w14:textId="3C80C203" w:rsidR="001B439F" w:rsidRDefault="001B439F" w:rsidP="001B439F">
      <w:pPr>
        <w:tabs>
          <w:tab w:val="left" w:pos="2520"/>
        </w:tabs>
        <w:ind w:right="20"/>
        <w:rPr>
          <w:rFonts w:ascii="Arial" w:hAnsi="Arial" w:cs="Arial"/>
          <w:sz w:val="24"/>
        </w:rPr>
      </w:pPr>
    </w:p>
    <w:p w14:paraId="329FC282" w14:textId="5CDCF63F" w:rsidR="001B439F" w:rsidRDefault="001B439F" w:rsidP="001B439F">
      <w:pPr>
        <w:tabs>
          <w:tab w:val="left" w:pos="2520"/>
        </w:tabs>
        <w:ind w:right="20"/>
        <w:rPr>
          <w:rFonts w:ascii="Arial" w:hAnsi="Arial" w:cs="Arial"/>
          <w:sz w:val="24"/>
        </w:rPr>
      </w:pPr>
      <w:r>
        <w:rPr>
          <w:rFonts w:ascii="Arial" w:hAnsi="Arial" w:cs="Arial"/>
          <w:sz w:val="24"/>
        </w:rPr>
        <w:t>Dentro del termino contestó alegando su falta de legitimación por pasiva en la causa, y alegando el conocimiento judicial del caso mas no el administrativo.</w:t>
      </w:r>
    </w:p>
    <w:p w14:paraId="23DFB0E5" w14:textId="77777777" w:rsidR="001B439F" w:rsidRDefault="001B439F" w:rsidP="001B439F">
      <w:pPr>
        <w:tabs>
          <w:tab w:val="left" w:pos="2520"/>
        </w:tabs>
        <w:ind w:right="20"/>
        <w:rPr>
          <w:rFonts w:ascii="Arial" w:hAnsi="Arial" w:cs="Arial"/>
          <w:sz w:val="24"/>
        </w:rPr>
      </w:pPr>
    </w:p>
    <w:p w14:paraId="7628FD55" w14:textId="2E39733F" w:rsidR="001B439F" w:rsidRDefault="001B439F" w:rsidP="001B439F">
      <w:pPr>
        <w:tabs>
          <w:tab w:val="left" w:pos="2520"/>
        </w:tabs>
        <w:ind w:right="20"/>
        <w:rPr>
          <w:rFonts w:ascii="Arial" w:hAnsi="Arial" w:cs="Arial"/>
          <w:b/>
          <w:bCs/>
          <w:sz w:val="24"/>
        </w:rPr>
      </w:pPr>
      <w:r w:rsidRPr="001B439F">
        <w:rPr>
          <w:rFonts w:ascii="Arial" w:hAnsi="Arial" w:cs="Arial"/>
          <w:b/>
          <w:bCs/>
          <w:sz w:val="24"/>
        </w:rPr>
        <w:t>FISCALÍA LOCAL DE PLATO, MAGDALENA:</w:t>
      </w:r>
    </w:p>
    <w:p w14:paraId="6D070B48" w14:textId="4248A95D" w:rsidR="001B439F" w:rsidRDefault="001B439F" w:rsidP="001B439F">
      <w:pPr>
        <w:tabs>
          <w:tab w:val="left" w:pos="2520"/>
        </w:tabs>
        <w:ind w:right="20"/>
        <w:rPr>
          <w:rFonts w:ascii="Arial" w:hAnsi="Arial" w:cs="Arial"/>
          <w:b/>
          <w:bCs/>
          <w:sz w:val="24"/>
        </w:rPr>
      </w:pPr>
    </w:p>
    <w:p w14:paraId="35D4F2CC" w14:textId="77777777" w:rsidR="001B439F" w:rsidRPr="00931331" w:rsidRDefault="001B439F" w:rsidP="001B439F">
      <w:pPr>
        <w:tabs>
          <w:tab w:val="left" w:pos="2520"/>
        </w:tabs>
        <w:ind w:right="20"/>
        <w:rPr>
          <w:rFonts w:ascii="Arial" w:hAnsi="Arial" w:cs="Arial"/>
          <w:bCs/>
          <w:sz w:val="24"/>
        </w:rPr>
      </w:pPr>
      <w:r w:rsidRPr="00931331">
        <w:rPr>
          <w:rFonts w:ascii="Arial" w:hAnsi="Arial" w:cs="Arial"/>
          <w:bCs/>
          <w:sz w:val="24"/>
        </w:rPr>
        <w:t xml:space="preserve">Una vez notificado y descorrido el traslado venció el término y no contestó oportunamente. </w:t>
      </w:r>
    </w:p>
    <w:p w14:paraId="78963750" w14:textId="77777777" w:rsidR="001B439F" w:rsidRPr="001B439F" w:rsidRDefault="001B439F" w:rsidP="001B439F">
      <w:pPr>
        <w:tabs>
          <w:tab w:val="left" w:pos="2520"/>
        </w:tabs>
        <w:ind w:right="20"/>
        <w:rPr>
          <w:rFonts w:ascii="Arial" w:hAnsi="Arial" w:cs="Arial"/>
          <w:b/>
          <w:bCs/>
          <w:sz w:val="24"/>
        </w:rPr>
      </w:pPr>
    </w:p>
    <w:p w14:paraId="247096F7" w14:textId="77777777" w:rsidR="001B439F" w:rsidRDefault="001B439F" w:rsidP="00CA25FC">
      <w:pPr>
        <w:tabs>
          <w:tab w:val="left" w:pos="2520"/>
        </w:tabs>
        <w:ind w:right="20"/>
        <w:jc w:val="left"/>
        <w:rPr>
          <w:rFonts w:ascii="Arial" w:hAnsi="Arial" w:cs="Arial"/>
          <w:b/>
          <w:bCs/>
          <w:sz w:val="24"/>
        </w:rPr>
      </w:pPr>
    </w:p>
    <w:p w14:paraId="35FF018E" w14:textId="3AF4E6A8" w:rsidR="00CA25FC" w:rsidRPr="00931331" w:rsidRDefault="001B439F" w:rsidP="004E1440">
      <w:pPr>
        <w:pStyle w:val="Prrafodelista"/>
        <w:numPr>
          <w:ilvl w:val="0"/>
          <w:numId w:val="10"/>
        </w:numPr>
        <w:ind w:right="20"/>
        <w:jc w:val="center"/>
        <w:rPr>
          <w:rFonts w:ascii="Arial" w:hAnsi="Arial" w:cs="Arial"/>
          <w:b/>
          <w:bCs/>
          <w:sz w:val="24"/>
        </w:rPr>
      </w:pPr>
      <w:proofErr w:type="gramStart"/>
      <w:r>
        <w:rPr>
          <w:rFonts w:ascii="Arial" w:hAnsi="Arial" w:cs="Arial"/>
          <w:b/>
          <w:bCs/>
          <w:sz w:val="24"/>
        </w:rPr>
        <w:t>PR</w:t>
      </w:r>
      <w:r w:rsidR="00CA25FC" w:rsidRPr="00931331">
        <w:rPr>
          <w:rFonts w:ascii="Arial" w:hAnsi="Arial" w:cs="Arial"/>
          <w:b/>
          <w:bCs/>
          <w:sz w:val="24"/>
        </w:rPr>
        <w:t>UEBAS  QUE</w:t>
      </w:r>
      <w:proofErr w:type="gramEnd"/>
      <w:r w:rsidR="00CA25FC" w:rsidRPr="00931331">
        <w:rPr>
          <w:rFonts w:ascii="Arial" w:hAnsi="Arial" w:cs="Arial"/>
          <w:b/>
          <w:bCs/>
          <w:sz w:val="24"/>
        </w:rPr>
        <w:t xml:space="preserve"> OBRAN EN EL EXPEDIENTE:</w:t>
      </w:r>
    </w:p>
    <w:p w14:paraId="12EB6720" w14:textId="77777777" w:rsidR="00CA25FC" w:rsidRPr="00931331" w:rsidRDefault="00CA25FC" w:rsidP="00CA25FC">
      <w:pPr>
        <w:pStyle w:val="Prrafodelista"/>
        <w:ind w:left="720" w:right="20"/>
        <w:rPr>
          <w:rFonts w:ascii="Arial" w:hAnsi="Arial" w:cs="Arial"/>
          <w:b/>
          <w:bCs/>
          <w:sz w:val="24"/>
        </w:rPr>
      </w:pPr>
    </w:p>
    <w:p w14:paraId="6D2CDE04" w14:textId="77777777" w:rsidR="00A56583" w:rsidRPr="00477B70" w:rsidRDefault="00A56583" w:rsidP="00A56583">
      <w:pPr>
        <w:pStyle w:val="Prrafodelista"/>
        <w:numPr>
          <w:ilvl w:val="0"/>
          <w:numId w:val="12"/>
        </w:numPr>
        <w:rPr>
          <w:rFonts w:ascii="Arial" w:hAnsi="Arial" w:cs="Arial"/>
          <w:sz w:val="24"/>
        </w:rPr>
      </w:pPr>
      <w:r w:rsidRPr="00477B70">
        <w:rPr>
          <w:rFonts w:ascii="Arial" w:hAnsi="Arial" w:cs="Arial"/>
          <w:sz w:val="24"/>
        </w:rPr>
        <w:t>Derecho de petición radicado el día 18 de febrero del año 2020 vía correo electrónico ante la Alcaldía de Tenerife Magdalena.</w:t>
      </w:r>
    </w:p>
    <w:p w14:paraId="6D4E420D" w14:textId="77777777" w:rsidR="00A56583" w:rsidRPr="00477B70" w:rsidRDefault="00A56583" w:rsidP="00A56583">
      <w:pPr>
        <w:rPr>
          <w:rFonts w:ascii="Arial" w:hAnsi="Arial" w:cs="Arial"/>
          <w:sz w:val="24"/>
        </w:rPr>
      </w:pPr>
    </w:p>
    <w:p w14:paraId="6E48DDA3" w14:textId="77777777" w:rsidR="00A56583" w:rsidRPr="00477B70" w:rsidRDefault="00A56583" w:rsidP="00A56583">
      <w:pPr>
        <w:pStyle w:val="Prrafodelista"/>
        <w:numPr>
          <w:ilvl w:val="0"/>
          <w:numId w:val="12"/>
        </w:numPr>
        <w:rPr>
          <w:rFonts w:ascii="Arial" w:hAnsi="Arial" w:cs="Arial"/>
          <w:sz w:val="24"/>
        </w:rPr>
      </w:pPr>
      <w:r w:rsidRPr="00477B70">
        <w:rPr>
          <w:rFonts w:ascii="Arial" w:hAnsi="Arial" w:cs="Arial"/>
          <w:sz w:val="24"/>
        </w:rPr>
        <w:t>Derecho de petición a través de mensaje email, de fecha 25 de agosto del 2020, reiterando al asesor jurídico sobre una respuesta a mi requerimiento.</w:t>
      </w:r>
    </w:p>
    <w:p w14:paraId="7C6BAC39" w14:textId="77777777" w:rsidR="00A56583" w:rsidRPr="00477B70" w:rsidRDefault="00A56583" w:rsidP="00A56583">
      <w:pPr>
        <w:rPr>
          <w:rFonts w:ascii="Arial" w:hAnsi="Arial" w:cs="Arial"/>
          <w:sz w:val="24"/>
        </w:rPr>
      </w:pPr>
    </w:p>
    <w:p w14:paraId="49BB0A35" w14:textId="77777777" w:rsidR="00A56583" w:rsidRPr="00477B70" w:rsidRDefault="00A56583" w:rsidP="00A56583">
      <w:pPr>
        <w:pStyle w:val="Prrafodelista"/>
        <w:numPr>
          <w:ilvl w:val="0"/>
          <w:numId w:val="12"/>
        </w:numPr>
        <w:rPr>
          <w:rFonts w:ascii="Arial" w:hAnsi="Arial" w:cs="Arial"/>
          <w:sz w:val="24"/>
        </w:rPr>
      </w:pPr>
      <w:r w:rsidRPr="00477B70">
        <w:rPr>
          <w:rFonts w:ascii="Arial" w:hAnsi="Arial" w:cs="Arial"/>
          <w:sz w:val="24"/>
        </w:rPr>
        <w:t>Pantallazos de los mensajes de WhatsApp sostenidos con la señora AGLEIDYS MOJICA secretearía de la alcaldía.</w:t>
      </w:r>
    </w:p>
    <w:p w14:paraId="278364B4" w14:textId="77777777" w:rsidR="00A56583" w:rsidRPr="00477B70" w:rsidRDefault="00A56583" w:rsidP="00A56583">
      <w:pPr>
        <w:rPr>
          <w:rFonts w:ascii="Arial" w:hAnsi="Arial" w:cs="Arial"/>
          <w:sz w:val="24"/>
        </w:rPr>
      </w:pPr>
    </w:p>
    <w:p w14:paraId="76BB11DF" w14:textId="77777777" w:rsidR="00A56583" w:rsidRPr="00477B70" w:rsidRDefault="00A56583" w:rsidP="00A56583">
      <w:pPr>
        <w:pStyle w:val="Prrafodelista"/>
        <w:numPr>
          <w:ilvl w:val="0"/>
          <w:numId w:val="12"/>
        </w:numPr>
        <w:rPr>
          <w:rFonts w:ascii="Arial" w:hAnsi="Arial" w:cs="Arial"/>
          <w:sz w:val="24"/>
        </w:rPr>
      </w:pPr>
      <w:r w:rsidRPr="00477B70">
        <w:rPr>
          <w:rFonts w:ascii="Arial" w:hAnsi="Arial" w:cs="Arial"/>
          <w:sz w:val="24"/>
        </w:rPr>
        <w:t>Pantallazos de los mensajes de WhatsApp sostenidos con el Dr. Hugo Badillo, reiterándole la necesidad de una respuesta a mi petición.</w:t>
      </w:r>
    </w:p>
    <w:p w14:paraId="01A998F8" w14:textId="77777777" w:rsidR="00A56583" w:rsidRPr="00477B70" w:rsidRDefault="00A56583" w:rsidP="00A56583">
      <w:pPr>
        <w:rPr>
          <w:rFonts w:ascii="Arial" w:hAnsi="Arial" w:cs="Arial"/>
          <w:sz w:val="24"/>
        </w:rPr>
      </w:pPr>
    </w:p>
    <w:p w14:paraId="625E066F" w14:textId="0E2F12E7" w:rsidR="00A56583" w:rsidRPr="00477B70" w:rsidRDefault="00A56583" w:rsidP="00A56583">
      <w:pPr>
        <w:pStyle w:val="Prrafodelista"/>
        <w:numPr>
          <w:ilvl w:val="0"/>
          <w:numId w:val="12"/>
        </w:numPr>
        <w:rPr>
          <w:rFonts w:ascii="Arial" w:hAnsi="Arial" w:cs="Arial"/>
          <w:sz w:val="24"/>
        </w:rPr>
      </w:pPr>
      <w:r w:rsidRPr="00477B70">
        <w:rPr>
          <w:rFonts w:ascii="Arial" w:hAnsi="Arial" w:cs="Arial"/>
          <w:sz w:val="24"/>
        </w:rPr>
        <w:t xml:space="preserve">Pantallazos del documento extracto bancario de Bancolombia de fecha 2018/11/15, por valor de 5.000.000, hecho al prov. </w:t>
      </w:r>
      <w:r w:rsidR="00477B70">
        <w:rPr>
          <w:rFonts w:ascii="Arial" w:hAnsi="Arial" w:cs="Arial"/>
          <w:sz w:val="24"/>
        </w:rPr>
        <w:t>J</w:t>
      </w:r>
      <w:r w:rsidR="00477B70" w:rsidRPr="00477B70">
        <w:rPr>
          <w:rFonts w:ascii="Arial" w:hAnsi="Arial" w:cs="Arial"/>
          <w:sz w:val="24"/>
        </w:rPr>
        <w:t xml:space="preserve">airo </w:t>
      </w:r>
      <w:r w:rsidR="00477B70">
        <w:rPr>
          <w:rFonts w:ascii="Arial" w:hAnsi="Arial" w:cs="Arial"/>
          <w:sz w:val="24"/>
        </w:rPr>
        <w:t>A.</w:t>
      </w:r>
      <w:r w:rsidR="00477B70" w:rsidRPr="00477B70">
        <w:rPr>
          <w:rFonts w:ascii="Arial" w:hAnsi="Arial" w:cs="Arial"/>
          <w:sz w:val="24"/>
        </w:rPr>
        <w:t xml:space="preserve"> </w:t>
      </w:r>
      <w:proofErr w:type="spellStart"/>
      <w:r w:rsidR="00477B70">
        <w:rPr>
          <w:rFonts w:ascii="Arial" w:hAnsi="Arial" w:cs="Arial"/>
          <w:sz w:val="24"/>
        </w:rPr>
        <w:t>H</w:t>
      </w:r>
      <w:r w:rsidR="00477B70" w:rsidRPr="00477B70">
        <w:rPr>
          <w:rFonts w:ascii="Arial" w:hAnsi="Arial" w:cs="Arial"/>
          <w:sz w:val="24"/>
        </w:rPr>
        <w:t>ernandez</w:t>
      </w:r>
      <w:proofErr w:type="spellEnd"/>
      <w:r w:rsidR="00477B70" w:rsidRPr="00477B70">
        <w:rPr>
          <w:rFonts w:ascii="Arial" w:hAnsi="Arial" w:cs="Arial"/>
          <w:sz w:val="24"/>
        </w:rPr>
        <w:t>.</w:t>
      </w:r>
    </w:p>
    <w:p w14:paraId="4C29ADD6" w14:textId="77777777" w:rsidR="00A56583" w:rsidRPr="00477B70" w:rsidRDefault="00A56583" w:rsidP="00A56583">
      <w:pPr>
        <w:rPr>
          <w:rFonts w:ascii="Arial" w:hAnsi="Arial" w:cs="Arial"/>
          <w:sz w:val="24"/>
        </w:rPr>
      </w:pPr>
    </w:p>
    <w:p w14:paraId="75FEC40E" w14:textId="7E544DD7" w:rsidR="00A56583" w:rsidRPr="00477B70" w:rsidRDefault="00A56583" w:rsidP="00A56583">
      <w:pPr>
        <w:pStyle w:val="Prrafodelista"/>
        <w:numPr>
          <w:ilvl w:val="0"/>
          <w:numId w:val="12"/>
        </w:numPr>
        <w:rPr>
          <w:rFonts w:ascii="Arial" w:hAnsi="Arial" w:cs="Arial"/>
          <w:sz w:val="24"/>
        </w:rPr>
      </w:pPr>
      <w:r w:rsidRPr="00477B70">
        <w:rPr>
          <w:rFonts w:ascii="Arial" w:hAnsi="Arial" w:cs="Arial"/>
          <w:sz w:val="24"/>
        </w:rPr>
        <w:t xml:space="preserve">Pantallazo hecho a las actuaciones judiciales por parte del funcionario investigador </w:t>
      </w:r>
      <w:r w:rsidR="00477B70">
        <w:rPr>
          <w:rFonts w:ascii="Arial" w:hAnsi="Arial" w:cs="Arial"/>
          <w:sz w:val="24"/>
        </w:rPr>
        <w:t>J</w:t>
      </w:r>
      <w:r w:rsidR="00477B70" w:rsidRPr="00477B70">
        <w:rPr>
          <w:rFonts w:ascii="Arial" w:hAnsi="Arial" w:cs="Arial"/>
          <w:sz w:val="24"/>
        </w:rPr>
        <w:t xml:space="preserve">airo </w:t>
      </w:r>
      <w:r w:rsidR="00477B70">
        <w:rPr>
          <w:rFonts w:ascii="Arial" w:hAnsi="Arial" w:cs="Arial"/>
          <w:sz w:val="24"/>
        </w:rPr>
        <w:t>A</w:t>
      </w:r>
      <w:r w:rsidR="00477B70" w:rsidRPr="00477B70">
        <w:rPr>
          <w:rFonts w:ascii="Arial" w:hAnsi="Arial" w:cs="Arial"/>
          <w:sz w:val="24"/>
        </w:rPr>
        <w:t xml:space="preserve">lberto </w:t>
      </w:r>
      <w:proofErr w:type="spellStart"/>
      <w:r w:rsidR="00477B70">
        <w:rPr>
          <w:rFonts w:ascii="Arial" w:hAnsi="Arial" w:cs="Arial"/>
          <w:sz w:val="24"/>
        </w:rPr>
        <w:t>H</w:t>
      </w:r>
      <w:r w:rsidR="00477B70" w:rsidRPr="00477B70">
        <w:rPr>
          <w:rFonts w:ascii="Arial" w:hAnsi="Arial" w:cs="Arial"/>
          <w:sz w:val="24"/>
        </w:rPr>
        <w:t>ernandez</w:t>
      </w:r>
      <w:proofErr w:type="spellEnd"/>
      <w:r w:rsidR="00477B70" w:rsidRPr="00477B70">
        <w:rPr>
          <w:rFonts w:ascii="Arial" w:hAnsi="Arial" w:cs="Arial"/>
          <w:sz w:val="24"/>
        </w:rPr>
        <w:t xml:space="preserve"> </w:t>
      </w:r>
      <w:r w:rsidR="00477B70">
        <w:rPr>
          <w:rFonts w:ascii="Arial" w:hAnsi="Arial" w:cs="Arial"/>
          <w:sz w:val="24"/>
        </w:rPr>
        <w:t>P</w:t>
      </w:r>
      <w:r w:rsidR="00477B70" w:rsidRPr="00477B70">
        <w:rPr>
          <w:rFonts w:ascii="Arial" w:hAnsi="Arial" w:cs="Arial"/>
          <w:sz w:val="24"/>
        </w:rPr>
        <w:t>ayares</w:t>
      </w:r>
      <w:r w:rsidRPr="00477B70">
        <w:rPr>
          <w:rFonts w:ascii="Arial" w:hAnsi="Arial" w:cs="Arial"/>
          <w:sz w:val="24"/>
        </w:rPr>
        <w:t>, en el que se evidencia que funge como el investigador líder del caso.</w:t>
      </w:r>
    </w:p>
    <w:p w14:paraId="43E785F2" w14:textId="77777777" w:rsidR="00A56583" w:rsidRPr="00477B70" w:rsidRDefault="00A56583" w:rsidP="00A56583">
      <w:pPr>
        <w:pStyle w:val="Prrafodelista"/>
        <w:rPr>
          <w:rFonts w:ascii="Arial" w:hAnsi="Arial" w:cs="Arial"/>
          <w:sz w:val="24"/>
        </w:rPr>
      </w:pPr>
    </w:p>
    <w:p w14:paraId="7B173209" w14:textId="156527AD" w:rsidR="00A56583" w:rsidRPr="00477B70" w:rsidRDefault="00477B70" w:rsidP="00A56583">
      <w:pPr>
        <w:pStyle w:val="Prrafodelista"/>
        <w:numPr>
          <w:ilvl w:val="0"/>
          <w:numId w:val="12"/>
        </w:numPr>
        <w:rPr>
          <w:rFonts w:ascii="Arial" w:hAnsi="Arial" w:cs="Arial"/>
          <w:sz w:val="24"/>
        </w:rPr>
      </w:pPr>
      <w:r w:rsidRPr="00477B70">
        <w:rPr>
          <w:rFonts w:ascii="Arial" w:hAnsi="Arial" w:cs="Arial"/>
          <w:sz w:val="24"/>
        </w:rPr>
        <w:t xml:space="preserve">Respuesta del derecho de petición emitido por la </w:t>
      </w:r>
      <w:proofErr w:type="spellStart"/>
      <w:r w:rsidRPr="00477B70">
        <w:rPr>
          <w:rFonts w:ascii="Arial" w:hAnsi="Arial" w:cs="Arial"/>
          <w:sz w:val="24"/>
        </w:rPr>
        <w:t>Alcladía</w:t>
      </w:r>
      <w:proofErr w:type="spellEnd"/>
      <w:r w:rsidRPr="00477B70">
        <w:rPr>
          <w:rFonts w:ascii="Arial" w:hAnsi="Arial" w:cs="Arial"/>
          <w:sz w:val="24"/>
        </w:rPr>
        <w:t xml:space="preserve"> de Tenerife</w:t>
      </w:r>
    </w:p>
    <w:p w14:paraId="45B390DC" w14:textId="77777777" w:rsidR="00477B70" w:rsidRPr="00477B70" w:rsidRDefault="00477B70" w:rsidP="00477B70">
      <w:pPr>
        <w:pStyle w:val="Prrafodelista"/>
        <w:rPr>
          <w:rFonts w:ascii="Arial" w:hAnsi="Arial" w:cs="Arial"/>
          <w:sz w:val="24"/>
        </w:rPr>
      </w:pPr>
    </w:p>
    <w:p w14:paraId="64AFC208" w14:textId="16CF5AB5" w:rsidR="00477B70" w:rsidRPr="00477B70" w:rsidRDefault="00477B70" w:rsidP="00A56583">
      <w:pPr>
        <w:pStyle w:val="Prrafodelista"/>
        <w:numPr>
          <w:ilvl w:val="0"/>
          <w:numId w:val="12"/>
        </w:numPr>
        <w:rPr>
          <w:rFonts w:ascii="Arial" w:hAnsi="Arial" w:cs="Arial"/>
          <w:sz w:val="24"/>
        </w:rPr>
      </w:pPr>
      <w:r w:rsidRPr="00477B70">
        <w:rPr>
          <w:rFonts w:ascii="Arial" w:hAnsi="Arial" w:cs="Arial"/>
          <w:sz w:val="24"/>
        </w:rPr>
        <w:t>Pantallazo del envió de la notificación personal de la respuesta de la petición a accionante</w:t>
      </w:r>
    </w:p>
    <w:p w14:paraId="08D07F19" w14:textId="77777777" w:rsidR="00477B70" w:rsidRPr="00477B70" w:rsidRDefault="00477B70" w:rsidP="00477B70">
      <w:pPr>
        <w:pStyle w:val="Prrafodelista"/>
        <w:rPr>
          <w:rFonts w:ascii="Arial" w:hAnsi="Arial" w:cs="Arial"/>
          <w:sz w:val="24"/>
        </w:rPr>
      </w:pPr>
    </w:p>
    <w:p w14:paraId="2BD79734" w14:textId="78E3E07F" w:rsidR="00477B70" w:rsidRPr="00477B70" w:rsidRDefault="00477B70" w:rsidP="00A56583">
      <w:pPr>
        <w:pStyle w:val="Prrafodelista"/>
        <w:numPr>
          <w:ilvl w:val="0"/>
          <w:numId w:val="12"/>
        </w:numPr>
        <w:rPr>
          <w:rFonts w:ascii="Arial" w:hAnsi="Arial" w:cs="Arial"/>
          <w:sz w:val="24"/>
        </w:rPr>
      </w:pPr>
      <w:r w:rsidRPr="00477B70">
        <w:rPr>
          <w:rFonts w:ascii="Arial" w:hAnsi="Arial" w:cs="Arial"/>
          <w:sz w:val="24"/>
        </w:rPr>
        <w:t xml:space="preserve">Certificado de pago </w:t>
      </w:r>
      <w:r w:rsidR="001A0661">
        <w:rPr>
          <w:rFonts w:ascii="Arial" w:hAnsi="Arial" w:cs="Arial"/>
          <w:sz w:val="24"/>
        </w:rPr>
        <w:t>a través de</w:t>
      </w:r>
      <w:r w:rsidRPr="00477B70">
        <w:rPr>
          <w:rFonts w:ascii="Arial" w:hAnsi="Arial" w:cs="Arial"/>
          <w:sz w:val="24"/>
        </w:rPr>
        <w:t xml:space="preserve"> la entidad Bancolombia a nombre del señor Jairo </w:t>
      </w:r>
      <w:r w:rsidR="001A0661" w:rsidRPr="00477B70">
        <w:rPr>
          <w:rFonts w:ascii="Arial" w:hAnsi="Arial" w:cs="Arial"/>
          <w:sz w:val="24"/>
        </w:rPr>
        <w:t>Hernández</w:t>
      </w:r>
      <w:r w:rsidRPr="00477B70">
        <w:rPr>
          <w:rFonts w:ascii="Arial" w:hAnsi="Arial" w:cs="Arial"/>
          <w:sz w:val="24"/>
        </w:rPr>
        <w:t xml:space="preserve"> Payares.</w:t>
      </w:r>
    </w:p>
    <w:p w14:paraId="54F071A7" w14:textId="77777777" w:rsidR="00477B70" w:rsidRPr="00931331" w:rsidRDefault="00477B70" w:rsidP="00CA25FC">
      <w:pPr>
        <w:pStyle w:val="Prrafodelista"/>
        <w:ind w:left="1080" w:right="20"/>
        <w:jc w:val="center"/>
        <w:rPr>
          <w:rFonts w:ascii="Arial" w:hAnsi="Arial" w:cs="Arial"/>
          <w:b/>
          <w:bCs/>
          <w:sz w:val="24"/>
        </w:rPr>
      </w:pPr>
    </w:p>
    <w:p w14:paraId="1578B2BC" w14:textId="77777777" w:rsidR="00CA25FC" w:rsidRPr="00931331" w:rsidRDefault="00CA25FC" w:rsidP="004E1440">
      <w:pPr>
        <w:pStyle w:val="Prrafodelista"/>
        <w:numPr>
          <w:ilvl w:val="0"/>
          <w:numId w:val="10"/>
        </w:numPr>
        <w:ind w:right="20"/>
        <w:jc w:val="center"/>
        <w:rPr>
          <w:rFonts w:ascii="Arial" w:hAnsi="Arial" w:cs="Arial"/>
          <w:b/>
          <w:bCs/>
          <w:sz w:val="24"/>
        </w:rPr>
      </w:pPr>
      <w:r w:rsidRPr="00931331">
        <w:rPr>
          <w:rFonts w:ascii="Arial" w:hAnsi="Arial" w:cs="Arial"/>
          <w:b/>
          <w:bCs/>
          <w:sz w:val="24"/>
        </w:rPr>
        <w:t>CONSIDERACIONES</w:t>
      </w:r>
    </w:p>
    <w:p w14:paraId="526D8DF8" w14:textId="77777777" w:rsidR="00CA25FC" w:rsidRPr="00931331" w:rsidRDefault="00CA25FC" w:rsidP="00CA25FC">
      <w:pPr>
        <w:pStyle w:val="Prrafodelista"/>
        <w:ind w:left="720" w:right="20"/>
        <w:rPr>
          <w:rFonts w:ascii="Arial" w:hAnsi="Arial" w:cs="Arial"/>
          <w:b/>
          <w:bCs/>
          <w:sz w:val="24"/>
        </w:rPr>
      </w:pPr>
    </w:p>
    <w:p w14:paraId="4FEC3B5C" w14:textId="77777777" w:rsidR="00CA25FC" w:rsidRPr="00FA7AAF" w:rsidRDefault="00CA25FC" w:rsidP="00CA25FC">
      <w:pPr>
        <w:pStyle w:val="Prrafodelista"/>
        <w:tabs>
          <w:tab w:val="left" w:pos="700"/>
        </w:tabs>
        <w:ind w:left="0" w:right="20" w:hanging="720"/>
        <w:rPr>
          <w:rFonts w:ascii="Arial" w:hAnsi="Arial" w:cs="Arial"/>
          <w:sz w:val="24"/>
        </w:rPr>
      </w:pPr>
    </w:p>
    <w:p w14:paraId="34AE1137" w14:textId="77777777" w:rsidR="00CA25FC" w:rsidRPr="00FA7AAF" w:rsidRDefault="00CA25FC" w:rsidP="00CA25FC">
      <w:pPr>
        <w:tabs>
          <w:tab w:val="left" w:pos="700"/>
        </w:tabs>
        <w:ind w:right="20"/>
        <w:rPr>
          <w:rFonts w:ascii="Arial" w:hAnsi="Arial" w:cs="Arial"/>
          <w:sz w:val="24"/>
        </w:rPr>
      </w:pPr>
      <w:r w:rsidRPr="00FA7AAF">
        <w:rPr>
          <w:rFonts w:ascii="Arial" w:hAnsi="Arial" w:cs="Arial"/>
          <w:b/>
          <w:bCs/>
          <w:sz w:val="24"/>
        </w:rPr>
        <w:t xml:space="preserve">Competencia </w:t>
      </w:r>
    </w:p>
    <w:p w14:paraId="14D727D3" w14:textId="77777777" w:rsidR="00CA25FC" w:rsidRPr="00FA7AAF" w:rsidRDefault="00CA25FC" w:rsidP="00CA25FC">
      <w:pPr>
        <w:tabs>
          <w:tab w:val="left" w:pos="700"/>
        </w:tabs>
        <w:ind w:right="20" w:hanging="720"/>
        <w:rPr>
          <w:rFonts w:ascii="Arial" w:hAnsi="Arial" w:cs="Arial"/>
          <w:b/>
          <w:bCs/>
          <w:sz w:val="24"/>
        </w:rPr>
      </w:pPr>
    </w:p>
    <w:p w14:paraId="1D1F9003" w14:textId="5CBE48C7" w:rsidR="00CA25FC" w:rsidRPr="00FA7AAF" w:rsidRDefault="00CA25FC" w:rsidP="00CA25FC">
      <w:pPr>
        <w:tabs>
          <w:tab w:val="left" w:pos="700"/>
        </w:tabs>
        <w:ind w:right="20"/>
        <w:rPr>
          <w:rFonts w:ascii="Arial" w:hAnsi="Arial" w:cs="Arial"/>
          <w:sz w:val="24"/>
        </w:rPr>
      </w:pPr>
      <w:r w:rsidRPr="00FA7AAF">
        <w:rPr>
          <w:rFonts w:ascii="Arial" w:hAnsi="Arial" w:cs="Arial"/>
          <w:bCs/>
          <w:sz w:val="24"/>
        </w:rPr>
        <w:t xml:space="preserve">El Juzgado Promiscuo Municipal de Tenerife, Magdalena, </w:t>
      </w:r>
      <w:r w:rsidRPr="00FA7AAF">
        <w:rPr>
          <w:rFonts w:ascii="Arial" w:hAnsi="Arial" w:cs="Arial"/>
          <w:sz w:val="24"/>
        </w:rPr>
        <w:t xml:space="preserve">en desarrollo de las facultades conferidas por el </w:t>
      </w:r>
      <w:proofErr w:type="spellStart"/>
      <w:r w:rsidR="001A0661" w:rsidRPr="00FA7AAF">
        <w:rPr>
          <w:rFonts w:ascii="Arial" w:hAnsi="Arial" w:cs="Arial"/>
          <w:sz w:val="24"/>
        </w:rPr>
        <w:t>articulo</w:t>
      </w:r>
      <w:proofErr w:type="spellEnd"/>
      <w:r w:rsidR="001A0661" w:rsidRPr="00FA7AAF">
        <w:rPr>
          <w:rFonts w:ascii="Arial" w:hAnsi="Arial" w:cs="Arial"/>
          <w:sz w:val="24"/>
        </w:rPr>
        <w:t xml:space="preserve"> 37 del </w:t>
      </w:r>
      <w:proofErr w:type="spellStart"/>
      <w:r w:rsidRPr="00FA7AAF">
        <w:rPr>
          <w:rFonts w:ascii="Arial" w:hAnsi="Arial" w:cs="Arial"/>
          <w:sz w:val="24"/>
        </w:rPr>
        <w:t>Dcto</w:t>
      </w:r>
      <w:proofErr w:type="spellEnd"/>
      <w:r w:rsidRPr="00FA7AAF">
        <w:rPr>
          <w:rFonts w:ascii="Arial" w:hAnsi="Arial" w:cs="Arial"/>
          <w:sz w:val="24"/>
        </w:rPr>
        <w:t xml:space="preserve">. 2591 de 1991, es competente para conocer en sede de primera instancia la acción de tutela interpuesta. </w:t>
      </w:r>
    </w:p>
    <w:p w14:paraId="5EE48C12" w14:textId="77777777" w:rsidR="00CA25FC" w:rsidRPr="00FA7AAF" w:rsidRDefault="00CA25FC" w:rsidP="00CA25FC">
      <w:pPr>
        <w:tabs>
          <w:tab w:val="left" w:pos="700"/>
        </w:tabs>
        <w:ind w:right="20"/>
        <w:rPr>
          <w:rFonts w:ascii="Arial" w:hAnsi="Arial" w:cs="Arial"/>
          <w:sz w:val="24"/>
        </w:rPr>
      </w:pPr>
    </w:p>
    <w:p w14:paraId="66AD13BC" w14:textId="18DAF24F" w:rsidR="00EA7A4D" w:rsidRDefault="00EA7A4D" w:rsidP="00FA7AAF">
      <w:pPr>
        <w:rPr>
          <w:rFonts w:ascii="Arial" w:hAnsi="Arial" w:cs="Arial"/>
          <w:sz w:val="24"/>
        </w:rPr>
      </w:pPr>
    </w:p>
    <w:p w14:paraId="228E8077" w14:textId="6DE05B4B" w:rsidR="00EA7A4D" w:rsidRPr="00EA7A4D" w:rsidRDefault="004E1440" w:rsidP="00FA7AAF">
      <w:pPr>
        <w:rPr>
          <w:rFonts w:ascii="Arial" w:hAnsi="Arial" w:cs="Arial"/>
          <w:b/>
          <w:bCs/>
          <w:sz w:val="24"/>
        </w:rPr>
      </w:pPr>
      <w:r>
        <w:rPr>
          <w:rFonts w:ascii="Arial" w:hAnsi="Arial" w:cs="Arial"/>
          <w:b/>
          <w:bCs/>
          <w:sz w:val="24"/>
        </w:rPr>
        <w:t xml:space="preserve">4.1 </w:t>
      </w:r>
      <w:r w:rsidR="00EA7A4D" w:rsidRPr="00EA7A4D">
        <w:rPr>
          <w:rFonts w:ascii="Arial" w:hAnsi="Arial" w:cs="Arial"/>
          <w:b/>
          <w:bCs/>
          <w:sz w:val="24"/>
        </w:rPr>
        <w:t>CUESTION PRELIMINAR:</w:t>
      </w:r>
    </w:p>
    <w:p w14:paraId="74D5ABB8" w14:textId="0BE2E7AA" w:rsidR="00954AC8" w:rsidRPr="00FA7AAF" w:rsidRDefault="00954AC8" w:rsidP="00FA7AAF">
      <w:pPr>
        <w:rPr>
          <w:rFonts w:ascii="Arial" w:hAnsi="Arial" w:cs="Arial"/>
          <w:sz w:val="24"/>
        </w:rPr>
      </w:pPr>
    </w:p>
    <w:p w14:paraId="24B5B3A6" w14:textId="2A66292D" w:rsidR="00954AC8" w:rsidRPr="00FA7AAF" w:rsidRDefault="00CA25FC" w:rsidP="00FA7AAF">
      <w:pPr>
        <w:contextualSpacing/>
        <w:rPr>
          <w:rFonts w:ascii="Arial" w:hAnsi="Arial" w:cs="Arial"/>
          <w:sz w:val="24"/>
        </w:rPr>
      </w:pPr>
      <w:r w:rsidRPr="00FA7AAF">
        <w:rPr>
          <w:rFonts w:ascii="Arial" w:hAnsi="Arial" w:cs="Arial"/>
          <w:sz w:val="24"/>
        </w:rPr>
        <w:t xml:space="preserve">No obstante, </w:t>
      </w:r>
      <w:r w:rsidR="00954AC8" w:rsidRPr="00FA7AAF">
        <w:rPr>
          <w:rFonts w:ascii="Arial" w:hAnsi="Arial" w:cs="Arial"/>
          <w:sz w:val="24"/>
        </w:rPr>
        <w:t xml:space="preserve">antes de resolver el asunto se debe debatir un asunto preliminar interpuesto por uno de las partes vinculadas en la acción de tutela, que señala de </w:t>
      </w:r>
      <w:proofErr w:type="gramStart"/>
      <w:r w:rsidR="00954AC8" w:rsidRPr="00FA7AAF">
        <w:rPr>
          <w:rFonts w:ascii="Arial" w:hAnsi="Arial" w:cs="Arial"/>
          <w:sz w:val="24"/>
        </w:rPr>
        <w:t>conformidad  a</w:t>
      </w:r>
      <w:proofErr w:type="gramEnd"/>
      <w:r w:rsidR="00954AC8" w:rsidRPr="00FA7AAF">
        <w:rPr>
          <w:rFonts w:ascii="Arial" w:hAnsi="Arial" w:cs="Arial"/>
          <w:sz w:val="24"/>
        </w:rPr>
        <w:t xml:space="preserve"> lo reglado en articulo 56 </w:t>
      </w:r>
      <w:proofErr w:type="spellStart"/>
      <w:r w:rsidR="00954AC8" w:rsidRPr="00FA7AAF">
        <w:rPr>
          <w:rFonts w:ascii="Arial" w:hAnsi="Arial" w:cs="Arial"/>
          <w:sz w:val="24"/>
        </w:rPr>
        <w:t>Num</w:t>
      </w:r>
      <w:proofErr w:type="spellEnd"/>
      <w:r w:rsidR="00954AC8" w:rsidRPr="00FA7AAF">
        <w:rPr>
          <w:rFonts w:ascii="Arial" w:hAnsi="Arial" w:cs="Arial"/>
          <w:sz w:val="24"/>
        </w:rPr>
        <w:t xml:space="preserve"> 4° del C.P.P. un impedimento en el cual presuntamente está incurso el juez de tutela para conocer y tramitar el correspondiente trámite tutelar.</w:t>
      </w:r>
    </w:p>
    <w:p w14:paraId="2C46741F" w14:textId="133E1A5A" w:rsidR="00954AC8" w:rsidRPr="00FA7AAF" w:rsidRDefault="00954AC8" w:rsidP="00FA7AAF">
      <w:pPr>
        <w:contextualSpacing/>
        <w:rPr>
          <w:rFonts w:ascii="Arial" w:hAnsi="Arial" w:cs="Arial"/>
          <w:sz w:val="24"/>
        </w:rPr>
      </w:pPr>
    </w:p>
    <w:p w14:paraId="3E994BF0" w14:textId="4B1FA99C" w:rsidR="004073CC" w:rsidRPr="00FA7AAF" w:rsidRDefault="006950B9" w:rsidP="00FA7AAF">
      <w:pPr>
        <w:rPr>
          <w:rFonts w:ascii="Arial" w:hAnsi="Arial" w:cs="Arial"/>
          <w:b/>
          <w:bCs/>
          <w:sz w:val="24"/>
        </w:rPr>
      </w:pPr>
      <w:r w:rsidRPr="00FA7AAF">
        <w:rPr>
          <w:rFonts w:ascii="Arial" w:hAnsi="Arial" w:cs="Arial"/>
          <w:sz w:val="24"/>
        </w:rPr>
        <w:t xml:space="preserve">Sobre el particular </w:t>
      </w:r>
      <w:r w:rsidR="004073CC" w:rsidRPr="00FA7AAF">
        <w:rPr>
          <w:rFonts w:ascii="Arial" w:hAnsi="Arial" w:cs="Arial"/>
          <w:sz w:val="24"/>
        </w:rPr>
        <w:t xml:space="preserve">la causal impeditiva del numeral 4º del artículo 56 del mismo Código, se presenta cuando </w:t>
      </w:r>
      <w:r w:rsidR="004073CC" w:rsidRPr="00FA7AAF">
        <w:rPr>
          <w:rFonts w:ascii="Arial" w:hAnsi="Arial" w:cs="Arial"/>
          <w:b/>
          <w:bCs/>
          <w:i/>
          <w:sz w:val="24"/>
        </w:rPr>
        <w:t>«</w:t>
      </w:r>
      <w:r w:rsidR="004073CC" w:rsidRPr="00FA7AAF">
        <w:rPr>
          <w:rFonts w:ascii="Arial" w:hAnsi="Arial" w:cs="Arial"/>
          <w:b/>
          <w:bCs/>
          <w:sz w:val="24"/>
        </w:rPr>
        <w:t xml:space="preserve">… </w:t>
      </w:r>
      <w:r w:rsidR="004073CC" w:rsidRPr="00FA7AAF">
        <w:rPr>
          <w:rFonts w:ascii="Arial" w:hAnsi="Arial" w:cs="Arial"/>
          <w:b/>
          <w:bCs/>
          <w:i/>
          <w:sz w:val="24"/>
        </w:rPr>
        <w:t>el funcionario judicial haya… manifestado su opinión sobre el asunto materia del proceso</w:t>
      </w:r>
      <w:r w:rsidR="004073CC" w:rsidRPr="00FA7AAF">
        <w:rPr>
          <w:rFonts w:ascii="Arial" w:hAnsi="Arial" w:cs="Arial"/>
          <w:b/>
          <w:bCs/>
          <w:sz w:val="24"/>
        </w:rPr>
        <w:t xml:space="preserve">». </w:t>
      </w:r>
    </w:p>
    <w:p w14:paraId="1A031EA4" w14:textId="77777777" w:rsidR="004073CC" w:rsidRPr="00FA7AAF" w:rsidRDefault="004073CC" w:rsidP="00FA7AAF">
      <w:pPr>
        <w:ind w:firstLine="720"/>
        <w:rPr>
          <w:rFonts w:ascii="Arial" w:hAnsi="Arial" w:cs="Arial"/>
          <w:sz w:val="24"/>
        </w:rPr>
      </w:pPr>
    </w:p>
    <w:p w14:paraId="7646B8D1" w14:textId="77777777" w:rsidR="006950B9" w:rsidRPr="00FA7AAF" w:rsidRDefault="006950B9" w:rsidP="00FA7AAF">
      <w:pPr>
        <w:rPr>
          <w:rFonts w:ascii="Arial" w:hAnsi="Arial" w:cs="Arial"/>
          <w:sz w:val="24"/>
        </w:rPr>
      </w:pPr>
      <w:r w:rsidRPr="00FA7AAF">
        <w:rPr>
          <w:rFonts w:ascii="Arial" w:hAnsi="Arial" w:cs="Arial"/>
          <w:sz w:val="24"/>
        </w:rPr>
        <w:t xml:space="preserve">Alega el memorialista de la causal impeditiva, que este juez conoció del proceso del cual fue objeto la recompensa en sede de control de garantías y </w:t>
      </w:r>
      <w:proofErr w:type="spellStart"/>
      <w:r w:rsidRPr="00FA7AAF">
        <w:rPr>
          <w:rFonts w:ascii="Arial" w:hAnsi="Arial" w:cs="Arial"/>
          <w:sz w:val="24"/>
        </w:rPr>
        <w:t>mas</w:t>
      </w:r>
      <w:proofErr w:type="spellEnd"/>
      <w:r w:rsidRPr="00FA7AAF">
        <w:rPr>
          <w:rFonts w:ascii="Arial" w:hAnsi="Arial" w:cs="Arial"/>
          <w:sz w:val="24"/>
        </w:rPr>
        <w:t xml:space="preserve"> </w:t>
      </w:r>
      <w:proofErr w:type="spellStart"/>
      <w:r w:rsidRPr="00FA7AAF">
        <w:rPr>
          <w:rFonts w:ascii="Arial" w:hAnsi="Arial" w:cs="Arial"/>
          <w:sz w:val="24"/>
        </w:rPr>
        <w:t>áun</w:t>
      </w:r>
      <w:proofErr w:type="spellEnd"/>
      <w:r w:rsidRPr="00FA7AAF">
        <w:rPr>
          <w:rFonts w:ascii="Arial" w:hAnsi="Arial" w:cs="Arial"/>
          <w:sz w:val="24"/>
        </w:rPr>
        <w:t>, posteriormente le concedió al defensor de los indiciados la libertad por vencimiento de términos. Por tal motivo, no debe tener conocimiento de la acción de tutela objeto de estudio en torno al derecho de petición.</w:t>
      </w:r>
    </w:p>
    <w:p w14:paraId="67771F99" w14:textId="77777777" w:rsidR="006950B9" w:rsidRPr="00FA7AAF" w:rsidRDefault="006950B9" w:rsidP="00FA7AAF">
      <w:pPr>
        <w:rPr>
          <w:rFonts w:ascii="Arial" w:hAnsi="Arial" w:cs="Arial"/>
          <w:sz w:val="24"/>
        </w:rPr>
      </w:pPr>
    </w:p>
    <w:p w14:paraId="04BB3500" w14:textId="79FBA634" w:rsidR="006950B9" w:rsidRPr="00FA7AAF" w:rsidRDefault="006950B9" w:rsidP="00FA7AAF">
      <w:pPr>
        <w:rPr>
          <w:rFonts w:ascii="Arial" w:hAnsi="Arial" w:cs="Arial"/>
          <w:sz w:val="24"/>
        </w:rPr>
      </w:pPr>
      <w:r w:rsidRPr="00FA7AAF">
        <w:rPr>
          <w:rFonts w:ascii="Arial" w:hAnsi="Arial" w:cs="Arial"/>
          <w:sz w:val="24"/>
        </w:rPr>
        <w:t xml:space="preserve">Conforme a lo anterior, la causal que alega el señor Jairo </w:t>
      </w:r>
      <w:r w:rsidR="006C70E8" w:rsidRPr="00FA7AAF">
        <w:rPr>
          <w:rFonts w:ascii="Arial" w:hAnsi="Arial" w:cs="Arial"/>
          <w:sz w:val="24"/>
        </w:rPr>
        <w:t>Hernández</w:t>
      </w:r>
      <w:r w:rsidRPr="00FA7AAF">
        <w:rPr>
          <w:rFonts w:ascii="Arial" w:hAnsi="Arial" w:cs="Arial"/>
          <w:sz w:val="24"/>
        </w:rPr>
        <w:t xml:space="preserve"> Payares, es </w:t>
      </w:r>
      <w:r w:rsidR="004073CC" w:rsidRPr="00FA7AAF">
        <w:rPr>
          <w:rFonts w:ascii="Arial" w:hAnsi="Arial" w:cs="Arial"/>
          <w:sz w:val="24"/>
        </w:rPr>
        <w:t>infundada la manifestación,</w:t>
      </w:r>
      <w:r w:rsidRPr="00FA7AAF">
        <w:rPr>
          <w:rFonts w:ascii="Arial" w:hAnsi="Arial" w:cs="Arial"/>
          <w:sz w:val="24"/>
        </w:rPr>
        <w:t xml:space="preserve"> pues esta argumentada </w:t>
      </w:r>
      <w:r w:rsidR="004073CC" w:rsidRPr="00FA7AAF">
        <w:rPr>
          <w:rFonts w:ascii="Arial" w:hAnsi="Arial" w:cs="Arial"/>
          <w:sz w:val="24"/>
        </w:rPr>
        <w:t>bajo el equivocado criterio de que</w:t>
      </w:r>
      <w:r w:rsidRPr="00FA7AAF">
        <w:rPr>
          <w:rFonts w:ascii="Arial" w:hAnsi="Arial" w:cs="Arial"/>
          <w:sz w:val="24"/>
        </w:rPr>
        <w:t xml:space="preserve"> por conocer del proceso en ejercicio de mis facultades y deberes como juez constitucional, en el cual decrete el control de garantía sobre los indiciados en ese momento no debo conocer de la acción de tutela, que debate es acerca del tema de un derecho de petición presentado ante la Alcaldía con el fin que, le otorguen al </w:t>
      </w:r>
      <w:proofErr w:type="spellStart"/>
      <w:r w:rsidRPr="00FA7AAF">
        <w:rPr>
          <w:rFonts w:ascii="Arial" w:hAnsi="Arial" w:cs="Arial"/>
          <w:sz w:val="24"/>
        </w:rPr>
        <w:t>petente</w:t>
      </w:r>
      <w:proofErr w:type="spellEnd"/>
      <w:r w:rsidRPr="00FA7AAF">
        <w:rPr>
          <w:rFonts w:ascii="Arial" w:hAnsi="Arial" w:cs="Arial"/>
          <w:sz w:val="24"/>
        </w:rPr>
        <w:t xml:space="preserve"> información acerca de un trámite interadministrativo Alcaldía en unión con la Policía, mas no presenta la acción de tutela con el fin de debatir la actuación de control de garantías que precedí.</w:t>
      </w:r>
    </w:p>
    <w:p w14:paraId="7AC5CB5F" w14:textId="77777777" w:rsidR="006950B9" w:rsidRPr="00FA7AAF" w:rsidRDefault="006950B9" w:rsidP="00FA7AAF">
      <w:pPr>
        <w:rPr>
          <w:rFonts w:ascii="Arial" w:hAnsi="Arial" w:cs="Arial"/>
          <w:i/>
          <w:sz w:val="24"/>
        </w:rPr>
      </w:pPr>
    </w:p>
    <w:p w14:paraId="49A81B47" w14:textId="2DFB2A41" w:rsidR="004073CC" w:rsidRPr="00FA7AAF" w:rsidRDefault="006950B9" w:rsidP="00FA7AAF">
      <w:pPr>
        <w:rPr>
          <w:rFonts w:ascii="Arial" w:hAnsi="Arial" w:cs="Arial"/>
          <w:iCs/>
          <w:sz w:val="24"/>
        </w:rPr>
      </w:pPr>
      <w:r w:rsidRPr="00FA7AAF">
        <w:rPr>
          <w:rFonts w:ascii="Arial" w:hAnsi="Arial" w:cs="Arial"/>
          <w:iCs/>
          <w:sz w:val="24"/>
        </w:rPr>
        <w:t xml:space="preserve">Es que, es dable recordarle al a promotor de la causal </w:t>
      </w:r>
      <w:proofErr w:type="gramStart"/>
      <w:r w:rsidRPr="00FA7AAF">
        <w:rPr>
          <w:rFonts w:ascii="Arial" w:hAnsi="Arial" w:cs="Arial"/>
          <w:iCs/>
          <w:sz w:val="24"/>
        </w:rPr>
        <w:t>impeditiva  que</w:t>
      </w:r>
      <w:proofErr w:type="gramEnd"/>
      <w:r w:rsidRPr="00FA7AAF">
        <w:rPr>
          <w:rFonts w:ascii="Arial" w:hAnsi="Arial" w:cs="Arial"/>
          <w:iCs/>
          <w:sz w:val="24"/>
        </w:rPr>
        <w:t xml:space="preserve"> </w:t>
      </w:r>
      <w:r w:rsidR="004073CC" w:rsidRPr="006C70E8">
        <w:rPr>
          <w:rFonts w:ascii="Arial" w:hAnsi="Arial" w:cs="Arial"/>
          <w:b/>
          <w:bCs/>
          <w:i/>
          <w:sz w:val="24"/>
        </w:rPr>
        <w:t>«</w:t>
      </w:r>
      <w:r w:rsidR="004073CC" w:rsidRPr="006C70E8">
        <w:rPr>
          <w:rFonts w:ascii="Arial" w:hAnsi="Arial" w:cs="Arial"/>
          <w:b/>
          <w:bCs/>
          <w:i/>
          <w:color w:val="000000"/>
          <w:sz w:val="24"/>
          <w:lang w:val="es-ES_tradnl" w:eastAsia="x-none"/>
        </w:rPr>
        <w:t>no toda opinión emitida por el juez sobre el objeto del proceso da lugar a la declaratoria de impedimento, sino solo aquella que producida extraprocesalmente pueda conducir a la separación del asunto»</w:t>
      </w:r>
      <w:r w:rsidR="004073CC" w:rsidRPr="00FA7AAF">
        <w:rPr>
          <w:rFonts w:ascii="Arial" w:hAnsi="Arial" w:cs="Arial"/>
          <w:iCs/>
          <w:color w:val="000000"/>
          <w:sz w:val="24"/>
          <w:lang w:val="es-ES_tradnl" w:eastAsia="x-none"/>
        </w:rPr>
        <w:t xml:space="preserve"> (CSJ AP1521 – 2017 y CSJ AP2310 – 2016 entre muchas otras).</w:t>
      </w:r>
    </w:p>
    <w:p w14:paraId="512B425E" w14:textId="77777777" w:rsidR="004073CC" w:rsidRPr="00FA7AAF" w:rsidRDefault="004073CC" w:rsidP="00FA7AAF">
      <w:pPr>
        <w:ind w:firstLine="720"/>
        <w:rPr>
          <w:rFonts w:ascii="Arial" w:hAnsi="Arial" w:cs="Arial"/>
          <w:iCs/>
          <w:sz w:val="24"/>
        </w:rPr>
      </w:pPr>
    </w:p>
    <w:p w14:paraId="039DE63F" w14:textId="5E253151" w:rsidR="004073CC" w:rsidRPr="00FA7AAF" w:rsidRDefault="004073CC" w:rsidP="00FA7AAF">
      <w:pPr>
        <w:rPr>
          <w:rFonts w:ascii="Arial" w:hAnsi="Arial" w:cs="Arial"/>
          <w:sz w:val="24"/>
        </w:rPr>
      </w:pPr>
      <w:r w:rsidRPr="006C70E8">
        <w:rPr>
          <w:rFonts w:ascii="Arial" w:hAnsi="Arial" w:cs="Arial"/>
          <w:sz w:val="24"/>
        </w:rPr>
        <w:t>De lo anterior, se extrae que la opinión que emita el funcionario, dentro del mismo proceso,</w:t>
      </w:r>
      <w:r w:rsidRPr="00FA7AAF">
        <w:rPr>
          <w:rFonts w:ascii="Arial" w:hAnsi="Arial" w:cs="Arial"/>
          <w:sz w:val="24"/>
        </w:rPr>
        <w:t xml:space="preserve"> no da lugar a que sea separado del conocimiento del asunto, pues la </w:t>
      </w:r>
      <w:r w:rsidR="006950B9" w:rsidRPr="00FA7AAF">
        <w:rPr>
          <w:rFonts w:ascii="Arial" w:hAnsi="Arial" w:cs="Arial"/>
          <w:sz w:val="24"/>
        </w:rPr>
        <w:t xml:space="preserve">opinión que </w:t>
      </w:r>
      <w:proofErr w:type="spellStart"/>
      <w:r w:rsidR="006950B9" w:rsidRPr="00FA7AAF">
        <w:rPr>
          <w:rFonts w:ascii="Arial" w:hAnsi="Arial" w:cs="Arial"/>
          <w:sz w:val="24"/>
        </w:rPr>
        <w:t>dí</w:t>
      </w:r>
      <w:proofErr w:type="spellEnd"/>
      <w:r w:rsidR="006950B9" w:rsidRPr="00FA7AAF">
        <w:rPr>
          <w:rFonts w:ascii="Arial" w:hAnsi="Arial" w:cs="Arial"/>
          <w:sz w:val="24"/>
        </w:rPr>
        <w:t xml:space="preserve"> como bien lo expuse en líneas procedentes fue en el </w:t>
      </w:r>
      <w:r w:rsidRPr="00FA7AAF">
        <w:rPr>
          <w:rFonts w:ascii="Arial" w:hAnsi="Arial" w:cs="Arial"/>
          <w:sz w:val="24"/>
        </w:rPr>
        <w:t>expres</w:t>
      </w:r>
      <w:r w:rsidR="006950B9" w:rsidRPr="00FA7AAF">
        <w:rPr>
          <w:rFonts w:ascii="Arial" w:hAnsi="Arial" w:cs="Arial"/>
          <w:sz w:val="24"/>
        </w:rPr>
        <w:t xml:space="preserve">o </w:t>
      </w:r>
      <w:r w:rsidRPr="00FA7AAF">
        <w:rPr>
          <w:rFonts w:ascii="Arial" w:hAnsi="Arial" w:cs="Arial"/>
          <w:sz w:val="24"/>
        </w:rPr>
        <w:t>cumplimiento de</w:t>
      </w:r>
      <w:r w:rsidR="006950B9" w:rsidRPr="00FA7AAF">
        <w:rPr>
          <w:rFonts w:ascii="Arial" w:hAnsi="Arial" w:cs="Arial"/>
          <w:sz w:val="24"/>
        </w:rPr>
        <w:t xml:space="preserve"> mi deb</w:t>
      </w:r>
      <w:r w:rsidRPr="00FA7AAF">
        <w:rPr>
          <w:rFonts w:ascii="Arial" w:hAnsi="Arial" w:cs="Arial"/>
          <w:sz w:val="24"/>
        </w:rPr>
        <w:t>er funcional (</w:t>
      </w:r>
      <w:r w:rsidRPr="00FA7AAF">
        <w:rPr>
          <w:rFonts w:ascii="Arial" w:hAnsi="Arial" w:cs="Arial"/>
          <w:i/>
          <w:sz w:val="24"/>
        </w:rPr>
        <w:t>v. gr.</w:t>
      </w:r>
      <w:r w:rsidRPr="00FA7AAF">
        <w:rPr>
          <w:rFonts w:ascii="Arial" w:hAnsi="Arial" w:cs="Arial"/>
          <w:sz w:val="24"/>
        </w:rPr>
        <w:t xml:space="preserve"> en el evento en que el funcionario que se pronunció sobre las postulaciones </w:t>
      </w:r>
      <w:proofErr w:type="gramStart"/>
      <w:r w:rsidRPr="00FA7AAF">
        <w:rPr>
          <w:rFonts w:ascii="Arial" w:hAnsi="Arial" w:cs="Arial"/>
          <w:sz w:val="24"/>
        </w:rPr>
        <w:t>probatorias,</w:t>
      </w:r>
      <w:proofErr w:type="gramEnd"/>
      <w:r w:rsidRPr="00FA7AAF">
        <w:rPr>
          <w:rFonts w:ascii="Arial" w:hAnsi="Arial" w:cs="Arial"/>
          <w:sz w:val="24"/>
        </w:rPr>
        <w:t xml:space="preserve"> debe dictar la correspondiente sentencia).</w:t>
      </w:r>
    </w:p>
    <w:p w14:paraId="5B96A70C" w14:textId="77777777" w:rsidR="004073CC" w:rsidRPr="00FA7AAF" w:rsidRDefault="004073CC" w:rsidP="00FA7AAF">
      <w:pPr>
        <w:ind w:firstLine="720"/>
        <w:rPr>
          <w:rFonts w:ascii="Arial" w:hAnsi="Arial" w:cs="Arial"/>
          <w:sz w:val="24"/>
        </w:rPr>
      </w:pPr>
    </w:p>
    <w:p w14:paraId="3D935EFC" w14:textId="0385D237" w:rsidR="004073CC" w:rsidRPr="00FA7AAF" w:rsidRDefault="004073CC" w:rsidP="00FA7AAF">
      <w:pPr>
        <w:rPr>
          <w:rFonts w:ascii="Arial" w:hAnsi="Arial" w:cs="Arial"/>
          <w:sz w:val="24"/>
        </w:rPr>
      </w:pPr>
      <w:r w:rsidRPr="00FA7AAF">
        <w:rPr>
          <w:rFonts w:ascii="Arial" w:hAnsi="Arial" w:cs="Arial"/>
          <w:sz w:val="24"/>
        </w:rPr>
        <w:t xml:space="preserve">Es la opinión emitida </w:t>
      </w:r>
      <w:r w:rsidRPr="006C70E8">
        <w:rPr>
          <w:rFonts w:ascii="Arial" w:hAnsi="Arial" w:cs="Arial"/>
          <w:bCs/>
          <w:sz w:val="24"/>
        </w:rPr>
        <w:t>por fuera del mismo asunto,</w:t>
      </w:r>
      <w:r w:rsidRPr="00FA7AAF">
        <w:rPr>
          <w:rFonts w:ascii="Arial" w:hAnsi="Arial" w:cs="Arial"/>
          <w:sz w:val="24"/>
        </w:rPr>
        <w:t xml:space="preserve"> es decir, de forma externa al proceso sometido a </w:t>
      </w:r>
      <w:r w:rsidR="006950B9" w:rsidRPr="00FA7AAF">
        <w:rPr>
          <w:rFonts w:ascii="Arial" w:hAnsi="Arial" w:cs="Arial"/>
          <w:sz w:val="24"/>
        </w:rPr>
        <w:t>mi</w:t>
      </w:r>
      <w:r w:rsidRPr="00FA7AAF">
        <w:rPr>
          <w:rFonts w:ascii="Arial" w:hAnsi="Arial" w:cs="Arial"/>
          <w:sz w:val="24"/>
        </w:rPr>
        <w:t xml:space="preserve"> consideración, la que sí puede minar los criterios de imparcialidad y objetividad del servidor judicial y determinar que no pueda continuar conociendo del proceso.</w:t>
      </w:r>
    </w:p>
    <w:p w14:paraId="59AFCB67" w14:textId="77777777" w:rsidR="004073CC" w:rsidRPr="00FA7AAF" w:rsidRDefault="004073CC" w:rsidP="00FA7AAF">
      <w:pPr>
        <w:ind w:firstLine="720"/>
        <w:rPr>
          <w:rFonts w:ascii="Arial" w:hAnsi="Arial" w:cs="Arial"/>
          <w:sz w:val="24"/>
        </w:rPr>
      </w:pPr>
    </w:p>
    <w:p w14:paraId="481B10CC" w14:textId="27DFF818" w:rsidR="004073CC" w:rsidRPr="00FA7AAF" w:rsidRDefault="004073CC" w:rsidP="00FA7AAF">
      <w:pPr>
        <w:rPr>
          <w:rFonts w:ascii="Arial" w:hAnsi="Arial" w:cs="Arial"/>
          <w:color w:val="000000"/>
          <w:sz w:val="24"/>
          <w:lang w:val="es-ES_tradnl" w:eastAsia="x-none"/>
        </w:rPr>
      </w:pPr>
      <w:r w:rsidRPr="00FA7AAF">
        <w:rPr>
          <w:rFonts w:ascii="Arial" w:hAnsi="Arial" w:cs="Arial"/>
          <w:sz w:val="24"/>
        </w:rPr>
        <w:t>Pero además de la condición anterior</w:t>
      </w:r>
      <w:r w:rsidR="00FA7AAF" w:rsidRPr="00FA7AAF">
        <w:rPr>
          <w:rFonts w:ascii="Arial" w:hAnsi="Arial" w:cs="Arial"/>
          <w:sz w:val="24"/>
        </w:rPr>
        <w:t xml:space="preserve"> </w:t>
      </w:r>
      <w:r w:rsidRPr="00FA7AAF">
        <w:rPr>
          <w:rFonts w:ascii="Arial" w:hAnsi="Arial" w:cs="Arial"/>
          <w:sz w:val="24"/>
        </w:rPr>
        <w:t xml:space="preserve">que dicha opinión sea ajena al trámite asignado al </w:t>
      </w:r>
      <w:proofErr w:type="gramStart"/>
      <w:r w:rsidRPr="00FA7AAF">
        <w:rPr>
          <w:rFonts w:ascii="Arial" w:hAnsi="Arial" w:cs="Arial"/>
          <w:sz w:val="24"/>
        </w:rPr>
        <w:t>funcionario ,</w:t>
      </w:r>
      <w:proofErr w:type="gramEnd"/>
      <w:r w:rsidRPr="00FA7AAF">
        <w:rPr>
          <w:rFonts w:ascii="Arial" w:hAnsi="Arial" w:cs="Arial"/>
          <w:sz w:val="24"/>
        </w:rPr>
        <w:t xml:space="preserve"> se debe verificar que la opinión sea </w:t>
      </w:r>
      <w:r w:rsidRPr="00FA7AAF">
        <w:rPr>
          <w:rFonts w:ascii="Arial" w:hAnsi="Arial" w:cs="Arial"/>
          <w:b/>
          <w:bCs/>
          <w:i/>
          <w:sz w:val="24"/>
        </w:rPr>
        <w:t>«</w:t>
      </w:r>
      <w:r w:rsidRPr="00FA7AAF">
        <w:rPr>
          <w:rFonts w:ascii="Arial" w:hAnsi="Arial" w:cs="Arial"/>
          <w:b/>
          <w:bCs/>
          <w:i/>
          <w:color w:val="000000"/>
          <w:sz w:val="24"/>
          <w:lang w:val="es-ES_tradnl" w:eastAsia="x-none"/>
        </w:rPr>
        <w:t>de fondo, sustancial, es decir, que vincule al funcionario judicial con el asunto sometido a su consideración, al punto que le impida actuar con la imparcialidad que de él espera el conglomerado social, y particularmente los sujetos procesales que intervienen en la actuación</w:t>
      </w:r>
      <w:r w:rsidRPr="00FA7AAF">
        <w:rPr>
          <w:rFonts w:ascii="Arial" w:hAnsi="Arial" w:cs="Arial"/>
          <w:i/>
          <w:color w:val="000000"/>
          <w:sz w:val="24"/>
          <w:lang w:val="es-ES_tradnl" w:eastAsia="x-none"/>
        </w:rPr>
        <w:t xml:space="preserve">» </w:t>
      </w:r>
      <w:r w:rsidRPr="00FA7AAF">
        <w:rPr>
          <w:rFonts w:ascii="Arial" w:hAnsi="Arial" w:cs="Arial"/>
          <w:color w:val="000000"/>
          <w:sz w:val="24"/>
          <w:lang w:val="es-ES_tradnl" w:eastAsia="x-none"/>
        </w:rPr>
        <w:t>(</w:t>
      </w:r>
      <w:r w:rsidRPr="00FA7AAF">
        <w:rPr>
          <w:rFonts w:ascii="Arial" w:hAnsi="Arial" w:cs="Arial"/>
          <w:sz w:val="24"/>
        </w:rPr>
        <w:t>CSJ AP, 20 abril 2010, Rad. 47874 entre otras)</w:t>
      </w:r>
      <w:r w:rsidRPr="00FA7AAF">
        <w:rPr>
          <w:rFonts w:ascii="Arial" w:hAnsi="Arial" w:cs="Arial"/>
          <w:color w:val="000000"/>
          <w:sz w:val="24"/>
          <w:lang w:val="es-ES_tradnl" w:eastAsia="x-none"/>
        </w:rPr>
        <w:t>.</w:t>
      </w:r>
    </w:p>
    <w:p w14:paraId="51604EE8" w14:textId="77777777" w:rsidR="004073CC" w:rsidRPr="00FA7AAF" w:rsidRDefault="004073CC" w:rsidP="00FA7AAF">
      <w:pPr>
        <w:ind w:firstLine="720"/>
        <w:rPr>
          <w:rFonts w:ascii="Arial" w:hAnsi="Arial" w:cs="Arial"/>
          <w:color w:val="000000"/>
          <w:sz w:val="24"/>
          <w:lang w:val="es-ES_tradnl" w:eastAsia="x-none"/>
        </w:rPr>
      </w:pPr>
    </w:p>
    <w:p w14:paraId="2B9882CC" w14:textId="7CF46481" w:rsidR="004073CC" w:rsidRPr="00FA7AAF" w:rsidRDefault="00FA7AAF" w:rsidP="00FA7AAF">
      <w:pPr>
        <w:rPr>
          <w:rFonts w:ascii="Arial" w:hAnsi="Arial" w:cs="Arial"/>
          <w:sz w:val="24"/>
        </w:rPr>
      </w:pPr>
      <w:r w:rsidRPr="00FA7AAF">
        <w:rPr>
          <w:rFonts w:ascii="Arial" w:hAnsi="Arial" w:cs="Arial"/>
          <w:sz w:val="24"/>
        </w:rPr>
        <w:t xml:space="preserve">Por ende, no basta que el </w:t>
      </w:r>
      <w:proofErr w:type="spellStart"/>
      <w:r w:rsidRPr="00FA7AAF">
        <w:rPr>
          <w:rFonts w:ascii="Arial" w:hAnsi="Arial" w:cs="Arial"/>
          <w:sz w:val="24"/>
        </w:rPr>
        <w:t>petente</w:t>
      </w:r>
      <w:proofErr w:type="spellEnd"/>
      <w:r w:rsidRPr="00FA7AAF">
        <w:rPr>
          <w:rFonts w:ascii="Arial" w:hAnsi="Arial" w:cs="Arial"/>
          <w:sz w:val="24"/>
        </w:rPr>
        <w:t xml:space="preserve"> alegué que conocí del asunto judicial en sede de control de garantías y posteriormente bajo la solicitud de libertad por vencimiento de términos, debe alegar además de</w:t>
      </w:r>
      <w:r w:rsidR="004073CC" w:rsidRPr="00FA7AAF">
        <w:rPr>
          <w:rFonts w:ascii="Arial" w:hAnsi="Arial" w:cs="Arial"/>
          <w:sz w:val="24"/>
        </w:rPr>
        <w:t xml:space="preserve"> otra análoga aseveración. Es necesario, </w:t>
      </w:r>
      <w:r w:rsidRPr="00FA7AAF">
        <w:rPr>
          <w:rFonts w:ascii="Arial" w:hAnsi="Arial" w:cs="Arial"/>
          <w:sz w:val="24"/>
        </w:rPr>
        <w:t xml:space="preserve">que determine y precise que </w:t>
      </w:r>
      <w:r w:rsidR="004073CC" w:rsidRPr="00FA7AAF">
        <w:rPr>
          <w:rFonts w:ascii="Arial" w:hAnsi="Arial" w:cs="Arial"/>
          <w:sz w:val="24"/>
        </w:rPr>
        <w:t>dicha opinión</w:t>
      </w:r>
      <w:r w:rsidRPr="00FA7AAF">
        <w:rPr>
          <w:rFonts w:ascii="Arial" w:hAnsi="Arial" w:cs="Arial"/>
          <w:sz w:val="24"/>
        </w:rPr>
        <w:t xml:space="preserve"> judicial tiene una r</w:t>
      </w:r>
      <w:r w:rsidR="004073CC" w:rsidRPr="00FA7AAF">
        <w:rPr>
          <w:rFonts w:ascii="Arial" w:hAnsi="Arial" w:cs="Arial"/>
          <w:sz w:val="24"/>
        </w:rPr>
        <w:t xml:space="preserve">elación directa con aspectos fundamentales que se debaten en el </w:t>
      </w:r>
      <w:r w:rsidRPr="00FA7AAF">
        <w:rPr>
          <w:rFonts w:ascii="Arial" w:hAnsi="Arial" w:cs="Arial"/>
          <w:sz w:val="24"/>
        </w:rPr>
        <w:t>trámite de tutela,</w:t>
      </w:r>
      <w:r w:rsidR="004073CC" w:rsidRPr="00FA7AAF">
        <w:rPr>
          <w:rFonts w:ascii="Arial" w:hAnsi="Arial" w:cs="Arial"/>
          <w:sz w:val="24"/>
        </w:rPr>
        <w:t xml:space="preserve"> pues no toda opinión, así esta tenga algunos nexos con cuestiones que posteriormente atraen el examen judicial, puede implicar un</w:t>
      </w:r>
      <w:r w:rsidR="00EA7A4D">
        <w:rPr>
          <w:rFonts w:ascii="Arial" w:hAnsi="Arial" w:cs="Arial"/>
          <w:sz w:val="24"/>
        </w:rPr>
        <w:t>a</w:t>
      </w:r>
      <w:r w:rsidR="004073CC" w:rsidRPr="00FA7AAF">
        <w:rPr>
          <w:rFonts w:ascii="Arial" w:hAnsi="Arial" w:cs="Arial"/>
          <w:sz w:val="24"/>
        </w:rPr>
        <w:t xml:space="preserve"> anticipada visión del caso o una apreciación </w:t>
      </w:r>
      <w:r w:rsidR="004073CC" w:rsidRPr="00FA7AAF">
        <w:rPr>
          <w:rFonts w:ascii="Arial" w:hAnsi="Arial" w:cs="Arial"/>
          <w:sz w:val="24"/>
        </w:rPr>
        <w:lastRenderedPageBreak/>
        <w:t>que resta libertad de análisis.</w:t>
      </w:r>
      <w:r w:rsidRPr="00FA7AAF">
        <w:rPr>
          <w:rFonts w:ascii="Arial" w:hAnsi="Arial" w:cs="Arial"/>
          <w:sz w:val="24"/>
        </w:rPr>
        <w:t xml:space="preserve"> Aspecto este que no cumplió de manera precisa el señor Hernández Payares.</w:t>
      </w:r>
    </w:p>
    <w:p w14:paraId="14DE9D2F" w14:textId="77777777" w:rsidR="004073CC" w:rsidRPr="00FA7AAF" w:rsidRDefault="004073CC" w:rsidP="00FA7AAF">
      <w:pPr>
        <w:ind w:firstLine="720"/>
        <w:rPr>
          <w:rFonts w:ascii="Arial" w:hAnsi="Arial" w:cs="Arial"/>
          <w:color w:val="000000"/>
          <w:sz w:val="24"/>
          <w:lang w:val="es-ES_tradnl" w:eastAsia="x-none"/>
        </w:rPr>
      </w:pPr>
    </w:p>
    <w:p w14:paraId="289900A6" w14:textId="0427910D" w:rsidR="00FA7AAF" w:rsidRPr="00FA7AAF" w:rsidRDefault="00FA7AAF" w:rsidP="00FA7AAF">
      <w:pPr>
        <w:rPr>
          <w:rFonts w:ascii="Arial" w:hAnsi="Arial" w:cs="Arial"/>
          <w:color w:val="000000"/>
          <w:sz w:val="24"/>
          <w:lang w:val="es-ES_tradnl" w:eastAsia="x-none"/>
        </w:rPr>
      </w:pPr>
      <w:r w:rsidRPr="00FA7AAF">
        <w:rPr>
          <w:rFonts w:ascii="Arial" w:hAnsi="Arial" w:cs="Arial"/>
          <w:color w:val="000000"/>
          <w:sz w:val="24"/>
          <w:lang w:val="es-ES_tradnl" w:eastAsia="x-none"/>
        </w:rPr>
        <w:t xml:space="preserve">Así </w:t>
      </w:r>
      <w:r w:rsidR="004073CC" w:rsidRPr="00FA7AAF">
        <w:rPr>
          <w:rFonts w:ascii="Arial" w:hAnsi="Arial" w:cs="Arial"/>
          <w:color w:val="000000"/>
          <w:sz w:val="24"/>
          <w:lang w:val="es-ES_tradnl" w:eastAsia="x-none"/>
        </w:rPr>
        <w:t>las cosas, solo cuando las dos condiciones descritas en precedencia se verifiquen en el caso,</w:t>
      </w:r>
      <w:r w:rsidRPr="00FA7AAF">
        <w:rPr>
          <w:rFonts w:ascii="Arial" w:hAnsi="Arial" w:cs="Arial"/>
          <w:color w:val="000000"/>
          <w:sz w:val="24"/>
          <w:lang w:val="es-ES_tradnl" w:eastAsia="x-none"/>
        </w:rPr>
        <w:t xml:space="preserve"> es decir: 1) </w:t>
      </w:r>
      <w:r w:rsidRPr="00FA7AAF">
        <w:rPr>
          <w:rFonts w:ascii="Arial" w:hAnsi="Arial" w:cs="Arial"/>
          <w:b/>
          <w:i/>
          <w:sz w:val="24"/>
        </w:rPr>
        <w:t>que precise en qué consistió dicha opinión</w:t>
      </w:r>
      <w:r w:rsidRPr="00FA7AAF">
        <w:rPr>
          <w:rFonts w:ascii="Arial" w:hAnsi="Arial" w:cs="Arial"/>
          <w:i/>
          <w:sz w:val="24"/>
        </w:rPr>
        <w:t xml:space="preserve">, sobre qué materia versó, </w:t>
      </w:r>
      <w:r w:rsidRPr="00EA7A4D">
        <w:rPr>
          <w:rFonts w:ascii="Arial" w:hAnsi="Arial" w:cs="Arial"/>
          <w:bCs/>
          <w:iCs/>
          <w:sz w:val="24"/>
        </w:rPr>
        <w:t>y</w:t>
      </w:r>
      <w:r w:rsidRPr="00FA7AAF">
        <w:rPr>
          <w:rFonts w:ascii="Arial" w:hAnsi="Arial" w:cs="Arial"/>
          <w:i/>
          <w:sz w:val="24"/>
        </w:rPr>
        <w:t xml:space="preserve"> 2) dicha opinión </w:t>
      </w:r>
      <w:r w:rsidRPr="00FA7AAF">
        <w:rPr>
          <w:rFonts w:ascii="Arial" w:hAnsi="Arial" w:cs="Arial"/>
          <w:b/>
          <w:i/>
          <w:sz w:val="24"/>
        </w:rPr>
        <w:t>tenga relación directa con aspectos fundamentales que se debaten en el proceso</w:t>
      </w:r>
      <w:r w:rsidRPr="00FA7AAF">
        <w:rPr>
          <w:rFonts w:ascii="Arial" w:hAnsi="Arial" w:cs="Arial"/>
          <w:color w:val="000000"/>
          <w:sz w:val="24"/>
          <w:lang w:val="es-ES_tradnl" w:eastAsia="x-none"/>
        </w:rPr>
        <w:t xml:space="preserve">, </w:t>
      </w:r>
      <w:r w:rsidR="004073CC" w:rsidRPr="00FA7AAF">
        <w:rPr>
          <w:rFonts w:ascii="Arial" w:hAnsi="Arial" w:cs="Arial"/>
          <w:color w:val="000000"/>
          <w:sz w:val="24"/>
          <w:lang w:val="es-ES_tradnl" w:eastAsia="x-none"/>
        </w:rPr>
        <w:t>será procedente el impedimento que eleve el</w:t>
      </w:r>
      <w:r w:rsidRPr="00FA7AAF">
        <w:rPr>
          <w:rFonts w:ascii="Arial" w:hAnsi="Arial" w:cs="Arial"/>
          <w:color w:val="000000"/>
          <w:sz w:val="24"/>
          <w:lang w:val="es-ES_tradnl" w:eastAsia="x-none"/>
        </w:rPr>
        <w:t xml:space="preserve"> vinculado al trámite tutelar</w:t>
      </w:r>
      <w:r w:rsidR="004073CC" w:rsidRPr="00FA7AAF">
        <w:rPr>
          <w:rFonts w:ascii="Arial" w:hAnsi="Arial" w:cs="Arial"/>
          <w:color w:val="000000"/>
          <w:sz w:val="24"/>
          <w:lang w:val="es-ES_tradnl" w:eastAsia="x-none"/>
        </w:rPr>
        <w:t xml:space="preserve"> al amparo de la causal 4ª del artículo 56 de la Ley 906 de 2004 por haber</w:t>
      </w:r>
      <w:r w:rsidRPr="00FA7AAF">
        <w:rPr>
          <w:rFonts w:ascii="Arial" w:hAnsi="Arial" w:cs="Arial"/>
          <w:color w:val="000000"/>
          <w:sz w:val="24"/>
          <w:lang w:val="es-ES_tradnl" w:eastAsia="x-none"/>
        </w:rPr>
        <w:t xml:space="preserve">. </w:t>
      </w:r>
    </w:p>
    <w:p w14:paraId="66B7ACC9" w14:textId="77777777" w:rsidR="00FA7AAF" w:rsidRPr="00FA7AAF" w:rsidRDefault="00FA7AAF" w:rsidP="00FA7AAF">
      <w:pPr>
        <w:rPr>
          <w:rFonts w:ascii="Arial" w:hAnsi="Arial" w:cs="Arial"/>
          <w:color w:val="000000"/>
          <w:sz w:val="24"/>
          <w:lang w:val="es-ES_tradnl" w:eastAsia="x-none"/>
        </w:rPr>
      </w:pPr>
    </w:p>
    <w:p w14:paraId="16922DC2" w14:textId="0F03141F" w:rsidR="004073CC" w:rsidRPr="00FA7AAF" w:rsidRDefault="00FA7AAF" w:rsidP="00FA7AAF">
      <w:pPr>
        <w:rPr>
          <w:rFonts w:ascii="Arial" w:hAnsi="Arial" w:cs="Arial"/>
          <w:bCs/>
          <w:sz w:val="24"/>
        </w:rPr>
      </w:pPr>
      <w:r w:rsidRPr="00FA7AAF">
        <w:rPr>
          <w:rFonts w:ascii="Arial" w:hAnsi="Arial" w:cs="Arial"/>
          <w:color w:val="000000"/>
          <w:sz w:val="24"/>
          <w:lang w:val="es-ES_tradnl" w:eastAsia="x-none"/>
        </w:rPr>
        <w:t>Por ende, es claro que dicha solicitud no cumpl</w:t>
      </w:r>
      <w:r w:rsidR="00EA7A4D">
        <w:rPr>
          <w:rFonts w:ascii="Arial" w:hAnsi="Arial" w:cs="Arial"/>
          <w:color w:val="000000"/>
          <w:sz w:val="24"/>
          <w:lang w:val="es-ES_tradnl" w:eastAsia="x-none"/>
        </w:rPr>
        <w:t>e</w:t>
      </w:r>
      <w:r w:rsidRPr="00FA7AAF">
        <w:rPr>
          <w:rFonts w:ascii="Arial" w:hAnsi="Arial" w:cs="Arial"/>
          <w:color w:val="000000"/>
          <w:sz w:val="24"/>
          <w:lang w:val="es-ES_tradnl" w:eastAsia="x-none"/>
        </w:rPr>
        <w:t xml:space="preserve"> los criterios antes mencionados, generando que</w:t>
      </w:r>
      <w:r w:rsidR="004073CC" w:rsidRPr="00FA7AAF">
        <w:rPr>
          <w:rFonts w:ascii="Arial" w:hAnsi="Arial" w:cs="Arial"/>
          <w:sz w:val="24"/>
        </w:rPr>
        <w:t xml:space="preserve"> la causal invocada </w:t>
      </w:r>
      <w:r w:rsidRPr="00FA7AAF">
        <w:rPr>
          <w:rFonts w:ascii="Arial" w:hAnsi="Arial" w:cs="Arial"/>
          <w:sz w:val="24"/>
        </w:rPr>
        <w:t xml:space="preserve">no </w:t>
      </w:r>
      <w:r w:rsidR="004073CC" w:rsidRPr="00FA7AAF">
        <w:rPr>
          <w:rFonts w:ascii="Arial" w:hAnsi="Arial" w:cs="Arial"/>
          <w:sz w:val="24"/>
        </w:rPr>
        <w:t>se materializa, excepcionalmente, sólo cuando la opinión previa configura en sí misma un juicio adelantado sobre la nueva decisión que debe adoptar el jue</w:t>
      </w:r>
      <w:r w:rsidRPr="00FA7AAF">
        <w:rPr>
          <w:rFonts w:ascii="Arial" w:hAnsi="Arial" w:cs="Arial"/>
          <w:sz w:val="24"/>
        </w:rPr>
        <w:t xml:space="preserve">z en sede de tutela, máxime que la respuesta de la petición no </w:t>
      </w:r>
      <w:r w:rsidR="004073CC" w:rsidRPr="00FA7AAF">
        <w:rPr>
          <w:rFonts w:ascii="Arial" w:hAnsi="Arial" w:cs="Arial"/>
          <w:bCs/>
          <w:sz w:val="24"/>
        </w:rPr>
        <w:t>resulta ser uno de los pilares esenciales que soporta la acusación que emitió la fiscalía en e</w:t>
      </w:r>
      <w:r w:rsidRPr="00FA7AAF">
        <w:rPr>
          <w:rFonts w:ascii="Arial" w:hAnsi="Arial" w:cs="Arial"/>
          <w:bCs/>
          <w:sz w:val="24"/>
        </w:rPr>
        <w:t xml:space="preserve">l asunto de control de garantías. </w:t>
      </w:r>
    </w:p>
    <w:p w14:paraId="00F22493" w14:textId="77777777" w:rsidR="004073CC" w:rsidRPr="00FA7AAF" w:rsidRDefault="004073CC" w:rsidP="00FA7AAF">
      <w:pPr>
        <w:ind w:right="20" w:firstLine="705"/>
        <w:rPr>
          <w:rFonts w:ascii="Arial" w:hAnsi="Arial" w:cs="Arial"/>
          <w:bCs/>
          <w:sz w:val="24"/>
        </w:rPr>
      </w:pPr>
    </w:p>
    <w:p w14:paraId="6471DE9C" w14:textId="4123CEAE" w:rsidR="004073CC" w:rsidRPr="00FA7AAF" w:rsidRDefault="00FA7AAF" w:rsidP="00FA7AAF">
      <w:pPr>
        <w:ind w:right="20"/>
        <w:rPr>
          <w:rFonts w:ascii="Arial" w:hAnsi="Arial" w:cs="Arial"/>
          <w:bCs/>
          <w:sz w:val="24"/>
        </w:rPr>
      </w:pPr>
      <w:r w:rsidRPr="00FA7AAF">
        <w:rPr>
          <w:rFonts w:ascii="Arial" w:hAnsi="Arial" w:cs="Arial"/>
          <w:bCs/>
          <w:sz w:val="24"/>
        </w:rPr>
        <w:t xml:space="preserve">En consecuencia, </w:t>
      </w:r>
      <w:r w:rsidR="004073CC" w:rsidRPr="00FA7AAF">
        <w:rPr>
          <w:rFonts w:ascii="Arial" w:hAnsi="Arial" w:cs="Arial"/>
          <w:bCs/>
          <w:sz w:val="24"/>
        </w:rPr>
        <w:t>se hace imperioso declarar</w:t>
      </w:r>
      <w:r w:rsidRPr="00FA7AAF">
        <w:rPr>
          <w:rFonts w:ascii="Arial" w:hAnsi="Arial" w:cs="Arial"/>
          <w:bCs/>
          <w:sz w:val="24"/>
        </w:rPr>
        <w:t xml:space="preserve"> no avante </w:t>
      </w:r>
      <w:r w:rsidR="004073CC" w:rsidRPr="00FA7AAF">
        <w:rPr>
          <w:rFonts w:ascii="Arial" w:hAnsi="Arial" w:cs="Arial"/>
          <w:bCs/>
          <w:sz w:val="24"/>
        </w:rPr>
        <w:t xml:space="preserve">el impedimento </w:t>
      </w:r>
      <w:r w:rsidRPr="00FA7AAF">
        <w:rPr>
          <w:rFonts w:ascii="Arial" w:hAnsi="Arial" w:cs="Arial"/>
          <w:bCs/>
          <w:sz w:val="24"/>
        </w:rPr>
        <w:t>fo</w:t>
      </w:r>
      <w:r w:rsidR="004073CC" w:rsidRPr="00FA7AAF">
        <w:rPr>
          <w:rFonts w:ascii="Arial" w:hAnsi="Arial" w:cs="Arial"/>
          <w:bCs/>
          <w:sz w:val="24"/>
        </w:rPr>
        <w:t xml:space="preserve">rmulado </w:t>
      </w:r>
      <w:proofErr w:type="gramStart"/>
      <w:r w:rsidR="004073CC" w:rsidRPr="00FA7AAF">
        <w:rPr>
          <w:rFonts w:ascii="Arial" w:hAnsi="Arial" w:cs="Arial"/>
          <w:bCs/>
          <w:sz w:val="24"/>
        </w:rPr>
        <w:t>y</w:t>
      </w:r>
      <w:proofErr w:type="gramEnd"/>
      <w:r w:rsidR="004073CC" w:rsidRPr="00FA7AAF">
        <w:rPr>
          <w:rFonts w:ascii="Arial" w:hAnsi="Arial" w:cs="Arial"/>
          <w:bCs/>
          <w:sz w:val="24"/>
        </w:rPr>
        <w:t xml:space="preserve"> en consecuencia, </w:t>
      </w:r>
      <w:r w:rsidRPr="00FA7AAF">
        <w:rPr>
          <w:rFonts w:ascii="Arial" w:hAnsi="Arial" w:cs="Arial"/>
          <w:bCs/>
          <w:sz w:val="24"/>
        </w:rPr>
        <w:t xml:space="preserve">no </w:t>
      </w:r>
      <w:r w:rsidR="004073CC" w:rsidRPr="00FA7AAF">
        <w:rPr>
          <w:rFonts w:ascii="Arial" w:hAnsi="Arial" w:cs="Arial"/>
          <w:bCs/>
          <w:sz w:val="24"/>
        </w:rPr>
        <w:t xml:space="preserve">se dispondrá </w:t>
      </w:r>
      <w:r w:rsidRPr="00FA7AAF">
        <w:rPr>
          <w:rFonts w:ascii="Arial" w:hAnsi="Arial" w:cs="Arial"/>
          <w:bCs/>
          <w:sz w:val="24"/>
        </w:rPr>
        <w:t xml:space="preserve">el juez a </w:t>
      </w:r>
      <w:r w:rsidR="004073CC" w:rsidRPr="00FA7AAF">
        <w:rPr>
          <w:rFonts w:ascii="Arial" w:hAnsi="Arial" w:cs="Arial"/>
          <w:bCs/>
          <w:sz w:val="24"/>
        </w:rPr>
        <w:t>separar</w:t>
      </w:r>
      <w:r w:rsidRPr="00FA7AAF">
        <w:rPr>
          <w:rFonts w:ascii="Arial" w:hAnsi="Arial" w:cs="Arial"/>
          <w:bCs/>
          <w:sz w:val="24"/>
        </w:rPr>
        <w:t>se</w:t>
      </w:r>
      <w:r w:rsidR="004073CC" w:rsidRPr="00FA7AAF">
        <w:rPr>
          <w:rFonts w:ascii="Arial" w:hAnsi="Arial" w:cs="Arial"/>
          <w:bCs/>
          <w:sz w:val="24"/>
        </w:rPr>
        <w:t xml:space="preserve"> del conocimiento del asunto.</w:t>
      </w:r>
    </w:p>
    <w:p w14:paraId="5085A432" w14:textId="31F8E02A" w:rsidR="004073CC" w:rsidRPr="00FA7AAF" w:rsidRDefault="004073CC" w:rsidP="00FA7AAF">
      <w:pPr>
        <w:contextualSpacing/>
        <w:rPr>
          <w:rFonts w:ascii="Arial" w:hAnsi="Arial" w:cs="Arial"/>
          <w:sz w:val="24"/>
        </w:rPr>
      </w:pPr>
    </w:p>
    <w:p w14:paraId="7B7544DA" w14:textId="77777777" w:rsidR="00EA7A4D" w:rsidRDefault="00EA7A4D" w:rsidP="00FA7AAF">
      <w:pPr>
        <w:contextualSpacing/>
        <w:rPr>
          <w:rFonts w:ascii="Arial" w:hAnsi="Arial" w:cs="Arial"/>
          <w:sz w:val="24"/>
        </w:rPr>
      </w:pPr>
    </w:p>
    <w:p w14:paraId="0292F609" w14:textId="7E61B37B" w:rsidR="00EA7A4D" w:rsidRPr="006C70E8" w:rsidRDefault="004E1440" w:rsidP="00FA7AAF">
      <w:pPr>
        <w:contextualSpacing/>
        <w:rPr>
          <w:rFonts w:ascii="Arial" w:hAnsi="Arial" w:cs="Arial"/>
          <w:b/>
          <w:bCs/>
          <w:sz w:val="24"/>
        </w:rPr>
      </w:pPr>
      <w:r>
        <w:rPr>
          <w:rFonts w:ascii="Arial" w:hAnsi="Arial" w:cs="Arial"/>
          <w:b/>
          <w:bCs/>
          <w:sz w:val="24"/>
        </w:rPr>
        <w:t xml:space="preserve">4.2 </w:t>
      </w:r>
      <w:r w:rsidR="00EA7A4D" w:rsidRPr="006C70E8">
        <w:rPr>
          <w:rFonts w:ascii="Arial" w:hAnsi="Arial" w:cs="Arial"/>
          <w:b/>
          <w:bCs/>
          <w:sz w:val="24"/>
        </w:rPr>
        <w:t>EXAMEN DE PROCEDENCIA DE LA ACCION DE TUTELA:</w:t>
      </w:r>
    </w:p>
    <w:p w14:paraId="1357DB36" w14:textId="77777777" w:rsidR="00EA7A4D" w:rsidRPr="006C70E8" w:rsidRDefault="00EA7A4D" w:rsidP="00FA7AAF">
      <w:pPr>
        <w:contextualSpacing/>
        <w:rPr>
          <w:rFonts w:ascii="Arial" w:hAnsi="Arial" w:cs="Arial"/>
          <w:b/>
          <w:bCs/>
          <w:sz w:val="24"/>
        </w:rPr>
      </w:pPr>
    </w:p>
    <w:p w14:paraId="2F4064AC" w14:textId="77777777" w:rsidR="006C70E8" w:rsidRPr="006C70E8" w:rsidRDefault="006C70E8" w:rsidP="00FA7AAF">
      <w:pPr>
        <w:contextualSpacing/>
        <w:rPr>
          <w:rFonts w:ascii="Arial" w:hAnsi="Arial" w:cs="Arial"/>
          <w:sz w:val="24"/>
        </w:rPr>
      </w:pPr>
    </w:p>
    <w:p w14:paraId="6AA868BA" w14:textId="2812EBEF" w:rsidR="00EA7A4D" w:rsidRPr="006C70E8" w:rsidRDefault="00EA7A4D" w:rsidP="006C70E8">
      <w:pPr>
        <w:pStyle w:val="Prrafodelista"/>
        <w:numPr>
          <w:ilvl w:val="0"/>
          <w:numId w:val="13"/>
        </w:numPr>
        <w:contextualSpacing/>
        <w:rPr>
          <w:rFonts w:ascii="Arial" w:hAnsi="Arial" w:cs="Arial"/>
          <w:sz w:val="24"/>
        </w:rPr>
      </w:pPr>
      <w:r w:rsidRPr="006C70E8">
        <w:rPr>
          <w:rFonts w:ascii="Arial" w:hAnsi="Arial" w:cs="Arial"/>
          <w:sz w:val="24"/>
        </w:rPr>
        <w:t>LEGITMIDAD POR ACTIVA:</w:t>
      </w:r>
    </w:p>
    <w:p w14:paraId="309E7C76" w14:textId="77777777" w:rsidR="00EA7A4D" w:rsidRPr="006C70E8" w:rsidRDefault="00EA7A4D" w:rsidP="00FA7AAF">
      <w:pPr>
        <w:contextualSpacing/>
        <w:rPr>
          <w:rFonts w:ascii="Arial" w:hAnsi="Arial" w:cs="Arial"/>
          <w:sz w:val="24"/>
        </w:rPr>
      </w:pPr>
    </w:p>
    <w:p w14:paraId="5B213ACA" w14:textId="59C689BA" w:rsidR="00954AC8" w:rsidRPr="006C70E8" w:rsidRDefault="00EA7A4D" w:rsidP="00FA7AAF">
      <w:pPr>
        <w:contextualSpacing/>
        <w:rPr>
          <w:rFonts w:ascii="Arial" w:hAnsi="Arial" w:cs="Arial"/>
          <w:sz w:val="24"/>
        </w:rPr>
      </w:pPr>
      <w:r w:rsidRPr="006C70E8">
        <w:rPr>
          <w:rFonts w:ascii="Arial" w:hAnsi="Arial" w:cs="Arial"/>
          <w:sz w:val="24"/>
        </w:rPr>
        <w:t>R</w:t>
      </w:r>
      <w:r w:rsidR="00954AC8" w:rsidRPr="006C70E8">
        <w:rPr>
          <w:rFonts w:ascii="Arial" w:hAnsi="Arial" w:cs="Arial"/>
          <w:sz w:val="24"/>
        </w:rPr>
        <w:t>especto a la falta de legitimidad del actor y requerir poder para actuar de la Dra. Carmen Urrutia Quintana, es dable señalar que, la petición objeto de trámite de acción de tutela y que data del 18 de febrero de 2020, fue presentada a nombre propio por el señor Arnold Quiroz Villegas, por ende, el interesado y legitimado en que le respondan la petición que elevó es el hoy accionante.</w:t>
      </w:r>
    </w:p>
    <w:p w14:paraId="50C772B5" w14:textId="0E8865FE" w:rsidR="00954AC8" w:rsidRPr="006C70E8" w:rsidRDefault="00954AC8" w:rsidP="00FA7AAF">
      <w:pPr>
        <w:contextualSpacing/>
        <w:rPr>
          <w:rFonts w:ascii="Arial" w:hAnsi="Arial" w:cs="Arial"/>
          <w:sz w:val="24"/>
        </w:rPr>
      </w:pPr>
    </w:p>
    <w:p w14:paraId="21BD8BC1" w14:textId="4874ADDB" w:rsidR="00954AC8" w:rsidRPr="006C70E8" w:rsidRDefault="00954AC8" w:rsidP="00FA7AAF">
      <w:pPr>
        <w:contextualSpacing/>
        <w:rPr>
          <w:rFonts w:ascii="Arial" w:hAnsi="Arial" w:cs="Arial"/>
          <w:sz w:val="24"/>
        </w:rPr>
      </w:pPr>
      <w:r w:rsidRPr="006C70E8">
        <w:rPr>
          <w:rFonts w:ascii="Arial" w:hAnsi="Arial" w:cs="Arial"/>
          <w:sz w:val="24"/>
        </w:rPr>
        <w:t xml:space="preserve">Además de lo anterior, el </w:t>
      </w:r>
      <w:r w:rsidR="006C70E8" w:rsidRPr="006C70E8">
        <w:rPr>
          <w:rFonts w:ascii="Arial" w:hAnsi="Arial" w:cs="Arial"/>
          <w:sz w:val="24"/>
        </w:rPr>
        <w:t>objeto d</w:t>
      </w:r>
      <w:r w:rsidRPr="006C70E8">
        <w:rPr>
          <w:rFonts w:ascii="Arial" w:hAnsi="Arial" w:cs="Arial"/>
          <w:sz w:val="24"/>
        </w:rPr>
        <w:t xml:space="preserve">e la acción de tutela dispuesta en el </w:t>
      </w:r>
      <w:proofErr w:type="spellStart"/>
      <w:r w:rsidRPr="006C70E8">
        <w:rPr>
          <w:rFonts w:ascii="Arial" w:hAnsi="Arial" w:cs="Arial"/>
          <w:sz w:val="24"/>
        </w:rPr>
        <w:t>articulo</w:t>
      </w:r>
      <w:proofErr w:type="spellEnd"/>
      <w:r w:rsidRPr="006C70E8">
        <w:rPr>
          <w:rFonts w:ascii="Arial" w:hAnsi="Arial" w:cs="Arial"/>
          <w:sz w:val="24"/>
        </w:rPr>
        <w:t xml:space="preserve"> 1° del </w:t>
      </w:r>
      <w:proofErr w:type="spellStart"/>
      <w:r w:rsidRPr="006C70E8">
        <w:rPr>
          <w:rFonts w:ascii="Arial" w:hAnsi="Arial" w:cs="Arial"/>
          <w:sz w:val="24"/>
        </w:rPr>
        <w:t>Dcto</w:t>
      </w:r>
      <w:proofErr w:type="spellEnd"/>
      <w:r w:rsidRPr="006C70E8">
        <w:rPr>
          <w:rFonts w:ascii="Arial" w:hAnsi="Arial" w:cs="Arial"/>
          <w:sz w:val="24"/>
        </w:rPr>
        <w:t>. 2591 de 1991, dispone que: “</w:t>
      </w:r>
      <w:r w:rsidRPr="006C70E8">
        <w:rPr>
          <w:rFonts w:ascii="Arial" w:hAnsi="Arial" w:cs="Arial"/>
          <w:b/>
          <w:bCs/>
          <w:sz w:val="24"/>
        </w:rPr>
        <w:t xml:space="preserve">toda persona tendrá acción de tutela para reclamar ante los jueces, en todo momento y lugar, mediante un procedimiento </w:t>
      </w:r>
      <w:r w:rsidR="00BB2714" w:rsidRPr="006C70E8">
        <w:rPr>
          <w:rFonts w:ascii="Arial" w:hAnsi="Arial" w:cs="Arial"/>
          <w:b/>
          <w:bCs/>
          <w:sz w:val="24"/>
        </w:rPr>
        <w:t xml:space="preserve">preferente y sumario, por si misma o por quien actué a su nombre, la protección inmediata de sus derechos constitucionales”. </w:t>
      </w:r>
      <w:r w:rsidR="00BB2714" w:rsidRPr="006C70E8">
        <w:rPr>
          <w:rFonts w:ascii="Arial" w:hAnsi="Arial" w:cs="Arial"/>
          <w:sz w:val="24"/>
        </w:rPr>
        <w:t>Por ende, el señor Arnold Quiroz Villegas, por ser ciudadano y haber presentado directamente, a nombre propio un derecho de petición ante la Alcaldía de Tenerife, el día 18 de febrero de 2020, es la persona natural que se encuentra legitimado para interponer la tutela alegando la vulneración de su prebenda constitucional, objeto de estudio.</w:t>
      </w:r>
    </w:p>
    <w:p w14:paraId="7A45B37A" w14:textId="77777777" w:rsidR="00BB2714" w:rsidRPr="006C70E8" w:rsidRDefault="00BB2714" w:rsidP="00FA7AAF">
      <w:pPr>
        <w:contextualSpacing/>
        <w:rPr>
          <w:rFonts w:ascii="Arial" w:hAnsi="Arial" w:cs="Arial"/>
          <w:sz w:val="24"/>
        </w:rPr>
      </w:pPr>
    </w:p>
    <w:p w14:paraId="16EC2EB3" w14:textId="77777777" w:rsidR="006C70E8" w:rsidRPr="006C70E8" w:rsidRDefault="006C70E8" w:rsidP="00FA7AAF">
      <w:pPr>
        <w:contextualSpacing/>
        <w:rPr>
          <w:rFonts w:ascii="Arial" w:hAnsi="Arial" w:cs="Arial"/>
          <w:sz w:val="24"/>
        </w:rPr>
      </w:pPr>
    </w:p>
    <w:p w14:paraId="2E67A782" w14:textId="5991E1F1" w:rsidR="006C70E8" w:rsidRPr="006C70E8" w:rsidRDefault="006C70E8" w:rsidP="006C70E8">
      <w:pPr>
        <w:pStyle w:val="Prrafodelista"/>
        <w:numPr>
          <w:ilvl w:val="1"/>
          <w:numId w:val="13"/>
        </w:numPr>
        <w:contextualSpacing/>
        <w:rPr>
          <w:rFonts w:ascii="Arial" w:hAnsi="Arial" w:cs="Arial"/>
          <w:sz w:val="24"/>
        </w:rPr>
      </w:pPr>
      <w:r w:rsidRPr="006C70E8">
        <w:rPr>
          <w:rFonts w:ascii="Arial" w:hAnsi="Arial" w:cs="Arial"/>
          <w:sz w:val="24"/>
        </w:rPr>
        <w:t>LEGITIMIDAD POR PASIVA:</w:t>
      </w:r>
    </w:p>
    <w:p w14:paraId="30D4EA6E" w14:textId="263FE1FC" w:rsidR="006C70E8" w:rsidRPr="006C70E8" w:rsidRDefault="006C70E8" w:rsidP="006C70E8">
      <w:pPr>
        <w:contextualSpacing/>
        <w:rPr>
          <w:rFonts w:ascii="Arial" w:hAnsi="Arial" w:cs="Arial"/>
          <w:sz w:val="24"/>
        </w:rPr>
      </w:pPr>
    </w:p>
    <w:p w14:paraId="7BCD4135" w14:textId="3FA8A879" w:rsidR="006C70E8" w:rsidRPr="006C70E8" w:rsidRDefault="006C70E8" w:rsidP="006C70E8">
      <w:pPr>
        <w:contextualSpacing/>
        <w:rPr>
          <w:rFonts w:ascii="Arial" w:hAnsi="Arial" w:cs="Arial"/>
          <w:sz w:val="24"/>
        </w:rPr>
      </w:pPr>
      <w:r w:rsidRPr="006C70E8">
        <w:rPr>
          <w:rFonts w:ascii="Arial" w:hAnsi="Arial" w:cs="Arial"/>
          <w:sz w:val="24"/>
        </w:rPr>
        <w:t xml:space="preserve">Por ser la petición presentada el 18 de febrero de 2020, ante la Alcaldía Municipal, es ésta la que se encuentra individualmente llamada a contestar el ejercicio de petición que interpuso el señor Arnold </w:t>
      </w:r>
      <w:proofErr w:type="spellStart"/>
      <w:r w:rsidRPr="006C70E8">
        <w:rPr>
          <w:rFonts w:ascii="Arial" w:hAnsi="Arial" w:cs="Arial"/>
          <w:sz w:val="24"/>
        </w:rPr>
        <w:t>Quioz</w:t>
      </w:r>
      <w:proofErr w:type="spellEnd"/>
      <w:r w:rsidRPr="006C70E8">
        <w:rPr>
          <w:rFonts w:ascii="Arial" w:hAnsi="Arial" w:cs="Arial"/>
          <w:sz w:val="24"/>
        </w:rPr>
        <w:t xml:space="preserve"> Villegas. </w:t>
      </w:r>
    </w:p>
    <w:p w14:paraId="44540A2A" w14:textId="6716CFC9" w:rsidR="006C70E8" w:rsidRPr="006C70E8" w:rsidRDefault="006C70E8" w:rsidP="006C70E8">
      <w:pPr>
        <w:contextualSpacing/>
        <w:rPr>
          <w:rFonts w:ascii="Arial" w:hAnsi="Arial" w:cs="Arial"/>
          <w:sz w:val="24"/>
        </w:rPr>
      </w:pPr>
    </w:p>
    <w:p w14:paraId="712E4CC0" w14:textId="33EA19A0" w:rsidR="006C70E8" w:rsidRPr="006C70E8" w:rsidRDefault="006C70E8" w:rsidP="006C70E8">
      <w:pPr>
        <w:pStyle w:val="Prrafodelista"/>
        <w:numPr>
          <w:ilvl w:val="0"/>
          <w:numId w:val="13"/>
        </w:numPr>
        <w:contextualSpacing/>
        <w:rPr>
          <w:rFonts w:ascii="Arial" w:hAnsi="Arial" w:cs="Arial"/>
          <w:sz w:val="24"/>
        </w:rPr>
      </w:pPr>
      <w:r w:rsidRPr="006C70E8">
        <w:rPr>
          <w:rFonts w:ascii="Arial" w:hAnsi="Arial" w:cs="Arial"/>
          <w:sz w:val="24"/>
        </w:rPr>
        <w:t>INMEDIATEZ:</w:t>
      </w:r>
    </w:p>
    <w:p w14:paraId="4A177E54" w14:textId="77777777" w:rsidR="006C70E8" w:rsidRPr="006C70E8" w:rsidRDefault="006C70E8" w:rsidP="006C70E8">
      <w:pPr>
        <w:contextualSpacing/>
        <w:rPr>
          <w:rFonts w:ascii="Arial" w:hAnsi="Arial" w:cs="Arial"/>
          <w:sz w:val="24"/>
        </w:rPr>
      </w:pPr>
    </w:p>
    <w:p w14:paraId="6C4CC1A1" w14:textId="19B4D9E2" w:rsidR="00954AC8" w:rsidRPr="006C70E8" w:rsidRDefault="00BB2714" w:rsidP="006C70E8">
      <w:pPr>
        <w:contextualSpacing/>
        <w:rPr>
          <w:rFonts w:ascii="Arial" w:hAnsi="Arial" w:cs="Arial"/>
          <w:sz w:val="24"/>
        </w:rPr>
      </w:pPr>
      <w:r w:rsidRPr="006C70E8">
        <w:rPr>
          <w:rFonts w:ascii="Arial" w:hAnsi="Arial" w:cs="Arial"/>
          <w:sz w:val="24"/>
        </w:rPr>
        <w:t xml:space="preserve">Por otra </w:t>
      </w:r>
      <w:proofErr w:type="gramStart"/>
      <w:r w:rsidRPr="006C70E8">
        <w:rPr>
          <w:rFonts w:ascii="Arial" w:hAnsi="Arial" w:cs="Arial"/>
          <w:sz w:val="24"/>
        </w:rPr>
        <w:t>parte</w:t>
      </w:r>
      <w:proofErr w:type="gramEnd"/>
      <w:r w:rsidRPr="006C70E8">
        <w:rPr>
          <w:rFonts w:ascii="Arial" w:hAnsi="Arial" w:cs="Arial"/>
          <w:sz w:val="24"/>
        </w:rPr>
        <w:t xml:space="preserve"> en cuanto al criterio de inmediatez, no existe un plazo de manera preclusivo y cuantificable en que se pueda determinar la admisión o rechazo de la acción de tutela, solo determina que debe ser presentada la tutela dentro de un plazo razonable. Sin embargo, el derecho de petición, es una prebenda constitucional que no admite una caducidad ni mucho menos un reproche de términos, puesto que, dicha derecho exige que la </w:t>
      </w:r>
      <w:proofErr w:type="gramStart"/>
      <w:r w:rsidRPr="006C70E8">
        <w:rPr>
          <w:rFonts w:ascii="Arial" w:hAnsi="Arial" w:cs="Arial"/>
          <w:sz w:val="24"/>
        </w:rPr>
        <w:t>persona  que</w:t>
      </w:r>
      <w:proofErr w:type="gramEnd"/>
      <w:r w:rsidRPr="006C70E8">
        <w:rPr>
          <w:rFonts w:ascii="Arial" w:hAnsi="Arial" w:cs="Arial"/>
          <w:sz w:val="24"/>
        </w:rPr>
        <w:t xml:space="preserve"> presenta la petición debe obtener una respuesta, la falta de ella, genera en el tiempo una violación intermitente y consecutiva de la prebenda. </w:t>
      </w:r>
    </w:p>
    <w:p w14:paraId="012FBE8C" w14:textId="64FE7495" w:rsidR="00BB2714" w:rsidRDefault="00BB2714" w:rsidP="00FA7AAF">
      <w:pPr>
        <w:contextualSpacing/>
        <w:rPr>
          <w:rFonts w:ascii="Arial" w:hAnsi="Arial" w:cs="Arial"/>
          <w:sz w:val="24"/>
        </w:rPr>
      </w:pPr>
    </w:p>
    <w:p w14:paraId="10CB7257" w14:textId="3F3E7AF5" w:rsidR="006C70E8" w:rsidRDefault="006C70E8" w:rsidP="00FA7AAF">
      <w:pPr>
        <w:contextualSpacing/>
        <w:rPr>
          <w:rFonts w:ascii="Arial" w:hAnsi="Arial" w:cs="Arial"/>
          <w:sz w:val="24"/>
        </w:rPr>
      </w:pPr>
    </w:p>
    <w:p w14:paraId="5AFFDF05" w14:textId="77777777" w:rsidR="004E1440" w:rsidRPr="006C70E8" w:rsidRDefault="004E1440" w:rsidP="00FA7AAF">
      <w:pPr>
        <w:contextualSpacing/>
        <w:rPr>
          <w:rFonts w:ascii="Arial" w:hAnsi="Arial" w:cs="Arial"/>
          <w:sz w:val="24"/>
        </w:rPr>
      </w:pPr>
    </w:p>
    <w:p w14:paraId="680DE9A9" w14:textId="77777777" w:rsidR="006C70E8" w:rsidRPr="006C70E8" w:rsidRDefault="006C70E8" w:rsidP="006C70E8">
      <w:pPr>
        <w:pStyle w:val="Prrafodelista"/>
        <w:numPr>
          <w:ilvl w:val="0"/>
          <w:numId w:val="13"/>
        </w:numPr>
        <w:contextualSpacing/>
        <w:rPr>
          <w:rFonts w:ascii="Arial" w:hAnsi="Arial" w:cs="Arial"/>
          <w:sz w:val="24"/>
        </w:rPr>
      </w:pPr>
      <w:r w:rsidRPr="006C70E8">
        <w:rPr>
          <w:rFonts w:ascii="Arial" w:hAnsi="Arial" w:cs="Arial"/>
          <w:sz w:val="24"/>
        </w:rPr>
        <w:lastRenderedPageBreak/>
        <w:t>SUBSIDIARIEDAD:</w:t>
      </w:r>
    </w:p>
    <w:p w14:paraId="09659940" w14:textId="77777777" w:rsidR="006C70E8" w:rsidRPr="006C70E8" w:rsidRDefault="006C70E8" w:rsidP="006C70E8">
      <w:pPr>
        <w:contextualSpacing/>
        <w:rPr>
          <w:rFonts w:ascii="Arial" w:hAnsi="Arial" w:cs="Arial"/>
          <w:sz w:val="24"/>
        </w:rPr>
      </w:pPr>
    </w:p>
    <w:p w14:paraId="10B2F97C" w14:textId="251BB0BD" w:rsidR="00954AC8" w:rsidRDefault="00954AC8" w:rsidP="006C70E8">
      <w:pPr>
        <w:contextualSpacing/>
        <w:rPr>
          <w:rFonts w:ascii="Arial" w:hAnsi="Arial" w:cs="Arial"/>
          <w:sz w:val="24"/>
        </w:rPr>
      </w:pPr>
      <w:r w:rsidRPr="006C70E8">
        <w:rPr>
          <w:rFonts w:ascii="Arial" w:hAnsi="Arial" w:cs="Arial"/>
          <w:sz w:val="24"/>
        </w:rPr>
        <w:t xml:space="preserve">En cuanto al criterio de subsidiariedad es dable deponer que la acción de tutela </w:t>
      </w:r>
      <w:proofErr w:type="gramStart"/>
      <w:r w:rsidRPr="006C70E8">
        <w:rPr>
          <w:rFonts w:ascii="Arial" w:hAnsi="Arial" w:cs="Arial"/>
          <w:sz w:val="24"/>
        </w:rPr>
        <w:t>es  el</w:t>
      </w:r>
      <w:proofErr w:type="gramEnd"/>
      <w:r w:rsidRPr="006C70E8">
        <w:rPr>
          <w:rFonts w:ascii="Arial" w:hAnsi="Arial" w:cs="Arial"/>
          <w:sz w:val="24"/>
        </w:rPr>
        <w:t xml:space="preserve"> único mecanismo con el que cuenta el actor para poder ejercer su derecho y protegerlo, pues no hay trámite administrativo, judicial o extraprocesal con que pueda contar el actor para poder exigir una respuesta pronta, oportuna y de fondo, siendo su único alivio </w:t>
      </w:r>
      <w:r w:rsidR="00EA7A4D" w:rsidRPr="006C70E8">
        <w:rPr>
          <w:rFonts w:ascii="Arial" w:hAnsi="Arial" w:cs="Arial"/>
          <w:sz w:val="24"/>
        </w:rPr>
        <w:t>es la</w:t>
      </w:r>
      <w:r w:rsidRPr="006C70E8">
        <w:rPr>
          <w:rFonts w:ascii="Arial" w:hAnsi="Arial" w:cs="Arial"/>
          <w:sz w:val="24"/>
        </w:rPr>
        <w:t xml:space="preserve"> </w:t>
      </w:r>
      <w:r w:rsidR="00EA7A4D" w:rsidRPr="006C70E8">
        <w:rPr>
          <w:rFonts w:ascii="Arial" w:hAnsi="Arial" w:cs="Arial"/>
          <w:sz w:val="24"/>
        </w:rPr>
        <w:t>v</w:t>
      </w:r>
      <w:r w:rsidRPr="006C70E8">
        <w:rPr>
          <w:rFonts w:ascii="Arial" w:hAnsi="Arial" w:cs="Arial"/>
          <w:sz w:val="24"/>
        </w:rPr>
        <w:t xml:space="preserve">ía de la tutela. </w:t>
      </w:r>
    </w:p>
    <w:p w14:paraId="3258080B" w14:textId="77777777" w:rsidR="004E1440" w:rsidRPr="006C70E8" w:rsidRDefault="004E1440" w:rsidP="006C70E8">
      <w:pPr>
        <w:contextualSpacing/>
        <w:rPr>
          <w:rFonts w:ascii="Arial" w:hAnsi="Arial" w:cs="Arial"/>
          <w:sz w:val="24"/>
        </w:rPr>
      </w:pPr>
    </w:p>
    <w:p w14:paraId="3E053CD2" w14:textId="77777777" w:rsidR="00FA7AAF" w:rsidRPr="004E1440" w:rsidRDefault="00FA7AAF" w:rsidP="00CA25FC">
      <w:pPr>
        <w:contextualSpacing/>
        <w:rPr>
          <w:rFonts w:ascii="Arial" w:hAnsi="Arial" w:cs="Arial"/>
          <w:b/>
          <w:bCs/>
          <w:sz w:val="24"/>
        </w:rPr>
      </w:pPr>
    </w:p>
    <w:p w14:paraId="50D5EF5E" w14:textId="47341FEA" w:rsidR="006C70E8" w:rsidRPr="004E1440" w:rsidRDefault="004E1440" w:rsidP="00CA25FC">
      <w:pPr>
        <w:contextualSpacing/>
        <w:rPr>
          <w:rFonts w:ascii="Arial" w:hAnsi="Arial" w:cs="Arial"/>
          <w:b/>
          <w:bCs/>
          <w:sz w:val="24"/>
        </w:rPr>
      </w:pPr>
      <w:r>
        <w:rPr>
          <w:rFonts w:ascii="Arial" w:hAnsi="Arial" w:cs="Arial"/>
          <w:b/>
          <w:bCs/>
          <w:sz w:val="24"/>
        </w:rPr>
        <w:t>4.3</w:t>
      </w:r>
      <w:r w:rsidR="006C70E8" w:rsidRPr="004E1440">
        <w:rPr>
          <w:rFonts w:ascii="Arial" w:hAnsi="Arial" w:cs="Arial"/>
          <w:b/>
          <w:bCs/>
          <w:sz w:val="24"/>
        </w:rPr>
        <w:t xml:space="preserve"> ESTUDIO DEL PROBLEMA JURIDICO:</w:t>
      </w:r>
    </w:p>
    <w:p w14:paraId="2D03DF8B" w14:textId="77777777" w:rsidR="006C70E8" w:rsidRPr="004E1440" w:rsidRDefault="006C70E8" w:rsidP="00CA25FC">
      <w:pPr>
        <w:contextualSpacing/>
        <w:rPr>
          <w:rFonts w:ascii="Arial" w:hAnsi="Arial" w:cs="Arial"/>
          <w:sz w:val="24"/>
        </w:rPr>
      </w:pPr>
    </w:p>
    <w:p w14:paraId="67EE30E5" w14:textId="77777777" w:rsidR="006C70E8" w:rsidRPr="004E1440" w:rsidRDefault="006C70E8" w:rsidP="006C70E8">
      <w:pPr>
        <w:outlineLvl w:val="0"/>
        <w:rPr>
          <w:rFonts w:ascii="Arial" w:hAnsi="Arial" w:cs="Arial"/>
          <w:b/>
          <w:sz w:val="24"/>
          <w:lang w:val="es-ES"/>
        </w:rPr>
      </w:pPr>
      <w:bookmarkStart w:id="0" w:name="_Hlk506989186"/>
      <w:r w:rsidRPr="004E1440">
        <w:rPr>
          <w:rFonts w:ascii="Arial" w:hAnsi="Arial" w:cs="Arial"/>
          <w:b/>
          <w:sz w:val="24"/>
          <w:lang w:val="es-ES"/>
        </w:rPr>
        <w:t>Problema jurídico y esquema de solución</w:t>
      </w:r>
    </w:p>
    <w:p w14:paraId="37D6B15C" w14:textId="77777777" w:rsidR="006C70E8" w:rsidRPr="004E1440" w:rsidRDefault="006C70E8" w:rsidP="006C70E8">
      <w:pPr>
        <w:rPr>
          <w:rFonts w:ascii="Arial" w:hAnsi="Arial" w:cs="Arial"/>
          <w:b/>
          <w:sz w:val="24"/>
          <w:lang w:val="es-ES"/>
        </w:rPr>
      </w:pPr>
    </w:p>
    <w:bookmarkEnd w:id="0"/>
    <w:p w14:paraId="425EED0A" w14:textId="77777777" w:rsidR="006C70E8" w:rsidRPr="004E1440" w:rsidRDefault="006C70E8" w:rsidP="006C70E8">
      <w:pPr>
        <w:rPr>
          <w:rFonts w:ascii="Arial" w:hAnsi="Arial" w:cs="Arial"/>
          <w:sz w:val="24"/>
        </w:rPr>
      </w:pPr>
      <w:r w:rsidRPr="004E1440">
        <w:rPr>
          <w:rFonts w:ascii="Arial" w:hAnsi="Arial" w:cs="Arial"/>
          <w:sz w:val="24"/>
        </w:rPr>
        <w:t xml:space="preserve">Corresponde al despacho determinar si la Alcaldía Municipal de Tenerife, Magdalena, vulneró el derecho fundamental de petición de información </w:t>
      </w:r>
      <w:r w:rsidRPr="004E1440">
        <w:rPr>
          <w:rFonts w:ascii="Arial" w:hAnsi="Arial" w:cs="Arial"/>
          <w:sz w:val="24"/>
          <w:lang w:val="es-ES"/>
        </w:rPr>
        <w:t xml:space="preserve">del señor Arnold Quiroz Villegas, </w:t>
      </w:r>
      <w:r w:rsidRPr="004E1440">
        <w:rPr>
          <w:rFonts w:ascii="Arial" w:hAnsi="Arial" w:cs="Arial"/>
          <w:sz w:val="24"/>
        </w:rPr>
        <w:t xml:space="preserve">al no contestarle dentro del </w:t>
      </w:r>
      <w:proofErr w:type="spellStart"/>
      <w:r w:rsidRPr="004E1440">
        <w:rPr>
          <w:rFonts w:ascii="Arial" w:hAnsi="Arial" w:cs="Arial"/>
          <w:sz w:val="24"/>
        </w:rPr>
        <w:t>termino</w:t>
      </w:r>
      <w:proofErr w:type="spellEnd"/>
      <w:r w:rsidRPr="004E1440">
        <w:rPr>
          <w:rFonts w:ascii="Arial" w:hAnsi="Arial" w:cs="Arial"/>
          <w:sz w:val="24"/>
        </w:rPr>
        <w:t xml:space="preserve"> legal, el derecho de petición de fecha 18 de febrero de 2020, y reiterado mediante solicitudes de fecha 13 y 25 de agosto de 2020, a través del correo institucional dispuesto por la Alcaldía local.</w:t>
      </w:r>
    </w:p>
    <w:p w14:paraId="75DABF1A" w14:textId="77777777" w:rsidR="006C70E8" w:rsidRPr="004E1440" w:rsidRDefault="006C70E8" w:rsidP="00CA25FC">
      <w:pPr>
        <w:contextualSpacing/>
        <w:rPr>
          <w:rFonts w:ascii="Arial" w:hAnsi="Arial" w:cs="Arial"/>
          <w:sz w:val="24"/>
        </w:rPr>
      </w:pPr>
    </w:p>
    <w:p w14:paraId="11E0C359" w14:textId="15D1B6A3" w:rsidR="00CA25FC" w:rsidRPr="004E1440" w:rsidRDefault="00CA25FC" w:rsidP="00CA25FC">
      <w:pPr>
        <w:contextualSpacing/>
        <w:rPr>
          <w:rFonts w:ascii="Arial" w:hAnsi="Arial" w:cs="Arial"/>
          <w:sz w:val="24"/>
        </w:rPr>
      </w:pPr>
      <w:r w:rsidRPr="004E1440">
        <w:rPr>
          <w:rFonts w:ascii="Arial" w:hAnsi="Arial" w:cs="Arial"/>
          <w:sz w:val="24"/>
        </w:rPr>
        <w:t xml:space="preserve">Para ello, se efectuará un análisis relativo a </w:t>
      </w:r>
      <w:r w:rsidR="006C70E8" w:rsidRPr="004E1440">
        <w:rPr>
          <w:rFonts w:ascii="Arial" w:hAnsi="Arial" w:cs="Arial"/>
          <w:sz w:val="24"/>
        </w:rPr>
        <w:t xml:space="preserve">la conceptualización del derecho de petición ante autoridades administrativas y el paralelo de lo pedido en la petición de fecha 18 de febrero de 2020 con las respectivas reiteraciones del 13 y 25 de agosto de 2020 respecto a la respuesta otorgada por la Alcaldía del actor. </w:t>
      </w:r>
    </w:p>
    <w:p w14:paraId="295845A9" w14:textId="3A7531F2" w:rsidR="00B81641" w:rsidRPr="004E1440" w:rsidRDefault="00B81641" w:rsidP="00CA25FC">
      <w:pPr>
        <w:contextualSpacing/>
        <w:rPr>
          <w:rFonts w:ascii="Arial" w:hAnsi="Arial" w:cs="Arial"/>
          <w:sz w:val="24"/>
        </w:rPr>
      </w:pPr>
    </w:p>
    <w:p w14:paraId="4A8C12A9" w14:textId="4987A592" w:rsidR="00CA25FC" w:rsidRPr="004E1440" w:rsidRDefault="00CA25FC" w:rsidP="00CA25FC">
      <w:pPr>
        <w:pStyle w:val="NormalWeb"/>
        <w:spacing w:before="0" w:beforeAutospacing="0" w:after="0" w:afterAutospacing="0"/>
        <w:ind w:right="55"/>
        <w:jc w:val="both"/>
        <w:rPr>
          <w:rFonts w:ascii="Arial" w:hAnsi="Arial" w:cs="Arial"/>
          <w:bCs/>
        </w:rPr>
      </w:pPr>
      <w:r w:rsidRPr="004E1440">
        <w:rPr>
          <w:rFonts w:ascii="Arial" w:hAnsi="Arial" w:cs="Arial"/>
          <w:bCs/>
        </w:rPr>
        <w:t xml:space="preserve">Mediante sentencia T- </w:t>
      </w:r>
      <w:r w:rsidR="004E1440" w:rsidRPr="004E1440">
        <w:rPr>
          <w:rFonts w:ascii="Arial" w:hAnsi="Arial" w:cs="Arial"/>
          <w:bCs/>
        </w:rPr>
        <w:t xml:space="preserve">216 de 2018 </w:t>
      </w:r>
      <w:r w:rsidRPr="004E1440">
        <w:rPr>
          <w:rFonts w:ascii="Arial" w:hAnsi="Arial" w:cs="Arial"/>
          <w:bCs/>
        </w:rPr>
        <w:t xml:space="preserve">con ponencia del Magistrado </w:t>
      </w:r>
      <w:r w:rsidR="004E1440" w:rsidRPr="004E1440">
        <w:rPr>
          <w:rFonts w:ascii="Arial" w:hAnsi="Arial" w:cs="Arial"/>
          <w:bCs/>
        </w:rPr>
        <w:t xml:space="preserve">Alejandro Linares Cantillo, </w:t>
      </w:r>
      <w:r w:rsidRPr="004E1440">
        <w:rPr>
          <w:rFonts w:ascii="Arial" w:hAnsi="Arial" w:cs="Arial"/>
          <w:bCs/>
        </w:rPr>
        <w:t xml:space="preserve">aborda la temática del </w:t>
      </w:r>
      <w:r w:rsidR="004E1440" w:rsidRPr="004E1440">
        <w:rPr>
          <w:rFonts w:ascii="Arial" w:hAnsi="Arial" w:cs="Arial"/>
          <w:bCs/>
        </w:rPr>
        <w:t xml:space="preserve">derecho de petición y sus elementos </w:t>
      </w:r>
      <w:r w:rsidRPr="004E1440">
        <w:rPr>
          <w:rFonts w:ascii="Arial" w:hAnsi="Arial" w:cs="Arial"/>
          <w:bCs/>
        </w:rPr>
        <w:t>de la siguiente manera:</w:t>
      </w:r>
    </w:p>
    <w:p w14:paraId="73E7B40B" w14:textId="1AF2FA51" w:rsidR="004E1440" w:rsidRDefault="004E1440" w:rsidP="00CA25FC">
      <w:pPr>
        <w:pStyle w:val="NormalWeb"/>
        <w:spacing w:before="0" w:beforeAutospacing="0" w:after="0" w:afterAutospacing="0"/>
        <w:ind w:right="55"/>
        <w:jc w:val="both"/>
        <w:rPr>
          <w:rFonts w:ascii="Arial" w:hAnsi="Arial" w:cs="Arial"/>
          <w:bCs/>
          <w:sz w:val="28"/>
          <w:szCs w:val="28"/>
        </w:rPr>
      </w:pPr>
    </w:p>
    <w:p w14:paraId="7679B3B0" w14:textId="6A08A0D7" w:rsidR="004E1440" w:rsidRPr="004E1440" w:rsidRDefault="004E1440" w:rsidP="004E1440">
      <w:pPr>
        <w:pStyle w:val="NormalWeb"/>
        <w:spacing w:before="0" w:beforeAutospacing="0" w:after="0" w:afterAutospacing="0"/>
        <w:ind w:left="708" w:right="55"/>
        <w:jc w:val="both"/>
        <w:rPr>
          <w:rFonts w:ascii="Arial" w:hAnsi="Arial" w:cs="Arial"/>
          <w:b/>
          <w:i/>
          <w:iCs/>
          <w:lang w:eastAsia="es-ES"/>
        </w:rPr>
      </w:pPr>
      <w:r w:rsidRPr="004E1440">
        <w:rPr>
          <w:rFonts w:ascii="Arial" w:hAnsi="Arial" w:cs="Arial"/>
          <w:b/>
          <w:i/>
          <w:iCs/>
        </w:rPr>
        <w:t>“(…)</w:t>
      </w:r>
    </w:p>
    <w:p w14:paraId="680F4FB0" w14:textId="77777777" w:rsidR="004E1440" w:rsidRPr="004E1440" w:rsidRDefault="004E1440" w:rsidP="004E1440">
      <w:pPr>
        <w:pStyle w:val="NormalWeb"/>
        <w:spacing w:before="0" w:beforeAutospacing="0" w:after="0" w:afterAutospacing="0"/>
        <w:ind w:left="708" w:right="55"/>
        <w:jc w:val="both"/>
        <w:rPr>
          <w:rFonts w:ascii="Arial" w:hAnsi="Arial" w:cs="Arial"/>
          <w:b/>
          <w:i/>
          <w:iCs/>
        </w:rPr>
      </w:pPr>
    </w:p>
    <w:p w14:paraId="6715D22A" w14:textId="45D8EB35" w:rsidR="00B81641" w:rsidRPr="004E1440" w:rsidRDefault="00B81641" w:rsidP="004E1440">
      <w:pPr>
        <w:pStyle w:val="Prrafodelista"/>
        <w:widowControl w:val="0"/>
        <w:ind w:right="-234"/>
        <w:rPr>
          <w:rFonts w:ascii="Arial" w:hAnsi="Arial" w:cs="Arial"/>
          <w:b/>
          <w:i/>
          <w:iCs/>
          <w:sz w:val="24"/>
        </w:rPr>
      </w:pPr>
      <w:r w:rsidRPr="004E1440">
        <w:rPr>
          <w:rFonts w:ascii="Arial" w:hAnsi="Arial" w:cs="Arial"/>
          <w:b/>
          <w:i/>
          <w:iCs/>
          <w:sz w:val="24"/>
        </w:rPr>
        <w:t>De conformidad con el artículo 23 de la Constitución Política de 1991, toda persona tiene derecho a presentar peticiones respetuosas ante las autoridades por motivos de interés general o particular y a obtener una pronta resolución.</w:t>
      </w:r>
      <w:r w:rsidRPr="004E1440">
        <w:rPr>
          <w:rFonts w:ascii="Arial" w:hAnsi="Arial" w:cs="Arial"/>
          <w:b/>
          <w:i/>
          <w:iCs/>
          <w:sz w:val="24"/>
          <w:shd w:val="clear" w:color="auto" w:fill="FFFFFF"/>
          <w:lang w:eastAsia="en-US"/>
        </w:rPr>
        <w:t xml:space="preserve"> Tal derecho permite hacer efectivos otros derechos de rango constitucional, por lo que ha sido considerado por la jurisprudencia como un derecho de tipo instrumental</w:t>
      </w:r>
      <w:r w:rsidRPr="004E1440">
        <w:rPr>
          <w:rStyle w:val="Refdenotaalpie"/>
          <w:rFonts w:ascii="Arial" w:hAnsi="Arial" w:cs="Arial"/>
          <w:b/>
          <w:i/>
          <w:iCs/>
          <w:sz w:val="24"/>
          <w:shd w:val="clear" w:color="auto" w:fill="FFFFFF"/>
          <w:lang w:eastAsia="en-US"/>
        </w:rPr>
        <w:footnoteReference w:id="1"/>
      </w:r>
      <w:r w:rsidRPr="004E1440">
        <w:rPr>
          <w:rFonts w:ascii="Arial" w:hAnsi="Arial" w:cs="Arial"/>
          <w:b/>
          <w:i/>
          <w:iCs/>
          <w:sz w:val="24"/>
          <w:shd w:val="clear" w:color="auto" w:fill="FFFFFF"/>
          <w:lang w:eastAsia="en-US"/>
        </w:rPr>
        <w:t>, en tanto que es uno de los mecanismos de participación más importantes para la ciudadanía, pues es el principal medio que tiene para exigir a las autoridades el cumplimiento de sus deberes</w:t>
      </w:r>
      <w:r w:rsidRPr="004E1440">
        <w:rPr>
          <w:rStyle w:val="Refdenotaalpie"/>
          <w:rFonts w:ascii="Arial" w:hAnsi="Arial" w:cs="Arial"/>
          <w:b/>
          <w:i/>
          <w:iCs/>
          <w:sz w:val="24"/>
          <w:shd w:val="clear" w:color="auto" w:fill="FFFFFF"/>
          <w:lang w:eastAsia="en-US"/>
        </w:rPr>
        <w:footnoteReference w:id="2"/>
      </w:r>
      <w:r w:rsidRPr="004E1440">
        <w:rPr>
          <w:rFonts w:ascii="Arial" w:hAnsi="Arial" w:cs="Arial"/>
          <w:b/>
          <w:i/>
          <w:iCs/>
          <w:sz w:val="24"/>
          <w:shd w:val="clear" w:color="auto" w:fill="FFFFFF"/>
          <w:lang w:eastAsia="en-US"/>
        </w:rPr>
        <w:t>.</w:t>
      </w:r>
    </w:p>
    <w:p w14:paraId="35E81EBB" w14:textId="77777777" w:rsidR="004E1440" w:rsidRPr="004E1440" w:rsidRDefault="004E1440" w:rsidP="004E1440">
      <w:pPr>
        <w:pStyle w:val="Prrafodelista"/>
        <w:ind w:right="-234"/>
        <w:rPr>
          <w:rFonts w:ascii="Arial" w:hAnsi="Arial" w:cs="Arial"/>
          <w:b/>
          <w:i/>
          <w:iCs/>
          <w:sz w:val="24"/>
          <w:shd w:val="clear" w:color="auto" w:fill="FFFFFF"/>
          <w:lang w:eastAsia="en-US"/>
        </w:rPr>
      </w:pPr>
    </w:p>
    <w:p w14:paraId="065DB957" w14:textId="57CB8632" w:rsidR="00B81641" w:rsidRPr="004E1440" w:rsidRDefault="004E1440" w:rsidP="004E1440">
      <w:pPr>
        <w:pStyle w:val="Prrafodelista"/>
        <w:ind w:right="-234"/>
        <w:rPr>
          <w:rFonts w:ascii="Arial" w:hAnsi="Arial" w:cs="Arial"/>
          <w:b/>
          <w:i/>
          <w:iCs/>
          <w:sz w:val="24"/>
          <w:bdr w:val="none" w:sz="0" w:space="0" w:color="auto" w:frame="1"/>
        </w:rPr>
      </w:pPr>
      <w:r w:rsidRPr="004E1440">
        <w:rPr>
          <w:rFonts w:ascii="Arial" w:hAnsi="Arial" w:cs="Arial"/>
          <w:b/>
          <w:i/>
          <w:iCs/>
          <w:sz w:val="24"/>
          <w:shd w:val="clear" w:color="auto" w:fill="FFFFFF"/>
          <w:lang w:eastAsia="en-US"/>
        </w:rPr>
        <w:t>E</w:t>
      </w:r>
      <w:r w:rsidR="00B81641" w:rsidRPr="004E1440">
        <w:rPr>
          <w:rFonts w:ascii="Arial" w:hAnsi="Arial" w:cs="Arial"/>
          <w:b/>
          <w:i/>
          <w:iCs/>
          <w:sz w:val="24"/>
        </w:rPr>
        <w:t xml:space="preserve">l derecho de petición, según la jurisprudencia constitucional, tiene una </w:t>
      </w:r>
      <w:r w:rsidR="00B81641" w:rsidRPr="004E1440">
        <w:rPr>
          <w:rFonts w:ascii="Arial" w:hAnsi="Arial" w:cs="Arial"/>
          <w:b/>
          <w:i/>
          <w:iCs/>
          <w:sz w:val="24"/>
          <w:shd w:val="clear" w:color="auto" w:fill="FFFFFF"/>
          <w:lang w:eastAsia="en-US"/>
        </w:rPr>
        <w:t>finalidad</w:t>
      </w:r>
      <w:r w:rsidR="00B81641" w:rsidRPr="004E1440">
        <w:rPr>
          <w:rFonts w:ascii="Arial" w:hAnsi="Arial" w:cs="Arial"/>
          <w:b/>
          <w:i/>
          <w:iCs/>
          <w:sz w:val="24"/>
        </w:rPr>
        <w:t xml:space="preserve"> doble: por un </w:t>
      </w:r>
      <w:proofErr w:type="gramStart"/>
      <w:r w:rsidR="00B81641" w:rsidRPr="004E1440">
        <w:rPr>
          <w:rFonts w:ascii="Arial" w:hAnsi="Arial" w:cs="Arial"/>
          <w:b/>
          <w:i/>
          <w:iCs/>
          <w:sz w:val="24"/>
        </w:rPr>
        <w:t>lado</w:t>
      </w:r>
      <w:proofErr w:type="gramEnd"/>
      <w:r w:rsidR="00B81641" w:rsidRPr="004E1440">
        <w:rPr>
          <w:rFonts w:ascii="Arial" w:hAnsi="Arial" w:cs="Arial"/>
          <w:b/>
          <w:i/>
          <w:iCs/>
          <w:sz w:val="24"/>
        </w:rPr>
        <w:t xml:space="preserve"> permite que los interesados eleven peticiones respetuosas a las autoridades y, por otro, garantiza una respuesta oportuna, eficaz, de fondo y congruente con lo solicitado. </w:t>
      </w:r>
      <w:r w:rsidR="00B81641" w:rsidRPr="004E1440">
        <w:rPr>
          <w:rFonts w:ascii="Arial" w:hAnsi="Arial" w:cs="Arial"/>
          <w:b/>
          <w:i/>
          <w:iCs/>
          <w:sz w:val="24"/>
          <w:shd w:val="clear" w:color="auto" w:fill="FFFFFF"/>
          <w:lang w:eastAsia="en-US"/>
        </w:rPr>
        <w:t>Ha indicado la Corte que “</w:t>
      </w:r>
      <w:r w:rsidR="00B81641" w:rsidRPr="004E1440">
        <w:rPr>
          <w:rFonts w:ascii="Arial" w:hAnsi="Arial" w:cs="Arial"/>
          <w:b/>
          <w:i/>
          <w:iCs/>
          <w:sz w:val="24"/>
          <w:bdr w:val="none" w:sz="0" w:space="0" w:color="auto" w:frame="1"/>
        </w:rPr>
        <w:t xml:space="preserve">(…) dentro de sus garantías se encuentran (i) la pronta resolución </w:t>
      </w:r>
      <w:proofErr w:type="gramStart"/>
      <w:r w:rsidR="00B81641" w:rsidRPr="004E1440">
        <w:rPr>
          <w:rFonts w:ascii="Arial" w:hAnsi="Arial" w:cs="Arial"/>
          <w:b/>
          <w:i/>
          <w:iCs/>
          <w:sz w:val="24"/>
          <w:bdr w:val="none" w:sz="0" w:space="0" w:color="auto" w:frame="1"/>
        </w:rPr>
        <w:t>del mismo</w:t>
      </w:r>
      <w:proofErr w:type="gramEnd"/>
      <w:r w:rsidR="00B81641" w:rsidRPr="004E1440">
        <w:rPr>
          <w:rFonts w:ascii="Arial" w:hAnsi="Arial" w:cs="Arial"/>
          <w:b/>
          <w:i/>
          <w:iCs/>
          <w:sz w:val="24"/>
          <w:bdr w:val="none" w:sz="0" w:space="0" w:color="auto" w:frame="1"/>
        </w:rPr>
        <w:t>, es decir que la respuesta debe entregarse dentro del término legalmente establecido para ello; y (</w:t>
      </w:r>
      <w:proofErr w:type="spellStart"/>
      <w:r w:rsidR="00B81641" w:rsidRPr="004E1440">
        <w:rPr>
          <w:rFonts w:ascii="Arial" w:hAnsi="Arial" w:cs="Arial"/>
          <w:b/>
          <w:i/>
          <w:iCs/>
          <w:sz w:val="24"/>
          <w:bdr w:val="none" w:sz="0" w:space="0" w:color="auto" w:frame="1"/>
        </w:rPr>
        <w:t>ii</w:t>
      </w:r>
      <w:proofErr w:type="spellEnd"/>
      <w:r w:rsidR="00B81641" w:rsidRPr="004E1440">
        <w:rPr>
          <w:rFonts w:ascii="Arial" w:hAnsi="Arial" w:cs="Arial"/>
          <w:b/>
          <w:i/>
          <w:iCs/>
          <w:sz w:val="24"/>
          <w:bdr w:val="none" w:sz="0" w:space="0" w:color="auto" w:frame="1"/>
        </w:rPr>
        <w:t>) la contestación debe ser clara y efectiva respecto de lo pedido, de tal manera que permita al peticionario conocer la situación real de lo solicitado”</w:t>
      </w:r>
      <w:r w:rsidR="00B81641" w:rsidRPr="004E1440">
        <w:rPr>
          <w:rStyle w:val="Refdenotaalpie"/>
          <w:rFonts w:ascii="Arial" w:hAnsi="Arial" w:cs="Arial"/>
          <w:b/>
          <w:i/>
          <w:iCs/>
          <w:sz w:val="24"/>
          <w:bdr w:val="none" w:sz="0" w:space="0" w:color="auto" w:frame="1"/>
        </w:rPr>
        <w:footnoteReference w:id="3"/>
      </w:r>
      <w:r w:rsidR="00B81641" w:rsidRPr="004E1440">
        <w:rPr>
          <w:rFonts w:ascii="Arial" w:hAnsi="Arial" w:cs="Arial"/>
          <w:b/>
          <w:i/>
          <w:iCs/>
          <w:sz w:val="24"/>
          <w:bdr w:val="none" w:sz="0" w:space="0" w:color="auto" w:frame="1"/>
        </w:rPr>
        <w:t xml:space="preserve">. En esa dirección también ha sostenido </w:t>
      </w:r>
      <w:r w:rsidR="00B81641" w:rsidRPr="004E1440">
        <w:rPr>
          <w:rFonts w:ascii="Arial" w:hAnsi="Arial" w:cs="Arial"/>
          <w:b/>
          <w:i/>
          <w:iCs/>
          <w:sz w:val="24"/>
        </w:rPr>
        <w:t>que a este derecho se adscriben tres posiciones</w:t>
      </w:r>
      <w:r w:rsidR="00B81641" w:rsidRPr="004E1440">
        <w:rPr>
          <w:rStyle w:val="Refdenotaalpie"/>
          <w:rFonts w:ascii="Arial" w:hAnsi="Arial" w:cs="Arial"/>
          <w:b/>
          <w:i/>
          <w:iCs/>
          <w:sz w:val="24"/>
        </w:rPr>
        <w:footnoteReference w:id="4"/>
      </w:r>
      <w:r w:rsidR="00B81641" w:rsidRPr="004E1440">
        <w:rPr>
          <w:rFonts w:ascii="Arial" w:hAnsi="Arial" w:cs="Arial"/>
          <w:b/>
          <w:i/>
          <w:iCs/>
          <w:sz w:val="24"/>
        </w:rPr>
        <w:t>:</w:t>
      </w:r>
      <w:r w:rsidR="00B81641" w:rsidRPr="004E1440">
        <w:rPr>
          <w:rFonts w:ascii="Arial" w:hAnsi="Arial" w:cs="Arial"/>
          <w:b/>
          <w:i/>
          <w:iCs/>
          <w:sz w:val="24"/>
          <w:shd w:val="clear" w:color="auto" w:fill="FFFFFF"/>
          <w:lang w:eastAsia="en-US"/>
        </w:rPr>
        <w:t xml:space="preserve"> </w:t>
      </w:r>
      <w:r w:rsidR="00B81641" w:rsidRPr="004E1440">
        <w:rPr>
          <w:rFonts w:ascii="Arial" w:hAnsi="Arial" w:cs="Arial"/>
          <w:b/>
          <w:i/>
          <w:iCs/>
          <w:sz w:val="24"/>
          <w:shd w:val="clear" w:color="auto" w:fill="FFFFFF"/>
          <w:lang w:eastAsia="en-US"/>
        </w:rPr>
        <w:lastRenderedPageBreak/>
        <w:t>“(i) la posibilidad de formular la petición, (</w:t>
      </w:r>
      <w:proofErr w:type="spellStart"/>
      <w:r w:rsidR="00B81641" w:rsidRPr="004E1440">
        <w:rPr>
          <w:rFonts w:ascii="Arial" w:hAnsi="Arial" w:cs="Arial"/>
          <w:b/>
          <w:i/>
          <w:iCs/>
          <w:sz w:val="24"/>
          <w:shd w:val="clear" w:color="auto" w:fill="FFFFFF"/>
          <w:lang w:eastAsia="en-US"/>
        </w:rPr>
        <w:t>ii</w:t>
      </w:r>
      <w:proofErr w:type="spellEnd"/>
      <w:r w:rsidR="00B81641" w:rsidRPr="004E1440">
        <w:rPr>
          <w:rFonts w:ascii="Arial" w:hAnsi="Arial" w:cs="Arial"/>
          <w:b/>
          <w:i/>
          <w:iCs/>
          <w:sz w:val="24"/>
          <w:shd w:val="clear" w:color="auto" w:fill="FFFFFF"/>
          <w:lang w:eastAsia="en-US"/>
        </w:rPr>
        <w:t>) la respuesta de fondo y (</w:t>
      </w:r>
      <w:proofErr w:type="spellStart"/>
      <w:r w:rsidR="00B81641" w:rsidRPr="004E1440">
        <w:rPr>
          <w:rFonts w:ascii="Arial" w:hAnsi="Arial" w:cs="Arial"/>
          <w:b/>
          <w:i/>
          <w:iCs/>
          <w:sz w:val="24"/>
          <w:shd w:val="clear" w:color="auto" w:fill="FFFFFF"/>
          <w:lang w:eastAsia="en-US"/>
        </w:rPr>
        <w:t>iii</w:t>
      </w:r>
      <w:proofErr w:type="spellEnd"/>
      <w:r w:rsidR="00B81641" w:rsidRPr="004E1440">
        <w:rPr>
          <w:rFonts w:ascii="Arial" w:hAnsi="Arial" w:cs="Arial"/>
          <w:b/>
          <w:i/>
          <w:iCs/>
          <w:sz w:val="24"/>
          <w:shd w:val="clear" w:color="auto" w:fill="FFFFFF"/>
          <w:lang w:eastAsia="en-US"/>
        </w:rPr>
        <w:t>) la resolución dentro del término legal y la consecuente notificación de la respuesta al peticionario”</w:t>
      </w:r>
      <w:r w:rsidR="00B81641" w:rsidRPr="004E1440">
        <w:rPr>
          <w:rStyle w:val="Refdenotaalpie"/>
          <w:rFonts w:ascii="Arial" w:hAnsi="Arial" w:cs="Arial"/>
          <w:b/>
          <w:i/>
          <w:iCs/>
          <w:sz w:val="24"/>
          <w:shd w:val="clear" w:color="auto" w:fill="FFFFFF"/>
          <w:lang w:eastAsia="en-US"/>
        </w:rPr>
        <w:footnoteReference w:id="5"/>
      </w:r>
      <w:r w:rsidR="00B81641" w:rsidRPr="004E1440">
        <w:rPr>
          <w:rFonts w:ascii="Arial" w:hAnsi="Arial" w:cs="Arial"/>
          <w:b/>
          <w:i/>
          <w:iCs/>
          <w:sz w:val="24"/>
          <w:shd w:val="clear" w:color="auto" w:fill="FFFFFF"/>
          <w:lang w:eastAsia="en-US"/>
        </w:rPr>
        <w:t xml:space="preserve">. </w:t>
      </w:r>
    </w:p>
    <w:p w14:paraId="549BE8A4" w14:textId="77777777" w:rsidR="00B81641" w:rsidRPr="004E1440" w:rsidRDefault="00B81641" w:rsidP="004E1440">
      <w:pPr>
        <w:pStyle w:val="Prrafodelista"/>
        <w:ind w:right="-234"/>
        <w:rPr>
          <w:rFonts w:ascii="Arial" w:hAnsi="Arial" w:cs="Arial"/>
          <w:b/>
          <w:i/>
          <w:iCs/>
          <w:sz w:val="24"/>
          <w:bdr w:val="none" w:sz="0" w:space="0" w:color="auto" w:frame="1"/>
        </w:rPr>
      </w:pPr>
    </w:p>
    <w:p w14:paraId="0B4A307D" w14:textId="77777777" w:rsidR="00CA25FC" w:rsidRPr="004E1440" w:rsidRDefault="00CA25FC" w:rsidP="00CA25FC">
      <w:pPr>
        <w:pStyle w:val="Sangradetextonormal"/>
        <w:spacing w:after="0"/>
        <w:ind w:left="0" w:right="20"/>
        <w:rPr>
          <w:rFonts w:ascii="Arial" w:hAnsi="Arial" w:cs="Arial"/>
          <w:sz w:val="24"/>
          <w:szCs w:val="24"/>
        </w:rPr>
      </w:pPr>
      <w:r w:rsidRPr="004E1440">
        <w:rPr>
          <w:rFonts w:ascii="Arial" w:hAnsi="Arial" w:cs="Arial"/>
          <w:sz w:val="24"/>
          <w:szCs w:val="24"/>
        </w:rPr>
        <w:t xml:space="preserve">Ahora, por otra </w:t>
      </w:r>
      <w:proofErr w:type="gramStart"/>
      <w:r w:rsidRPr="004E1440">
        <w:rPr>
          <w:rFonts w:ascii="Arial" w:hAnsi="Arial" w:cs="Arial"/>
          <w:sz w:val="24"/>
          <w:szCs w:val="24"/>
        </w:rPr>
        <w:t>parte</w:t>
      </w:r>
      <w:proofErr w:type="gramEnd"/>
      <w:r w:rsidRPr="004E1440">
        <w:rPr>
          <w:rFonts w:ascii="Arial" w:hAnsi="Arial" w:cs="Arial"/>
          <w:sz w:val="24"/>
          <w:szCs w:val="24"/>
        </w:rPr>
        <w:t xml:space="preserve"> el Decreto Legislativo No. 0491 de fecha 28 de marzo de 2020, dispone en su </w:t>
      </w:r>
      <w:proofErr w:type="spellStart"/>
      <w:r w:rsidRPr="004E1440">
        <w:rPr>
          <w:rFonts w:ascii="Arial" w:hAnsi="Arial" w:cs="Arial"/>
          <w:sz w:val="24"/>
          <w:szCs w:val="24"/>
        </w:rPr>
        <w:t>articulo</w:t>
      </w:r>
      <w:proofErr w:type="spellEnd"/>
      <w:r w:rsidRPr="004E1440">
        <w:rPr>
          <w:rFonts w:ascii="Arial" w:hAnsi="Arial" w:cs="Arial"/>
          <w:sz w:val="24"/>
          <w:szCs w:val="24"/>
        </w:rPr>
        <w:t xml:space="preserve"> No. 5, la modificación concerniente al tema de los términos legales de las peticiones elevadas ante las entidades públicas, </w:t>
      </w:r>
      <w:proofErr w:type="spellStart"/>
      <w:r w:rsidRPr="004E1440">
        <w:rPr>
          <w:rFonts w:ascii="Arial" w:hAnsi="Arial" w:cs="Arial"/>
          <w:sz w:val="24"/>
          <w:szCs w:val="24"/>
        </w:rPr>
        <w:t>asi</w:t>
      </w:r>
      <w:proofErr w:type="spellEnd"/>
      <w:r w:rsidRPr="004E1440">
        <w:rPr>
          <w:rFonts w:ascii="Arial" w:hAnsi="Arial" w:cs="Arial"/>
          <w:sz w:val="24"/>
          <w:szCs w:val="24"/>
        </w:rPr>
        <w:t>:</w:t>
      </w:r>
    </w:p>
    <w:p w14:paraId="3832F464" w14:textId="77777777" w:rsidR="00CA25FC" w:rsidRPr="004E1440" w:rsidRDefault="00CA25FC" w:rsidP="00CA25FC">
      <w:pPr>
        <w:pStyle w:val="Sangradetextonormal"/>
        <w:spacing w:after="0"/>
        <w:ind w:left="0" w:right="20"/>
        <w:rPr>
          <w:rFonts w:ascii="Arial" w:hAnsi="Arial" w:cs="Arial"/>
          <w:sz w:val="24"/>
          <w:szCs w:val="24"/>
        </w:rPr>
      </w:pPr>
    </w:p>
    <w:p w14:paraId="15D67706" w14:textId="77777777" w:rsidR="00CA25FC" w:rsidRPr="004E1440" w:rsidRDefault="00CA25FC" w:rsidP="00CA25FC">
      <w:pPr>
        <w:pStyle w:val="Sangradetextonormal"/>
        <w:spacing w:after="0"/>
        <w:ind w:left="0" w:right="20"/>
        <w:rPr>
          <w:rFonts w:ascii="Arial" w:hAnsi="Arial" w:cs="Arial"/>
          <w:sz w:val="24"/>
          <w:szCs w:val="24"/>
        </w:rPr>
      </w:pPr>
      <w:r w:rsidRPr="004E1440">
        <w:rPr>
          <w:rFonts w:ascii="Arial" w:hAnsi="Arial" w:cs="Arial"/>
          <w:sz w:val="24"/>
          <w:szCs w:val="24"/>
        </w:rPr>
        <w:t xml:space="preserve">“(…) Artículo 5. Ampliación de términos para atender las peticiones. </w:t>
      </w:r>
    </w:p>
    <w:p w14:paraId="5FA0DAB9" w14:textId="77777777" w:rsidR="00CA25FC" w:rsidRPr="004E1440" w:rsidRDefault="00CA25FC" w:rsidP="00CA25FC">
      <w:pPr>
        <w:pStyle w:val="Sangradetextonormal"/>
        <w:spacing w:after="0"/>
        <w:ind w:left="0" w:right="20"/>
        <w:rPr>
          <w:rFonts w:ascii="Arial" w:hAnsi="Arial" w:cs="Arial"/>
          <w:sz w:val="24"/>
          <w:szCs w:val="24"/>
        </w:rPr>
      </w:pPr>
    </w:p>
    <w:p w14:paraId="38F3D83A" w14:textId="77777777" w:rsidR="00CA25FC" w:rsidRPr="004E1440" w:rsidRDefault="00CA25FC" w:rsidP="00CA25FC">
      <w:pPr>
        <w:pStyle w:val="Sangradetextonormal"/>
        <w:spacing w:after="0"/>
        <w:ind w:left="0" w:right="20"/>
        <w:rPr>
          <w:rFonts w:ascii="Arial" w:hAnsi="Arial" w:cs="Arial"/>
          <w:sz w:val="24"/>
          <w:szCs w:val="24"/>
        </w:rPr>
      </w:pPr>
      <w:r w:rsidRPr="004E1440">
        <w:rPr>
          <w:rFonts w:ascii="Arial" w:hAnsi="Arial" w:cs="Arial"/>
          <w:sz w:val="24"/>
          <w:szCs w:val="24"/>
        </w:rPr>
        <w:t xml:space="preserve">Para las peticiones que se encuentren en curso o que se radiquen durante la vigencia de la Emergencia Sanitaria, se ampliarán los términos señalados en el artículo 14 de la Ley 1437 de 2011, así: </w:t>
      </w:r>
    </w:p>
    <w:p w14:paraId="7DBB0DEC" w14:textId="77777777" w:rsidR="00CA25FC" w:rsidRPr="004E1440" w:rsidRDefault="00CA25FC" w:rsidP="00CA25FC">
      <w:pPr>
        <w:pStyle w:val="Sangradetextonormal"/>
        <w:spacing w:after="0"/>
        <w:ind w:left="0" w:right="20"/>
        <w:rPr>
          <w:rFonts w:ascii="Arial" w:hAnsi="Arial" w:cs="Arial"/>
          <w:sz w:val="24"/>
          <w:szCs w:val="24"/>
        </w:rPr>
      </w:pPr>
    </w:p>
    <w:p w14:paraId="0C12034F" w14:textId="77777777" w:rsidR="00CA25FC" w:rsidRPr="004E1440" w:rsidRDefault="00CA25FC" w:rsidP="00CA25FC">
      <w:pPr>
        <w:pStyle w:val="Sangradetextonormal"/>
        <w:spacing w:after="0"/>
        <w:ind w:left="0" w:right="20"/>
        <w:rPr>
          <w:rFonts w:ascii="Arial" w:hAnsi="Arial" w:cs="Arial"/>
          <w:sz w:val="24"/>
          <w:szCs w:val="24"/>
        </w:rPr>
      </w:pPr>
      <w:r w:rsidRPr="004E1440">
        <w:rPr>
          <w:rFonts w:ascii="Arial" w:hAnsi="Arial" w:cs="Arial"/>
          <w:sz w:val="24"/>
          <w:szCs w:val="24"/>
        </w:rPr>
        <w:t xml:space="preserve">Salvo norma especial toda petición deberá resolverse dentro de los treinta (30) días siguientes a su recepción. </w:t>
      </w:r>
    </w:p>
    <w:p w14:paraId="2A15A8D2" w14:textId="77777777" w:rsidR="00CA25FC" w:rsidRPr="004E1440" w:rsidRDefault="00CA25FC" w:rsidP="00CA25FC">
      <w:pPr>
        <w:pStyle w:val="Sangradetextonormal"/>
        <w:spacing w:after="0"/>
        <w:ind w:left="0" w:right="20"/>
        <w:rPr>
          <w:rFonts w:ascii="Arial" w:hAnsi="Arial" w:cs="Arial"/>
          <w:sz w:val="24"/>
          <w:szCs w:val="24"/>
        </w:rPr>
      </w:pPr>
    </w:p>
    <w:p w14:paraId="1BFA3FD5" w14:textId="77777777" w:rsidR="00CA25FC" w:rsidRPr="004E1440" w:rsidRDefault="00CA25FC" w:rsidP="00CA25FC">
      <w:pPr>
        <w:pStyle w:val="Sangradetextonormal"/>
        <w:spacing w:after="0"/>
        <w:ind w:left="0" w:right="20"/>
        <w:rPr>
          <w:rFonts w:ascii="Arial" w:hAnsi="Arial" w:cs="Arial"/>
          <w:sz w:val="24"/>
          <w:szCs w:val="24"/>
        </w:rPr>
      </w:pPr>
      <w:r w:rsidRPr="004E1440">
        <w:rPr>
          <w:rFonts w:ascii="Arial" w:hAnsi="Arial" w:cs="Arial"/>
          <w:sz w:val="24"/>
          <w:szCs w:val="24"/>
        </w:rPr>
        <w:t>Estará sometida a término especial la resolución de las siguientes peticiones:</w:t>
      </w:r>
    </w:p>
    <w:p w14:paraId="6A6F830D" w14:textId="77777777" w:rsidR="00CA25FC" w:rsidRPr="004E1440" w:rsidRDefault="00CA25FC" w:rsidP="00CA25FC">
      <w:pPr>
        <w:pStyle w:val="Sangradetextonormal"/>
        <w:spacing w:after="0"/>
        <w:ind w:left="0" w:right="20"/>
        <w:rPr>
          <w:rFonts w:ascii="Arial" w:hAnsi="Arial" w:cs="Arial"/>
          <w:sz w:val="24"/>
          <w:szCs w:val="24"/>
        </w:rPr>
      </w:pPr>
    </w:p>
    <w:p w14:paraId="53037E29" w14:textId="543898C5" w:rsidR="00CA25FC" w:rsidRPr="004E1440" w:rsidRDefault="00CA25FC" w:rsidP="00CA25FC">
      <w:pPr>
        <w:pStyle w:val="Sangradetextonormal"/>
        <w:numPr>
          <w:ilvl w:val="0"/>
          <w:numId w:val="4"/>
        </w:numPr>
        <w:spacing w:after="0"/>
        <w:ind w:right="20"/>
        <w:rPr>
          <w:rFonts w:ascii="Arial" w:hAnsi="Arial" w:cs="Arial"/>
          <w:b/>
          <w:i/>
          <w:sz w:val="24"/>
          <w:szCs w:val="24"/>
          <w:u w:val="single"/>
        </w:rPr>
      </w:pPr>
      <w:r w:rsidRPr="004E1440">
        <w:rPr>
          <w:rFonts w:ascii="Arial" w:hAnsi="Arial" w:cs="Arial"/>
          <w:b/>
          <w:i/>
          <w:sz w:val="24"/>
          <w:szCs w:val="24"/>
          <w:u w:val="single"/>
        </w:rPr>
        <w:t xml:space="preserve">Las peticiones de documentos y de información deberán resolverse dentro de los veinte (20) días siguientes a su </w:t>
      </w:r>
      <w:proofErr w:type="gramStart"/>
      <w:r w:rsidRPr="004E1440">
        <w:rPr>
          <w:rFonts w:ascii="Arial" w:hAnsi="Arial" w:cs="Arial"/>
          <w:b/>
          <w:i/>
          <w:sz w:val="24"/>
          <w:szCs w:val="24"/>
          <w:u w:val="single"/>
        </w:rPr>
        <w:t>recepción.(</w:t>
      </w:r>
      <w:proofErr w:type="gramEnd"/>
      <w:r w:rsidRPr="004E1440">
        <w:rPr>
          <w:rFonts w:ascii="Arial" w:hAnsi="Arial" w:cs="Arial"/>
          <w:b/>
          <w:i/>
          <w:sz w:val="24"/>
          <w:szCs w:val="24"/>
          <w:u w:val="single"/>
        </w:rPr>
        <w:t>subrayas del despacho)</w:t>
      </w:r>
    </w:p>
    <w:p w14:paraId="1A499935" w14:textId="77777777" w:rsidR="004E1440" w:rsidRPr="004E1440" w:rsidRDefault="004E1440" w:rsidP="004E1440">
      <w:pPr>
        <w:pStyle w:val="Sangradetextonormal"/>
        <w:spacing w:after="0"/>
        <w:ind w:left="792" w:right="20"/>
        <w:rPr>
          <w:rFonts w:ascii="Arial" w:hAnsi="Arial" w:cs="Arial"/>
          <w:b/>
          <w:i/>
          <w:sz w:val="24"/>
          <w:szCs w:val="24"/>
          <w:u w:val="single"/>
        </w:rPr>
      </w:pPr>
    </w:p>
    <w:p w14:paraId="480BCF13" w14:textId="77777777" w:rsidR="00CA25FC" w:rsidRPr="004E1440" w:rsidRDefault="00CA25FC" w:rsidP="00CA25FC">
      <w:pPr>
        <w:pStyle w:val="Sangradetextonormal"/>
        <w:numPr>
          <w:ilvl w:val="0"/>
          <w:numId w:val="4"/>
        </w:numPr>
        <w:spacing w:after="0"/>
        <w:ind w:right="20"/>
        <w:rPr>
          <w:rFonts w:ascii="Arial" w:hAnsi="Arial" w:cs="Arial"/>
          <w:b/>
          <w:i/>
          <w:sz w:val="24"/>
          <w:szCs w:val="24"/>
        </w:rPr>
      </w:pPr>
      <w:r w:rsidRPr="004E1440">
        <w:rPr>
          <w:rFonts w:ascii="Arial" w:hAnsi="Arial" w:cs="Arial"/>
          <w:b/>
          <w:i/>
          <w:sz w:val="24"/>
          <w:szCs w:val="24"/>
        </w:rPr>
        <w:t xml:space="preserve">Las peticiones mediante las cuales se eleva una consulta a las autoridades en relación con las materias a su cargo deberán resolverse dentro de los treinta y cinco (35) días siguientes a su recepción. </w:t>
      </w:r>
    </w:p>
    <w:p w14:paraId="0813E020" w14:textId="77777777" w:rsidR="00CA25FC" w:rsidRPr="004E1440" w:rsidRDefault="00CA25FC" w:rsidP="00CA25FC">
      <w:pPr>
        <w:pStyle w:val="Sangradetextonormal"/>
        <w:spacing w:after="0"/>
        <w:ind w:left="792" w:right="20"/>
        <w:rPr>
          <w:rFonts w:ascii="Arial" w:hAnsi="Arial" w:cs="Arial"/>
          <w:b/>
          <w:i/>
          <w:sz w:val="24"/>
          <w:szCs w:val="24"/>
        </w:rPr>
      </w:pPr>
    </w:p>
    <w:p w14:paraId="7D89E564" w14:textId="77777777" w:rsidR="00CA25FC" w:rsidRPr="004E1440" w:rsidRDefault="00CA25FC" w:rsidP="00CA25FC">
      <w:pPr>
        <w:pStyle w:val="Sangradetextonormal"/>
        <w:spacing w:after="0"/>
        <w:ind w:left="792" w:right="20"/>
        <w:rPr>
          <w:rFonts w:ascii="Arial" w:hAnsi="Arial" w:cs="Arial"/>
          <w:b/>
          <w:i/>
          <w:sz w:val="24"/>
          <w:szCs w:val="24"/>
        </w:rPr>
      </w:pPr>
      <w:r w:rsidRPr="004E1440">
        <w:rPr>
          <w:rFonts w:ascii="Arial" w:hAnsi="Arial" w:cs="Arial"/>
          <w:b/>
          <w:i/>
          <w:sz w:val="24"/>
          <w:szCs w:val="24"/>
        </w:rPr>
        <w:t xml:space="preserve">Cuando excepcionalmente no fuere posible resolver la petición en los plazos aquí señalados, la autoridad debe informar esta circunstancia al interesado, antes del vencimiento del término señalado en el presente artículo expresando los motivos de la demora y señalando a la vez el plazo razonable en que se resolverá o dará respuesta, que no podrá exceder del doble del inicialmente previsto en este artículo. </w:t>
      </w:r>
    </w:p>
    <w:p w14:paraId="2E322F41" w14:textId="77777777" w:rsidR="00CA25FC" w:rsidRPr="00931331" w:rsidRDefault="00CA25FC" w:rsidP="00CA25FC">
      <w:pPr>
        <w:pStyle w:val="Sangradetextonormal"/>
        <w:spacing w:after="0"/>
        <w:ind w:left="792" w:right="20"/>
        <w:rPr>
          <w:rFonts w:ascii="Arial" w:hAnsi="Arial" w:cs="Arial"/>
          <w:b/>
          <w:i/>
        </w:rPr>
      </w:pPr>
    </w:p>
    <w:p w14:paraId="564BA941" w14:textId="77777777" w:rsidR="00CA25FC" w:rsidRPr="004E1440" w:rsidRDefault="00CA25FC" w:rsidP="00CA25FC">
      <w:pPr>
        <w:pStyle w:val="Sangradetextonormal"/>
        <w:spacing w:after="0"/>
        <w:ind w:left="792" w:right="20"/>
        <w:rPr>
          <w:rFonts w:ascii="Arial" w:hAnsi="Arial" w:cs="Arial"/>
          <w:b/>
          <w:i/>
          <w:sz w:val="24"/>
          <w:szCs w:val="24"/>
        </w:rPr>
      </w:pPr>
      <w:r w:rsidRPr="004E1440">
        <w:rPr>
          <w:rFonts w:ascii="Arial" w:hAnsi="Arial" w:cs="Arial"/>
          <w:b/>
          <w:i/>
          <w:sz w:val="24"/>
          <w:szCs w:val="24"/>
        </w:rPr>
        <w:t>En los demás aspectos se aplicará lo dispuesto en la Ley 1437 de 2011. Parágrafo. La presente disposición no aplica a las peticiones relativas a la efectividad de otros derechos fundamentales”.</w:t>
      </w:r>
    </w:p>
    <w:p w14:paraId="2FA8F7E2" w14:textId="77777777" w:rsidR="00CA25FC" w:rsidRPr="00931331" w:rsidRDefault="00CA25FC" w:rsidP="00CA25FC">
      <w:pPr>
        <w:pStyle w:val="Sangradetextonormal"/>
        <w:spacing w:after="0"/>
        <w:ind w:left="0" w:right="20"/>
        <w:rPr>
          <w:rFonts w:ascii="Arial" w:hAnsi="Arial" w:cs="Arial"/>
          <w:szCs w:val="28"/>
        </w:rPr>
      </w:pPr>
    </w:p>
    <w:p w14:paraId="003A67B5" w14:textId="77777777" w:rsidR="00CA25FC" w:rsidRPr="00944066" w:rsidRDefault="00CA25FC" w:rsidP="00CA25FC">
      <w:pPr>
        <w:pStyle w:val="Sangradetextonormal"/>
        <w:tabs>
          <w:tab w:val="left" w:pos="4950"/>
        </w:tabs>
        <w:spacing w:after="0"/>
        <w:ind w:left="0" w:right="20"/>
        <w:rPr>
          <w:rFonts w:ascii="Arial" w:hAnsi="Arial" w:cs="Arial"/>
          <w:b/>
          <w:sz w:val="24"/>
          <w:szCs w:val="24"/>
        </w:rPr>
      </w:pPr>
      <w:r w:rsidRPr="00944066">
        <w:rPr>
          <w:rFonts w:ascii="Arial" w:hAnsi="Arial" w:cs="Arial"/>
          <w:b/>
          <w:sz w:val="24"/>
          <w:szCs w:val="24"/>
        </w:rPr>
        <w:t>5. Caso concreto</w:t>
      </w:r>
    </w:p>
    <w:p w14:paraId="5BA92C9F" w14:textId="77777777" w:rsidR="00CA25FC" w:rsidRPr="00944066" w:rsidRDefault="00CA25FC" w:rsidP="00CA25FC">
      <w:pPr>
        <w:pStyle w:val="Sangradetextonormal"/>
        <w:tabs>
          <w:tab w:val="left" w:pos="4950"/>
        </w:tabs>
        <w:spacing w:after="0"/>
        <w:ind w:left="0" w:right="20"/>
        <w:rPr>
          <w:rFonts w:ascii="Arial" w:hAnsi="Arial" w:cs="Arial"/>
          <w:sz w:val="24"/>
          <w:szCs w:val="24"/>
        </w:rPr>
      </w:pPr>
    </w:p>
    <w:p w14:paraId="0421AD81" w14:textId="6A5790A4" w:rsidR="00CA25FC" w:rsidRPr="00944066" w:rsidRDefault="00CA25FC" w:rsidP="00CA25FC">
      <w:pPr>
        <w:pStyle w:val="Sangradetextonormal"/>
        <w:tabs>
          <w:tab w:val="left" w:pos="4950"/>
        </w:tabs>
        <w:spacing w:after="0"/>
        <w:ind w:left="0" w:right="20"/>
        <w:rPr>
          <w:rFonts w:ascii="Arial" w:hAnsi="Arial" w:cs="Arial"/>
          <w:sz w:val="24"/>
          <w:szCs w:val="24"/>
        </w:rPr>
      </w:pPr>
      <w:r w:rsidRPr="00944066">
        <w:rPr>
          <w:rFonts w:ascii="Arial" w:hAnsi="Arial" w:cs="Arial"/>
          <w:sz w:val="24"/>
          <w:szCs w:val="24"/>
        </w:rPr>
        <w:t xml:space="preserve">En el caso bajo estudio, el </w:t>
      </w:r>
      <w:proofErr w:type="spellStart"/>
      <w:r w:rsidRPr="00944066">
        <w:rPr>
          <w:rFonts w:ascii="Arial" w:hAnsi="Arial" w:cs="Arial"/>
          <w:sz w:val="24"/>
          <w:szCs w:val="24"/>
        </w:rPr>
        <w:t>petente</w:t>
      </w:r>
      <w:proofErr w:type="spellEnd"/>
      <w:r w:rsidRPr="00944066">
        <w:rPr>
          <w:rFonts w:ascii="Arial" w:hAnsi="Arial" w:cs="Arial"/>
          <w:sz w:val="24"/>
          <w:szCs w:val="24"/>
        </w:rPr>
        <w:t xml:space="preserve"> mediante escrito de fecha </w:t>
      </w:r>
      <w:r w:rsidR="004E1440" w:rsidRPr="00944066">
        <w:rPr>
          <w:rFonts w:ascii="Arial" w:hAnsi="Arial" w:cs="Arial"/>
          <w:sz w:val="24"/>
          <w:szCs w:val="24"/>
        </w:rPr>
        <w:t>18 de febrero de 2020,</w:t>
      </w:r>
      <w:r w:rsidRPr="00944066">
        <w:rPr>
          <w:rFonts w:ascii="Arial" w:hAnsi="Arial" w:cs="Arial"/>
          <w:sz w:val="24"/>
          <w:szCs w:val="24"/>
        </w:rPr>
        <w:t xml:space="preserve"> radica una petición ante la Alcaldía municipal,</w:t>
      </w:r>
      <w:r w:rsidR="004E1440" w:rsidRPr="00944066">
        <w:rPr>
          <w:rFonts w:ascii="Arial" w:hAnsi="Arial" w:cs="Arial"/>
          <w:sz w:val="24"/>
          <w:szCs w:val="24"/>
        </w:rPr>
        <w:t xml:space="preserve"> la cual reitera el 13 y 25 de agosto de 2020 a través del correo electrónico institucional. No obstante, venció el termino legal y dentro del trámite de tutela la Alcaldía, contestó otorgando respuesta. Procediendo el despacho al estudio de la petición cotejando en un paralelo lo otorgado al peticionario.</w:t>
      </w:r>
    </w:p>
    <w:p w14:paraId="1B09D248" w14:textId="77777777" w:rsidR="00CA25FC" w:rsidRPr="00931331" w:rsidRDefault="00CA25FC" w:rsidP="00CA25FC">
      <w:pPr>
        <w:pStyle w:val="Sangradetextonormal"/>
        <w:tabs>
          <w:tab w:val="left" w:pos="4950"/>
        </w:tabs>
        <w:spacing w:after="0"/>
        <w:ind w:left="0" w:right="20"/>
        <w:rPr>
          <w:rFonts w:ascii="Arial" w:hAnsi="Arial" w:cs="Arial"/>
          <w:szCs w:val="28"/>
        </w:rPr>
      </w:pPr>
    </w:p>
    <w:tbl>
      <w:tblPr>
        <w:tblStyle w:val="Tablaconcuadrcula"/>
        <w:tblW w:w="9493" w:type="dxa"/>
        <w:tblInd w:w="0" w:type="dxa"/>
        <w:tblLook w:val="04A0" w:firstRow="1" w:lastRow="0" w:firstColumn="1" w:lastColumn="0" w:noHBand="0" w:noVBand="1"/>
      </w:tblPr>
      <w:tblGrid>
        <w:gridCol w:w="5098"/>
        <w:gridCol w:w="4395"/>
      </w:tblGrid>
      <w:tr w:rsidR="004E1440" w:rsidRPr="00931331" w14:paraId="497D9CDF" w14:textId="77777777" w:rsidTr="004E1440">
        <w:tc>
          <w:tcPr>
            <w:tcW w:w="5098" w:type="dxa"/>
            <w:tcBorders>
              <w:top w:val="single" w:sz="4" w:space="0" w:color="auto"/>
              <w:left w:val="single" w:sz="4" w:space="0" w:color="auto"/>
              <w:bottom w:val="single" w:sz="4" w:space="0" w:color="auto"/>
              <w:right w:val="single" w:sz="4" w:space="0" w:color="auto"/>
            </w:tcBorders>
          </w:tcPr>
          <w:p w14:paraId="19939129" w14:textId="482C8AEB" w:rsidR="004E1440" w:rsidRPr="00696C42" w:rsidRDefault="004E1440" w:rsidP="001A0661">
            <w:pPr>
              <w:jc w:val="center"/>
              <w:rPr>
                <w:rFonts w:ascii="Arial" w:hAnsi="Arial" w:cs="Arial"/>
                <w:b/>
                <w:bCs/>
                <w:sz w:val="24"/>
              </w:rPr>
            </w:pPr>
            <w:r w:rsidRPr="00696C42">
              <w:rPr>
                <w:rFonts w:ascii="Arial" w:hAnsi="Arial" w:cs="Arial"/>
                <w:b/>
                <w:bCs/>
                <w:sz w:val="24"/>
              </w:rPr>
              <w:tab/>
              <w:t xml:space="preserve">PETICION </w:t>
            </w:r>
          </w:p>
        </w:tc>
        <w:tc>
          <w:tcPr>
            <w:tcW w:w="4395" w:type="dxa"/>
            <w:tcBorders>
              <w:top w:val="single" w:sz="4" w:space="0" w:color="auto"/>
              <w:left w:val="single" w:sz="4" w:space="0" w:color="auto"/>
              <w:bottom w:val="single" w:sz="4" w:space="0" w:color="auto"/>
              <w:right w:val="single" w:sz="4" w:space="0" w:color="auto"/>
            </w:tcBorders>
          </w:tcPr>
          <w:p w14:paraId="4D34A18B" w14:textId="59B38842" w:rsidR="004E1440" w:rsidRPr="00696C42" w:rsidRDefault="004E1440" w:rsidP="001A0661">
            <w:pPr>
              <w:jc w:val="center"/>
              <w:rPr>
                <w:rFonts w:ascii="Arial" w:hAnsi="Arial" w:cs="Arial"/>
                <w:b/>
                <w:bCs/>
                <w:sz w:val="24"/>
              </w:rPr>
            </w:pPr>
            <w:r w:rsidRPr="00696C42">
              <w:rPr>
                <w:rFonts w:ascii="Arial" w:hAnsi="Arial" w:cs="Arial"/>
                <w:b/>
                <w:bCs/>
                <w:sz w:val="24"/>
              </w:rPr>
              <w:t>RESPUESTA</w:t>
            </w:r>
          </w:p>
        </w:tc>
      </w:tr>
      <w:tr w:rsidR="004E1440" w:rsidRPr="00931331" w14:paraId="7CCC2F6E" w14:textId="77777777" w:rsidTr="00944066">
        <w:trPr>
          <w:trHeight w:val="1134"/>
        </w:trPr>
        <w:tc>
          <w:tcPr>
            <w:tcW w:w="5098" w:type="dxa"/>
            <w:tcBorders>
              <w:top w:val="single" w:sz="4" w:space="0" w:color="auto"/>
              <w:left w:val="single" w:sz="4" w:space="0" w:color="auto"/>
              <w:bottom w:val="single" w:sz="4" w:space="0" w:color="auto"/>
              <w:right w:val="single" w:sz="4" w:space="0" w:color="auto"/>
            </w:tcBorders>
          </w:tcPr>
          <w:p w14:paraId="7A6B8A75" w14:textId="1265A254" w:rsidR="004E1440" w:rsidRPr="00696C42" w:rsidRDefault="004E1440" w:rsidP="001A0661">
            <w:pPr>
              <w:rPr>
                <w:rFonts w:ascii="Arial" w:hAnsi="Arial" w:cs="Arial"/>
                <w:sz w:val="24"/>
              </w:rPr>
            </w:pPr>
            <w:r w:rsidRPr="00696C42">
              <w:rPr>
                <w:rFonts w:ascii="Arial" w:hAnsi="Arial" w:cs="Arial"/>
                <w:sz w:val="24"/>
              </w:rPr>
              <w:t>Petición del 18 de febrero de 2020:</w:t>
            </w:r>
          </w:p>
          <w:p w14:paraId="60112616" w14:textId="77777777" w:rsidR="00944066" w:rsidRPr="00696C42" w:rsidRDefault="00944066" w:rsidP="001A0661">
            <w:pPr>
              <w:rPr>
                <w:rFonts w:ascii="Arial" w:hAnsi="Arial" w:cs="Arial"/>
                <w:sz w:val="24"/>
              </w:rPr>
            </w:pPr>
          </w:p>
          <w:p w14:paraId="7C257165" w14:textId="77777777" w:rsidR="004E1440" w:rsidRPr="00696C42" w:rsidRDefault="004E1440" w:rsidP="001A0661">
            <w:pPr>
              <w:rPr>
                <w:rFonts w:ascii="Arial" w:hAnsi="Arial" w:cs="Arial"/>
                <w:b/>
                <w:bCs/>
                <w:i/>
                <w:iCs/>
                <w:sz w:val="24"/>
              </w:rPr>
            </w:pPr>
            <w:r w:rsidRPr="00696C42">
              <w:rPr>
                <w:rFonts w:ascii="Arial" w:hAnsi="Arial" w:cs="Arial"/>
                <w:b/>
                <w:bCs/>
                <w:i/>
                <w:iCs/>
                <w:sz w:val="24"/>
              </w:rPr>
              <w:t xml:space="preserve">“(…) me sea informado </w:t>
            </w:r>
            <w:r w:rsidR="00944066" w:rsidRPr="00696C42">
              <w:rPr>
                <w:rFonts w:ascii="Arial" w:hAnsi="Arial" w:cs="Arial"/>
                <w:b/>
                <w:bCs/>
                <w:i/>
                <w:iCs/>
                <w:sz w:val="24"/>
              </w:rPr>
              <w:t xml:space="preserve">sí la diligencia de pago de recompensa ofrecida por el señor Alcalde en su momento el Dr. Jorge Mercado Botero, en el año 2018, por información que condujera a la captura de los responsables del caso de acceso carnal abusivo que sufriera una menor de edad en el corregimiento de San Luis Tenerife, se hizo o no efectiva, de ser </w:t>
            </w:r>
            <w:r w:rsidR="00944066" w:rsidRPr="00696C42">
              <w:rPr>
                <w:rFonts w:ascii="Arial" w:hAnsi="Arial" w:cs="Arial"/>
                <w:b/>
                <w:bCs/>
                <w:i/>
                <w:iCs/>
                <w:sz w:val="24"/>
              </w:rPr>
              <w:lastRenderedPageBreak/>
              <w:t xml:space="preserve">positiva a que persona le fue realizado el pago de esta recompensa, porqué valor y en que fecha se produjo </w:t>
            </w:r>
            <w:proofErr w:type="spellStart"/>
            <w:r w:rsidR="00944066" w:rsidRPr="00696C42">
              <w:rPr>
                <w:rFonts w:ascii="Arial" w:hAnsi="Arial" w:cs="Arial"/>
                <w:b/>
                <w:bCs/>
                <w:i/>
                <w:iCs/>
                <w:sz w:val="24"/>
              </w:rPr>
              <w:t>le</w:t>
            </w:r>
            <w:proofErr w:type="spellEnd"/>
            <w:r w:rsidR="00944066" w:rsidRPr="00696C42">
              <w:rPr>
                <w:rFonts w:ascii="Arial" w:hAnsi="Arial" w:cs="Arial"/>
                <w:b/>
                <w:bCs/>
                <w:i/>
                <w:iCs/>
                <w:sz w:val="24"/>
              </w:rPr>
              <w:t xml:space="preserve"> pago”. </w:t>
            </w:r>
            <w:proofErr w:type="spellStart"/>
            <w:r w:rsidR="00944066" w:rsidRPr="00696C42">
              <w:rPr>
                <w:rFonts w:ascii="Arial" w:hAnsi="Arial" w:cs="Arial"/>
                <w:b/>
                <w:bCs/>
                <w:i/>
                <w:iCs/>
                <w:sz w:val="24"/>
              </w:rPr>
              <w:t>Ibídem</w:t>
            </w:r>
            <w:proofErr w:type="spellEnd"/>
            <w:r w:rsidR="00944066" w:rsidRPr="00696C42">
              <w:rPr>
                <w:rFonts w:ascii="Arial" w:hAnsi="Arial" w:cs="Arial"/>
                <w:b/>
                <w:bCs/>
                <w:i/>
                <w:iCs/>
                <w:sz w:val="24"/>
              </w:rPr>
              <w:t xml:space="preserve">. </w:t>
            </w:r>
          </w:p>
          <w:p w14:paraId="72F7E0AA" w14:textId="437C2089" w:rsidR="00944066" w:rsidRPr="00696C42" w:rsidRDefault="00944066" w:rsidP="00944066">
            <w:pPr>
              <w:tabs>
                <w:tab w:val="left" w:pos="4095"/>
              </w:tabs>
              <w:rPr>
                <w:rFonts w:ascii="Arial" w:hAnsi="Arial" w:cs="Arial"/>
                <w:sz w:val="24"/>
              </w:rPr>
            </w:pPr>
            <w:r w:rsidRPr="00696C42">
              <w:rPr>
                <w:rFonts w:ascii="Arial" w:hAnsi="Arial" w:cs="Arial"/>
                <w:sz w:val="24"/>
              </w:rPr>
              <w:tab/>
            </w:r>
          </w:p>
        </w:tc>
        <w:tc>
          <w:tcPr>
            <w:tcW w:w="4395" w:type="dxa"/>
            <w:tcBorders>
              <w:top w:val="single" w:sz="4" w:space="0" w:color="auto"/>
              <w:left w:val="single" w:sz="4" w:space="0" w:color="auto"/>
              <w:bottom w:val="single" w:sz="4" w:space="0" w:color="auto"/>
              <w:right w:val="single" w:sz="4" w:space="0" w:color="auto"/>
            </w:tcBorders>
          </w:tcPr>
          <w:p w14:paraId="03661564" w14:textId="1F75613E" w:rsidR="004E1440" w:rsidRPr="00696C42" w:rsidRDefault="00944066" w:rsidP="001A0661">
            <w:pPr>
              <w:rPr>
                <w:rFonts w:ascii="Arial" w:hAnsi="Arial" w:cs="Arial"/>
                <w:sz w:val="24"/>
              </w:rPr>
            </w:pPr>
            <w:r w:rsidRPr="00696C42">
              <w:rPr>
                <w:rFonts w:ascii="Arial" w:hAnsi="Arial" w:cs="Arial"/>
                <w:sz w:val="24"/>
              </w:rPr>
              <w:lastRenderedPageBreak/>
              <w:t xml:space="preserve">El día </w:t>
            </w:r>
            <w:r w:rsidR="002D643C" w:rsidRPr="00696C42">
              <w:rPr>
                <w:rFonts w:ascii="Arial" w:hAnsi="Arial" w:cs="Arial"/>
                <w:sz w:val="24"/>
              </w:rPr>
              <w:t xml:space="preserve">8 de </w:t>
            </w:r>
            <w:proofErr w:type="gramStart"/>
            <w:r w:rsidR="002D643C" w:rsidRPr="00696C42">
              <w:rPr>
                <w:rFonts w:ascii="Arial" w:hAnsi="Arial" w:cs="Arial"/>
                <w:sz w:val="24"/>
              </w:rPr>
              <w:t>Octubre</w:t>
            </w:r>
            <w:proofErr w:type="gramEnd"/>
            <w:r w:rsidR="002D643C" w:rsidRPr="00696C42">
              <w:rPr>
                <w:rFonts w:ascii="Arial" w:hAnsi="Arial" w:cs="Arial"/>
                <w:sz w:val="24"/>
              </w:rPr>
              <w:t xml:space="preserve"> de 2020, la Alcaldía municipal procede a remitir a través del correo electrónico del accionante: </w:t>
            </w:r>
            <w:hyperlink r:id="rId7" w:history="1">
              <w:r w:rsidR="002D643C" w:rsidRPr="00696C42">
                <w:rPr>
                  <w:rStyle w:val="Hipervnculo"/>
                  <w:rFonts w:ascii="Arial" w:hAnsi="Arial" w:cs="Arial"/>
                  <w:sz w:val="24"/>
                </w:rPr>
                <w:t>arnoldquiroz48@gmail.com</w:t>
              </w:r>
            </w:hyperlink>
            <w:r w:rsidR="002D643C" w:rsidRPr="00696C42">
              <w:rPr>
                <w:rFonts w:ascii="Arial" w:hAnsi="Arial" w:cs="Arial"/>
                <w:sz w:val="24"/>
              </w:rPr>
              <w:t xml:space="preserve">, respondiéndole lo siguiente: </w:t>
            </w:r>
          </w:p>
          <w:p w14:paraId="752053DF" w14:textId="743E95BC" w:rsidR="002D643C" w:rsidRPr="00696C42" w:rsidRDefault="002D643C" w:rsidP="001A0661">
            <w:pPr>
              <w:rPr>
                <w:rFonts w:ascii="Arial" w:hAnsi="Arial" w:cs="Arial"/>
                <w:b/>
                <w:bCs/>
                <w:i/>
                <w:iCs/>
                <w:sz w:val="24"/>
              </w:rPr>
            </w:pPr>
          </w:p>
          <w:p w14:paraId="200333BA" w14:textId="4F24067C" w:rsidR="002D643C" w:rsidRPr="00696C42" w:rsidRDefault="002D643C" w:rsidP="001A0661">
            <w:pPr>
              <w:rPr>
                <w:rFonts w:ascii="Arial" w:hAnsi="Arial" w:cs="Arial"/>
                <w:b/>
                <w:bCs/>
                <w:i/>
                <w:iCs/>
                <w:sz w:val="24"/>
              </w:rPr>
            </w:pPr>
            <w:r w:rsidRPr="00696C42">
              <w:rPr>
                <w:rFonts w:ascii="Arial" w:hAnsi="Arial" w:cs="Arial"/>
                <w:b/>
                <w:bCs/>
                <w:i/>
                <w:iCs/>
                <w:sz w:val="24"/>
              </w:rPr>
              <w:t xml:space="preserve">“(…)  de acuerdo a la información recaudada en documentos que se encuentran en los archivos de esta entidad tales como extracto bancario de la cuenta de fondo de seguridad </w:t>
            </w:r>
            <w:r w:rsidRPr="00696C42">
              <w:rPr>
                <w:rFonts w:ascii="Arial" w:hAnsi="Arial" w:cs="Arial"/>
                <w:b/>
                <w:bCs/>
                <w:i/>
                <w:iCs/>
                <w:sz w:val="24"/>
              </w:rPr>
              <w:lastRenderedPageBreak/>
              <w:t xml:space="preserve">ciudadana </w:t>
            </w:r>
            <w:proofErr w:type="spellStart"/>
            <w:r w:rsidRPr="00696C42">
              <w:rPr>
                <w:rFonts w:ascii="Arial" w:hAnsi="Arial" w:cs="Arial"/>
                <w:b/>
                <w:bCs/>
                <w:i/>
                <w:iCs/>
                <w:sz w:val="24"/>
              </w:rPr>
              <w:t>numero</w:t>
            </w:r>
            <w:proofErr w:type="spellEnd"/>
            <w:r w:rsidRPr="00696C42">
              <w:rPr>
                <w:rFonts w:ascii="Arial" w:hAnsi="Arial" w:cs="Arial"/>
                <w:b/>
                <w:bCs/>
                <w:i/>
                <w:iCs/>
                <w:sz w:val="24"/>
              </w:rPr>
              <w:t xml:space="preserve"> 512-803158-76 del Banco de Colombia, en el mismo se evidencia que esta entidad giro el día 15 de </w:t>
            </w:r>
            <w:proofErr w:type="gramStart"/>
            <w:r w:rsidRPr="00696C42">
              <w:rPr>
                <w:rFonts w:ascii="Arial" w:hAnsi="Arial" w:cs="Arial"/>
                <w:b/>
                <w:bCs/>
                <w:i/>
                <w:iCs/>
                <w:sz w:val="24"/>
              </w:rPr>
              <w:t>Noviembre</w:t>
            </w:r>
            <w:proofErr w:type="gramEnd"/>
            <w:r w:rsidRPr="00696C42">
              <w:rPr>
                <w:rFonts w:ascii="Arial" w:hAnsi="Arial" w:cs="Arial"/>
                <w:b/>
                <w:bCs/>
                <w:i/>
                <w:iCs/>
                <w:sz w:val="24"/>
              </w:rPr>
              <w:t xml:space="preserve"> de 2018, el valor cinco millones de pesos ($5.000.000) a nombre del señor, JAIRO A. HERNANDEZ”.</w:t>
            </w:r>
          </w:p>
          <w:p w14:paraId="2A72C8CE" w14:textId="10937116" w:rsidR="002D643C" w:rsidRPr="00696C42" w:rsidRDefault="002D643C" w:rsidP="001A0661">
            <w:pPr>
              <w:rPr>
                <w:rFonts w:ascii="Arial" w:hAnsi="Arial" w:cs="Arial"/>
                <w:sz w:val="24"/>
              </w:rPr>
            </w:pPr>
          </w:p>
        </w:tc>
      </w:tr>
      <w:tr w:rsidR="004E1440" w:rsidRPr="00931331" w14:paraId="20EC6F86" w14:textId="77777777" w:rsidTr="004E1440">
        <w:tc>
          <w:tcPr>
            <w:tcW w:w="5098" w:type="dxa"/>
            <w:tcBorders>
              <w:top w:val="single" w:sz="4" w:space="0" w:color="auto"/>
              <w:left w:val="single" w:sz="4" w:space="0" w:color="auto"/>
              <w:bottom w:val="single" w:sz="4" w:space="0" w:color="auto"/>
              <w:right w:val="single" w:sz="4" w:space="0" w:color="auto"/>
            </w:tcBorders>
          </w:tcPr>
          <w:p w14:paraId="35C0B665" w14:textId="18580C61" w:rsidR="004E1440" w:rsidRPr="00696C42" w:rsidRDefault="00944066" w:rsidP="001A0661">
            <w:pPr>
              <w:rPr>
                <w:rFonts w:ascii="Arial" w:hAnsi="Arial" w:cs="Arial"/>
                <w:sz w:val="24"/>
              </w:rPr>
            </w:pPr>
            <w:r w:rsidRPr="00696C42">
              <w:rPr>
                <w:rFonts w:ascii="Arial" w:hAnsi="Arial" w:cs="Arial"/>
                <w:sz w:val="24"/>
              </w:rPr>
              <w:lastRenderedPageBreak/>
              <w:t>Reiteración de petición del 25 de agosto de 2020:</w:t>
            </w:r>
          </w:p>
          <w:p w14:paraId="04DFB0B2" w14:textId="77777777" w:rsidR="00944066" w:rsidRPr="00696C42" w:rsidRDefault="00944066" w:rsidP="001A0661">
            <w:pPr>
              <w:rPr>
                <w:rFonts w:ascii="Arial" w:hAnsi="Arial" w:cs="Arial"/>
                <w:sz w:val="24"/>
              </w:rPr>
            </w:pPr>
          </w:p>
          <w:p w14:paraId="404493A9" w14:textId="20536E8E" w:rsidR="00944066" w:rsidRPr="00696C42" w:rsidRDefault="00944066" w:rsidP="001A0661">
            <w:pPr>
              <w:rPr>
                <w:rFonts w:ascii="Arial" w:hAnsi="Arial" w:cs="Arial"/>
                <w:sz w:val="24"/>
              </w:rPr>
            </w:pPr>
            <w:r w:rsidRPr="00696C42">
              <w:rPr>
                <w:rFonts w:ascii="Arial" w:hAnsi="Arial" w:cs="Arial"/>
                <w:sz w:val="24"/>
              </w:rPr>
              <w:t xml:space="preserve">Alega la demora en la repuesta y requiere un soporte de pago, ya que a la fecha no cuentan con un soporte ni digital ni físico. Recalcando que, dicha entidad debe contar con un registro de egresos a personas y entidades a quienes se les consigne dinero por parte de la Alcaldía </w:t>
            </w:r>
          </w:p>
        </w:tc>
        <w:tc>
          <w:tcPr>
            <w:tcW w:w="4395" w:type="dxa"/>
            <w:tcBorders>
              <w:top w:val="single" w:sz="4" w:space="0" w:color="auto"/>
              <w:left w:val="single" w:sz="4" w:space="0" w:color="auto"/>
              <w:bottom w:val="single" w:sz="4" w:space="0" w:color="auto"/>
              <w:right w:val="single" w:sz="4" w:space="0" w:color="auto"/>
            </w:tcBorders>
          </w:tcPr>
          <w:p w14:paraId="6434A829" w14:textId="61CEF247" w:rsidR="004E1440" w:rsidRPr="00696C42" w:rsidRDefault="002D643C" w:rsidP="001A0661">
            <w:pPr>
              <w:rPr>
                <w:rFonts w:ascii="Arial" w:hAnsi="Arial" w:cs="Arial"/>
                <w:sz w:val="24"/>
              </w:rPr>
            </w:pPr>
            <w:r w:rsidRPr="00696C42">
              <w:rPr>
                <w:rFonts w:ascii="Arial" w:hAnsi="Arial" w:cs="Arial"/>
                <w:sz w:val="24"/>
              </w:rPr>
              <w:t>Esta reiteración de petición no contiene nuevas solicitudes siendo respondida con el contenido de la anterior respuesta</w:t>
            </w:r>
          </w:p>
        </w:tc>
      </w:tr>
      <w:tr w:rsidR="004E1440" w:rsidRPr="00931331" w14:paraId="656E836C" w14:textId="77777777" w:rsidTr="004E1440">
        <w:tc>
          <w:tcPr>
            <w:tcW w:w="5098" w:type="dxa"/>
            <w:tcBorders>
              <w:top w:val="single" w:sz="4" w:space="0" w:color="auto"/>
              <w:left w:val="single" w:sz="4" w:space="0" w:color="auto"/>
              <w:bottom w:val="single" w:sz="4" w:space="0" w:color="auto"/>
              <w:right w:val="single" w:sz="4" w:space="0" w:color="auto"/>
            </w:tcBorders>
          </w:tcPr>
          <w:p w14:paraId="297F2965" w14:textId="384676E1" w:rsidR="004E1440" w:rsidRPr="00696C42" w:rsidRDefault="002D643C" w:rsidP="001A0661">
            <w:pPr>
              <w:rPr>
                <w:rFonts w:ascii="Arial" w:hAnsi="Arial" w:cs="Arial"/>
                <w:sz w:val="24"/>
              </w:rPr>
            </w:pPr>
            <w:r w:rsidRPr="00696C42">
              <w:rPr>
                <w:rFonts w:ascii="Arial" w:hAnsi="Arial" w:cs="Arial"/>
                <w:sz w:val="24"/>
              </w:rPr>
              <w:t>fecha de la petición: 18 de febrero de 2020</w:t>
            </w:r>
          </w:p>
        </w:tc>
        <w:tc>
          <w:tcPr>
            <w:tcW w:w="4395" w:type="dxa"/>
            <w:tcBorders>
              <w:top w:val="single" w:sz="4" w:space="0" w:color="auto"/>
              <w:left w:val="single" w:sz="4" w:space="0" w:color="auto"/>
              <w:bottom w:val="single" w:sz="4" w:space="0" w:color="auto"/>
              <w:right w:val="single" w:sz="4" w:space="0" w:color="auto"/>
            </w:tcBorders>
          </w:tcPr>
          <w:p w14:paraId="24C7FE82" w14:textId="7F786867" w:rsidR="004E1440" w:rsidRPr="00696C42" w:rsidRDefault="002D643C" w:rsidP="001A0661">
            <w:pPr>
              <w:rPr>
                <w:rFonts w:ascii="Arial" w:hAnsi="Arial" w:cs="Arial"/>
                <w:sz w:val="24"/>
              </w:rPr>
            </w:pPr>
            <w:r w:rsidRPr="00696C42">
              <w:rPr>
                <w:rFonts w:ascii="Arial" w:hAnsi="Arial" w:cs="Arial"/>
                <w:sz w:val="24"/>
              </w:rPr>
              <w:t>Fecha de la respuesta 8 de octubre de 2020</w:t>
            </w:r>
          </w:p>
        </w:tc>
      </w:tr>
      <w:tr w:rsidR="004E1440" w:rsidRPr="00931331" w14:paraId="10012790" w14:textId="77777777" w:rsidTr="004E1440">
        <w:tc>
          <w:tcPr>
            <w:tcW w:w="5098" w:type="dxa"/>
            <w:tcBorders>
              <w:top w:val="single" w:sz="4" w:space="0" w:color="auto"/>
              <w:left w:val="single" w:sz="4" w:space="0" w:color="auto"/>
              <w:bottom w:val="single" w:sz="4" w:space="0" w:color="auto"/>
              <w:right w:val="single" w:sz="4" w:space="0" w:color="auto"/>
            </w:tcBorders>
          </w:tcPr>
          <w:p w14:paraId="5BB4C59C" w14:textId="52776D02" w:rsidR="004E1440" w:rsidRPr="00696C42" w:rsidRDefault="002D643C" w:rsidP="001A0661">
            <w:pPr>
              <w:rPr>
                <w:rFonts w:ascii="Arial" w:hAnsi="Arial" w:cs="Arial"/>
                <w:sz w:val="24"/>
              </w:rPr>
            </w:pPr>
            <w:r w:rsidRPr="00696C42">
              <w:rPr>
                <w:rFonts w:ascii="Arial" w:hAnsi="Arial" w:cs="Arial"/>
                <w:sz w:val="24"/>
              </w:rPr>
              <w:t xml:space="preserve">Correo electrónico relacionado para recibir la repuesta y ser notificado: </w:t>
            </w:r>
            <w:hyperlink r:id="rId8" w:history="1">
              <w:r w:rsidRPr="00696C42">
                <w:rPr>
                  <w:rStyle w:val="Hipervnculo"/>
                  <w:rFonts w:ascii="Arial" w:hAnsi="Arial" w:cs="Arial"/>
                  <w:sz w:val="24"/>
                </w:rPr>
                <w:t>arnoldquiroz48@gmail.com</w:t>
              </w:r>
            </w:hyperlink>
            <w:r w:rsidRPr="00696C42">
              <w:rPr>
                <w:rFonts w:ascii="Arial" w:hAnsi="Arial" w:cs="Arial"/>
                <w:sz w:val="24"/>
              </w:rPr>
              <w:t xml:space="preserve"> o </w:t>
            </w:r>
            <w:hyperlink r:id="rId9" w:history="1">
              <w:r w:rsidR="00680E87" w:rsidRPr="00696C42">
                <w:rPr>
                  <w:rStyle w:val="Hipervnculo"/>
                  <w:rFonts w:ascii="Arial" w:hAnsi="Arial" w:cs="Arial"/>
                  <w:sz w:val="24"/>
                </w:rPr>
                <w:t>lycaoninvestigaciones@gmail.com</w:t>
              </w:r>
            </w:hyperlink>
            <w:r w:rsidR="00680E87" w:rsidRPr="00696C42">
              <w:rPr>
                <w:rFonts w:ascii="Arial" w:hAnsi="Arial" w:cs="Arial"/>
                <w:sz w:val="24"/>
              </w:rPr>
              <w:t xml:space="preserve"> </w:t>
            </w:r>
          </w:p>
        </w:tc>
        <w:tc>
          <w:tcPr>
            <w:tcW w:w="4395" w:type="dxa"/>
            <w:tcBorders>
              <w:top w:val="single" w:sz="4" w:space="0" w:color="auto"/>
              <w:left w:val="single" w:sz="4" w:space="0" w:color="auto"/>
              <w:bottom w:val="single" w:sz="4" w:space="0" w:color="auto"/>
              <w:right w:val="single" w:sz="4" w:space="0" w:color="auto"/>
            </w:tcBorders>
          </w:tcPr>
          <w:p w14:paraId="3190B852" w14:textId="69E56F29" w:rsidR="004E1440" w:rsidRPr="00696C42" w:rsidRDefault="00680E87" w:rsidP="001A0661">
            <w:pPr>
              <w:rPr>
                <w:rFonts w:ascii="Arial" w:hAnsi="Arial" w:cs="Arial"/>
                <w:sz w:val="24"/>
              </w:rPr>
            </w:pPr>
            <w:r w:rsidRPr="00696C42">
              <w:rPr>
                <w:rFonts w:ascii="Arial" w:hAnsi="Arial" w:cs="Arial"/>
                <w:sz w:val="24"/>
              </w:rPr>
              <w:t xml:space="preserve">Correo electrónico al cual es enviada la respuesta: </w:t>
            </w:r>
            <w:hyperlink r:id="rId10" w:history="1">
              <w:r w:rsidRPr="00696C42">
                <w:rPr>
                  <w:rStyle w:val="Hipervnculo"/>
                  <w:rFonts w:ascii="Arial" w:hAnsi="Arial" w:cs="Arial"/>
                  <w:sz w:val="24"/>
                </w:rPr>
                <w:t>arnoldquiroz48@gmail.com</w:t>
              </w:r>
            </w:hyperlink>
          </w:p>
          <w:p w14:paraId="4DCE7E03" w14:textId="3C33FD7F" w:rsidR="00680E87" w:rsidRPr="00696C42" w:rsidRDefault="00680E87" w:rsidP="001A0661">
            <w:pPr>
              <w:rPr>
                <w:rFonts w:ascii="Arial" w:hAnsi="Arial" w:cs="Arial"/>
                <w:sz w:val="24"/>
              </w:rPr>
            </w:pPr>
          </w:p>
        </w:tc>
      </w:tr>
      <w:tr w:rsidR="004E1440" w:rsidRPr="00931331" w14:paraId="4BAFDA9D" w14:textId="77777777" w:rsidTr="004E1440">
        <w:tc>
          <w:tcPr>
            <w:tcW w:w="5098" w:type="dxa"/>
            <w:tcBorders>
              <w:top w:val="single" w:sz="4" w:space="0" w:color="auto"/>
              <w:left w:val="single" w:sz="4" w:space="0" w:color="auto"/>
              <w:bottom w:val="single" w:sz="4" w:space="0" w:color="auto"/>
              <w:right w:val="single" w:sz="4" w:space="0" w:color="auto"/>
            </w:tcBorders>
          </w:tcPr>
          <w:p w14:paraId="17577650" w14:textId="6DC6CA1B" w:rsidR="004E1440" w:rsidRPr="00696C42" w:rsidRDefault="00680E87" w:rsidP="001A0661">
            <w:pPr>
              <w:rPr>
                <w:rFonts w:ascii="Arial" w:hAnsi="Arial" w:cs="Arial"/>
                <w:sz w:val="24"/>
              </w:rPr>
            </w:pPr>
            <w:r w:rsidRPr="00696C42">
              <w:rPr>
                <w:rFonts w:ascii="Arial" w:hAnsi="Arial" w:cs="Arial"/>
                <w:sz w:val="24"/>
              </w:rPr>
              <w:t>Soporte de pago solicitado</w:t>
            </w:r>
          </w:p>
        </w:tc>
        <w:tc>
          <w:tcPr>
            <w:tcW w:w="4395" w:type="dxa"/>
            <w:tcBorders>
              <w:top w:val="single" w:sz="4" w:space="0" w:color="auto"/>
              <w:left w:val="single" w:sz="4" w:space="0" w:color="auto"/>
              <w:bottom w:val="single" w:sz="4" w:space="0" w:color="auto"/>
              <w:right w:val="single" w:sz="4" w:space="0" w:color="auto"/>
            </w:tcBorders>
          </w:tcPr>
          <w:p w14:paraId="11629AFB" w14:textId="5F54E9C2" w:rsidR="004E1440" w:rsidRPr="00696C42" w:rsidRDefault="00680E87" w:rsidP="001A0661">
            <w:pPr>
              <w:rPr>
                <w:rFonts w:ascii="Arial" w:hAnsi="Arial" w:cs="Arial"/>
                <w:sz w:val="24"/>
              </w:rPr>
            </w:pPr>
            <w:r w:rsidRPr="00696C42">
              <w:rPr>
                <w:rFonts w:ascii="Arial" w:hAnsi="Arial" w:cs="Arial"/>
                <w:sz w:val="24"/>
              </w:rPr>
              <w:t xml:space="preserve">Entregado el soporte de pago de la consignación a través de Bancolombia </w:t>
            </w:r>
          </w:p>
        </w:tc>
      </w:tr>
    </w:tbl>
    <w:p w14:paraId="31E6C11C" w14:textId="77777777" w:rsidR="00CA25FC" w:rsidRPr="00931331" w:rsidRDefault="00CA25FC" w:rsidP="00CA25FC">
      <w:pPr>
        <w:rPr>
          <w:rFonts w:ascii="Arial" w:hAnsi="Arial" w:cs="Arial"/>
          <w:sz w:val="20"/>
          <w:szCs w:val="20"/>
          <w:lang w:eastAsia="en-US"/>
        </w:rPr>
      </w:pPr>
    </w:p>
    <w:p w14:paraId="7448D836" w14:textId="05BFFAFC" w:rsidR="00680E87" w:rsidRPr="00680E87" w:rsidRDefault="00CA25FC" w:rsidP="00CA25FC">
      <w:pPr>
        <w:pStyle w:val="Sangradetextonormal"/>
        <w:tabs>
          <w:tab w:val="left" w:pos="4950"/>
        </w:tabs>
        <w:spacing w:after="0"/>
        <w:ind w:left="0" w:right="20"/>
        <w:rPr>
          <w:rFonts w:ascii="Arial" w:hAnsi="Arial" w:cs="Arial"/>
          <w:sz w:val="24"/>
          <w:szCs w:val="24"/>
        </w:rPr>
      </w:pPr>
      <w:r w:rsidRPr="00680E87">
        <w:rPr>
          <w:rFonts w:ascii="Arial" w:hAnsi="Arial" w:cs="Arial"/>
          <w:sz w:val="24"/>
          <w:szCs w:val="24"/>
        </w:rPr>
        <w:t xml:space="preserve">Conforme a lo anterior, se deja en claro que lo pedido en el ejercicio de petición </w:t>
      </w:r>
      <w:r w:rsidR="00680E87" w:rsidRPr="00680E87">
        <w:rPr>
          <w:rFonts w:ascii="Arial" w:hAnsi="Arial" w:cs="Arial"/>
          <w:sz w:val="24"/>
          <w:szCs w:val="24"/>
        </w:rPr>
        <w:t xml:space="preserve">de fecha 18 de febrero de 2020, </w:t>
      </w:r>
      <w:r w:rsidRPr="00680E87">
        <w:rPr>
          <w:rFonts w:ascii="Arial" w:hAnsi="Arial" w:cs="Arial"/>
          <w:sz w:val="24"/>
          <w:szCs w:val="24"/>
        </w:rPr>
        <w:t xml:space="preserve">por el actor </w:t>
      </w:r>
      <w:r w:rsidR="00680E87" w:rsidRPr="00680E87">
        <w:rPr>
          <w:rFonts w:ascii="Arial" w:hAnsi="Arial" w:cs="Arial"/>
          <w:sz w:val="24"/>
          <w:szCs w:val="24"/>
        </w:rPr>
        <w:t>en cuanto a las cuatro condiciones impuestas en el memorial, que son: 1) informar; 2 indicar la persona a la que le fue realizado el pago de esta recompensa; 3) el valor y 4) en qué fecha se produjo el pago,</w:t>
      </w:r>
      <w:r w:rsidR="00795E28">
        <w:rPr>
          <w:rFonts w:ascii="Arial" w:hAnsi="Arial" w:cs="Arial"/>
          <w:sz w:val="24"/>
          <w:szCs w:val="24"/>
        </w:rPr>
        <w:t xml:space="preserve"> por lo tanto la petición de información</w:t>
      </w:r>
      <w:r w:rsidR="00680E87" w:rsidRPr="00680E87">
        <w:rPr>
          <w:rFonts w:ascii="Arial" w:hAnsi="Arial" w:cs="Arial"/>
          <w:sz w:val="24"/>
          <w:szCs w:val="24"/>
        </w:rPr>
        <w:t xml:space="preserve"> </w:t>
      </w:r>
      <w:r w:rsidRPr="00680E87">
        <w:rPr>
          <w:rFonts w:ascii="Arial" w:hAnsi="Arial" w:cs="Arial"/>
          <w:sz w:val="24"/>
          <w:szCs w:val="24"/>
        </w:rPr>
        <w:t>fue respondid</w:t>
      </w:r>
      <w:r w:rsidR="00795E28">
        <w:rPr>
          <w:rFonts w:ascii="Arial" w:hAnsi="Arial" w:cs="Arial"/>
          <w:sz w:val="24"/>
          <w:szCs w:val="24"/>
        </w:rPr>
        <w:t>a</w:t>
      </w:r>
      <w:r w:rsidRPr="00680E87">
        <w:rPr>
          <w:rFonts w:ascii="Arial" w:hAnsi="Arial" w:cs="Arial"/>
          <w:sz w:val="24"/>
          <w:szCs w:val="24"/>
        </w:rPr>
        <w:t xml:space="preserve"> de la manera en la que lo solicitó, es decir requería </w:t>
      </w:r>
      <w:r w:rsidR="00680E87" w:rsidRPr="00680E87">
        <w:rPr>
          <w:rFonts w:ascii="Arial" w:hAnsi="Arial" w:cs="Arial"/>
          <w:sz w:val="24"/>
          <w:szCs w:val="24"/>
        </w:rPr>
        <w:t>información exacta y se lo otorgó de dicha manera por la Alcaldía, así:</w:t>
      </w:r>
    </w:p>
    <w:p w14:paraId="0B3E8AEA" w14:textId="7963F3BE" w:rsidR="00795E28" w:rsidRDefault="00795E28" w:rsidP="00CA25FC">
      <w:pPr>
        <w:pStyle w:val="Sangradetextonormal"/>
        <w:tabs>
          <w:tab w:val="left" w:pos="4950"/>
        </w:tabs>
        <w:spacing w:after="0"/>
        <w:ind w:left="0" w:right="20"/>
        <w:rPr>
          <w:rFonts w:ascii="Arial" w:hAnsi="Arial" w:cs="Arial"/>
          <w:szCs w:val="28"/>
        </w:rPr>
      </w:pPr>
    </w:p>
    <w:p w14:paraId="0A8ABDD5" w14:textId="0A46A709" w:rsidR="00795E28" w:rsidRDefault="00795E28" w:rsidP="00CA25FC">
      <w:pPr>
        <w:pStyle w:val="Sangradetextonormal"/>
        <w:tabs>
          <w:tab w:val="left" w:pos="4950"/>
        </w:tabs>
        <w:spacing w:after="0"/>
        <w:ind w:left="0" w:right="20"/>
        <w:rPr>
          <w:rFonts w:ascii="Arial" w:hAnsi="Arial" w:cs="Arial"/>
          <w:szCs w:val="28"/>
        </w:rPr>
      </w:pPr>
      <w:r>
        <w:rPr>
          <w:rFonts w:ascii="Arial" w:hAnsi="Arial" w:cs="Arial"/>
          <w:noProof/>
          <w:szCs w:val="28"/>
        </w:rPr>
        <w:drawing>
          <wp:inline distT="0" distB="0" distL="0" distR="0" wp14:anchorId="29059276" wp14:editId="09E81C2A">
            <wp:extent cx="5857875" cy="4229100"/>
            <wp:effectExtent l="0" t="0" r="952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57875" cy="4229100"/>
                    </a:xfrm>
                    <a:prstGeom prst="rect">
                      <a:avLst/>
                    </a:prstGeom>
                    <a:noFill/>
                    <a:ln>
                      <a:noFill/>
                    </a:ln>
                  </pic:spPr>
                </pic:pic>
              </a:graphicData>
            </a:graphic>
          </wp:inline>
        </w:drawing>
      </w:r>
    </w:p>
    <w:p w14:paraId="512BEFC8" w14:textId="1D9AB023" w:rsidR="00795E28" w:rsidRDefault="00795E28" w:rsidP="00CA25FC">
      <w:pPr>
        <w:pStyle w:val="Sangradetextonormal"/>
        <w:tabs>
          <w:tab w:val="left" w:pos="4950"/>
        </w:tabs>
        <w:spacing w:after="0"/>
        <w:ind w:left="0" w:right="20"/>
        <w:rPr>
          <w:rFonts w:ascii="Arial" w:hAnsi="Arial" w:cs="Arial"/>
          <w:szCs w:val="28"/>
        </w:rPr>
      </w:pPr>
    </w:p>
    <w:p w14:paraId="5263F872" w14:textId="1755E061" w:rsidR="00795E28" w:rsidRPr="00696C42" w:rsidRDefault="004B287B" w:rsidP="00CA25FC">
      <w:pPr>
        <w:pStyle w:val="Sangradetextonormal"/>
        <w:tabs>
          <w:tab w:val="left" w:pos="4950"/>
        </w:tabs>
        <w:spacing w:after="0"/>
        <w:ind w:left="0" w:right="20"/>
        <w:rPr>
          <w:rFonts w:ascii="Arial" w:hAnsi="Arial" w:cs="Arial"/>
          <w:sz w:val="24"/>
          <w:szCs w:val="24"/>
        </w:rPr>
      </w:pPr>
      <w:r w:rsidRPr="00696C42">
        <w:rPr>
          <w:rFonts w:ascii="Arial" w:hAnsi="Arial" w:cs="Arial"/>
          <w:sz w:val="24"/>
          <w:szCs w:val="24"/>
        </w:rPr>
        <w:t xml:space="preserve">Pese a que la reiteración de </w:t>
      </w:r>
      <w:r w:rsidR="00696C42" w:rsidRPr="00696C42">
        <w:rPr>
          <w:rFonts w:ascii="Arial" w:hAnsi="Arial" w:cs="Arial"/>
          <w:sz w:val="24"/>
          <w:szCs w:val="24"/>
        </w:rPr>
        <w:t>petición</w:t>
      </w:r>
      <w:r w:rsidRPr="00696C42">
        <w:rPr>
          <w:rFonts w:ascii="Arial" w:hAnsi="Arial" w:cs="Arial"/>
          <w:sz w:val="24"/>
          <w:szCs w:val="24"/>
        </w:rPr>
        <w:t xml:space="preserve"> de fecha 25 de agosto de 2020, no contenía nuevos puntos, sí se dolía el </w:t>
      </w:r>
      <w:proofErr w:type="spellStart"/>
      <w:r w:rsidRPr="00696C42">
        <w:rPr>
          <w:rFonts w:ascii="Arial" w:hAnsi="Arial" w:cs="Arial"/>
          <w:sz w:val="24"/>
          <w:szCs w:val="24"/>
        </w:rPr>
        <w:t>petente</w:t>
      </w:r>
      <w:proofErr w:type="spellEnd"/>
      <w:r w:rsidRPr="00696C42">
        <w:rPr>
          <w:rFonts w:ascii="Arial" w:hAnsi="Arial" w:cs="Arial"/>
          <w:sz w:val="24"/>
          <w:szCs w:val="24"/>
        </w:rPr>
        <w:t xml:space="preserve"> de no contar con un soporte de pago, el </w:t>
      </w:r>
      <w:proofErr w:type="gramStart"/>
      <w:r w:rsidRPr="00696C42">
        <w:rPr>
          <w:rFonts w:ascii="Arial" w:hAnsi="Arial" w:cs="Arial"/>
          <w:sz w:val="24"/>
          <w:szCs w:val="24"/>
        </w:rPr>
        <w:t xml:space="preserve">cual  </w:t>
      </w:r>
      <w:r w:rsidRPr="00696C42">
        <w:rPr>
          <w:rFonts w:ascii="Arial" w:hAnsi="Arial" w:cs="Arial"/>
          <w:sz w:val="24"/>
          <w:szCs w:val="24"/>
        </w:rPr>
        <w:lastRenderedPageBreak/>
        <w:t>también</w:t>
      </w:r>
      <w:proofErr w:type="gramEnd"/>
      <w:r w:rsidRPr="00696C42">
        <w:rPr>
          <w:rFonts w:ascii="Arial" w:hAnsi="Arial" w:cs="Arial"/>
          <w:sz w:val="24"/>
          <w:szCs w:val="24"/>
        </w:rPr>
        <w:t xml:space="preserve"> le es remitido en la respuesta que le otorga la Alcaldía, el día 8 de octubre de 2020, así:</w:t>
      </w:r>
    </w:p>
    <w:p w14:paraId="4407DCE7" w14:textId="7CB25BBC" w:rsidR="004B287B" w:rsidRDefault="004B287B" w:rsidP="00CA25FC">
      <w:pPr>
        <w:pStyle w:val="Sangradetextonormal"/>
        <w:tabs>
          <w:tab w:val="left" w:pos="4950"/>
        </w:tabs>
        <w:spacing w:after="0"/>
        <w:ind w:left="0" w:right="20"/>
        <w:rPr>
          <w:rFonts w:ascii="Arial" w:hAnsi="Arial" w:cs="Arial"/>
          <w:szCs w:val="28"/>
        </w:rPr>
      </w:pPr>
    </w:p>
    <w:p w14:paraId="617648FC" w14:textId="7F3E8FA6" w:rsidR="004B287B" w:rsidRDefault="004B287B" w:rsidP="00CA25FC">
      <w:pPr>
        <w:pStyle w:val="Sangradetextonormal"/>
        <w:tabs>
          <w:tab w:val="left" w:pos="4950"/>
        </w:tabs>
        <w:spacing w:after="0"/>
        <w:ind w:left="0" w:right="20"/>
        <w:rPr>
          <w:rFonts w:ascii="Arial" w:hAnsi="Arial" w:cs="Arial"/>
          <w:szCs w:val="28"/>
        </w:rPr>
      </w:pPr>
      <w:r>
        <w:rPr>
          <w:rFonts w:ascii="Arial" w:hAnsi="Arial" w:cs="Arial"/>
          <w:noProof/>
          <w:szCs w:val="28"/>
        </w:rPr>
        <w:drawing>
          <wp:inline distT="0" distB="0" distL="0" distR="0" wp14:anchorId="52880195" wp14:editId="52617126">
            <wp:extent cx="5610225" cy="3409950"/>
            <wp:effectExtent l="0" t="0" r="952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10225" cy="3409950"/>
                    </a:xfrm>
                    <a:prstGeom prst="rect">
                      <a:avLst/>
                    </a:prstGeom>
                    <a:noFill/>
                    <a:ln>
                      <a:noFill/>
                    </a:ln>
                  </pic:spPr>
                </pic:pic>
              </a:graphicData>
            </a:graphic>
          </wp:inline>
        </w:drawing>
      </w:r>
    </w:p>
    <w:p w14:paraId="68464C84" w14:textId="61850A39" w:rsidR="00007995" w:rsidRDefault="00007995" w:rsidP="00CA25FC">
      <w:pPr>
        <w:pStyle w:val="Sangradetextonormal"/>
        <w:tabs>
          <w:tab w:val="left" w:pos="4950"/>
        </w:tabs>
        <w:spacing w:after="0"/>
        <w:ind w:left="0" w:right="20"/>
        <w:rPr>
          <w:rFonts w:ascii="Arial" w:hAnsi="Arial" w:cs="Arial"/>
          <w:szCs w:val="28"/>
        </w:rPr>
      </w:pPr>
      <w:r>
        <w:rPr>
          <w:rFonts w:ascii="Arial" w:hAnsi="Arial" w:cs="Arial"/>
          <w:noProof/>
          <w:szCs w:val="28"/>
        </w:rPr>
        <w:drawing>
          <wp:inline distT="0" distB="0" distL="0" distR="0" wp14:anchorId="02902332" wp14:editId="0F483E27">
            <wp:extent cx="5610225" cy="4095750"/>
            <wp:effectExtent l="0" t="0" r="952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10225" cy="4095750"/>
                    </a:xfrm>
                    <a:prstGeom prst="rect">
                      <a:avLst/>
                    </a:prstGeom>
                    <a:noFill/>
                    <a:ln>
                      <a:noFill/>
                    </a:ln>
                  </pic:spPr>
                </pic:pic>
              </a:graphicData>
            </a:graphic>
          </wp:inline>
        </w:drawing>
      </w:r>
    </w:p>
    <w:p w14:paraId="4A44635F" w14:textId="77777777" w:rsidR="00007995" w:rsidRDefault="00007995" w:rsidP="00CA25FC">
      <w:pPr>
        <w:pStyle w:val="Sangradetextonormal"/>
        <w:tabs>
          <w:tab w:val="left" w:pos="4950"/>
        </w:tabs>
        <w:spacing w:after="0"/>
        <w:ind w:left="0" w:right="20"/>
        <w:rPr>
          <w:rFonts w:ascii="Arial" w:hAnsi="Arial" w:cs="Arial"/>
          <w:szCs w:val="28"/>
        </w:rPr>
      </w:pPr>
    </w:p>
    <w:p w14:paraId="224BCF63" w14:textId="77777777" w:rsidR="00007995" w:rsidRDefault="00007995" w:rsidP="00CA25FC">
      <w:pPr>
        <w:pStyle w:val="Sangradetextonormal"/>
        <w:tabs>
          <w:tab w:val="left" w:pos="4950"/>
        </w:tabs>
        <w:spacing w:after="0"/>
        <w:ind w:left="0" w:right="20"/>
        <w:rPr>
          <w:rFonts w:ascii="Arial" w:hAnsi="Arial" w:cs="Arial"/>
          <w:szCs w:val="28"/>
        </w:rPr>
      </w:pPr>
    </w:p>
    <w:p w14:paraId="648761C9" w14:textId="77777777" w:rsidR="00007995" w:rsidRPr="00007995" w:rsidRDefault="00007995" w:rsidP="00CA25FC">
      <w:pPr>
        <w:pStyle w:val="Sangradetextonormal"/>
        <w:tabs>
          <w:tab w:val="left" w:pos="4950"/>
        </w:tabs>
        <w:spacing w:after="0"/>
        <w:ind w:left="0" w:right="20"/>
        <w:rPr>
          <w:rFonts w:ascii="Arial" w:hAnsi="Arial" w:cs="Arial"/>
          <w:sz w:val="24"/>
          <w:szCs w:val="24"/>
        </w:rPr>
      </w:pPr>
    </w:p>
    <w:p w14:paraId="5AD7FD4D" w14:textId="2E48BD07" w:rsidR="00007995" w:rsidRDefault="004B287B" w:rsidP="00CA25FC">
      <w:pPr>
        <w:pStyle w:val="Sangradetextonormal"/>
        <w:tabs>
          <w:tab w:val="left" w:pos="4950"/>
        </w:tabs>
        <w:spacing w:after="0"/>
        <w:ind w:left="0" w:right="20"/>
        <w:rPr>
          <w:rFonts w:ascii="Arial" w:hAnsi="Arial" w:cs="Arial"/>
          <w:sz w:val="24"/>
          <w:szCs w:val="24"/>
        </w:rPr>
      </w:pPr>
      <w:r w:rsidRPr="00007995">
        <w:rPr>
          <w:rFonts w:ascii="Arial" w:hAnsi="Arial" w:cs="Arial"/>
          <w:sz w:val="24"/>
          <w:szCs w:val="24"/>
        </w:rPr>
        <w:t xml:space="preserve">Por ende, se encuentra plenamente comprobado </w:t>
      </w:r>
      <w:r w:rsidR="00007995" w:rsidRPr="00007995">
        <w:rPr>
          <w:rFonts w:ascii="Arial" w:hAnsi="Arial" w:cs="Arial"/>
          <w:sz w:val="24"/>
          <w:szCs w:val="24"/>
        </w:rPr>
        <w:t>que la petición de fecha 18 de febrero de 2020 y l</w:t>
      </w:r>
      <w:r w:rsidR="00104BE2">
        <w:rPr>
          <w:rFonts w:ascii="Arial" w:hAnsi="Arial" w:cs="Arial"/>
          <w:sz w:val="24"/>
          <w:szCs w:val="24"/>
        </w:rPr>
        <w:t>a</w:t>
      </w:r>
      <w:r w:rsidR="00007995" w:rsidRPr="00007995">
        <w:rPr>
          <w:rFonts w:ascii="Arial" w:hAnsi="Arial" w:cs="Arial"/>
          <w:sz w:val="24"/>
          <w:szCs w:val="24"/>
        </w:rPr>
        <w:t xml:space="preserve"> reiteración de la respuesta que data del 25 de agosto de 2020, fueron respondida de fondo, de manera clara y debidamente motivada al señor Arnold Quiroz Villegas. No siendo de resorte para este despacho la alegación del accionante de encontrarse aún la administración violentando su derecho de petición, pues no es así, </w:t>
      </w:r>
      <w:r w:rsidR="00104BE2">
        <w:rPr>
          <w:rFonts w:ascii="Arial" w:hAnsi="Arial" w:cs="Arial"/>
          <w:sz w:val="24"/>
          <w:szCs w:val="24"/>
        </w:rPr>
        <w:t xml:space="preserve">como se comprobó en líneas anteriores a lo pedido. Ahora, otra cosa es que, </w:t>
      </w:r>
      <w:r w:rsidR="00007995" w:rsidRPr="00007995">
        <w:rPr>
          <w:rFonts w:ascii="Arial" w:hAnsi="Arial" w:cs="Arial"/>
          <w:sz w:val="24"/>
          <w:szCs w:val="24"/>
        </w:rPr>
        <w:t>la respuesta no cumpla o no le permita cumplir sus intereses personales, investigativos o procesales</w:t>
      </w:r>
      <w:r w:rsidR="00104BE2">
        <w:rPr>
          <w:rFonts w:ascii="Arial" w:hAnsi="Arial" w:cs="Arial"/>
          <w:sz w:val="24"/>
          <w:szCs w:val="24"/>
        </w:rPr>
        <w:t xml:space="preserve">, lo cual </w:t>
      </w:r>
      <w:r w:rsidR="00007995" w:rsidRPr="00007995">
        <w:rPr>
          <w:rFonts w:ascii="Arial" w:hAnsi="Arial" w:cs="Arial"/>
          <w:sz w:val="24"/>
          <w:szCs w:val="24"/>
        </w:rPr>
        <w:t>no es punto de debate en esta sede de tutela</w:t>
      </w:r>
      <w:r w:rsidR="00007995">
        <w:rPr>
          <w:rFonts w:ascii="Arial" w:hAnsi="Arial" w:cs="Arial"/>
          <w:sz w:val="24"/>
          <w:szCs w:val="24"/>
        </w:rPr>
        <w:t xml:space="preserve"> y escapa de la órbita del juez constitucional</w:t>
      </w:r>
      <w:r w:rsidR="00104BE2">
        <w:rPr>
          <w:rFonts w:ascii="Arial" w:hAnsi="Arial" w:cs="Arial"/>
          <w:sz w:val="24"/>
          <w:szCs w:val="24"/>
        </w:rPr>
        <w:t xml:space="preserve"> en correlación a la solicitud petición que elevó y fue objeto de acción constitucional. </w:t>
      </w:r>
    </w:p>
    <w:p w14:paraId="1ABDA50A" w14:textId="776AEA13" w:rsidR="00007995" w:rsidRDefault="00104BE2" w:rsidP="00CA25FC">
      <w:pPr>
        <w:pStyle w:val="Sangradetextonormal"/>
        <w:tabs>
          <w:tab w:val="left" w:pos="4950"/>
        </w:tabs>
        <w:spacing w:after="0"/>
        <w:ind w:left="0" w:right="20"/>
        <w:rPr>
          <w:rFonts w:ascii="Arial" w:hAnsi="Arial" w:cs="Arial"/>
          <w:sz w:val="24"/>
          <w:szCs w:val="24"/>
        </w:rPr>
      </w:pPr>
      <w:r>
        <w:rPr>
          <w:rFonts w:ascii="Arial" w:hAnsi="Arial" w:cs="Arial"/>
          <w:sz w:val="24"/>
          <w:szCs w:val="24"/>
        </w:rPr>
        <w:t xml:space="preserve">En </w:t>
      </w:r>
      <w:proofErr w:type="gramStart"/>
      <w:r>
        <w:rPr>
          <w:rFonts w:ascii="Arial" w:hAnsi="Arial" w:cs="Arial"/>
          <w:sz w:val="24"/>
          <w:szCs w:val="24"/>
        </w:rPr>
        <w:t>consecuencia</w:t>
      </w:r>
      <w:proofErr w:type="gramEnd"/>
      <w:r>
        <w:rPr>
          <w:rFonts w:ascii="Arial" w:hAnsi="Arial" w:cs="Arial"/>
          <w:sz w:val="24"/>
          <w:szCs w:val="24"/>
        </w:rPr>
        <w:t xml:space="preserve"> la respuesta otorgada por la administración local es congruente a lo solicitado en el ejercicio de petición. De ese modo, una verdadera respuesta si bien no tiene que ser siempre favorable a las pretensiones del peticionario o no </w:t>
      </w:r>
      <w:r>
        <w:rPr>
          <w:rFonts w:ascii="Arial" w:hAnsi="Arial" w:cs="Arial"/>
          <w:sz w:val="24"/>
          <w:szCs w:val="24"/>
        </w:rPr>
        <w:lastRenderedPageBreak/>
        <w:t xml:space="preserve">cumple la respuesta con las pretensiones del presunto agraviado, es asunto extraño a esta acción, toda vez que el pronunciamiento hecho por el ente accionado dada su claridad y alcance satisface el derecho de petición que aduce transgredido; otra cosa es que pueda iniciar los procesos judiciales concernientes para controvertir el contenido </w:t>
      </w:r>
      <w:r w:rsidR="00700705">
        <w:rPr>
          <w:rFonts w:ascii="Arial" w:hAnsi="Arial" w:cs="Arial"/>
          <w:sz w:val="24"/>
          <w:szCs w:val="24"/>
        </w:rPr>
        <w:t>de la respuesta suministrado por el organismo censurado.</w:t>
      </w:r>
    </w:p>
    <w:p w14:paraId="5BA2D5B5" w14:textId="10ED75DF" w:rsidR="00700705" w:rsidRDefault="00700705" w:rsidP="00CA25FC">
      <w:pPr>
        <w:pStyle w:val="Sangradetextonormal"/>
        <w:tabs>
          <w:tab w:val="left" w:pos="4950"/>
        </w:tabs>
        <w:spacing w:after="0"/>
        <w:ind w:left="0" w:right="20"/>
        <w:rPr>
          <w:rFonts w:ascii="Arial" w:hAnsi="Arial" w:cs="Arial"/>
          <w:sz w:val="24"/>
          <w:szCs w:val="24"/>
        </w:rPr>
      </w:pPr>
    </w:p>
    <w:p w14:paraId="00CF9BD2" w14:textId="0291CF7D" w:rsidR="00700705" w:rsidRDefault="00700705" w:rsidP="00CA25FC">
      <w:pPr>
        <w:pStyle w:val="Sangradetextonormal"/>
        <w:tabs>
          <w:tab w:val="left" w:pos="4950"/>
        </w:tabs>
        <w:spacing w:after="0"/>
        <w:ind w:left="0" w:right="20"/>
        <w:rPr>
          <w:rFonts w:ascii="Arial" w:hAnsi="Arial" w:cs="Arial"/>
          <w:sz w:val="24"/>
          <w:szCs w:val="24"/>
        </w:rPr>
      </w:pPr>
      <w:r>
        <w:rPr>
          <w:rFonts w:ascii="Arial" w:hAnsi="Arial" w:cs="Arial"/>
          <w:sz w:val="24"/>
          <w:szCs w:val="24"/>
        </w:rPr>
        <w:t xml:space="preserve">Es que es inadecuado ampliar a través de esta acción de tutela el contenido de la petición que elevó el accionante, puesto que dicha solicitud es improcedente toda ves que, no se puede dar un tratamiento distinto a la petición </w:t>
      </w:r>
      <w:proofErr w:type="spellStart"/>
      <w:r>
        <w:rPr>
          <w:rFonts w:ascii="Arial" w:hAnsi="Arial" w:cs="Arial"/>
          <w:sz w:val="24"/>
          <w:szCs w:val="24"/>
        </w:rPr>
        <w:t>presentqada</w:t>
      </w:r>
      <w:proofErr w:type="spellEnd"/>
      <w:r>
        <w:rPr>
          <w:rFonts w:ascii="Arial" w:hAnsi="Arial" w:cs="Arial"/>
          <w:sz w:val="24"/>
          <w:szCs w:val="24"/>
        </w:rPr>
        <w:t xml:space="preserve"> en relación con los elementos estructurantes del núcleo esencial del derecho de petición.</w:t>
      </w:r>
    </w:p>
    <w:p w14:paraId="2ED19D8B" w14:textId="3A959AA4" w:rsidR="00700705" w:rsidRDefault="00700705" w:rsidP="00CA25FC">
      <w:pPr>
        <w:pStyle w:val="Sangradetextonormal"/>
        <w:tabs>
          <w:tab w:val="left" w:pos="4950"/>
        </w:tabs>
        <w:spacing w:after="0"/>
        <w:ind w:left="0" w:right="20"/>
        <w:rPr>
          <w:rFonts w:ascii="Arial" w:hAnsi="Arial" w:cs="Arial"/>
          <w:sz w:val="24"/>
          <w:szCs w:val="24"/>
        </w:rPr>
      </w:pPr>
    </w:p>
    <w:p w14:paraId="53E6EEB8" w14:textId="66ACEEED" w:rsidR="00700705" w:rsidRPr="00696C42" w:rsidRDefault="00700705" w:rsidP="00700705">
      <w:pPr>
        <w:pStyle w:val="Sangradetextonormal"/>
        <w:tabs>
          <w:tab w:val="left" w:pos="4950"/>
        </w:tabs>
        <w:spacing w:after="0"/>
        <w:ind w:left="0" w:right="20"/>
        <w:rPr>
          <w:rFonts w:ascii="Arial" w:hAnsi="Arial" w:cs="Arial"/>
          <w:sz w:val="24"/>
          <w:szCs w:val="24"/>
        </w:rPr>
      </w:pPr>
      <w:r w:rsidRPr="00696C42">
        <w:rPr>
          <w:rFonts w:ascii="Arial" w:hAnsi="Arial" w:cs="Arial"/>
          <w:sz w:val="24"/>
          <w:szCs w:val="24"/>
        </w:rPr>
        <w:t xml:space="preserve">Por ende, es clara la existencia de una carencia actual de objeto por hecho superado, </w:t>
      </w:r>
      <w:proofErr w:type="gramStart"/>
      <w:r w:rsidRPr="00696C42">
        <w:rPr>
          <w:rFonts w:ascii="Arial" w:hAnsi="Arial" w:cs="Arial"/>
          <w:sz w:val="24"/>
          <w:szCs w:val="24"/>
        </w:rPr>
        <w:t>derivado  del</w:t>
      </w:r>
      <w:proofErr w:type="gramEnd"/>
      <w:r w:rsidRPr="00696C42">
        <w:rPr>
          <w:rFonts w:ascii="Arial" w:hAnsi="Arial" w:cs="Arial"/>
          <w:sz w:val="24"/>
          <w:szCs w:val="24"/>
        </w:rPr>
        <w:t xml:space="preserve"> cumplimiento de la petición de 18 de febrero de 202 y reiterada el 25 de agosto de 2020, dentro del trámite tutelar</w:t>
      </w:r>
      <w:r w:rsidR="00345406" w:rsidRPr="00696C42">
        <w:rPr>
          <w:rFonts w:ascii="Arial" w:hAnsi="Arial" w:cs="Arial"/>
          <w:sz w:val="24"/>
          <w:szCs w:val="24"/>
        </w:rPr>
        <w:t xml:space="preserve"> previo al fallo, considerándose respondida la petición </w:t>
      </w:r>
      <w:r w:rsidRPr="00696C42">
        <w:rPr>
          <w:rFonts w:ascii="Arial" w:hAnsi="Arial" w:cs="Arial"/>
          <w:sz w:val="24"/>
          <w:szCs w:val="24"/>
        </w:rPr>
        <w:t xml:space="preserve">presentada por el </w:t>
      </w:r>
      <w:r w:rsidR="00345406" w:rsidRPr="00696C42">
        <w:rPr>
          <w:rFonts w:ascii="Arial" w:hAnsi="Arial" w:cs="Arial"/>
          <w:sz w:val="24"/>
          <w:szCs w:val="24"/>
        </w:rPr>
        <w:t xml:space="preserve">señor </w:t>
      </w:r>
      <w:r w:rsidRPr="00696C42">
        <w:rPr>
          <w:rFonts w:ascii="Arial" w:hAnsi="Arial" w:cs="Arial"/>
          <w:sz w:val="24"/>
          <w:szCs w:val="24"/>
        </w:rPr>
        <w:t>Arnold Goenaga Villegas, titular del derecho invocado y a quién se le pretendía proteger su derecho a través de la acción de tutela interpuesta.</w:t>
      </w:r>
    </w:p>
    <w:p w14:paraId="5D60FE1B" w14:textId="77777777" w:rsidR="00700705" w:rsidRPr="00696C42" w:rsidRDefault="00700705" w:rsidP="00700705">
      <w:pPr>
        <w:pStyle w:val="Sangradetextonormal"/>
        <w:tabs>
          <w:tab w:val="left" w:pos="4950"/>
        </w:tabs>
        <w:spacing w:after="0"/>
        <w:ind w:left="0" w:right="20"/>
        <w:rPr>
          <w:rFonts w:ascii="Arial" w:hAnsi="Arial" w:cs="Arial"/>
          <w:sz w:val="24"/>
          <w:szCs w:val="24"/>
        </w:rPr>
      </w:pPr>
    </w:p>
    <w:p w14:paraId="6D0135E9" w14:textId="77777777" w:rsidR="00700705" w:rsidRPr="00696C42" w:rsidRDefault="00700705" w:rsidP="00700705">
      <w:pPr>
        <w:pStyle w:val="Sangradetextonormal"/>
        <w:tabs>
          <w:tab w:val="left" w:pos="4950"/>
        </w:tabs>
        <w:spacing w:after="0"/>
        <w:ind w:left="0" w:right="20"/>
        <w:rPr>
          <w:rFonts w:ascii="Arial" w:hAnsi="Arial" w:cs="Arial"/>
          <w:sz w:val="24"/>
          <w:szCs w:val="24"/>
        </w:rPr>
      </w:pPr>
      <w:r w:rsidRPr="00696C42">
        <w:rPr>
          <w:rFonts w:ascii="Arial" w:hAnsi="Arial" w:cs="Arial"/>
          <w:sz w:val="24"/>
          <w:szCs w:val="24"/>
        </w:rPr>
        <w:t xml:space="preserve">Ahora bien, al desaparecer el objeto sobre el cual se disponía el despacho dictar una orden pues se comprobó en cuadro que antecede </w:t>
      </w:r>
      <w:proofErr w:type="gramStart"/>
      <w:r w:rsidRPr="00696C42">
        <w:rPr>
          <w:rFonts w:ascii="Arial" w:hAnsi="Arial" w:cs="Arial"/>
          <w:sz w:val="24"/>
          <w:szCs w:val="24"/>
        </w:rPr>
        <w:t>que</w:t>
      </w:r>
      <w:proofErr w:type="gramEnd"/>
      <w:r w:rsidRPr="00696C42">
        <w:rPr>
          <w:rFonts w:ascii="Arial" w:hAnsi="Arial" w:cs="Arial"/>
          <w:sz w:val="24"/>
          <w:szCs w:val="24"/>
        </w:rPr>
        <w:t xml:space="preserve"> en el curso del trámite de la tutela, desapareció el hecho generador de la trasgresión.</w:t>
      </w:r>
    </w:p>
    <w:p w14:paraId="627E1F42" w14:textId="77777777" w:rsidR="00700705" w:rsidRPr="00696C42" w:rsidRDefault="00700705" w:rsidP="00700705">
      <w:pPr>
        <w:pStyle w:val="Sangradetextonormal"/>
        <w:tabs>
          <w:tab w:val="left" w:pos="4950"/>
        </w:tabs>
        <w:spacing w:after="0"/>
        <w:ind w:left="0" w:right="20"/>
        <w:rPr>
          <w:rFonts w:ascii="Arial" w:hAnsi="Arial" w:cs="Arial"/>
          <w:sz w:val="24"/>
          <w:szCs w:val="24"/>
        </w:rPr>
      </w:pPr>
    </w:p>
    <w:p w14:paraId="1B820B4F" w14:textId="17E80E66" w:rsidR="00700705" w:rsidRPr="00696C42" w:rsidRDefault="00700705" w:rsidP="00700705">
      <w:pPr>
        <w:pStyle w:val="Sangradetextonormal"/>
        <w:tabs>
          <w:tab w:val="left" w:pos="4950"/>
        </w:tabs>
        <w:spacing w:after="0"/>
        <w:ind w:left="0" w:right="20"/>
        <w:rPr>
          <w:rFonts w:ascii="Arial" w:hAnsi="Arial" w:cs="Arial"/>
          <w:sz w:val="24"/>
          <w:szCs w:val="24"/>
        </w:rPr>
      </w:pPr>
      <w:r w:rsidRPr="00696C42">
        <w:rPr>
          <w:rFonts w:ascii="Arial" w:hAnsi="Arial" w:cs="Arial"/>
          <w:sz w:val="24"/>
          <w:szCs w:val="24"/>
        </w:rPr>
        <w:t>Así las cosas, no es posible dictar la orden de protección que se solicitaba, pues como se dijo anteriormente, no se encuentra un fundamento para que el Juez Promiscuo Municipal de Tenerife, Magdalena, emita una sentencia en la que ordene a la Alcaldía responder la petición, pues sí llegare a hacerlo este juez de instancia incumpliría sus deberes como rector del proceso tutelar al no velar por proferir un fallo en derecho que atendiera las pretensiones.</w:t>
      </w:r>
    </w:p>
    <w:p w14:paraId="66F8917D" w14:textId="3C7D2C88" w:rsidR="00700705" w:rsidRPr="00696C42" w:rsidRDefault="00700705" w:rsidP="00700705">
      <w:pPr>
        <w:pStyle w:val="Sangradetextonormal"/>
        <w:spacing w:after="0"/>
        <w:ind w:left="0" w:right="20"/>
        <w:rPr>
          <w:rFonts w:ascii="Arial" w:hAnsi="Arial" w:cs="Arial"/>
          <w:sz w:val="24"/>
          <w:szCs w:val="24"/>
        </w:rPr>
      </w:pPr>
    </w:p>
    <w:p w14:paraId="29223034" w14:textId="55248664" w:rsidR="00700705" w:rsidRPr="00696C42" w:rsidRDefault="00700705" w:rsidP="00700705">
      <w:pPr>
        <w:pStyle w:val="Sangradetextonormal"/>
        <w:spacing w:after="0"/>
        <w:ind w:left="0" w:right="20"/>
        <w:rPr>
          <w:rFonts w:ascii="Arial" w:hAnsi="Arial" w:cs="Arial"/>
          <w:sz w:val="24"/>
          <w:szCs w:val="24"/>
        </w:rPr>
      </w:pPr>
      <w:r w:rsidRPr="00696C42">
        <w:rPr>
          <w:rFonts w:ascii="Arial" w:hAnsi="Arial" w:cs="Arial"/>
          <w:sz w:val="24"/>
          <w:szCs w:val="24"/>
        </w:rPr>
        <w:t xml:space="preserve">Finalmente, es de recalcar que, el señor Jairo </w:t>
      </w:r>
      <w:r w:rsidR="00345406" w:rsidRPr="00696C42">
        <w:rPr>
          <w:rFonts w:ascii="Arial" w:hAnsi="Arial" w:cs="Arial"/>
          <w:sz w:val="24"/>
          <w:szCs w:val="24"/>
        </w:rPr>
        <w:t>Hernández</w:t>
      </w:r>
      <w:r w:rsidRPr="00696C42">
        <w:rPr>
          <w:rFonts w:ascii="Arial" w:hAnsi="Arial" w:cs="Arial"/>
          <w:sz w:val="24"/>
          <w:szCs w:val="24"/>
        </w:rPr>
        <w:t xml:space="preserve"> Payares, </w:t>
      </w:r>
      <w:r w:rsidR="00345406" w:rsidRPr="00696C42">
        <w:rPr>
          <w:rFonts w:ascii="Arial" w:hAnsi="Arial" w:cs="Arial"/>
          <w:sz w:val="24"/>
          <w:szCs w:val="24"/>
        </w:rPr>
        <w:t xml:space="preserve">recalca en escrito que la Alcaldía debió proteger en todo momento la identidad de la persona a quién se le pagó la recompensa. Sobre el particular debe enfatizarse que dicho ente nunca develó la identidad del informante o testigo directo o indirecto que denunció a los sujetos pasivos creadores de la conducta de tipo penal, puesto que esa no fue la pregunta de la petición. Por el contrario, le informaron al </w:t>
      </w:r>
      <w:proofErr w:type="spellStart"/>
      <w:r w:rsidR="00345406" w:rsidRPr="00696C42">
        <w:rPr>
          <w:rFonts w:ascii="Arial" w:hAnsi="Arial" w:cs="Arial"/>
          <w:sz w:val="24"/>
          <w:szCs w:val="24"/>
        </w:rPr>
        <w:t>petente</w:t>
      </w:r>
      <w:proofErr w:type="spellEnd"/>
      <w:r w:rsidR="00345406" w:rsidRPr="00696C42">
        <w:rPr>
          <w:rFonts w:ascii="Arial" w:hAnsi="Arial" w:cs="Arial"/>
          <w:sz w:val="24"/>
          <w:szCs w:val="24"/>
        </w:rPr>
        <w:t xml:space="preserve"> el trámite interadministrativo determinando para poder cancelar la recompensa cobrada, anunciado al accionante que, la suma fue entregada al agente investigador quién al final de cuenta es el que la remitirá directamente a quién está cobrando el pago de la suma que ganó. </w:t>
      </w:r>
    </w:p>
    <w:p w14:paraId="185A5874" w14:textId="68F266AA" w:rsidR="00700705" w:rsidRPr="00696C42" w:rsidRDefault="00700705" w:rsidP="00CA25FC">
      <w:pPr>
        <w:pStyle w:val="Sangradetextonormal"/>
        <w:tabs>
          <w:tab w:val="left" w:pos="4950"/>
        </w:tabs>
        <w:spacing w:after="0"/>
        <w:ind w:left="0" w:right="20"/>
        <w:rPr>
          <w:rFonts w:ascii="Arial" w:hAnsi="Arial" w:cs="Arial"/>
          <w:sz w:val="24"/>
          <w:szCs w:val="24"/>
          <w:lang w:val="es-ES_tradnl"/>
        </w:rPr>
      </w:pPr>
    </w:p>
    <w:p w14:paraId="6728C38A" w14:textId="329D6BC8" w:rsidR="00795E28" w:rsidRPr="00696C42" w:rsidRDefault="00345406" w:rsidP="00CA25FC">
      <w:pPr>
        <w:pStyle w:val="Sangradetextonormal"/>
        <w:tabs>
          <w:tab w:val="left" w:pos="4950"/>
        </w:tabs>
        <w:spacing w:after="0"/>
        <w:ind w:left="0" w:right="20"/>
        <w:rPr>
          <w:rFonts w:ascii="Arial" w:hAnsi="Arial" w:cs="Arial"/>
          <w:sz w:val="24"/>
          <w:szCs w:val="24"/>
          <w:lang w:val="es-ES_tradnl"/>
        </w:rPr>
      </w:pPr>
      <w:r w:rsidRPr="00696C42">
        <w:rPr>
          <w:rFonts w:ascii="Arial" w:hAnsi="Arial" w:cs="Arial"/>
          <w:sz w:val="24"/>
          <w:szCs w:val="24"/>
          <w:lang w:val="es-ES_tradnl"/>
        </w:rPr>
        <w:t xml:space="preserve">Ahora, otra cosa es, y la cual se le debe dejar en claro al accionante respecto a la información proporcionada en la petición por parte de la Alcaldía, es que, la documentación y los datos otorgados que contengan datos sensibles, le debieron haber sido entregados bajo la estricta condición de que deberá mantener su reserva, evitando así afectar los derechos a la intimidad o el buen nombre de las personas relacionadas. Por ende, se le ordenará al señor Arnold Quiroz Villegas, que la información otorgada objeto de la respuesta de la petición </w:t>
      </w:r>
      <w:proofErr w:type="gramStart"/>
      <w:r w:rsidRPr="00696C42">
        <w:rPr>
          <w:rFonts w:ascii="Arial" w:hAnsi="Arial" w:cs="Arial"/>
          <w:sz w:val="24"/>
          <w:szCs w:val="24"/>
          <w:lang w:val="es-ES_tradnl"/>
        </w:rPr>
        <w:t>solamente  podrán</w:t>
      </w:r>
      <w:proofErr w:type="gramEnd"/>
      <w:r w:rsidRPr="00696C42">
        <w:rPr>
          <w:rFonts w:ascii="Arial" w:hAnsi="Arial" w:cs="Arial"/>
          <w:sz w:val="24"/>
          <w:szCs w:val="24"/>
          <w:lang w:val="es-ES_tradnl"/>
        </w:rPr>
        <w:t xml:space="preserve"> ser utilizados en su intento por esclarecer los hechos  sin perjuicio de que, afecte derechos íntimos o el buen nombre de los involucrados</w:t>
      </w:r>
      <w:r w:rsidR="00964A1A" w:rsidRPr="00696C42">
        <w:rPr>
          <w:rFonts w:ascii="Arial" w:hAnsi="Arial" w:cs="Arial"/>
          <w:sz w:val="24"/>
          <w:szCs w:val="24"/>
          <w:lang w:val="es-ES_tradnl"/>
        </w:rPr>
        <w:t xml:space="preserve"> o de aquellos que puedan verse afectados por el uso indebido de dicha información.</w:t>
      </w:r>
    </w:p>
    <w:p w14:paraId="5C3CA74E" w14:textId="1DEB3866" w:rsidR="00964A1A" w:rsidRPr="00696C42" w:rsidRDefault="00964A1A" w:rsidP="00CA25FC">
      <w:pPr>
        <w:pStyle w:val="Sangradetextonormal"/>
        <w:tabs>
          <w:tab w:val="left" w:pos="4950"/>
        </w:tabs>
        <w:spacing w:after="0"/>
        <w:ind w:left="0" w:right="20"/>
        <w:rPr>
          <w:rFonts w:ascii="Arial" w:hAnsi="Arial" w:cs="Arial"/>
          <w:sz w:val="24"/>
          <w:szCs w:val="24"/>
          <w:lang w:val="es-ES_tradnl"/>
        </w:rPr>
      </w:pPr>
    </w:p>
    <w:p w14:paraId="63DF6B75" w14:textId="6D66AE22" w:rsidR="00964A1A" w:rsidRPr="00696C42" w:rsidRDefault="00964A1A" w:rsidP="00CA25FC">
      <w:pPr>
        <w:pStyle w:val="Sangradetextonormal"/>
        <w:tabs>
          <w:tab w:val="left" w:pos="4950"/>
        </w:tabs>
        <w:spacing w:after="0"/>
        <w:ind w:left="0" w:right="20"/>
        <w:rPr>
          <w:rFonts w:ascii="Arial" w:hAnsi="Arial" w:cs="Arial"/>
          <w:sz w:val="24"/>
          <w:szCs w:val="24"/>
          <w:lang w:val="es-ES_tradnl"/>
        </w:rPr>
      </w:pPr>
      <w:r w:rsidRPr="00696C42">
        <w:rPr>
          <w:rFonts w:ascii="Arial" w:hAnsi="Arial" w:cs="Arial"/>
          <w:sz w:val="24"/>
          <w:szCs w:val="24"/>
          <w:lang w:val="es-ES_tradnl"/>
        </w:rPr>
        <w:t xml:space="preserve">En conclusión, podrá utilizar el señor Arnold Quiroz Villegas, dicha información en su intento por esclarecer los hechos que alega en la </w:t>
      </w:r>
      <w:proofErr w:type="gramStart"/>
      <w:r w:rsidRPr="00696C42">
        <w:rPr>
          <w:rFonts w:ascii="Arial" w:hAnsi="Arial" w:cs="Arial"/>
          <w:sz w:val="24"/>
          <w:szCs w:val="24"/>
          <w:lang w:val="es-ES_tradnl"/>
        </w:rPr>
        <w:t>petición  y</w:t>
      </w:r>
      <w:proofErr w:type="gramEnd"/>
      <w:r w:rsidRPr="00696C42">
        <w:rPr>
          <w:rFonts w:ascii="Arial" w:hAnsi="Arial" w:cs="Arial"/>
          <w:sz w:val="24"/>
          <w:szCs w:val="24"/>
          <w:lang w:val="es-ES_tradnl"/>
        </w:rPr>
        <w:t xml:space="preserve"> cuando los datos consignados le resulten necesarios para ejercer acciones legales o judiciales o ejercer derechos o para la defensa de derechos fundamentales, pero con la reserva descrita anteriormente.</w:t>
      </w:r>
    </w:p>
    <w:p w14:paraId="3EAC3793" w14:textId="77777777" w:rsidR="00964A1A" w:rsidRPr="00696C42" w:rsidRDefault="00964A1A" w:rsidP="00964A1A">
      <w:pPr>
        <w:tabs>
          <w:tab w:val="left" w:pos="851"/>
        </w:tabs>
        <w:ind w:right="20"/>
        <w:rPr>
          <w:rFonts w:ascii="Arial" w:hAnsi="Arial" w:cs="Arial"/>
          <w:sz w:val="24"/>
        </w:rPr>
      </w:pPr>
    </w:p>
    <w:p w14:paraId="49431043" w14:textId="77777777" w:rsidR="00095B2C" w:rsidRDefault="00095B2C" w:rsidP="00964A1A">
      <w:pPr>
        <w:tabs>
          <w:tab w:val="left" w:pos="851"/>
        </w:tabs>
        <w:ind w:right="20"/>
        <w:rPr>
          <w:rFonts w:ascii="Arial" w:hAnsi="Arial" w:cs="Arial"/>
          <w:sz w:val="24"/>
        </w:rPr>
      </w:pPr>
    </w:p>
    <w:p w14:paraId="53B677B9" w14:textId="77777777" w:rsidR="00095B2C" w:rsidRDefault="00095B2C" w:rsidP="00964A1A">
      <w:pPr>
        <w:tabs>
          <w:tab w:val="left" w:pos="851"/>
        </w:tabs>
        <w:ind w:right="20"/>
        <w:rPr>
          <w:rFonts w:ascii="Arial" w:hAnsi="Arial" w:cs="Arial"/>
          <w:sz w:val="24"/>
        </w:rPr>
      </w:pPr>
    </w:p>
    <w:p w14:paraId="38E1A6D7" w14:textId="77777777" w:rsidR="00095B2C" w:rsidRDefault="00095B2C" w:rsidP="00964A1A">
      <w:pPr>
        <w:tabs>
          <w:tab w:val="left" w:pos="851"/>
        </w:tabs>
        <w:ind w:right="20"/>
        <w:rPr>
          <w:rFonts w:ascii="Arial" w:hAnsi="Arial" w:cs="Arial"/>
          <w:sz w:val="24"/>
        </w:rPr>
      </w:pPr>
    </w:p>
    <w:p w14:paraId="45FD9684" w14:textId="77777777" w:rsidR="00095B2C" w:rsidRDefault="00095B2C" w:rsidP="00964A1A">
      <w:pPr>
        <w:tabs>
          <w:tab w:val="left" w:pos="851"/>
        </w:tabs>
        <w:ind w:right="20"/>
        <w:rPr>
          <w:rFonts w:ascii="Arial" w:hAnsi="Arial" w:cs="Arial"/>
          <w:sz w:val="24"/>
        </w:rPr>
      </w:pPr>
    </w:p>
    <w:p w14:paraId="71B18126" w14:textId="43CA6125" w:rsidR="00964A1A" w:rsidRPr="00696C42" w:rsidRDefault="00964A1A" w:rsidP="00964A1A">
      <w:pPr>
        <w:tabs>
          <w:tab w:val="left" w:pos="851"/>
        </w:tabs>
        <w:ind w:right="20"/>
        <w:rPr>
          <w:rFonts w:ascii="Arial" w:hAnsi="Arial" w:cs="Arial"/>
          <w:sz w:val="24"/>
        </w:rPr>
      </w:pPr>
      <w:r w:rsidRPr="00696C42">
        <w:rPr>
          <w:rFonts w:ascii="Arial" w:hAnsi="Arial" w:cs="Arial"/>
          <w:sz w:val="24"/>
        </w:rPr>
        <w:lastRenderedPageBreak/>
        <w:t xml:space="preserve">En mérito de lo expuesto, el Juzgado Promiscuo Municipal de </w:t>
      </w:r>
      <w:proofErr w:type="gramStart"/>
      <w:r w:rsidRPr="00696C42">
        <w:rPr>
          <w:rFonts w:ascii="Arial" w:hAnsi="Arial" w:cs="Arial"/>
          <w:sz w:val="24"/>
        </w:rPr>
        <w:t>Tenerife,  Magdalena</w:t>
      </w:r>
      <w:proofErr w:type="gramEnd"/>
      <w:r w:rsidRPr="00696C42">
        <w:rPr>
          <w:rFonts w:ascii="Arial" w:hAnsi="Arial" w:cs="Arial"/>
          <w:sz w:val="24"/>
        </w:rPr>
        <w:t xml:space="preserve">, administrando justicia en nombre de la ley,  </w:t>
      </w:r>
    </w:p>
    <w:p w14:paraId="41B49633" w14:textId="77777777" w:rsidR="00964A1A" w:rsidRPr="00696C42" w:rsidRDefault="00964A1A" w:rsidP="00964A1A">
      <w:pPr>
        <w:tabs>
          <w:tab w:val="left" w:pos="851"/>
        </w:tabs>
        <w:ind w:right="20"/>
        <w:rPr>
          <w:rFonts w:ascii="Arial" w:hAnsi="Arial" w:cs="Arial"/>
          <w:b/>
          <w:sz w:val="24"/>
        </w:rPr>
      </w:pPr>
    </w:p>
    <w:p w14:paraId="47F3050F" w14:textId="77777777" w:rsidR="00964A1A" w:rsidRPr="00696C42" w:rsidRDefault="00964A1A" w:rsidP="00964A1A">
      <w:pPr>
        <w:tabs>
          <w:tab w:val="left" w:pos="851"/>
        </w:tabs>
        <w:ind w:right="20"/>
        <w:jc w:val="center"/>
        <w:rPr>
          <w:rFonts w:ascii="Arial" w:hAnsi="Arial" w:cs="Arial"/>
          <w:b/>
          <w:sz w:val="24"/>
        </w:rPr>
      </w:pPr>
      <w:r w:rsidRPr="00696C42">
        <w:rPr>
          <w:rFonts w:ascii="Arial" w:hAnsi="Arial" w:cs="Arial"/>
          <w:b/>
          <w:sz w:val="24"/>
        </w:rPr>
        <w:t>RESUELVE</w:t>
      </w:r>
    </w:p>
    <w:p w14:paraId="5115E4D1" w14:textId="77777777" w:rsidR="00964A1A" w:rsidRPr="00696C42" w:rsidRDefault="00964A1A" w:rsidP="00964A1A">
      <w:pPr>
        <w:pStyle w:val="Prrafodelista"/>
        <w:tabs>
          <w:tab w:val="left" w:pos="851"/>
        </w:tabs>
        <w:ind w:left="0" w:right="20"/>
        <w:rPr>
          <w:rFonts w:ascii="Arial" w:hAnsi="Arial" w:cs="Arial"/>
          <w:sz w:val="24"/>
        </w:rPr>
      </w:pPr>
    </w:p>
    <w:p w14:paraId="7B23F0F4" w14:textId="2D2E12FB" w:rsidR="00964A1A" w:rsidRPr="00696C42" w:rsidRDefault="00696C42" w:rsidP="00696C42">
      <w:pPr>
        <w:tabs>
          <w:tab w:val="left" w:pos="700"/>
          <w:tab w:val="left" w:pos="880"/>
        </w:tabs>
        <w:ind w:right="20"/>
        <w:rPr>
          <w:rFonts w:ascii="Arial" w:hAnsi="Arial" w:cs="Arial"/>
          <w:sz w:val="24"/>
        </w:rPr>
      </w:pPr>
      <w:r w:rsidRPr="00696C42">
        <w:rPr>
          <w:rFonts w:ascii="Arial" w:hAnsi="Arial" w:cs="Arial"/>
          <w:b/>
          <w:sz w:val="24"/>
        </w:rPr>
        <w:t>1.</w:t>
      </w:r>
      <w:r w:rsidR="00964A1A" w:rsidRPr="00696C42">
        <w:rPr>
          <w:rFonts w:ascii="Arial" w:hAnsi="Arial" w:cs="Arial"/>
          <w:b/>
          <w:sz w:val="24"/>
        </w:rPr>
        <w:t xml:space="preserve">DECLARAR </w:t>
      </w:r>
      <w:r w:rsidR="00964A1A" w:rsidRPr="00696C42">
        <w:rPr>
          <w:rFonts w:ascii="Arial" w:hAnsi="Arial" w:cs="Arial"/>
          <w:sz w:val="24"/>
        </w:rPr>
        <w:t xml:space="preserve">como hecho </w:t>
      </w:r>
      <w:proofErr w:type="gramStart"/>
      <w:r w:rsidR="00964A1A" w:rsidRPr="00696C42">
        <w:rPr>
          <w:rFonts w:ascii="Arial" w:hAnsi="Arial" w:cs="Arial"/>
          <w:sz w:val="24"/>
        </w:rPr>
        <w:t>superado  la</w:t>
      </w:r>
      <w:proofErr w:type="gramEnd"/>
      <w:r w:rsidR="00964A1A" w:rsidRPr="00696C42">
        <w:rPr>
          <w:rFonts w:ascii="Arial" w:hAnsi="Arial" w:cs="Arial"/>
          <w:sz w:val="24"/>
        </w:rPr>
        <w:t xml:space="preserve"> petición de fecha 18 de febrero de 2020 y la petición reiterada el día 25 de agosto de 2020</w:t>
      </w:r>
      <w:r>
        <w:rPr>
          <w:rFonts w:ascii="Arial" w:hAnsi="Arial" w:cs="Arial"/>
          <w:sz w:val="24"/>
        </w:rPr>
        <w:t>,</w:t>
      </w:r>
      <w:r w:rsidR="00964A1A" w:rsidRPr="00696C42">
        <w:rPr>
          <w:rFonts w:ascii="Arial" w:hAnsi="Arial" w:cs="Arial"/>
          <w:sz w:val="24"/>
        </w:rPr>
        <w:t xml:space="preserve"> por haber sido respondida </w:t>
      </w:r>
      <w:r>
        <w:rPr>
          <w:rFonts w:ascii="Arial" w:hAnsi="Arial" w:cs="Arial"/>
          <w:sz w:val="24"/>
        </w:rPr>
        <w:t xml:space="preserve">la petición </w:t>
      </w:r>
      <w:r w:rsidR="00964A1A" w:rsidRPr="00696C42">
        <w:rPr>
          <w:rFonts w:ascii="Arial" w:hAnsi="Arial" w:cs="Arial"/>
          <w:sz w:val="24"/>
        </w:rPr>
        <w:t xml:space="preserve">dentro del trámite de la acción de tutela previo a la expedición del fallo de tutela. </w:t>
      </w:r>
    </w:p>
    <w:p w14:paraId="39059776" w14:textId="77777777" w:rsidR="00964A1A" w:rsidRPr="00696C42" w:rsidRDefault="00964A1A" w:rsidP="00964A1A">
      <w:pPr>
        <w:pStyle w:val="Prrafodelista"/>
        <w:tabs>
          <w:tab w:val="left" w:pos="700"/>
          <w:tab w:val="left" w:pos="880"/>
        </w:tabs>
        <w:ind w:left="720" w:right="20"/>
        <w:rPr>
          <w:rFonts w:ascii="Arial" w:hAnsi="Arial" w:cs="Arial"/>
          <w:sz w:val="24"/>
        </w:rPr>
      </w:pPr>
    </w:p>
    <w:p w14:paraId="1EDEF141" w14:textId="2EEF4B72" w:rsidR="00964A1A" w:rsidRPr="00696C42" w:rsidRDefault="00696C42" w:rsidP="00696C42">
      <w:pPr>
        <w:rPr>
          <w:rFonts w:ascii="Arial" w:hAnsi="Arial" w:cs="Arial"/>
          <w:sz w:val="24"/>
        </w:rPr>
      </w:pPr>
      <w:r w:rsidRPr="00696C42">
        <w:rPr>
          <w:rFonts w:ascii="Arial" w:hAnsi="Arial" w:cs="Arial"/>
          <w:b/>
          <w:sz w:val="24"/>
        </w:rPr>
        <w:t>2.</w:t>
      </w:r>
      <w:r w:rsidR="00964A1A" w:rsidRPr="00696C42">
        <w:rPr>
          <w:rFonts w:ascii="Arial" w:hAnsi="Arial" w:cs="Arial"/>
          <w:b/>
          <w:sz w:val="24"/>
        </w:rPr>
        <w:t>NOTIFICAR</w:t>
      </w:r>
      <w:r w:rsidR="00710A45">
        <w:rPr>
          <w:rFonts w:ascii="Arial" w:hAnsi="Arial" w:cs="Arial"/>
          <w:b/>
          <w:sz w:val="24"/>
        </w:rPr>
        <w:t xml:space="preserve"> </w:t>
      </w:r>
      <w:r w:rsidR="00964A1A" w:rsidRPr="00696C42">
        <w:rPr>
          <w:rFonts w:ascii="Arial" w:hAnsi="Arial" w:cs="Arial"/>
          <w:sz w:val="24"/>
        </w:rPr>
        <w:t>a las partes</w:t>
      </w:r>
      <w:r>
        <w:rPr>
          <w:rFonts w:ascii="Arial" w:hAnsi="Arial" w:cs="Arial"/>
          <w:sz w:val="24"/>
        </w:rPr>
        <w:t xml:space="preserve"> procesales y vinculadas de la presente decisión.</w:t>
      </w:r>
    </w:p>
    <w:p w14:paraId="6E0F65DB" w14:textId="77777777" w:rsidR="00964A1A" w:rsidRPr="00696C42" w:rsidRDefault="00964A1A" w:rsidP="00964A1A">
      <w:pPr>
        <w:pStyle w:val="Prrafodelista"/>
        <w:ind w:left="720"/>
        <w:rPr>
          <w:rFonts w:ascii="Arial" w:hAnsi="Arial" w:cs="Arial"/>
          <w:b/>
          <w:sz w:val="24"/>
          <w:bdr w:val="none" w:sz="0" w:space="0" w:color="auto" w:frame="1"/>
          <w:lang w:val="es-ES_tradnl" w:eastAsia="es-CO"/>
        </w:rPr>
      </w:pPr>
    </w:p>
    <w:p w14:paraId="6B20A816" w14:textId="7D7C06BF" w:rsidR="00964A1A" w:rsidRPr="00696C42" w:rsidRDefault="00964A1A" w:rsidP="00964A1A">
      <w:pPr>
        <w:rPr>
          <w:rFonts w:ascii="Arial" w:hAnsi="Arial" w:cs="Arial"/>
          <w:sz w:val="24"/>
          <w:bdr w:val="none" w:sz="0" w:space="0" w:color="auto" w:frame="1"/>
          <w:lang w:val="es-ES_tradnl" w:eastAsia="es-CO"/>
        </w:rPr>
      </w:pPr>
      <w:r w:rsidRPr="00696C42">
        <w:rPr>
          <w:rFonts w:ascii="Arial" w:hAnsi="Arial" w:cs="Arial"/>
          <w:b/>
          <w:sz w:val="24"/>
          <w:bdr w:val="none" w:sz="0" w:space="0" w:color="auto" w:frame="1"/>
          <w:lang w:val="es-ES_tradnl" w:eastAsia="es-CO"/>
        </w:rPr>
        <w:t xml:space="preserve"> 3.ADVERTIR</w:t>
      </w:r>
      <w:r w:rsidRPr="00696C42">
        <w:rPr>
          <w:rFonts w:ascii="Arial" w:hAnsi="Arial" w:cs="Arial"/>
          <w:sz w:val="24"/>
          <w:bdr w:val="none" w:sz="0" w:space="0" w:color="auto" w:frame="1"/>
          <w:lang w:val="es-ES_tradnl" w:eastAsia="es-CO"/>
        </w:rPr>
        <w:t xml:space="preserve"> a la Alcald</w:t>
      </w:r>
      <w:r w:rsidRPr="00696C42">
        <w:rPr>
          <w:rFonts w:ascii="Arial" w:hAnsi="Arial" w:cs="Arial"/>
          <w:sz w:val="24"/>
          <w:lang w:val="es-ES_tradnl"/>
        </w:rPr>
        <w:t xml:space="preserve">ía Municipal, </w:t>
      </w:r>
      <w:r w:rsidRPr="00696C42">
        <w:rPr>
          <w:rFonts w:ascii="Arial" w:hAnsi="Arial" w:cs="Arial"/>
          <w:sz w:val="24"/>
          <w:bdr w:val="none" w:sz="0" w:space="0" w:color="auto" w:frame="1"/>
          <w:lang w:val="es-ES_tradnl" w:eastAsia="es-CO"/>
        </w:rPr>
        <w:t xml:space="preserve">que en lo sucesivo se abstenga de incurrir en conductas tardías para responder las peticiones como las del asunto objeto de sentencia </w:t>
      </w:r>
    </w:p>
    <w:p w14:paraId="5EDD3C4A" w14:textId="77777777" w:rsidR="00964A1A" w:rsidRPr="00696C42" w:rsidRDefault="00964A1A" w:rsidP="00964A1A">
      <w:pPr>
        <w:rPr>
          <w:rFonts w:ascii="Arial" w:hAnsi="Arial" w:cs="Arial"/>
          <w:sz w:val="24"/>
          <w:bdr w:val="none" w:sz="0" w:space="0" w:color="auto" w:frame="1"/>
          <w:lang w:val="es-ES_tradnl" w:eastAsia="es-CO"/>
        </w:rPr>
      </w:pPr>
    </w:p>
    <w:p w14:paraId="40708761" w14:textId="77777777" w:rsidR="00696C42" w:rsidRDefault="00696C42" w:rsidP="00696C42">
      <w:pPr>
        <w:pStyle w:val="Sangradetextonormal"/>
        <w:tabs>
          <w:tab w:val="left" w:pos="4950"/>
        </w:tabs>
        <w:spacing w:after="0"/>
        <w:ind w:left="0" w:right="20"/>
        <w:rPr>
          <w:rFonts w:ascii="Arial" w:hAnsi="Arial" w:cs="Arial"/>
          <w:b/>
          <w:sz w:val="24"/>
          <w:szCs w:val="24"/>
          <w:lang w:val="es-ES_tradnl"/>
        </w:rPr>
      </w:pPr>
      <w:r w:rsidRPr="00696C42">
        <w:rPr>
          <w:rFonts w:ascii="Arial" w:hAnsi="Arial" w:cs="Arial"/>
          <w:b/>
          <w:sz w:val="24"/>
          <w:szCs w:val="24"/>
          <w:lang w:val="es-ES_tradnl"/>
        </w:rPr>
        <w:t>4.</w:t>
      </w:r>
      <w:r>
        <w:rPr>
          <w:rFonts w:ascii="Arial" w:hAnsi="Arial" w:cs="Arial"/>
          <w:b/>
          <w:sz w:val="24"/>
          <w:szCs w:val="24"/>
          <w:lang w:val="es-ES_tradnl"/>
        </w:rPr>
        <w:t xml:space="preserve">DESVINCULAR </w:t>
      </w:r>
      <w:r w:rsidRPr="00696C42">
        <w:rPr>
          <w:rFonts w:ascii="Arial" w:hAnsi="Arial" w:cs="Arial"/>
          <w:bCs/>
          <w:sz w:val="24"/>
          <w:szCs w:val="24"/>
          <w:lang w:val="es-ES_tradnl"/>
        </w:rPr>
        <w:t xml:space="preserve">del </w:t>
      </w:r>
      <w:proofErr w:type="spellStart"/>
      <w:r w:rsidRPr="00696C42">
        <w:rPr>
          <w:rFonts w:ascii="Arial" w:hAnsi="Arial" w:cs="Arial"/>
          <w:bCs/>
          <w:sz w:val="24"/>
          <w:szCs w:val="24"/>
          <w:lang w:val="es-ES_tradnl"/>
        </w:rPr>
        <w:t>tramite</w:t>
      </w:r>
      <w:proofErr w:type="spellEnd"/>
      <w:r w:rsidRPr="00696C42">
        <w:rPr>
          <w:rFonts w:ascii="Arial" w:hAnsi="Arial" w:cs="Arial"/>
          <w:bCs/>
          <w:sz w:val="24"/>
          <w:szCs w:val="24"/>
          <w:lang w:val="es-ES_tradnl"/>
        </w:rPr>
        <w:t xml:space="preserve"> tutelar a las partes procesales vinculadas en autos de fecha 5, 9 y 15 de octubre de 2020.</w:t>
      </w:r>
      <w:r>
        <w:rPr>
          <w:rFonts w:ascii="Arial" w:hAnsi="Arial" w:cs="Arial"/>
          <w:b/>
          <w:sz w:val="24"/>
          <w:szCs w:val="24"/>
          <w:lang w:val="es-ES_tradnl"/>
        </w:rPr>
        <w:t xml:space="preserve"> </w:t>
      </w:r>
    </w:p>
    <w:p w14:paraId="67FC3AFB" w14:textId="77777777" w:rsidR="00696C42" w:rsidRDefault="00696C42" w:rsidP="00696C42">
      <w:pPr>
        <w:pStyle w:val="Sangradetextonormal"/>
        <w:tabs>
          <w:tab w:val="left" w:pos="4950"/>
        </w:tabs>
        <w:spacing w:after="0"/>
        <w:ind w:left="0" w:right="20"/>
        <w:rPr>
          <w:rFonts w:ascii="Arial" w:hAnsi="Arial" w:cs="Arial"/>
          <w:b/>
          <w:sz w:val="24"/>
          <w:szCs w:val="24"/>
          <w:lang w:val="es-ES_tradnl"/>
        </w:rPr>
      </w:pPr>
    </w:p>
    <w:p w14:paraId="2F12CCE6" w14:textId="53D4C650" w:rsidR="00964A1A" w:rsidRPr="00696C42" w:rsidRDefault="00696C42" w:rsidP="00696C42">
      <w:pPr>
        <w:pStyle w:val="Sangradetextonormal"/>
        <w:tabs>
          <w:tab w:val="left" w:pos="4950"/>
        </w:tabs>
        <w:spacing w:after="0"/>
        <w:ind w:left="0" w:right="20"/>
        <w:rPr>
          <w:rFonts w:ascii="Arial" w:hAnsi="Arial" w:cs="Arial"/>
          <w:sz w:val="24"/>
          <w:szCs w:val="24"/>
          <w:lang w:val="es-ES_tradnl"/>
        </w:rPr>
      </w:pPr>
      <w:r>
        <w:rPr>
          <w:rFonts w:ascii="Arial" w:hAnsi="Arial" w:cs="Arial"/>
          <w:b/>
          <w:sz w:val="24"/>
          <w:szCs w:val="24"/>
          <w:lang w:val="es-ES_tradnl"/>
        </w:rPr>
        <w:t>5.</w:t>
      </w:r>
      <w:r w:rsidR="00964A1A" w:rsidRPr="00696C42">
        <w:rPr>
          <w:rFonts w:ascii="Arial" w:hAnsi="Arial" w:cs="Arial"/>
          <w:b/>
          <w:sz w:val="24"/>
          <w:szCs w:val="24"/>
        </w:rPr>
        <w:t xml:space="preserve">ADVERTIR </w:t>
      </w:r>
      <w:r w:rsidR="00964A1A" w:rsidRPr="00696C42">
        <w:rPr>
          <w:rFonts w:ascii="Arial" w:hAnsi="Arial" w:cs="Arial"/>
          <w:sz w:val="24"/>
          <w:szCs w:val="24"/>
          <w:lang w:val="es-ES_tradnl"/>
        </w:rPr>
        <w:t xml:space="preserve"> al señor Arnold Quiroz Villegas, que podrá utilizar dicha información en su intento por esclarecer los hechos que alega en la petición  y cuando los datos consignados le resulten necesarios para ejercer acciones legales </w:t>
      </w:r>
      <w:r>
        <w:rPr>
          <w:rFonts w:ascii="Arial" w:hAnsi="Arial" w:cs="Arial"/>
          <w:sz w:val="24"/>
          <w:szCs w:val="24"/>
          <w:lang w:val="es-ES_tradnl"/>
        </w:rPr>
        <w:t>(</w:t>
      </w:r>
      <w:r w:rsidR="00964A1A" w:rsidRPr="00696C42">
        <w:rPr>
          <w:rFonts w:ascii="Arial" w:hAnsi="Arial" w:cs="Arial"/>
          <w:sz w:val="24"/>
          <w:szCs w:val="24"/>
          <w:lang w:val="es-ES_tradnl"/>
        </w:rPr>
        <w:t>o</w:t>
      </w:r>
      <w:r>
        <w:rPr>
          <w:rFonts w:ascii="Arial" w:hAnsi="Arial" w:cs="Arial"/>
          <w:sz w:val="24"/>
          <w:szCs w:val="24"/>
          <w:lang w:val="es-ES_tradnl"/>
        </w:rPr>
        <w:t>)</w:t>
      </w:r>
      <w:r w:rsidR="00964A1A" w:rsidRPr="00696C42">
        <w:rPr>
          <w:rFonts w:ascii="Arial" w:hAnsi="Arial" w:cs="Arial"/>
          <w:sz w:val="24"/>
          <w:szCs w:val="24"/>
          <w:lang w:val="es-ES_tradnl"/>
        </w:rPr>
        <w:t xml:space="preserve"> judiciales </w:t>
      </w:r>
      <w:r>
        <w:rPr>
          <w:rFonts w:ascii="Arial" w:hAnsi="Arial" w:cs="Arial"/>
          <w:sz w:val="24"/>
          <w:szCs w:val="24"/>
          <w:lang w:val="es-ES_tradnl"/>
        </w:rPr>
        <w:t>(</w:t>
      </w:r>
      <w:r w:rsidR="00964A1A" w:rsidRPr="00696C42">
        <w:rPr>
          <w:rFonts w:ascii="Arial" w:hAnsi="Arial" w:cs="Arial"/>
          <w:sz w:val="24"/>
          <w:szCs w:val="24"/>
          <w:lang w:val="es-ES_tradnl"/>
        </w:rPr>
        <w:t>o</w:t>
      </w:r>
      <w:r>
        <w:rPr>
          <w:rFonts w:ascii="Arial" w:hAnsi="Arial" w:cs="Arial"/>
          <w:sz w:val="24"/>
          <w:szCs w:val="24"/>
          <w:lang w:val="es-ES_tradnl"/>
        </w:rPr>
        <w:t xml:space="preserve">) </w:t>
      </w:r>
      <w:r w:rsidR="00964A1A" w:rsidRPr="00696C42">
        <w:rPr>
          <w:rFonts w:ascii="Arial" w:hAnsi="Arial" w:cs="Arial"/>
          <w:sz w:val="24"/>
          <w:szCs w:val="24"/>
          <w:lang w:val="es-ES_tradnl"/>
        </w:rPr>
        <w:t xml:space="preserve">ejercer derechos </w:t>
      </w:r>
      <w:r>
        <w:rPr>
          <w:rFonts w:ascii="Arial" w:hAnsi="Arial" w:cs="Arial"/>
          <w:sz w:val="24"/>
          <w:szCs w:val="24"/>
          <w:lang w:val="es-ES_tradnl"/>
        </w:rPr>
        <w:t>(</w:t>
      </w:r>
      <w:r w:rsidR="00964A1A" w:rsidRPr="00696C42">
        <w:rPr>
          <w:rFonts w:ascii="Arial" w:hAnsi="Arial" w:cs="Arial"/>
          <w:sz w:val="24"/>
          <w:szCs w:val="24"/>
          <w:lang w:val="es-ES_tradnl"/>
        </w:rPr>
        <w:t>o</w:t>
      </w:r>
      <w:r>
        <w:rPr>
          <w:rFonts w:ascii="Arial" w:hAnsi="Arial" w:cs="Arial"/>
          <w:sz w:val="24"/>
          <w:szCs w:val="24"/>
          <w:lang w:val="es-ES_tradnl"/>
        </w:rPr>
        <w:t xml:space="preserve">) </w:t>
      </w:r>
      <w:r w:rsidR="00964A1A" w:rsidRPr="00696C42">
        <w:rPr>
          <w:rFonts w:ascii="Arial" w:hAnsi="Arial" w:cs="Arial"/>
          <w:sz w:val="24"/>
          <w:szCs w:val="24"/>
          <w:lang w:val="es-ES_tradnl"/>
        </w:rPr>
        <w:t xml:space="preserve">para la defensa de derechos fundamentales sin perjuicio de que, afecte derechos íntimos </w:t>
      </w:r>
      <w:r>
        <w:rPr>
          <w:rFonts w:ascii="Arial" w:hAnsi="Arial" w:cs="Arial"/>
          <w:sz w:val="24"/>
          <w:szCs w:val="24"/>
          <w:lang w:val="es-ES_tradnl"/>
        </w:rPr>
        <w:t>(</w:t>
      </w:r>
      <w:r w:rsidR="00964A1A" w:rsidRPr="00696C42">
        <w:rPr>
          <w:rFonts w:ascii="Arial" w:hAnsi="Arial" w:cs="Arial"/>
          <w:sz w:val="24"/>
          <w:szCs w:val="24"/>
          <w:lang w:val="es-ES_tradnl"/>
        </w:rPr>
        <w:t>o</w:t>
      </w:r>
      <w:r>
        <w:rPr>
          <w:rFonts w:ascii="Arial" w:hAnsi="Arial" w:cs="Arial"/>
          <w:sz w:val="24"/>
          <w:szCs w:val="24"/>
          <w:lang w:val="es-ES_tradnl"/>
        </w:rPr>
        <w:t>)</w:t>
      </w:r>
      <w:r w:rsidR="00964A1A" w:rsidRPr="00696C42">
        <w:rPr>
          <w:rFonts w:ascii="Arial" w:hAnsi="Arial" w:cs="Arial"/>
          <w:sz w:val="24"/>
          <w:szCs w:val="24"/>
          <w:lang w:val="es-ES_tradnl"/>
        </w:rPr>
        <w:t xml:space="preserve"> el buen nombre de los involucrados </w:t>
      </w:r>
      <w:r>
        <w:rPr>
          <w:rFonts w:ascii="Arial" w:hAnsi="Arial" w:cs="Arial"/>
          <w:sz w:val="24"/>
          <w:szCs w:val="24"/>
          <w:lang w:val="es-ES_tradnl"/>
        </w:rPr>
        <w:t>(</w:t>
      </w:r>
      <w:r w:rsidR="00964A1A" w:rsidRPr="00696C42">
        <w:rPr>
          <w:rFonts w:ascii="Arial" w:hAnsi="Arial" w:cs="Arial"/>
          <w:sz w:val="24"/>
          <w:szCs w:val="24"/>
          <w:lang w:val="es-ES_tradnl"/>
        </w:rPr>
        <w:t>o</w:t>
      </w:r>
      <w:r>
        <w:rPr>
          <w:rFonts w:ascii="Arial" w:hAnsi="Arial" w:cs="Arial"/>
          <w:sz w:val="24"/>
          <w:szCs w:val="24"/>
          <w:lang w:val="es-ES_tradnl"/>
        </w:rPr>
        <w:t xml:space="preserve">) </w:t>
      </w:r>
      <w:r w:rsidR="00964A1A" w:rsidRPr="00696C42">
        <w:rPr>
          <w:rFonts w:ascii="Arial" w:hAnsi="Arial" w:cs="Arial"/>
          <w:sz w:val="24"/>
          <w:szCs w:val="24"/>
          <w:lang w:val="es-ES_tradnl"/>
        </w:rPr>
        <w:t>de aquellos que puedan verse afectados por el uso indebido de dicha información.</w:t>
      </w:r>
    </w:p>
    <w:p w14:paraId="18F9A7DC" w14:textId="078BDD17" w:rsidR="00964A1A" w:rsidRPr="00696C42" w:rsidRDefault="00964A1A" w:rsidP="00964A1A">
      <w:pPr>
        <w:ind w:right="20"/>
        <w:rPr>
          <w:rFonts w:ascii="Arial" w:hAnsi="Arial" w:cs="Arial"/>
          <w:b/>
          <w:sz w:val="24"/>
          <w:lang w:val="es-ES_tradnl"/>
        </w:rPr>
      </w:pPr>
    </w:p>
    <w:p w14:paraId="685EDD17" w14:textId="172A10D8" w:rsidR="00964A1A" w:rsidRPr="00696C42" w:rsidRDefault="00696C42" w:rsidP="00964A1A">
      <w:pPr>
        <w:ind w:right="20"/>
        <w:rPr>
          <w:rFonts w:ascii="Arial" w:hAnsi="Arial" w:cs="Arial"/>
          <w:sz w:val="24"/>
        </w:rPr>
      </w:pPr>
      <w:r w:rsidRPr="00696C42">
        <w:rPr>
          <w:rFonts w:ascii="Arial" w:hAnsi="Arial" w:cs="Arial"/>
          <w:b/>
          <w:sz w:val="24"/>
          <w:lang w:val="es-ES_tradnl"/>
        </w:rPr>
        <w:t>5.</w:t>
      </w:r>
      <w:r w:rsidR="00964A1A" w:rsidRPr="00696C42">
        <w:rPr>
          <w:rFonts w:ascii="Arial" w:hAnsi="Arial" w:cs="Arial"/>
          <w:sz w:val="24"/>
        </w:rPr>
        <w:t xml:space="preserve">En caso de no ser impugnado remitir a la H. Corte Constitucional, para su eventual revisión. </w:t>
      </w:r>
    </w:p>
    <w:p w14:paraId="1A549F03" w14:textId="491DE7F7" w:rsidR="00964A1A" w:rsidRPr="00696C42" w:rsidRDefault="00696C42" w:rsidP="00964A1A">
      <w:pPr>
        <w:ind w:right="51"/>
        <w:textAlignment w:val="baseline"/>
        <w:rPr>
          <w:rFonts w:ascii="Arial" w:hAnsi="Arial" w:cs="Arial"/>
          <w:sz w:val="24"/>
        </w:rPr>
      </w:pPr>
      <w:r>
        <w:rPr>
          <w:rFonts w:ascii="Arial" w:hAnsi="Arial" w:cs="Arial"/>
          <w:b/>
          <w:noProof/>
          <w:szCs w:val="28"/>
          <w:lang w:val="es-ES"/>
        </w:rPr>
        <w:drawing>
          <wp:anchor distT="0" distB="0" distL="114300" distR="114300" simplePos="0" relativeHeight="251658240" behindDoc="1" locked="0" layoutInCell="1" allowOverlap="1" wp14:anchorId="7D800915" wp14:editId="6FF96D90">
            <wp:simplePos x="0" y="0"/>
            <wp:positionH relativeFrom="column">
              <wp:posOffset>796290</wp:posOffset>
            </wp:positionH>
            <wp:positionV relativeFrom="paragraph">
              <wp:posOffset>5715</wp:posOffset>
            </wp:positionV>
            <wp:extent cx="4251960" cy="1348740"/>
            <wp:effectExtent l="0" t="0" r="0" b="381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BEBA8EAE-BF5A-486C-A8C5-ECC9F3942E4B}">
                          <a14:imgProps xmlns:a14="http://schemas.microsoft.com/office/drawing/2010/main">
                            <a14:imgLayer r:embed="rId15">
                              <a14:imgEffect>
                                <a14:sharpenSoften amount="63000"/>
                              </a14:imgEffect>
                              <a14:imgEffect>
                                <a14:brightnessContrast bright="55000"/>
                              </a14:imgEffect>
                            </a14:imgLayer>
                          </a14:imgProps>
                        </a:ext>
                        <a:ext uri="{28A0092B-C50C-407E-A947-70E740481C1C}">
                          <a14:useLocalDpi xmlns:a14="http://schemas.microsoft.com/office/drawing/2010/main" val="0"/>
                        </a:ext>
                      </a:extLst>
                    </a:blip>
                    <a:srcRect/>
                    <a:stretch>
                      <a:fillRect/>
                    </a:stretch>
                  </pic:blipFill>
                  <pic:spPr bwMode="auto">
                    <a:xfrm>
                      <a:off x="0" y="0"/>
                      <a:ext cx="4251960" cy="1348740"/>
                    </a:xfrm>
                    <a:prstGeom prst="rect">
                      <a:avLst/>
                    </a:prstGeom>
                    <a:noFill/>
                    <a:ln>
                      <a:noFill/>
                    </a:ln>
                  </pic:spPr>
                </pic:pic>
              </a:graphicData>
            </a:graphic>
          </wp:anchor>
        </w:drawing>
      </w:r>
    </w:p>
    <w:p w14:paraId="3B64FFE5" w14:textId="77777777" w:rsidR="00964A1A" w:rsidRPr="00696C42" w:rsidRDefault="00964A1A" w:rsidP="00964A1A">
      <w:pPr>
        <w:ind w:right="51"/>
        <w:textAlignment w:val="baseline"/>
        <w:rPr>
          <w:rFonts w:ascii="Arial" w:hAnsi="Arial" w:cs="Arial"/>
          <w:b/>
          <w:sz w:val="24"/>
        </w:rPr>
      </w:pPr>
      <w:r w:rsidRPr="00696C42">
        <w:rPr>
          <w:rFonts w:ascii="Arial" w:hAnsi="Arial" w:cs="Arial"/>
          <w:b/>
          <w:sz w:val="24"/>
        </w:rPr>
        <w:t>NOTIFÍQUESE Y CÚMPLASE.</w:t>
      </w:r>
    </w:p>
    <w:p w14:paraId="2CB9CACF" w14:textId="21171651" w:rsidR="00964A1A" w:rsidRPr="00696C42" w:rsidRDefault="00964A1A" w:rsidP="00964A1A">
      <w:pPr>
        <w:ind w:right="20"/>
        <w:jc w:val="center"/>
        <w:rPr>
          <w:rFonts w:ascii="Arial" w:hAnsi="Arial" w:cs="Arial"/>
          <w:b/>
          <w:sz w:val="24"/>
        </w:rPr>
      </w:pPr>
    </w:p>
    <w:p w14:paraId="6EA64023" w14:textId="40B05E49" w:rsidR="00964A1A" w:rsidRPr="00931331" w:rsidRDefault="00964A1A" w:rsidP="00964A1A">
      <w:pPr>
        <w:tabs>
          <w:tab w:val="left" w:pos="3372"/>
        </w:tabs>
        <w:ind w:right="20"/>
        <w:jc w:val="center"/>
        <w:rPr>
          <w:rFonts w:ascii="Arial" w:hAnsi="Arial" w:cs="Arial"/>
          <w:b/>
          <w:szCs w:val="28"/>
        </w:rPr>
      </w:pPr>
    </w:p>
    <w:p w14:paraId="7AF76FDA" w14:textId="77777777" w:rsidR="00964A1A" w:rsidRPr="00696C42" w:rsidRDefault="00964A1A" w:rsidP="00964A1A">
      <w:pPr>
        <w:ind w:right="20"/>
        <w:jc w:val="center"/>
        <w:rPr>
          <w:rFonts w:ascii="Arial" w:hAnsi="Arial" w:cs="Arial"/>
          <w:b/>
          <w:sz w:val="24"/>
        </w:rPr>
      </w:pPr>
      <w:r w:rsidRPr="00696C42">
        <w:rPr>
          <w:rFonts w:ascii="Arial" w:hAnsi="Arial" w:cs="Arial"/>
          <w:b/>
          <w:sz w:val="24"/>
        </w:rPr>
        <w:t>HERMES DE JESUS HERNANDEZ VIVES</w:t>
      </w:r>
    </w:p>
    <w:p w14:paraId="018B0931" w14:textId="77777777" w:rsidR="00964A1A" w:rsidRPr="00696C42" w:rsidRDefault="00964A1A" w:rsidP="00964A1A">
      <w:pPr>
        <w:ind w:right="20"/>
        <w:jc w:val="center"/>
        <w:rPr>
          <w:rFonts w:ascii="Arial" w:hAnsi="Arial" w:cs="Arial"/>
          <w:b/>
          <w:sz w:val="24"/>
        </w:rPr>
      </w:pPr>
      <w:r w:rsidRPr="00696C42">
        <w:rPr>
          <w:rFonts w:ascii="Arial" w:hAnsi="Arial" w:cs="Arial"/>
          <w:b/>
          <w:sz w:val="24"/>
        </w:rPr>
        <w:t>JUEZ</w:t>
      </w:r>
    </w:p>
    <w:p w14:paraId="02406CBD" w14:textId="4DEC4E2E" w:rsidR="00964A1A" w:rsidRDefault="00964A1A" w:rsidP="00CA25FC">
      <w:pPr>
        <w:pStyle w:val="Sangradetextonormal"/>
        <w:tabs>
          <w:tab w:val="left" w:pos="4950"/>
        </w:tabs>
        <w:spacing w:after="0"/>
        <w:ind w:left="0" w:right="20"/>
        <w:rPr>
          <w:rFonts w:ascii="Arial" w:hAnsi="Arial" w:cs="Arial"/>
          <w:szCs w:val="28"/>
        </w:rPr>
      </w:pPr>
    </w:p>
    <w:p w14:paraId="07A9A25F" w14:textId="11C6BB74" w:rsidR="00795E28" w:rsidRDefault="00795E28" w:rsidP="00CA25FC">
      <w:pPr>
        <w:pStyle w:val="Sangradetextonormal"/>
        <w:tabs>
          <w:tab w:val="left" w:pos="4950"/>
        </w:tabs>
        <w:spacing w:after="0"/>
        <w:ind w:left="0" w:right="20"/>
        <w:rPr>
          <w:rFonts w:ascii="Arial" w:hAnsi="Arial" w:cs="Arial"/>
          <w:szCs w:val="28"/>
        </w:rPr>
      </w:pPr>
    </w:p>
    <w:p w14:paraId="101219AD" w14:textId="216FAEBB" w:rsidR="00795E28" w:rsidRDefault="00795E28" w:rsidP="00CA25FC">
      <w:pPr>
        <w:pStyle w:val="Sangradetextonormal"/>
        <w:tabs>
          <w:tab w:val="left" w:pos="4950"/>
        </w:tabs>
        <w:spacing w:after="0"/>
        <w:ind w:left="0" w:right="20"/>
        <w:rPr>
          <w:rFonts w:ascii="Arial" w:hAnsi="Arial" w:cs="Arial"/>
          <w:szCs w:val="28"/>
        </w:rPr>
      </w:pPr>
    </w:p>
    <w:p w14:paraId="548F0E34" w14:textId="05175411" w:rsidR="00795E28" w:rsidRDefault="00795E28" w:rsidP="00CA25FC">
      <w:pPr>
        <w:pStyle w:val="Sangradetextonormal"/>
        <w:tabs>
          <w:tab w:val="left" w:pos="4950"/>
        </w:tabs>
        <w:spacing w:after="0"/>
        <w:ind w:left="0" w:right="20"/>
        <w:rPr>
          <w:rFonts w:ascii="Arial" w:hAnsi="Arial" w:cs="Arial"/>
          <w:szCs w:val="28"/>
        </w:rPr>
      </w:pPr>
    </w:p>
    <w:p w14:paraId="6B00CB84" w14:textId="188C81C3" w:rsidR="00AB0CC2" w:rsidRDefault="00AB0CC2" w:rsidP="00CA25FC">
      <w:pPr>
        <w:pStyle w:val="Sangradetextonormal"/>
        <w:tabs>
          <w:tab w:val="left" w:pos="4950"/>
        </w:tabs>
        <w:spacing w:after="0"/>
        <w:ind w:left="0" w:right="20"/>
        <w:rPr>
          <w:rFonts w:ascii="Arial" w:hAnsi="Arial" w:cs="Arial"/>
          <w:szCs w:val="28"/>
        </w:rPr>
      </w:pPr>
    </w:p>
    <w:p w14:paraId="615AE496" w14:textId="77004B05" w:rsidR="00AB0CC2" w:rsidRDefault="00AB0CC2" w:rsidP="00CA25FC">
      <w:pPr>
        <w:pStyle w:val="Sangradetextonormal"/>
        <w:tabs>
          <w:tab w:val="left" w:pos="4950"/>
        </w:tabs>
        <w:spacing w:after="0"/>
        <w:ind w:left="0" w:right="20"/>
        <w:rPr>
          <w:rFonts w:ascii="Arial" w:hAnsi="Arial" w:cs="Arial"/>
          <w:szCs w:val="28"/>
        </w:rPr>
      </w:pPr>
    </w:p>
    <w:p w14:paraId="614AFAAC" w14:textId="147F7C11" w:rsidR="00AB0CC2" w:rsidRDefault="00AB0CC2" w:rsidP="00CA25FC">
      <w:pPr>
        <w:pStyle w:val="Sangradetextonormal"/>
        <w:tabs>
          <w:tab w:val="left" w:pos="4950"/>
        </w:tabs>
        <w:spacing w:after="0"/>
        <w:ind w:left="0" w:right="20"/>
        <w:rPr>
          <w:rFonts w:ascii="Arial" w:hAnsi="Arial" w:cs="Arial"/>
          <w:szCs w:val="28"/>
        </w:rPr>
      </w:pPr>
    </w:p>
    <w:p w14:paraId="79C75B02" w14:textId="6FFB5CD3" w:rsidR="00AB0CC2" w:rsidRDefault="00AB0CC2" w:rsidP="00CA25FC">
      <w:pPr>
        <w:pStyle w:val="Sangradetextonormal"/>
        <w:tabs>
          <w:tab w:val="left" w:pos="4950"/>
        </w:tabs>
        <w:spacing w:after="0"/>
        <w:ind w:left="0" w:right="20"/>
        <w:rPr>
          <w:rFonts w:ascii="Arial" w:hAnsi="Arial" w:cs="Arial"/>
          <w:szCs w:val="28"/>
        </w:rPr>
      </w:pPr>
    </w:p>
    <w:p w14:paraId="192509A9" w14:textId="3CF04760" w:rsidR="00AB0CC2" w:rsidRDefault="00AB0CC2" w:rsidP="00CA25FC">
      <w:pPr>
        <w:pStyle w:val="Sangradetextonormal"/>
        <w:tabs>
          <w:tab w:val="left" w:pos="4950"/>
        </w:tabs>
        <w:spacing w:after="0"/>
        <w:ind w:left="0" w:right="20"/>
        <w:rPr>
          <w:rFonts w:ascii="Arial" w:hAnsi="Arial" w:cs="Arial"/>
          <w:szCs w:val="28"/>
        </w:rPr>
      </w:pPr>
    </w:p>
    <w:p w14:paraId="68EF0371" w14:textId="3463F086" w:rsidR="00AB0CC2" w:rsidRDefault="00AB0CC2" w:rsidP="00CA25FC">
      <w:pPr>
        <w:pStyle w:val="Sangradetextonormal"/>
        <w:tabs>
          <w:tab w:val="left" w:pos="4950"/>
        </w:tabs>
        <w:spacing w:after="0"/>
        <w:ind w:left="0" w:right="20"/>
        <w:rPr>
          <w:rFonts w:ascii="Arial" w:hAnsi="Arial" w:cs="Arial"/>
          <w:szCs w:val="28"/>
        </w:rPr>
      </w:pPr>
    </w:p>
    <w:p w14:paraId="790F22C9" w14:textId="54B67E9E" w:rsidR="00AB0CC2" w:rsidRDefault="00AB0CC2" w:rsidP="00CA25FC">
      <w:pPr>
        <w:pStyle w:val="Sangradetextonormal"/>
        <w:tabs>
          <w:tab w:val="left" w:pos="4950"/>
        </w:tabs>
        <w:spacing w:after="0"/>
        <w:ind w:left="0" w:right="20"/>
        <w:rPr>
          <w:rFonts w:ascii="Arial" w:hAnsi="Arial" w:cs="Arial"/>
          <w:szCs w:val="28"/>
        </w:rPr>
      </w:pPr>
    </w:p>
    <w:p w14:paraId="78244824" w14:textId="22F077A1" w:rsidR="00AB0CC2" w:rsidRDefault="00AB0CC2" w:rsidP="00CA25FC">
      <w:pPr>
        <w:pStyle w:val="Sangradetextonormal"/>
        <w:tabs>
          <w:tab w:val="left" w:pos="4950"/>
        </w:tabs>
        <w:spacing w:after="0"/>
        <w:ind w:left="0" w:right="20"/>
        <w:rPr>
          <w:rFonts w:ascii="Arial" w:hAnsi="Arial" w:cs="Arial"/>
          <w:szCs w:val="28"/>
        </w:rPr>
      </w:pPr>
    </w:p>
    <w:p w14:paraId="7E2A1A5A" w14:textId="3041D7BF" w:rsidR="00AB0CC2" w:rsidRDefault="00AB0CC2" w:rsidP="00CA25FC">
      <w:pPr>
        <w:pStyle w:val="Sangradetextonormal"/>
        <w:tabs>
          <w:tab w:val="left" w:pos="4950"/>
        </w:tabs>
        <w:spacing w:after="0"/>
        <w:ind w:left="0" w:right="20"/>
        <w:rPr>
          <w:rFonts w:ascii="Arial" w:hAnsi="Arial" w:cs="Arial"/>
          <w:szCs w:val="28"/>
        </w:rPr>
      </w:pPr>
    </w:p>
    <w:p w14:paraId="68FE8756" w14:textId="079ADCFD" w:rsidR="00AB0CC2" w:rsidRDefault="00AB0CC2" w:rsidP="00CA25FC">
      <w:pPr>
        <w:pStyle w:val="Sangradetextonormal"/>
        <w:tabs>
          <w:tab w:val="left" w:pos="4950"/>
        </w:tabs>
        <w:spacing w:after="0"/>
        <w:ind w:left="0" w:right="20"/>
        <w:rPr>
          <w:rFonts w:ascii="Arial" w:hAnsi="Arial" w:cs="Arial"/>
          <w:szCs w:val="28"/>
        </w:rPr>
      </w:pPr>
    </w:p>
    <w:p w14:paraId="5B1C9B38" w14:textId="737B8DDB" w:rsidR="00AB0CC2" w:rsidRDefault="00AB0CC2" w:rsidP="00CA25FC">
      <w:pPr>
        <w:pStyle w:val="Sangradetextonormal"/>
        <w:tabs>
          <w:tab w:val="left" w:pos="4950"/>
        </w:tabs>
        <w:spacing w:after="0"/>
        <w:ind w:left="0" w:right="20"/>
        <w:rPr>
          <w:rFonts w:ascii="Arial" w:hAnsi="Arial" w:cs="Arial"/>
          <w:szCs w:val="28"/>
        </w:rPr>
      </w:pPr>
    </w:p>
    <w:p w14:paraId="65FDF495" w14:textId="5A9CD2DE" w:rsidR="00AB0CC2" w:rsidRDefault="00AB0CC2" w:rsidP="00CA25FC">
      <w:pPr>
        <w:pStyle w:val="Sangradetextonormal"/>
        <w:tabs>
          <w:tab w:val="left" w:pos="4950"/>
        </w:tabs>
        <w:spacing w:after="0"/>
        <w:ind w:left="0" w:right="20"/>
        <w:rPr>
          <w:rFonts w:ascii="Arial" w:hAnsi="Arial" w:cs="Arial"/>
          <w:szCs w:val="28"/>
        </w:rPr>
      </w:pPr>
    </w:p>
    <w:p w14:paraId="4D526737" w14:textId="6D4E7747" w:rsidR="00AB0CC2" w:rsidRDefault="00AB0CC2" w:rsidP="00CA25FC">
      <w:pPr>
        <w:pStyle w:val="Sangradetextonormal"/>
        <w:tabs>
          <w:tab w:val="left" w:pos="4950"/>
        </w:tabs>
        <w:spacing w:after="0"/>
        <w:ind w:left="0" w:right="20"/>
        <w:rPr>
          <w:rFonts w:ascii="Arial" w:hAnsi="Arial" w:cs="Arial"/>
          <w:szCs w:val="28"/>
        </w:rPr>
      </w:pPr>
    </w:p>
    <w:p w14:paraId="7642D7E0" w14:textId="7D609A97" w:rsidR="00AB0CC2" w:rsidRDefault="00AB0CC2" w:rsidP="00CA25FC">
      <w:pPr>
        <w:pStyle w:val="Sangradetextonormal"/>
        <w:tabs>
          <w:tab w:val="left" w:pos="4950"/>
        </w:tabs>
        <w:spacing w:after="0"/>
        <w:ind w:left="0" w:right="20"/>
        <w:rPr>
          <w:rFonts w:ascii="Arial" w:hAnsi="Arial" w:cs="Arial"/>
          <w:szCs w:val="28"/>
        </w:rPr>
      </w:pPr>
    </w:p>
    <w:p w14:paraId="7E179A8C" w14:textId="6A90EB43" w:rsidR="00AB0CC2" w:rsidRDefault="00AB0CC2" w:rsidP="00CA25FC">
      <w:pPr>
        <w:pStyle w:val="Sangradetextonormal"/>
        <w:tabs>
          <w:tab w:val="left" w:pos="4950"/>
        </w:tabs>
        <w:spacing w:after="0"/>
        <w:ind w:left="0" w:right="20"/>
        <w:rPr>
          <w:rFonts w:ascii="Arial" w:hAnsi="Arial" w:cs="Arial"/>
          <w:szCs w:val="28"/>
        </w:rPr>
      </w:pPr>
    </w:p>
    <w:p w14:paraId="549E53AA" w14:textId="58FC70EE" w:rsidR="00AB0CC2" w:rsidRDefault="00AB0CC2" w:rsidP="00CA25FC">
      <w:pPr>
        <w:pStyle w:val="Sangradetextonormal"/>
        <w:tabs>
          <w:tab w:val="left" w:pos="4950"/>
        </w:tabs>
        <w:spacing w:after="0"/>
        <w:ind w:left="0" w:right="20"/>
        <w:rPr>
          <w:rFonts w:ascii="Arial" w:hAnsi="Arial" w:cs="Arial"/>
          <w:szCs w:val="28"/>
        </w:rPr>
      </w:pPr>
    </w:p>
    <w:p w14:paraId="678541EF" w14:textId="7E3F681B" w:rsidR="00AB0CC2" w:rsidRDefault="00AB0CC2" w:rsidP="00CA25FC">
      <w:pPr>
        <w:pStyle w:val="Sangradetextonormal"/>
        <w:tabs>
          <w:tab w:val="left" w:pos="4950"/>
        </w:tabs>
        <w:spacing w:after="0"/>
        <w:ind w:left="0" w:right="20"/>
        <w:rPr>
          <w:rFonts w:ascii="Arial" w:hAnsi="Arial" w:cs="Arial"/>
          <w:szCs w:val="28"/>
        </w:rPr>
      </w:pPr>
    </w:p>
    <w:p w14:paraId="6189BE6E" w14:textId="7C5B6E14" w:rsidR="00AB0CC2" w:rsidRDefault="00AB0CC2" w:rsidP="00CA25FC">
      <w:pPr>
        <w:pStyle w:val="Sangradetextonormal"/>
        <w:tabs>
          <w:tab w:val="left" w:pos="4950"/>
        </w:tabs>
        <w:spacing w:after="0"/>
        <w:ind w:left="0" w:right="20"/>
        <w:rPr>
          <w:rFonts w:ascii="Arial" w:hAnsi="Arial" w:cs="Arial"/>
          <w:szCs w:val="28"/>
        </w:rPr>
      </w:pPr>
    </w:p>
    <w:p w14:paraId="5A9AF996" w14:textId="0665E74E" w:rsidR="00AB0CC2" w:rsidRDefault="00AB0CC2" w:rsidP="00CA25FC">
      <w:pPr>
        <w:pStyle w:val="Sangradetextonormal"/>
        <w:tabs>
          <w:tab w:val="left" w:pos="4950"/>
        </w:tabs>
        <w:spacing w:after="0"/>
        <w:ind w:left="0" w:right="20"/>
        <w:rPr>
          <w:rFonts w:ascii="Arial" w:hAnsi="Arial" w:cs="Arial"/>
          <w:szCs w:val="28"/>
        </w:rPr>
      </w:pPr>
    </w:p>
    <w:p w14:paraId="0E675FD3" w14:textId="2ED3D5E1" w:rsidR="00AB0CC2" w:rsidRDefault="00AB0CC2" w:rsidP="00CA25FC">
      <w:pPr>
        <w:pStyle w:val="Sangradetextonormal"/>
        <w:tabs>
          <w:tab w:val="left" w:pos="4950"/>
        </w:tabs>
        <w:spacing w:after="0"/>
        <w:ind w:left="0" w:right="20"/>
        <w:rPr>
          <w:rFonts w:ascii="Arial" w:hAnsi="Arial" w:cs="Arial"/>
          <w:szCs w:val="28"/>
        </w:rPr>
      </w:pPr>
    </w:p>
    <w:p w14:paraId="0FC0E35F" w14:textId="75DF63B0" w:rsidR="00AB0CC2" w:rsidRDefault="00AB0CC2" w:rsidP="00CA25FC">
      <w:pPr>
        <w:pStyle w:val="Sangradetextonormal"/>
        <w:tabs>
          <w:tab w:val="left" w:pos="4950"/>
        </w:tabs>
        <w:spacing w:after="0"/>
        <w:ind w:left="0" w:right="20"/>
        <w:rPr>
          <w:rFonts w:ascii="Arial" w:hAnsi="Arial" w:cs="Arial"/>
          <w:szCs w:val="28"/>
        </w:rPr>
      </w:pPr>
    </w:p>
    <w:p w14:paraId="16004F46" w14:textId="24EDFF7B" w:rsidR="00AB0CC2" w:rsidRDefault="00AB0CC2" w:rsidP="00CA25FC">
      <w:pPr>
        <w:pStyle w:val="Sangradetextonormal"/>
        <w:tabs>
          <w:tab w:val="left" w:pos="4950"/>
        </w:tabs>
        <w:spacing w:after="0"/>
        <w:ind w:left="0" w:right="20"/>
        <w:rPr>
          <w:rFonts w:ascii="Arial" w:hAnsi="Arial" w:cs="Arial"/>
          <w:szCs w:val="28"/>
        </w:rPr>
      </w:pPr>
    </w:p>
    <w:p w14:paraId="596EDD5C" w14:textId="0D2EFDCC" w:rsidR="00AB0CC2" w:rsidRDefault="00AB0CC2" w:rsidP="00CA25FC">
      <w:pPr>
        <w:pStyle w:val="Sangradetextonormal"/>
        <w:tabs>
          <w:tab w:val="left" w:pos="4950"/>
        </w:tabs>
        <w:spacing w:after="0"/>
        <w:ind w:left="0" w:right="20"/>
        <w:rPr>
          <w:rFonts w:ascii="Arial" w:hAnsi="Arial" w:cs="Arial"/>
          <w:szCs w:val="28"/>
        </w:rPr>
      </w:pPr>
    </w:p>
    <w:p w14:paraId="5ECB39BF" w14:textId="35734EE5" w:rsidR="00AB0CC2" w:rsidRDefault="00AB0CC2" w:rsidP="00CA25FC">
      <w:pPr>
        <w:pStyle w:val="Sangradetextonormal"/>
        <w:tabs>
          <w:tab w:val="left" w:pos="4950"/>
        </w:tabs>
        <w:spacing w:after="0"/>
        <w:ind w:left="0" w:right="20"/>
        <w:rPr>
          <w:rFonts w:ascii="Arial" w:hAnsi="Arial" w:cs="Arial"/>
          <w:szCs w:val="28"/>
        </w:rPr>
      </w:pPr>
    </w:p>
    <w:p w14:paraId="23A6805C" w14:textId="459702BE" w:rsidR="00AB0CC2" w:rsidRDefault="00AB0CC2" w:rsidP="00CA25FC">
      <w:pPr>
        <w:pStyle w:val="Sangradetextonormal"/>
        <w:tabs>
          <w:tab w:val="left" w:pos="4950"/>
        </w:tabs>
        <w:spacing w:after="0"/>
        <w:ind w:left="0" w:right="20"/>
        <w:rPr>
          <w:rFonts w:ascii="Arial" w:hAnsi="Arial" w:cs="Arial"/>
          <w:szCs w:val="28"/>
        </w:rPr>
      </w:pPr>
    </w:p>
    <w:p w14:paraId="4D510B23" w14:textId="39252EEF" w:rsidR="00AB0CC2" w:rsidRDefault="00AB0CC2" w:rsidP="00CA25FC">
      <w:pPr>
        <w:pStyle w:val="Sangradetextonormal"/>
        <w:tabs>
          <w:tab w:val="left" w:pos="4950"/>
        </w:tabs>
        <w:spacing w:after="0"/>
        <w:ind w:left="0" w:right="20"/>
        <w:rPr>
          <w:rFonts w:ascii="Arial" w:hAnsi="Arial" w:cs="Arial"/>
          <w:szCs w:val="28"/>
        </w:rPr>
      </w:pPr>
    </w:p>
    <w:p w14:paraId="62864BE8" w14:textId="551AEF41" w:rsidR="00AB0CC2" w:rsidRDefault="00AB0CC2" w:rsidP="00CA25FC">
      <w:pPr>
        <w:pStyle w:val="Sangradetextonormal"/>
        <w:tabs>
          <w:tab w:val="left" w:pos="4950"/>
        </w:tabs>
        <w:spacing w:after="0"/>
        <w:ind w:left="0" w:right="20"/>
        <w:rPr>
          <w:rFonts w:ascii="Arial" w:hAnsi="Arial" w:cs="Arial"/>
          <w:szCs w:val="28"/>
        </w:rPr>
      </w:pPr>
    </w:p>
    <w:p w14:paraId="055960A4" w14:textId="50DD26C1" w:rsidR="00AB0CC2" w:rsidRDefault="00AB0CC2" w:rsidP="00CA25FC">
      <w:pPr>
        <w:pStyle w:val="Sangradetextonormal"/>
        <w:tabs>
          <w:tab w:val="left" w:pos="4950"/>
        </w:tabs>
        <w:spacing w:after="0"/>
        <w:ind w:left="0" w:right="20"/>
        <w:rPr>
          <w:rFonts w:ascii="Arial" w:hAnsi="Arial" w:cs="Arial"/>
          <w:szCs w:val="28"/>
        </w:rPr>
      </w:pPr>
    </w:p>
    <w:p w14:paraId="4F249646" w14:textId="49A5E54E" w:rsidR="00AB0CC2" w:rsidRDefault="00AB0CC2" w:rsidP="00CA25FC">
      <w:pPr>
        <w:pStyle w:val="Sangradetextonormal"/>
        <w:tabs>
          <w:tab w:val="left" w:pos="4950"/>
        </w:tabs>
        <w:spacing w:after="0"/>
        <w:ind w:left="0" w:right="20"/>
        <w:rPr>
          <w:rFonts w:ascii="Arial" w:hAnsi="Arial" w:cs="Arial"/>
          <w:szCs w:val="28"/>
        </w:rPr>
      </w:pPr>
    </w:p>
    <w:p w14:paraId="7C5AAE0F" w14:textId="3DD475A7" w:rsidR="00AB0CC2" w:rsidRDefault="00AB0CC2" w:rsidP="00CA25FC">
      <w:pPr>
        <w:pStyle w:val="Sangradetextonormal"/>
        <w:tabs>
          <w:tab w:val="left" w:pos="4950"/>
        </w:tabs>
        <w:spacing w:after="0"/>
        <w:ind w:left="0" w:right="20"/>
        <w:rPr>
          <w:rFonts w:ascii="Arial" w:hAnsi="Arial" w:cs="Arial"/>
          <w:szCs w:val="28"/>
        </w:rPr>
      </w:pPr>
    </w:p>
    <w:p w14:paraId="1AB2596B" w14:textId="471D17DE" w:rsidR="00AB0CC2" w:rsidRDefault="00AB0CC2" w:rsidP="00CA25FC">
      <w:pPr>
        <w:pStyle w:val="Sangradetextonormal"/>
        <w:tabs>
          <w:tab w:val="left" w:pos="4950"/>
        </w:tabs>
        <w:spacing w:after="0"/>
        <w:ind w:left="0" w:right="20"/>
        <w:rPr>
          <w:rFonts w:ascii="Arial" w:hAnsi="Arial" w:cs="Arial"/>
          <w:szCs w:val="28"/>
        </w:rPr>
      </w:pPr>
    </w:p>
    <w:p w14:paraId="422969C1" w14:textId="49CADD3D" w:rsidR="00AB0CC2" w:rsidRDefault="00AB0CC2" w:rsidP="00CA25FC">
      <w:pPr>
        <w:pStyle w:val="Sangradetextonormal"/>
        <w:tabs>
          <w:tab w:val="left" w:pos="4950"/>
        </w:tabs>
        <w:spacing w:after="0"/>
        <w:ind w:left="0" w:right="20"/>
        <w:rPr>
          <w:rFonts w:ascii="Arial" w:hAnsi="Arial" w:cs="Arial"/>
          <w:szCs w:val="28"/>
        </w:rPr>
      </w:pPr>
    </w:p>
    <w:p w14:paraId="06965BFC" w14:textId="51537876" w:rsidR="00AB0CC2" w:rsidRDefault="00AB0CC2" w:rsidP="00CA25FC">
      <w:pPr>
        <w:pStyle w:val="Sangradetextonormal"/>
        <w:tabs>
          <w:tab w:val="left" w:pos="4950"/>
        </w:tabs>
        <w:spacing w:after="0"/>
        <w:ind w:left="0" w:right="20"/>
        <w:rPr>
          <w:rFonts w:ascii="Arial" w:hAnsi="Arial" w:cs="Arial"/>
          <w:szCs w:val="28"/>
        </w:rPr>
      </w:pPr>
    </w:p>
    <w:p w14:paraId="0A411D43" w14:textId="7F0C575F" w:rsidR="00AB0CC2" w:rsidRDefault="00AB0CC2" w:rsidP="00CA25FC">
      <w:pPr>
        <w:pStyle w:val="Sangradetextonormal"/>
        <w:tabs>
          <w:tab w:val="left" w:pos="4950"/>
        </w:tabs>
        <w:spacing w:after="0"/>
        <w:ind w:left="0" w:right="20"/>
        <w:rPr>
          <w:rFonts w:ascii="Arial" w:hAnsi="Arial" w:cs="Arial"/>
          <w:szCs w:val="28"/>
        </w:rPr>
      </w:pPr>
    </w:p>
    <w:p w14:paraId="1780D505" w14:textId="4478DDE2" w:rsidR="00AB0CC2" w:rsidRDefault="00AB0CC2" w:rsidP="00CA25FC">
      <w:pPr>
        <w:pStyle w:val="Sangradetextonormal"/>
        <w:tabs>
          <w:tab w:val="left" w:pos="4950"/>
        </w:tabs>
        <w:spacing w:after="0"/>
        <w:ind w:left="0" w:right="20"/>
        <w:rPr>
          <w:rFonts w:ascii="Arial" w:hAnsi="Arial" w:cs="Arial"/>
          <w:szCs w:val="28"/>
        </w:rPr>
      </w:pPr>
    </w:p>
    <w:p w14:paraId="6BE5025D" w14:textId="4B988CC4" w:rsidR="00AB0CC2" w:rsidRDefault="00AB0CC2" w:rsidP="00CA25FC">
      <w:pPr>
        <w:pStyle w:val="Sangradetextonormal"/>
        <w:tabs>
          <w:tab w:val="left" w:pos="4950"/>
        </w:tabs>
        <w:spacing w:after="0"/>
        <w:ind w:left="0" w:right="20"/>
        <w:rPr>
          <w:rFonts w:ascii="Arial" w:hAnsi="Arial" w:cs="Arial"/>
          <w:szCs w:val="28"/>
        </w:rPr>
      </w:pPr>
    </w:p>
    <w:p w14:paraId="365D1318" w14:textId="2BB25C08" w:rsidR="00AB0CC2" w:rsidRDefault="00AB0CC2" w:rsidP="00CA25FC">
      <w:pPr>
        <w:pStyle w:val="Sangradetextonormal"/>
        <w:tabs>
          <w:tab w:val="left" w:pos="4950"/>
        </w:tabs>
        <w:spacing w:after="0"/>
        <w:ind w:left="0" w:right="20"/>
        <w:rPr>
          <w:rFonts w:ascii="Arial" w:hAnsi="Arial" w:cs="Arial"/>
          <w:szCs w:val="28"/>
        </w:rPr>
      </w:pPr>
    </w:p>
    <w:p w14:paraId="7481705A" w14:textId="24C0178C" w:rsidR="00AB0CC2" w:rsidRDefault="00AB0CC2" w:rsidP="00CA25FC">
      <w:pPr>
        <w:pStyle w:val="Sangradetextonormal"/>
        <w:tabs>
          <w:tab w:val="left" w:pos="4950"/>
        </w:tabs>
        <w:spacing w:after="0"/>
        <w:ind w:left="0" w:right="20"/>
        <w:rPr>
          <w:rFonts w:ascii="Arial" w:hAnsi="Arial" w:cs="Arial"/>
          <w:szCs w:val="28"/>
        </w:rPr>
      </w:pPr>
    </w:p>
    <w:p w14:paraId="78540A3B" w14:textId="4B19785D" w:rsidR="00AB0CC2" w:rsidRDefault="00AB0CC2" w:rsidP="00CA25FC">
      <w:pPr>
        <w:pStyle w:val="Sangradetextonormal"/>
        <w:tabs>
          <w:tab w:val="left" w:pos="4950"/>
        </w:tabs>
        <w:spacing w:after="0"/>
        <w:ind w:left="0" w:right="20"/>
        <w:rPr>
          <w:rFonts w:ascii="Arial" w:hAnsi="Arial" w:cs="Arial"/>
          <w:szCs w:val="28"/>
        </w:rPr>
      </w:pPr>
    </w:p>
    <w:p w14:paraId="2B2B563D" w14:textId="38981C75" w:rsidR="00AB0CC2" w:rsidRDefault="00AB0CC2" w:rsidP="00CA25FC">
      <w:pPr>
        <w:pStyle w:val="Sangradetextonormal"/>
        <w:tabs>
          <w:tab w:val="left" w:pos="4950"/>
        </w:tabs>
        <w:spacing w:after="0"/>
        <w:ind w:left="0" w:right="20"/>
        <w:rPr>
          <w:rFonts w:ascii="Arial" w:hAnsi="Arial" w:cs="Arial"/>
          <w:szCs w:val="28"/>
        </w:rPr>
      </w:pPr>
    </w:p>
    <w:p w14:paraId="3E88741E" w14:textId="13DB84E8" w:rsidR="00AB0CC2" w:rsidRDefault="00AB0CC2" w:rsidP="00CA25FC">
      <w:pPr>
        <w:pStyle w:val="Sangradetextonormal"/>
        <w:tabs>
          <w:tab w:val="left" w:pos="4950"/>
        </w:tabs>
        <w:spacing w:after="0"/>
        <w:ind w:left="0" w:right="20"/>
        <w:rPr>
          <w:rFonts w:ascii="Arial" w:hAnsi="Arial" w:cs="Arial"/>
          <w:szCs w:val="28"/>
        </w:rPr>
      </w:pPr>
    </w:p>
    <w:p w14:paraId="6786823C" w14:textId="2E3F1C5A" w:rsidR="00AB0CC2" w:rsidRDefault="00AB0CC2" w:rsidP="00CA25FC">
      <w:pPr>
        <w:pStyle w:val="Sangradetextonormal"/>
        <w:tabs>
          <w:tab w:val="left" w:pos="4950"/>
        </w:tabs>
        <w:spacing w:after="0"/>
        <w:ind w:left="0" w:right="20"/>
        <w:rPr>
          <w:rFonts w:ascii="Arial" w:hAnsi="Arial" w:cs="Arial"/>
          <w:szCs w:val="28"/>
        </w:rPr>
      </w:pPr>
    </w:p>
    <w:p w14:paraId="0A6BCD7C" w14:textId="77777777" w:rsidR="00AB0CC2" w:rsidRPr="00E75947" w:rsidRDefault="00AB0CC2" w:rsidP="00AB0CC2">
      <w:pPr>
        <w:jc w:val="center"/>
        <w:rPr>
          <w:rFonts w:ascii="Arial" w:hAnsi="Arial" w:cs="Arial"/>
          <w:b/>
          <w:bCs/>
          <w:lang w:val="es-MX"/>
        </w:rPr>
      </w:pPr>
      <w:r w:rsidRPr="00E75947">
        <w:rPr>
          <w:rFonts w:ascii="Arial" w:hAnsi="Arial" w:cs="Arial"/>
          <w:b/>
          <w:bCs/>
          <w:lang w:val="es-MX"/>
        </w:rPr>
        <w:t>REPÚBLICA D E COLOMBIA</w:t>
      </w:r>
    </w:p>
    <w:p w14:paraId="64B6C98A" w14:textId="77777777" w:rsidR="00AB0CC2" w:rsidRPr="00E75947" w:rsidRDefault="00AB0CC2" w:rsidP="00AB0CC2">
      <w:pPr>
        <w:jc w:val="center"/>
        <w:rPr>
          <w:rFonts w:ascii="Arial" w:hAnsi="Arial" w:cs="Arial"/>
          <w:b/>
          <w:bCs/>
          <w:lang w:val="es-MX"/>
        </w:rPr>
      </w:pPr>
      <w:r w:rsidRPr="00E75947">
        <w:rPr>
          <w:rFonts w:ascii="Arial" w:hAnsi="Arial" w:cs="Arial"/>
          <w:b/>
          <w:bCs/>
          <w:lang w:val="es-MX"/>
        </w:rPr>
        <w:t>RAMA JUDICIAL DEL PODER PÚBLICO</w:t>
      </w:r>
    </w:p>
    <w:p w14:paraId="535E9583" w14:textId="77777777" w:rsidR="00AB0CC2" w:rsidRPr="00E75947" w:rsidRDefault="00AB0CC2" w:rsidP="00AB0CC2">
      <w:pPr>
        <w:jc w:val="center"/>
        <w:rPr>
          <w:rFonts w:ascii="Arial" w:hAnsi="Arial" w:cs="Arial"/>
          <w:b/>
          <w:bCs/>
          <w:lang w:val="es-MX"/>
        </w:rPr>
      </w:pPr>
      <w:r w:rsidRPr="00E75947">
        <w:rPr>
          <w:rFonts w:ascii="Arial" w:hAnsi="Arial" w:cs="Arial"/>
          <w:b/>
          <w:bCs/>
          <w:lang w:val="es-MX"/>
        </w:rPr>
        <w:t>JUZGADO PROMISCUO MUNICIPAL DE TENERIFE</w:t>
      </w:r>
    </w:p>
    <w:p w14:paraId="6E9AAF62" w14:textId="77777777" w:rsidR="00AB0CC2" w:rsidRDefault="00AB0CC2" w:rsidP="00AB0CC2">
      <w:pPr>
        <w:jc w:val="center"/>
        <w:rPr>
          <w:rFonts w:ascii="Arial" w:hAnsi="Arial" w:cs="Arial"/>
          <w:b/>
          <w:bCs/>
          <w:lang w:val="es-MX"/>
        </w:rPr>
      </w:pPr>
    </w:p>
    <w:p w14:paraId="3F4738EA" w14:textId="32CC6A33" w:rsidR="00AB0CC2" w:rsidRDefault="00AB0CC2" w:rsidP="00AB0CC2">
      <w:pPr>
        <w:jc w:val="center"/>
        <w:rPr>
          <w:rFonts w:ascii="Arial" w:hAnsi="Arial" w:cs="Arial"/>
          <w:b/>
          <w:bCs/>
          <w:lang w:val="es-MX"/>
        </w:rPr>
      </w:pPr>
      <w:r>
        <w:rPr>
          <w:rFonts w:ascii="Arial" w:hAnsi="Arial" w:cs="Arial"/>
          <w:b/>
          <w:bCs/>
          <w:lang w:val="es-MX"/>
        </w:rPr>
        <w:t xml:space="preserve">TENERIFE, </w:t>
      </w:r>
      <w:r w:rsidR="007B6E2E">
        <w:rPr>
          <w:rFonts w:ascii="Arial" w:hAnsi="Arial" w:cs="Arial"/>
          <w:b/>
          <w:bCs/>
          <w:lang w:val="es-MX"/>
        </w:rPr>
        <w:t xml:space="preserve">DIECINUEVE </w:t>
      </w:r>
      <w:r>
        <w:rPr>
          <w:rFonts w:ascii="Arial" w:hAnsi="Arial" w:cs="Arial"/>
          <w:b/>
          <w:bCs/>
          <w:lang w:val="es-MX"/>
        </w:rPr>
        <w:t>(1</w:t>
      </w:r>
      <w:r w:rsidR="007B6E2E">
        <w:rPr>
          <w:rFonts w:ascii="Arial" w:hAnsi="Arial" w:cs="Arial"/>
          <w:b/>
          <w:bCs/>
          <w:lang w:val="es-MX"/>
        </w:rPr>
        <w:t>9</w:t>
      </w:r>
      <w:r>
        <w:rPr>
          <w:rFonts w:ascii="Arial" w:hAnsi="Arial" w:cs="Arial"/>
          <w:b/>
          <w:bCs/>
          <w:lang w:val="es-MX"/>
        </w:rPr>
        <w:t>) DE OCTUBRE DE DOS MIL VEINTE (2020)</w:t>
      </w:r>
    </w:p>
    <w:p w14:paraId="2A5F3BA8" w14:textId="77777777" w:rsidR="00AB0CC2" w:rsidRDefault="00AB0CC2" w:rsidP="00AB0CC2">
      <w:pPr>
        <w:jc w:val="center"/>
        <w:rPr>
          <w:rFonts w:ascii="Arial" w:hAnsi="Arial" w:cs="Arial"/>
          <w:b/>
          <w:bCs/>
          <w:lang w:val="es-MX"/>
        </w:rPr>
      </w:pPr>
    </w:p>
    <w:p w14:paraId="22805CEC" w14:textId="77777777" w:rsidR="00AB0CC2" w:rsidRPr="00E75947" w:rsidRDefault="00AB0CC2" w:rsidP="00AB0CC2">
      <w:pPr>
        <w:rPr>
          <w:rFonts w:ascii="Arial" w:hAnsi="Arial" w:cs="Arial"/>
          <w:b/>
          <w:bCs/>
          <w:lang w:val="es-MX"/>
        </w:rPr>
      </w:pPr>
      <w:r w:rsidRPr="00E75947">
        <w:rPr>
          <w:rFonts w:ascii="Arial" w:hAnsi="Arial" w:cs="Arial"/>
          <w:b/>
          <w:bCs/>
          <w:lang w:val="es-MX"/>
        </w:rPr>
        <w:t>REF: ACCION DE TUTELA DE PRIMERA INSTANCIA</w:t>
      </w:r>
    </w:p>
    <w:p w14:paraId="317988C0" w14:textId="77777777" w:rsidR="00AB0CC2" w:rsidRPr="00E75947" w:rsidRDefault="00AB0CC2" w:rsidP="00AB0CC2">
      <w:pPr>
        <w:rPr>
          <w:rFonts w:ascii="Arial" w:hAnsi="Arial" w:cs="Arial"/>
          <w:b/>
          <w:bCs/>
          <w:lang w:val="es-MX"/>
        </w:rPr>
      </w:pPr>
      <w:r w:rsidRPr="00E75947">
        <w:rPr>
          <w:rFonts w:ascii="Arial" w:hAnsi="Arial" w:cs="Arial"/>
          <w:b/>
          <w:bCs/>
          <w:lang w:val="es-MX"/>
        </w:rPr>
        <w:t xml:space="preserve">ACCIONANTE: ARNOLD DE JESUS QUIROZ VILLEGAS </w:t>
      </w:r>
    </w:p>
    <w:p w14:paraId="1E7FFE60" w14:textId="77777777" w:rsidR="00AB0CC2" w:rsidRPr="00E75947" w:rsidRDefault="00AB0CC2" w:rsidP="00AB0CC2">
      <w:pPr>
        <w:rPr>
          <w:rFonts w:ascii="Arial" w:hAnsi="Arial" w:cs="Arial"/>
          <w:b/>
          <w:bCs/>
          <w:lang w:val="es-MX"/>
        </w:rPr>
      </w:pPr>
      <w:r w:rsidRPr="00E75947">
        <w:rPr>
          <w:rFonts w:ascii="Arial" w:hAnsi="Arial" w:cs="Arial"/>
          <w:b/>
          <w:bCs/>
          <w:lang w:val="es-MX"/>
        </w:rPr>
        <w:t>ACCIONADO: ALCALDÍA DE TENERIFE</w:t>
      </w:r>
    </w:p>
    <w:p w14:paraId="2F4E6D70" w14:textId="77777777" w:rsidR="00AB0CC2" w:rsidRPr="00E75947" w:rsidRDefault="00AB0CC2" w:rsidP="00AB0CC2">
      <w:pPr>
        <w:rPr>
          <w:rFonts w:ascii="Arial" w:hAnsi="Arial" w:cs="Arial"/>
          <w:b/>
          <w:bCs/>
          <w:lang w:val="es-MX"/>
        </w:rPr>
      </w:pPr>
      <w:r w:rsidRPr="00E75947">
        <w:rPr>
          <w:rFonts w:ascii="Arial" w:hAnsi="Arial" w:cs="Arial"/>
          <w:b/>
          <w:bCs/>
          <w:lang w:val="es-MX"/>
        </w:rPr>
        <w:t>RAD: 2020-00057-00</w:t>
      </w:r>
    </w:p>
    <w:p w14:paraId="6EC91CE1" w14:textId="77777777" w:rsidR="00AB0CC2" w:rsidRDefault="00AB0CC2" w:rsidP="00AB0CC2">
      <w:pPr>
        <w:pStyle w:val="Prrafodelista"/>
        <w:rPr>
          <w:rFonts w:ascii="Arial" w:hAnsi="Arial" w:cs="Arial"/>
          <w:lang w:val="es-MX"/>
        </w:rPr>
      </w:pPr>
    </w:p>
    <w:p w14:paraId="3465D09C" w14:textId="2E2922D7" w:rsidR="00AB0CC2" w:rsidRDefault="00AB0CC2" w:rsidP="00AB0CC2">
      <w:pPr>
        <w:pStyle w:val="Prrafodelista"/>
        <w:jc w:val="right"/>
        <w:rPr>
          <w:rFonts w:ascii="Arial" w:hAnsi="Arial" w:cs="Arial"/>
          <w:lang w:val="es-MX"/>
        </w:rPr>
      </w:pPr>
      <w:r>
        <w:rPr>
          <w:rFonts w:ascii="Arial" w:hAnsi="Arial" w:cs="Arial"/>
          <w:lang w:val="es-MX"/>
        </w:rPr>
        <w:t>OFICIO No:08</w:t>
      </w:r>
      <w:r w:rsidR="007B6E2E">
        <w:rPr>
          <w:rFonts w:ascii="Arial" w:hAnsi="Arial" w:cs="Arial"/>
          <w:lang w:val="es-MX"/>
        </w:rPr>
        <w:t>54</w:t>
      </w:r>
    </w:p>
    <w:p w14:paraId="4100C7AA" w14:textId="77777777" w:rsidR="00AB0CC2" w:rsidRDefault="00AB0CC2" w:rsidP="00AB0CC2">
      <w:pPr>
        <w:pStyle w:val="Prrafodelista"/>
        <w:rPr>
          <w:rFonts w:ascii="Arial" w:hAnsi="Arial" w:cs="Arial"/>
          <w:lang w:val="es-MX"/>
        </w:rPr>
      </w:pPr>
    </w:p>
    <w:p w14:paraId="55F89A2D" w14:textId="77777777" w:rsidR="00AB0CC2" w:rsidRPr="00F64924" w:rsidRDefault="00AB0CC2" w:rsidP="00AB0CC2">
      <w:pPr>
        <w:rPr>
          <w:rFonts w:ascii="Arial" w:hAnsi="Arial" w:cs="Arial"/>
          <w:lang w:val="es-MX"/>
        </w:rPr>
      </w:pPr>
      <w:r w:rsidRPr="00F64924">
        <w:rPr>
          <w:rFonts w:ascii="Arial" w:hAnsi="Arial" w:cs="Arial"/>
          <w:lang w:val="es-MX"/>
        </w:rPr>
        <w:t>Señor:</w:t>
      </w:r>
    </w:p>
    <w:p w14:paraId="3D3F8CE2" w14:textId="77777777" w:rsidR="00AB0CC2" w:rsidRDefault="00AB0CC2" w:rsidP="00AB0CC2">
      <w:pPr>
        <w:rPr>
          <w:rFonts w:ascii="Arial" w:hAnsi="Arial" w:cs="Arial"/>
          <w:lang w:val="es-MX"/>
        </w:rPr>
      </w:pPr>
      <w:r w:rsidRPr="00F64924">
        <w:rPr>
          <w:rFonts w:ascii="Arial" w:hAnsi="Arial" w:cs="Arial"/>
          <w:lang w:val="es-MX"/>
        </w:rPr>
        <w:t>ARNOLD QUIROZ VILLEGAS</w:t>
      </w:r>
    </w:p>
    <w:p w14:paraId="4A0CA074" w14:textId="77777777" w:rsidR="00AB0CC2" w:rsidRDefault="00AB0CC2" w:rsidP="00AB0CC2">
      <w:pPr>
        <w:rPr>
          <w:rFonts w:ascii="Arial" w:hAnsi="Arial" w:cs="Arial"/>
          <w:lang w:val="es-MX"/>
        </w:rPr>
      </w:pPr>
      <w:hyperlink r:id="rId16" w:history="1">
        <w:r w:rsidRPr="00DD6259">
          <w:rPr>
            <w:rStyle w:val="Hipervnculo"/>
            <w:rFonts w:ascii="Arial" w:hAnsi="Arial" w:cs="Arial"/>
            <w:lang w:val="es-MX"/>
          </w:rPr>
          <w:t>lycaoninvestigaciones@gmail.com</w:t>
        </w:r>
      </w:hyperlink>
    </w:p>
    <w:p w14:paraId="617460A0" w14:textId="77777777" w:rsidR="00AB0CC2" w:rsidRDefault="00AB0CC2" w:rsidP="00AB0CC2">
      <w:pPr>
        <w:rPr>
          <w:rFonts w:ascii="Arial" w:hAnsi="Arial" w:cs="Arial"/>
          <w:lang w:val="es-MX"/>
        </w:rPr>
      </w:pPr>
      <w:r>
        <w:rPr>
          <w:rFonts w:ascii="Arial" w:hAnsi="Arial" w:cs="Arial"/>
          <w:lang w:val="es-MX"/>
        </w:rPr>
        <w:t>arnoldquiroz48@gmail.com</w:t>
      </w:r>
    </w:p>
    <w:p w14:paraId="48ABB5D6" w14:textId="77777777" w:rsidR="00AB0CC2" w:rsidRPr="00F64924" w:rsidRDefault="00AB0CC2" w:rsidP="00AB0CC2">
      <w:pPr>
        <w:rPr>
          <w:rFonts w:ascii="Arial" w:hAnsi="Arial" w:cs="Arial"/>
          <w:lang w:val="es-MX"/>
        </w:rPr>
      </w:pPr>
      <w:r>
        <w:rPr>
          <w:rFonts w:ascii="Arial" w:hAnsi="Arial" w:cs="Arial"/>
          <w:lang w:val="es-MX"/>
        </w:rPr>
        <w:t>E.S.D.</w:t>
      </w:r>
    </w:p>
    <w:p w14:paraId="7E6BB92A" w14:textId="77777777" w:rsidR="00AB0CC2" w:rsidRDefault="00AB0CC2" w:rsidP="00AB0CC2">
      <w:pPr>
        <w:jc w:val="center"/>
        <w:rPr>
          <w:rFonts w:ascii="Arial" w:hAnsi="Arial" w:cs="Arial"/>
          <w:b/>
          <w:bCs/>
          <w:lang w:val="es-MX"/>
        </w:rPr>
      </w:pPr>
    </w:p>
    <w:p w14:paraId="05AB8C14" w14:textId="77777777" w:rsidR="00AB0CC2" w:rsidRDefault="00AB0CC2" w:rsidP="00AB0CC2">
      <w:pPr>
        <w:jc w:val="center"/>
        <w:rPr>
          <w:rFonts w:ascii="Arial" w:hAnsi="Arial" w:cs="Arial"/>
          <w:b/>
          <w:bCs/>
          <w:lang w:val="es-MX"/>
        </w:rPr>
      </w:pPr>
    </w:p>
    <w:p w14:paraId="52056451" w14:textId="77777777" w:rsidR="00AB0CC2" w:rsidRPr="00C64431" w:rsidRDefault="00AB0CC2" w:rsidP="00AB0CC2">
      <w:pPr>
        <w:rPr>
          <w:rFonts w:ascii="Arial" w:hAnsi="Arial" w:cs="Arial"/>
          <w:lang w:val="es-MX"/>
        </w:rPr>
      </w:pPr>
      <w:r w:rsidRPr="00C64431">
        <w:rPr>
          <w:rFonts w:ascii="Arial" w:hAnsi="Arial" w:cs="Arial"/>
          <w:lang w:val="es-MX"/>
        </w:rPr>
        <w:t>Cordial saludo,</w:t>
      </w:r>
    </w:p>
    <w:p w14:paraId="33E6511E" w14:textId="77777777" w:rsidR="00AB0CC2" w:rsidRPr="00C64431" w:rsidRDefault="00AB0CC2" w:rsidP="00AB0CC2">
      <w:pPr>
        <w:jc w:val="center"/>
        <w:rPr>
          <w:rFonts w:ascii="Arial" w:hAnsi="Arial" w:cs="Arial"/>
          <w:lang w:val="es-MX"/>
        </w:rPr>
      </w:pPr>
    </w:p>
    <w:p w14:paraId="7B2A4BCC" w14:textId="77777777" w:rsidR="007B6E2E" w:rsidRDefault="007B6E2E" w:rsidP="007B6E2E">
      <w:pPr>
        <w:shd w:val="clear" w:color="auto" w:fill="FFFFFF" w:themeFill="background1"/>
        <w:rPr>
          <w:rFonts w:ascii="Arial" w:hAnsi="Arial" w:cs="Arial"/>
          <w:color w:val="000000" w:themeColor="text1"/>
          <w:sz w:val="24"/>
          <w:lang w:val="es-MX"/>
        </w:rPr>
      </w:pPr>
      <w:r w:rsidRPr="00C64431">
        <w:rPr>
          <w:rFonts w:ascii="Arial" w:hAnsi="Arial" w:cs="Arial"/>
          <w:lang w:val="es-MX"/>
        </w:rPr>
        <w:t xml:space="preserve">Por medio de la presente se le notifica personalmente </w:t>
      </w:r>
      <w:r>
        <w:rPr>
          <w:rFonts w:ascii="Arial" w:hAnsi="Arial" w:cs="Arial"/>
          <w:lang w:val="es-MX"/>
        </w:rPr>
        <w:t>la sentencia</w:t>
      </w:r>
      <w:r w:rsidRPr="00C64431">
        <w:rPr>
          <w:rFonts w:ascii="Arial" w:hAnsi="Arial" w:cs="Arial"/>
          <w:lang w:val="es-MX"/>
        </w:rPr>
        <w:t xml:space="preserve"> de fecha </w:t>
      </w:r>
      <w:r>
        <w:rPr>
          <w:rFonts w:ascii="Arial" w:hAnsi="Arial" w:cs="Arial"/>
          <w:lang w:val="es-MX"/>
        </w:rPr>
        <w:t>19</w:t>
      </w:r>
      <w:r w:rsidRPr="00C64431">
        <w:rPr>
          <w:rFonts w:ascii="Arial" w:hAnsi="Arial" w:cs="Arial"/>
          <w:lang w:val="es-MX"/>
        </w:rPr>
        <w:t xml:space="preserve"> de octubre de 2020 por medio del cual se</w:t>
      </w:r>
      <w:r>
        <w:rPr>
          <w:rFonts w:ascii="Arial" w:hAnsi="Arial" w:cs="Arial"/>
          <w:lang w:val="es-MX"/>
        </w:rPr>
        <w:t xml:space="preserve"> declaró hecho superado el objeto de la acción de tutela. Igualmente, se ordenó la desvinculación de las partes procesales ordenadas mediante autos de fechas 5, 9 y 15 de octubre de 2020. Finalmente se dispuso una advertencia en cuanto al uso de la información suministrada al accionante. </w:t>
      </w:r>
    </w:p>
    <w:p w14:paraId="20AACC12" w14:textId="77777777" w:rsidR="007B6E2E" w:rsidRDefault="007B6E2E" w:rsidP="007B6E2E">
      <w:pPr>
        <w:shd w:val="clear" w:color="auto" w:fill="FFFFFF" w:themeFill="background1"/>
        <w:rPr>
          <w:rFonts w:ascii="Arial" w:hAnsi="Arial" w:cs="Arial"/>
          <w:color w:val="000000" w:themeColor="text1"/>
          <w:sz w:val="24"/>
          <w:lang w:val="es-MX"/>
        </w:rPr>
      </w:pPr>
    </w:p>
    <w:p w14:paraId="536384DC" w14:textId="77777777" w:rsidR="007B6E2E" w:rsidRDefault="007B6E2E" w:rsidP="007B6E2E">
      <w:pPr>
        <w:rPr>
          <w:rFonts w:ascii="Arial" w:hAnsi="Arial" w:cs="Arial"/>
          <w:lang w:val="es-MX"/>
        </w:rPr>
      </w:pPr>
      <w:r>
        <w:rPr>
          <w:rFonts w:ascii="Arial" w:hAnsi="Arial" w:cs="Arial"/>
          <w:lang w:val="es-MX"/>
        </w:rPr>
        <w:lastRenderedPageBreak/>
        <w:t>Se anexa en PDF:</w:t>
      </w:r>
    </w:p>
    <w:p w14:paraId="2BECE036" w14:textId="77777777" w:rsidR="007B6E2E" w:rsidRDefault="007B6E2E" w:rsidP="007B6E2E">
      <w:pPr>
        <w:pStyle w:val="Prrafodelista"/>
        <w:numPr>
          <w:ilvl w:val="0"/>
          <w:numId w:val="15"/>
        </w:numPr>
        <w:rPr>
          <w:rFonts w:ascii="Arial" w:hAnsi="Arial" w:cs="Arial"/>
          <w:lang w:val="es-MX"/>
        </w:rPr>
      </w:pPr>
      <w:r>
        <w:rPr>
          <w:rFonts w:ascii="Arial" w:hAnsi="Arial" w:cs="Arial"/>
          <w:lang w:val="es-MX"/>
        </w:rPr>
        <w:t xml:space="preserve">Sentencia de la fecha </w:t>
      </w:r>
    </w:p>
    <w:p w14:paraId="39624DDC" w14:textId="77777777" w:rsidR="007B6E2E" w:rsidRDefault="007B6E2E" w:rsidP="007B6E2E">
      <w:pPr>
        <w:pStyle w:val="Prrafodelista"/>
        <w:numPr>
          <w:ilvl w:val="0"/>
          <w:numId w:val="15"/>
        </w:numPr>
        <w:rPr>
          <w:rFonts w:ascii="Arial" w:hAnsi="Arial" w:cs="Arial"/>
          <w:lang w:val="es-MX"/>
        </w:rPr>
      </w:pPr>
      <w:r w:rsidRPr="00AB0CC2">
        <w:rPr>
          <w:rFonts w:ascii="Arial" w:hAnsi="Arial" w:cs="Arial"/>
          <w:lang w:val="es-MX"/>
        </w:rPr>
        <w:t xml:space="preserve">Oficio de la referencia. </w:t>
      </w:r>
    </w:p>
    <w:p w14:paraId="0B51CD63" w14:textId="77777777" w:rsidR="007B6E2E" w:rsidRPr="00C64431" w:rsidRDefault="007B6E2E" w:rsidP="007B6E2E">
      <w:pPr>
        <w:rPr>
          <w:rFonts w:ascii="Arial" w:hAnsi="Arial" w:cs="Arial"/>
          <w:lang w:val="es-MX"/>
        </w:rPr>
      </w:pPr>
    </w:p>
    <w:p w14:paraId="5C4107FC" w14:textId="77777777" w:rsidR="007B6E2E" w:rsidRDefault="007B6E2E" w:rsidP="007B6E2E">
      <w:pPr>
        <w:jc w:val="center"/>
        <w:rPr>
          <w:rFonts w:ascii="Arial" w:hAnsi="Arial" w:cs="Arial"/>
          <w:lang w:val="es-MX"/>
        </w:rPr>
      </w:pPr>
      <w:r>
        <w:rPr>
          <w:rFonts w:ascii="Arial" w:hAnsi="Arial" w:cs="Arial"/>
          <w:lang w:val="es-MX"/>
        </w:rPr>
        <w:t>ANA MARIA RINCON MARQUEZ</w:t>
      </w:r>
    </w:p>
    <w:p w14:paraId="45DC3127" w14:textId="77777777" w:rsidR="007B6E2E" w:rsidRDefault="007B6E2E" w:rsidP="007B6E2E">
      <w:pPr>
        <w:jc w:val="center"/>
        <w:rPr>
          <w:rFonts w:ascii="Arial" w:hAnsi="Arial" w:cs="Arial"/>
          <w:lang w:val="es-MX"/>
        </w:rPr>
      </w:pPr>
      <w:r>
        <w:rPr>
          <w:rFonts w:ascii="Arial" w:hAnsi="Arial" w:cs="Arial"/>
          <w:lang w:val="es-MX"/>
        </w:rPr>
        <w:t>SECRETARIA</w:t>
      </w:r>
    </w:p>
    <w:p w14:paraId="474D547A" w14:textId="77777777" w:rsidR="00AB0CC2" w:rsidRDefault="00AB0CC2" w:rsidP="00AB0CC2">
      <w:pPr>
        <w:rPr>
          <w:rFonts w:ascii="Arial" w:hAnsi="Arial" w:cs="Arial"/>
          <w:lang w:val="es-MX"/>
        </w:rPr>
      </w:pPr>
    </w:p>
    <w:p w14:paraId="7CAE9B37" w14:textId="77777777" w:rsidR="00AB0CC2" w:rsidRDefault="00AB0CC2" w:rsidP="00AB0CC2">
      <w:pPr>
        <w:rPr>
          <w:rFonts w:ascii="Arial" w:hAnsi="Arial" w:cs="Arial"/>
          <w:lang w:val="es-MX"/>
        </w:rPr>
      </w:pPr>
    </w:p>
    <w:p w14:paraId="0D59FBB4" w14:textId="77777777" w:rsidR="00AB0CC2" w:rsidRDefault="00AB0CC2" w:rsidP="00AB0CC2">
      <w:pPr>
        <w:jc w:val="center"/>
        <w:rPr>
          <w:rFonts w:ascii="Arial" w:hAnsi="Arial" w:cs="Arial"/>
          <w:b/>
          <w:bCs/>
          <w:lang w:val="es-MX"/>
        </w:rPr>
      </w:pPr>
    </w:p>
    <w:p w14:paraId="5019D6FF" w14:textId="77777777" w:rsidR="00AB0CC2" w:rsidRDefault="00AB0CC2" w:rsidP="00AB0CC2">
      <w:pPr>
        <w:jc w:val="center"/>
        <w:rPr>
          <w:rFonts w:ascii="Arial" w:hAnsi="Arial" w:cs="Arial"/>
          <w:b/>
          <w:bCs/>
          <w:lang w:val="es-MX"/>
        </w:rPr>
      </w:pPr>
    </w:p>
    <w:p w14:paraId="0A59CDBB" w14:textId="77777777" w:rsidR="00AB0CC2" w:rsidRDefault="00AB0CC2" w:rsidP="00AB0CC2">
      <w:pPr>
        <w:jc w:val="center"/>
        <w:rPr>
          <w:rFonts w:ascii="Arial" w:hAnsi="Arial" w:cs="Arial"/>
          <w:b/>
          <w:bCs/>
          <w:lang w:val="es-MX"/>
        </w:rPr>
      </w:pPr>
    </w:p>
    <w:p w14:paraId="32363149" w14:textId="77777777" w:rsidR="00AB0CC2" w:rsidRDefault="00AB0CC2" w:rsidP="00AB0CC2">
      <w:pPr>
        <w:jc w:val="center"/>
        <w:rPr>
          <w:rFonts w:ascii="Arial" w:hAnsi="Arial" w:cs="Arial"/>
          <w:b/>
          <w:bCs/>
          <w:lang w:val="es-MX"/>
        </w:rPr>
      </w:pPr>
    </w:p>
    <w:p w14:paraId="640D99C1" w14:textId="77777777" w:rsidR="00AB0CC2" w:rsidRDefault="00AB0CC2" w:rsidP="00AB0CC2">
      <w:pPr>
        <w:jc w:val="center"/>
        <w:rPr>
          <w:rFonts w:ascii="Arial" w:hAnsi="Arial" w:cs="Arial"/>
          <w:b/>
          <w:bCs/>
          <w:lang w:val="es-MX"/>
        </w:rPr>
      </w:pPr>
    </w:p>
    <w:p w14:paraId="78D071F4" w14:textId="77777777" w:rsidR="00AB0CC2" w:rsidRDefault="00AB0CC2" w:rsidP="00AB0CC2">
      <w:pPr>
        <w:jc w:val="center"/>
        <w:rPr>
          <w:rFonts w:ascii="Arial" w:hAnsi="Arial" w:cs="Arial"/>
          <w:b/>
          <w:bCs/>
          <w:lang w:val="es-MX"/>
        </w:rPr>
      </w:pPr>
    </w:p>
    <w:p w14:paraId="6FB08C9B" w14:textId="77777777" w:rsidR="00AB0CC2" w:rsidRDefault="00AB0CC2" w:rsidP="00AB0CC2">
      <w:pPr>
        <w:jc w:val="center"/>
        <w:rPr>
          <w:rFonts w:ascii="Arial" w:hAnsi="Arial" w:cs="Arial"/>
          <w:b/>
          <w:bCs/>
          <w:lang w:val="es-MX"/>
        </w:rPr>
      </w:pPr>
    </w:p>
    <w:p w14:paraId="630F16F5" w14:textId="77777777" w:rsidR="00AB0CC2" w:rsidRDefault="00AB0CC2" w:rsidP="00AB0CC2">
      <w:pPr>
        <w:jc w:val="center"/>
        <w:rPr>
          <w:rFonts w:ascii="Arial" w:hAnsi="Arial" w:cs="Arial"/>
          <w:b/>
          <w:bCs/>
          <w:lang w:val="es-MX"/>
        </w:rPr>
      </w:pPr>
    </w:p>
    <w:p w14:paraId="54F0B08F" w14:textId="77777777" w:rsidR="00AB0CC2" w:rsidRDefault="00AB0CC2" w:rsidP="00AB0CC2">
      <w:pPr>
        <w:jc w:val="center"/>
        <w:rPr>
          <w:rFonts w:ascii="Arial" w:hAnsi="Arial" w:cs="Arial"/>
          <w:b/>
          <w:bCs/>
          <w:lang w:val="es-MX"/>
        </w:rPr>
      </w:pPr>
    </w:p>
    <w:p w14:paraId="30B24BF2" w14:textId="77777777" w:rsidR="00AB0CC2" w:rsidRDefault="00AB0CC2" w:rsidP="00AB0CC2">
      <w:pPr>
        <w:jc w:val="center"/>
        <w:rPr>
          <w:rFonts w:ascii="Arial" w:hAnsi="Arial" w:cs="Arial"/>
          <w:b/>
          <w:bCs/>
          <w:lang w:val="es-MX"/>
        </w:rPr>
      </w:pPr>
    </w:p>
    <w:p w14:paraId="43184F44" w14:textId="77777777" w:rsidR="00AB0CC2" w:rsidRDefault="00AB0CC2" w:rsidP="00AB0CC2">
      <w:pPr>
        <w:jc w:val="center"/>
        <w:rPr>
          <w:rFonts w:ascii="Arial" w:hAnsi="Arial" w:cs="Arial"/>
          <w:b/>
          <w:bCs/>
          <w:lang w:val="es-MX"/>
        </w:rPr>
      </w:pPr>
    </w:p>
    <w:p w14:paraId="16A5C111" w14:textId="77777777" w:rsidR="00AB0CC2" w:rsidRDefault="00AB0CC2" w:rsidP="00AB0CC2">
      <w:pPr>
        <w:jc w:val="center"/>
        <w:rPr>
          <w:rFonts w:ascii="Arial" w:hAnsi="Arial" w:cs="Arial"/>
          <w:b/>
          <w:bCs/>
          <w:lang w:val="es-MX"/>
        </w:rPr>
      </w:pPr>
    </w:p>
    <w:p w14:paraId="6FEC6916" w14:textId="77777777" w:rsidR="00AB0CC2" w:rsidRDefault="00AB0CC2" w:rsidP="00AB0CC2">
      <w:pPr>
        <w:jc w:val="center"/>
        <w:rPr>
          <w:rFonts w:ascii="Arial" w:hAnsi="Arial" w:cs="Arial"/>
          <w:b/>
          <w:bCs/>
          <w:lang w:val="es-MX"/>
        </w:rPr>
      </w:pPr>
    </w:p>
    <w:p w14:paraId="697EA500" w14:textId="77777777" w:rsidR="00AB0CC2" w:rsidRDefault="00AB0CC2" w:rsidP="00AB0CC2">
      <w:pPr>
        <w:jc w:val="center"/>
        <w:rPr>
          <w:rFonts w:ascii="Arial" w:hAnsi="Arial" w:cs="Arial"/>
          <w:b/>
          <w:bCs/>
          <w:lang w:val="es-MX"/>
        </w:rPr>
      </w:pPr>
    </w:p>
    <w:p w14:paraId="3A8CE657" w14:textId="77777777" w:rsidR="00AB0CC2" w:rsidRPr="00E75947" w:rsidRDefault="00AB0CC2" w:rsidP="00AB0CC2">
      <w:pPr>
        <w:jc w:val="center"/>
        <w:rPr>
          <w:rFonts w:ascii="Arial" w:hAnsi="Arial" w:cs="Arial"/>
          <w:b/>
          <w:bCs/>
          <w:lang w:val="es-MX"/>
        </w:rPr>
      </w:pPr>
      <w:r w:rsidRPr="00E75947">
        <w:rPr>
          <w:rFonts w:ascii="Arial" w:hAnsi="Arial" w:cs="Arial"/>
          <w:b/>
          <w:bCs/>
          <w:lang w:val="es-MX"/>
        </w:rPr>
        <w:t>REPÚBLICA DE COLOMBIA</w:t>
      </w:r>
    </w:p>
    <w:p w14:paraId="4A6D5C50" w14:textId="77777777" w:rsidR="00AB0CC2" w:rsidRPr="00E75947" w:rsidRDefault="00AB0CC2" w:rsidP="00AB0CC2">
      <w:pPr>
        <w:jc w:val="center"/>
        <w:rPr>
          <w:rFonts w:ascii="Arial" w:hAnsi="Arial" w:cs="Arial"/>
          <w:b/>
          <w:bCs/>
          <w:lang w:val="es-MX"/>
        </w:rPr>
      </w:pPr>
      <w:r w:rsidRPr="00E75947">
        <w:rPr>
          <w:rFonts w:ascii="Arial" w:hAnsi="Arial" w:cs="Arial"/>
          <w:b/>
          <w:bCs/>
          <w:lang w:val="es-MX"/>
        </w:rPr>
        <w:t>RAMA JUDICIAL DEL PODER PÚBLICO</w:t>
      </w:r>
    </w:p>
    <w:p w14:paraId="607B588E" w14:textId="77777777" w:rsidR="00AB0CC2" w:rsidRPr="00E75947" w:rsidRDefault="00AB0CC2" w:rsidP="00AB0CC2">
      <w:pPr>
        <w:jc w:val="center"/>
        <w:rPr>
          <w:rFonts w:ascii="Arial" w:hAnsi="Arial" w:cs="Arial"/>
          <w:b/>
          <w:bCs/>
          <w:lang w:val="es-MX"/>
        </w:rPr>
      </w:pPr>
      <w:r w:rsidRPr="00E75947">
        <w:rPr>
          <w:rFonts w:ascii="Arial" w:hAnsi="Arial" w:cs="Arial"/>
          <w:b/>
          <w:bCs/>
          <w:lang w:val="es-MX"/>
        </w:rPr>
        <w:t>JUZGADO PROMISCUO MUNICIPAL DE TENERIFE</w:t>
      </w:r>
    </w:p>
    <w:p w14:paraId="77012436" w14:textId="77777777" w:rsidR="00AB0CC2" w:rsidRDefault="00AB0CC2" w:rsidP="00AB0CC2">
      <w:pPr>
        <w:jc w:val="center"/>
        <w:rPr>
          <w:rFonts w:ascii="Arial" w:hAnsi="Arial" w:cs="Arial"/>
          <w:b/>
          <w:bCs/>
          <w:lang w:val="es-MX"/>
        </w:rPr>
      </w:pPr>
    </w:p>
    <w:p w14:paraId="01D729A7" w14:textId="413600B1" w:rsidR="00AB0CC2" w:rsidRDefault="00AB0CC2" w:rsidP="00AB0CC2">
      <w:pPr>
        <w:jc w:val="center"/>
        <w:rPr>
          <w:rFonts w:ascii="Arial" w:hAnsi="Arial" w:cs="Arial"/>
          <w:b/>
          <w:bCs/>
          <w:lang w:val="es-MX"/>
        </w:rPr>
      </w:pPr>
      <w:r>
        <w:rPr>
          <w:rFonts w:ascii="Arial" w:hAnsi="Arial" w:cs="Arial"/>
          <w:b/>
          <w:bCs/>
          <w:lang w:val="es-MX"/>
        </w:rPr>
        <w:t xml:space="preserve">TENERIFE, </w:t>
      </w:r>
      <w:r w:rsidR="007B6E2E">
        <w:rPr>
          <w:rFonts w:ascii="Arial" w:hAnsi="Arial" w:cs="Arial"/>
          <w:b/>
          <w:bCs/>
          <w:lang w:val="es-MX"/>
        </w:rPr>
        <w:t>DIECINUEVE</w:t>
      </w:r>
      <w:r>
        <w:rPr>
          <w:rFonts w:ascii="Arial" w:hAnsi="Arial" w:cs="Arial"/>
          <w:b/>
          <w:bCs/>
          <w:lang w:val="es-MX"/>
        </w:rPr>
        <w:t xml:space="preserve"> (1</w:t>
      </w:r>
      <w:r w:rsidR="007B6E2E">
        <w:rPr>
          <w:rFonts w:ascii="Arial" w:hAnsi="Arial" w:cs="Arial"/>
          <w:b/>
          <w:bCs/>
          <w:lang w:val="es-MX"/>
        </w:rPr>
        <w:t>9</w:t>
      </w:r>
      <w:r>
        <w:rPr>
          <w:rFonts w:ascii="Arial" w:hAnsi="Arial" w:cs="Arial"/>
          <w:b/>
          <w:bCs/>
          <w:lang w:val="es-MX"/>
        </w:rPr>
        <w:t>) DE OCTUBRE DE DOS MIL VEINTE (2020)</w:t>
      </w:r>
    </w:p>
    <w:p w14:paraId="36658CDD" w14:textId="77777777" w:rsidR="00AB0CC2" w:rsidRDefault="00AB0CC2" w:rsidP="00AB0CC2">
      <w:pPr>
        <w:jc w:val="center"/>
        <w:rPr>
          <w:rFonts w:ascii="Arial" w:hAnsi="Arial" w:cs="Arial"/>
          <w:b/>
          <w:bCs/>
          <w:lang w:val="es-MX"/>
        </w:rPr>
      </w:pPr>
    </w:p>
    <w:p w14:paraId="70D9BFAB" w14:textId="77777777" w:rsidR="00AB0CC2" w:rsidRPr="00E75947" w:rsidRDefault="00AB0CC2" w:rsidP="00AB0CC2">
      <w:pPr>
        <w:rPr>
          <w:rFonts w:ascii="Arial" w:hAnsi="Arial" w:cs="Arial"/>
          <w:b/>
          <w:bCs/>
          <w:lang w:val="es-MX"/>
        </w:rPr>
      </w:pPr>
      <w:r w:rsidRPr="00E75947">
        <w:rPr>
          <w:rFonts w:ascii="Arial" w:hAnsi="Arial" w:cs="Arial"/>
          <w:b/>
          <w:bCs/>
          <w:lang w:val="es-MX"/>
        </w:rPr>
        <w:t>REF: ACCION DE TUTELA DE PRIMERA INSTANCIA</w:t>
      </w:r>
    </w:p>
    <w:p w14:paraId="6C9AFB9A" w14:textId="77777777" w:rsidR="00AB0CC2" w:rsidRPr="00E75947" w:rsidRDefault="00AB0CC2" w:rsidP="00AB0CC2">
      <w:pPr>
        <w:rPr>
          <w:rFonts w:ascii="Arial" w:hAnsi="Arial" w:cs="Arial"/>
          <w:b/>
          <w:bCs/>
          <w:lang w:val="es-MX"/>
        </w:rPr>
      </w:pPr>
      <w:r w:rsidRPr="00E75947">
        <w:rPr>
          <w:rFonts w:ascii="Arial" w:hAnsi="Arial" w:cs="Arial"/>
          <w:b/>
          <w:bCs/>
          <w:lang w:val="es-MX"/>
        </w:rPr>
        <w:t xml:space="preserve">ACCIONANTE: ARNOLD DE JESUS QUIROZ VILLEGAS </w:t>
      </w:r>
    </w:p>
    <w:p w14:paraId="10B34626" w14:textId="77777777" w:rsidR="00AB0CC2" w:rsidRPr="00E75947" w:rsidRDefault="00AB0CC2" w:rsidP="00AB0CC2">
      <w:pPr>
        <w:rPr>
          <w:rFonts w:ascii="Arial" w:hAnsi="Arial" w:cs="Arial"/>
          <w:b/>
          <w:bCs/>
          <w:lang w:val="es-MX"/>
        </w:rPr>
      </w:pPr>
      <w:r w:rsidRPr="00E75947">
        <w:rPr>
          <w:rFonts w:ascii="Arial" w:hAnsi="Arial" w:cs="Arial"/>
          <w:b/>
          <w:bCs/>
          <w:lang w:val="es-MX"/>
        </w:rPr>
        <w:t>ACCIONADO: ALCALDÍA DE TENERIFE</w:t>
      </w:r>
    </w:p>
    <w:p w14:paraId="4896D561" w14:textId="77777777" w:rsidR="00AB0CC2" w:rsidRPr="00E75947" w:rsidRDefault="00AB0CC2" w:rsidP="00AB0CC2">
      <w:pPr>
        <w:rPr>
          <w:rFonts w:ascii="Arial" w:hAnsi="Arial" w:cs="Arial"/>
          <w:b/>
          <w:bCs/>
          <w:lang w:val="es-MX"/>
        </w:rPr>
      </w:pPr>
      <w:r w:rsidRPr="00E75947">
        <w:rPr>
          <w:rFonts w:ascii="Arial" w:hAnsi="Arial" w:cs="Arial"/>
          <w:b/>
          <w:bCs/>
          <w:lang w:val="es-MX"/>
        </w:rPr>
        <w:t>RAD: 2020-00057-00</w:t>
      </w:r>
    </w:p>
    <w:p w14:paraId="5D84BF35" w14:textId="77777777" w:rsidR="00AB0CC2" w:rsidRDefault="00AB0CC2" w:rsidP="00AB0CC2">
      <w:pPr>
        <w:pStyle w:val="Prrafodelista"/>
        <w:rPr>
          <w:rFonts w:ascii="Arial" w:hAnsi="Arial" w:cs="Arial"/>
          <w:lang w:val="es-MX"/>
        </w:rPr>
      </w:pPr>
    </w:p>
    <w:p w14:paraId="48A82D58" w14:textId="4CF37849" w:rsidR="00AB0CC2" w:rsidRDefault="00AB0CC2" w:rsidP="00AB0CC2">
      <w:pPr>
        <w:pStyle w:val="Prrafodelista"/>
        <w:jc w:val="right"/>
        <w:rPr>
          <w:rFonts w:ascii="Arial" w:hAnsi="Arial" w:cs="Arial"/>
          <w:lang w:val="es-MX"/>
        </w:rPr>
      </w:pPr>
      <w:r>
        <w:rPr>
          <w:rFonts w:ascii="Arial" w:hAnsi="Arial" w:cs="Arial"/>
          <w:lang w:val="es-MX"/>
        </w:rPr>
        <w:t>OFICIO No:08</w:t>
      </w:r>
      <w:r w:rsidR="007B6E2E">
        <w:rPr>
          <w:rFonts w:ascii="Arial" w:hAnsi="Arial" w:cs="Arial"/>
          <w:lang w:val="es-MX"/>
        </w:rPr>
        <w:t>53</w:t>
      </w:r>
    </w:p>
    <w:p w14:paraId="76E061AE" w14:textId="77777777" w:rsidR="00AB0CC2" w:rsidRDefault="00AB0CC2" w:rsidP="00AB0CC2">
      <w:pPr>
        <w:pStyle w:val="Prrafodelista"/>
        <w:rPr>
          <w:rFonts w:ascii="Arial" w:hAnsi="Arial" w:cs="Arial"/>
          <w:lang w:val="es-MX"/>
        </w:rPr>
      </w:pPr>
    </w:p>
    <w:p w14:paraId="191052D0" w14:textId="77777777" w:rsidR="00AB0CC2" w:rsidRDefault="00AB0CC2" w:rsidP="00AB0CC2">
      <w:pPr>
        <w:pStyle w:val="Prrafodelista"/>
        <w:rPr>
          <w:rFonts w:ascii="Arial" w:hAnsi="Arial" w:cs="Arial"/>
          <w:lang w:val="es-MX"/>
        </w:rPr>
      </w:pPr>
    </w:p>
    <w:p w14:paraId="2245C01E" w14:textId="77777777" w:rsidR="00AB0CC2" w:rsidRPr="00F64924" w:rsidRDefault="00AB0CC2" w:rsidP="00AB0CC2">
      <w:pPr>
        <w:rPr>
          <w:rFonts w:ascii="Arial" w:hAnsi="Arial" w:cs="Arial"/>
          <w:lang w:val="es-MX"/>
        </w:rPr>
      </w:pPr>
      <w:r w:rsidRPr="00F64924">
        <w:rPr>
          <w:rFonts w:ascii="Arial" w:hAnsi="Arial" w:cs="Arial"/>
          <w:lang w:val="es-MX"/>
        </w:rPr>
        <w:t>Señor:</w:t>
      </w:r>
    </w:p>
    <w:p w14:paraId="68E80E78" w14:textId="77777777" w:rsidR="00AB0CC2" w:rsidRDefault="00AB0CC2" w:rsidP="00AB0CC2">
      <w:pPr>
        <w:rPr>
          <w:rFonts w:ascii="Arial" w:hAnsi="Arial" w:cs="Arial"/>
          <w:lang w:val="es-MX"/>
        </w:rPr>
      </w:pPr>
      <w:r>
        <w:rPr>
          <w:rFonts w:ascii="Arial" w:hAnsi="Arial" w:cs="Arial"/>
          <w:lang w:val="es-MX"/>
        </w:rPr>
        <w:t>ALCALDÍA DE TENERIFE</w:t>
      </w:r>
    </w:p>
    <w:p w14:paraId="29800E0D" w14:textId="77777777" w:rsidR="00AB0CC2" w:rsidRDefault="00AB0CC2" w:rsidP="00AB0CC2">
      <w:pPr>
        <w:rPr>
          <w:rFonts w:ascii="Arial" w:hAnsi="Arial" w:cs="Arial"/>
          <w:lang w:val="es-MX"/>
        </w:rPr>
      </w:pPr>
      <w:hyperlink r:id="rId17" w:history="1">
        <w:r w:rsidRPr="00DD6259">
          <w:rPr>
            <w:rStyle w:val="Hipervnculo"/>
            <w:rFonts w:ascii="Arial" w:hAnsi="Arial" w:cs="Arial"/>
            <w:lang w:val="es-MX"/>
          </w:rPr>
          <w:t>notificacionjudicial@tenerife-magdalena.gov.co</w:t>
        </w:r>
      </w:hyperlink>
    </w:p>
    <w:p w14:paraId="30A7D740" w14:textId="77777777" w:rsidR="00AB0CC2" w:rsidRPr="00F64924" w:rsidRDefault="00AB0CC2" w:rsidP="00AB0CC2">
      <w:pPr>
        <w:rPr>
          <w:rFonts w:ascii="Arial" w:hAnsi="Arial" w:cs="Arial"/>
          <w:lang w:val="es-MX"/>
        </w:rPr>
      </w:pPr>
      <w:proofErr w:type="gramStart"/>
      <w:r>
        <w:rPr>
          <w:rFonts w:ascii="Arial" w:hAnsi="Arial" w:cs="Arial"/>
          <w:lang w:val="es-MX"/>
        </w:rPr>
        <w:t>.E.S.D.</w:t>
      </w:r>
      <w:proofErr w:type="gramEnd"/>
    </w:p>
    <w:p w14:paraId="31F97384" w14:textId="77777777" w:rsidR="00AB0CC2" w:rsidRDefault="00AB0CC2" w:rsidP="00AB0CC2">
      <w:pPr>
        <w:jc w:val="center"/>
        <w:rPr>
          <w:rFonts w:ascii="Arial" w:hAnsi="Arial" w:cs="Arial"/>
          <w:b/>
          <w:bCs/>
          <w:lang w:val="es-MX"/>
        </w:rPr>
      </w:pPr>
    </w:p>
    <w:p w14:paraId="49D14A72" w14:textId="77777777" w:rsidR="00AB0CC2" w:rsidRDefault="00AB0CC2" w:rsidP="00AB0CC2">
      <w:pPr>
        <w:jc w:val="center"/>
        <w:rPr>
          <w:rFonts w:ascii="Arial" w:hAnsi="Arial" w:cs="Arial"/>
          <w:b/>
          <w:bCs/>
          <w:lang w:val="es-MX"/>
        </w:rPr>
      </w:pPr>
    </w:p>
    <w:p w14:paraId="335A6103" w14:textId="77777777" w:rsidR="007B6E2E" w:rsidRDefault="007B6E2E" w:rsidP="007B6E2E">
      <w:pPr>
        <w:shd w:val="clear" w:color="auto" w:fill="FFFFFF" w:themeFill="background1"/>
        <w:rPr>
          <w:rFonts w:ascii="Arial" w:hAnsi="Arial" w:cs="Arial"/>
          <w:color w:val="000000" w:themeColor="text1"/>
          <w:sz w:val="24"/>
          <w:lang w:val="es-MX"/>
        </w:rPr>
      </w:pPr>
      <w:r w:rsidRPr="00C64431">
        <w:rPr>
          <w:rFonts w:ascii="Arial" w:hAnsi="Arial" w:cs="Arial"/>
          <w:lang w:val="es-MX"/>
        </w:rPr>
        <w:t xml:space="preserve">Por medio de la presente se le notifica personalmente </w:t>
      </w:r>
      <w:r>
        <w:rPr>
          <w:rFonts w:ascii="Arial" w:hAnsi="Arial" w:cs="Arial"/>
          <w:lang w:val="es-MX"/>
        </w:rPr>
        <w:t>la sentencia</w:t>
      </w:r>
      <w:r w:rsidRPr="00C64431">
        <w:rPr>
          <w:rFonts w:ascii="Arial" w:hAnsi="Arial" w:cs="Arial"/>
          <w:lang w:val="es-MX"/>
        </w:rPr>
        <w:t xml:space="preserve"> de fecha </w:t>
      </w:r>
      <w:r>
        <w:rPr>
          <w:rFonts w:ascii="Arial" w:hAnsi="Arial" w:cs="Arial"/>
          <w:lang w:val="es-MX"/>
        </w:rPr>
        <w:t>19</w:t>
      </w:r>
      <w:r w:rsidRPr="00C64431">
        <w:rPr>
          <w:rFonts w:ascii="Arial" w:hAnsi="Arial" w:cs="Arial"/>
          <w:lang w:val="es-MX"/>
        </w:rPr>
        <w:t xml:space="preserve"> de octubre de 2020 por medio del cual se</w:t>
      </w:r>
      <w:r>
        <w:rPr>
          <w:rFonts w:ascii="Arial" w:hAnsi="Arial" w:cs="Arial"/>
          <w:lang w:val="es-MX"/>
        </w:rPr>
        <w:t xml:space="preserve"> declaró hecho superado el objeto de la acción de tutela. Igualmente, se ordenó la desvinculación de las partes procesales ordenadas mediante autos de fechas 5, 9 y 15 de octubre de 2020. Finalmente se dispuso una advertencia en cuanto al uso de la información suministrada al accionante. </w:t>
      </w:r>
    </w:p>
    <w:p w14:paraId="2D48776C" w14:textId="77777777" w:rsidR="007B6E2E" w:rsidRDefault="007B6E2E" w:rsidP="007B6E2E">
      <w:pPr>
        <w:shd w:val="clear" w:color="auto" w:fill="FFFFFF" w:themeFill="background1"/>
        <w:rPr>
          <w:rFonts w:ascii="Arial" w:hAnsi="Arial" w:cs="Arial"/>
          <w:color w:val="000000" w:themeColor="text1"/>
          <w:sz w:val="24"/>
          <w:lang w:val="es-MX"/>
        </w:rPr>
      </w:pPr>
    </w:p>
    <w:p w14:paraId="501A4113" w14:textId="77777777" w:rsidR="007B6E2E" w:rsidRDefault="007B6E2E" w:rsidP="007B6E2E">
      <w:pPr>
        <w:rPr>
          <w:rFonts w:ascii="Arial" w:hAnsi="Arial" w:cs="Arial"/>
          <w:lang w:val="es-MX"/>
        </w:rPr>
      </w:pPr>
      <w:r>
        <w:rPr>
          <w:rFonts w:ascii="Arial" w:hAnsi="Arial" w:cs="Arial"/>
          <w:lang w:val="es-MX"/>
        </w:rPr>
        <w:t>Se anexa en PDF:</w:t>
      </w:r>
    </w:p>
    <w:p w14:paraId="1A3F63C0" w14:textId="77777777" w:rsidR="007B6E2E" w:rsidRDefault="007B6E2E" w:rsidP="007B6E2E">
      <w:pPr>
        <w:pStyle w:val="Prrafodelista"/>
        <w:numPr>
          <w:ilvl w:val="0"/>
          <w:numId w:val="15"/>
        </w:numPr>
        <w:rPr>
          <w:rFonts w:ascii="Arial" w:hAnsi="Arial" w:cs="Arial"/>
          <w:lang w:val="es-MX"/>
        </w:rPr>
      </w:pPr>
      <w:r>
        <w:rPr>
          <w:rFonts w:ascii="Arial" w:hAnsi="Arial" w:cs="Arial"/>
          <w:lang w:val="es-MX"/>
        </w:rPr>
        <w:t xml:space="preserve">Sentencia de la fecha </w:t>
      </w:r>
    </w:p>
    <w:p w14:paraId="0CE27B2B" w14:textId="77777777" w:rsidR="007B6E2E" w:rsidRDefault="007B6E2E" w:rsidP="007B6E2E">
      <w:pPr>
        <w:pStyle w:val="Prrafodelista"/>
        <w:numPr>
          <w:ilvl w:val="0"/>
          <w:numId w:val="15"/>
        </w:numPr>
        <w:rPr>
          <w:rFonts w:ascii="Arial" w:hAnsi="Arial" w:cs="Arial"/>
          <w:lang w:val="es-MX"/>
        </w:rPr>
      </w:pPr>
      <w:r w:rsidRPr="00AB0CC2">
        <w:rPr>
          <w:rFonts w:ascii="Arial" w:hAnsi="Arial" w:cs="Arial"/>
          <w:lang w:val="es-MX"/>
        </w:rPr>
        <w:lastRenderedPageBreak/>
        <w:t xml:space="preserve">Oficio de la referencia. </w:t>
      </w:r>
    </w:p>
    <w:p w14:paraId="679BDFDC" w14:textId="77777777" w:rsidR="007B6E2E" w:rsidRPr="00C64431" w:rsidRDefault="007B6E2E" w:rsidP="007B6E2E">
      <w:pPr>
        <w:rPr>
          <w:rFonts w:ascii="Arial" w:hAnsi="Arial" w:cs="Arial"/>
          <w:lang w:val="es-MX"/>
        </w:rPr>
      </w:pPr>
    </w:p>
    <w:p w14:paraId="61E7E073" w14:textId="77777777" w:rsidR="007B6E2E" w:rsidRDefault="007B6E2E" w:rsidP="007B6E2E">
      <w:pPr>
        <w:jc w:val="center"/>
        <w:rPr>
          <w:rFonts w:ascii="Arial" w:hAnsi="Arial" w:cs="Arial"/>
          <w:lang w:val="es-MX"/>
        </w:rPr>
      </w:pPr>
      <w:r>
        <w:rPr>
          <w:rFonts w:ascii="Arial" w:hAnsi="Arial" w:cs="Arial"/>
          <w:lang w:val="es-MX"/>
        </w:rPr>
        <w:t>ANA MARIA RINCON MARQUEZ</w:t>
      </w:r>
    </w:p>
    <w:p w14:paraId="179A7A57" w14:textId="77777777" w:rsidR="007B6E2E" w:rsidRDefault="007B6E2E" w:rsidP="007B6E2E">
      <w:pPr>
        <w:jc w:val="center"/>
        <w:rPr>
          <w:rFonts w:ascii="Arial" w:hAnsi="Arial" w:cs="Arial"/>
          <w:lang w:val="es-MX"/>
        </w:rPr>
      </w:pPr>
      <w:r>
        <w:rPr>
          <w:rFonts w:ascii="Arial" w:hAnsi="Arial" w:cs="Arial"/>
          <w:lang w:val="es-MX"/>
        </w:rPr>
        <w:t>SECRETARIA</w:t>
      </w:r>
    </w:p>
    <w:p w14:paraId="040E3585" w14:textId="77777777" w:rsidR="00AB0CC2" w:rsidRDefault="00AB0CC2" w:rsidP="00AB0CC2">
      <w:pPr>
        <w:rPr>
          <w:rFonts w:ascii="Arial" w:hAnsi="Arial" w:cs="Arial"/>
          <w:lang w:val="es-MX"/>
        </w:rPr>
      </w:pPr>
    </w:p>
    <w:p w14:paraId="3027D934" w14:textId="77777777" w:rsidR="00AB0CC2" w:rsidRDefault="00AB0CC2" w:rsidP="00AB0CC2">
      <w:pPr>
        <w:rPr>
          <w:rFonts w:ascii="Arial" w:hAnsi="Arial" w:cs="Arial"/>
          <w:lang w:val="es-MX"/>
        </w:rPr>
      </w:pPr>
    </w:p>
    <w:p w14:paraId="03C467FA" w14:textId="77777777" w:rsidR="00AB0CC2" w:rsidRDefault="00AB0CC2" w:rsidP="00AB0CC2">
      <w:pPr>
        <w:rPr>
          <w:rFonts w:ascii="Arial" w:hAnsi="Arial" w:cs="Arial"/>
          <w:lang w:val="es-MX"/>
        </w:rPr>
      </w:pPr>
    </w:p>
    <w:p w14:paraId="3AAE8AEA" w14:textId="77777777" w:rsidR="00AB0CC2" w:rsidRDefault="00AB0CC2" w:rsidP="00AB0CC2">
      <w:pPr>
        <w:rPr>
          <w:rFonts w:ascii="Arial" w:hAnsi="Arial" w:cs="Arial"/>
          <w:lang w:val="es-MX"/>
        </w:rPr>
      </w:pPr>
    </w:p>
    <w:p w14:paraId="55140A73" w14:textId="77777777" w:rsidR="00AB0CC2" w:rsidRDefault="00AB0CC2" w:rsidP="00AB0CC2">
      <w:pPr>
        <w:rPr>
          <w:rFonts w:ascii="Arial" w:hAnsi="Arial" w:cs="Arial"/>
          <w:lang w:val="es-MX"/>
        </w:rPr>
      </w:pPr>
    </w:p>
    <w:p w14:paraId="7CE1B6A4" w14:textId="77777777" w:rsidR="00AB0CC2" w:rsidRDefault="00AB0CC2" w:rsidP="00AB0CC2">
      <w:pPr>
        <w:jc w:val="center"/>
        <w:rPr>
          <w:rFonts w:ascii="Arial" w:hAnsi="Arial" w:cs="Arial"/>
          <w:b/>
          <w:bCs/>
          <w:lang w:val="es-MX"/>
        </w:rPr>
      </w:pPr>
    </w:p>
    <w:p w14:paraId="7A289BC0" w14:textId="77777777" w:rsidR="00AB0CC2" w:rsidRDefault="00AB0CC2" w:rsidP="00AB0CC2">
      <w:pPr>
        <w:jc w:val="center"/>
        <w:rPr>
          <w:rFonts w:ascii="Arial" w:hAnsi="Arial" w:cs="Arial"/>
          <w:b/>
          <w:bCs/>
          <w:lang w:val="es-MX"/>
        </w:rPr>
      </w:pPr>
    </w:p>
    <w:p w14:paraId="02EBFD6E" w14:textId="77777777" w:rsidR="00AB0CC2" w:rsidRDefault="00AB0CC2" w:rsidP="00AB0CC2">
      <w:pPr>
        <w:jc w:val="center"/>
        <w:rPr>
          <w:rFonts w:ascii="Arial" w:hAnsi="Arial" w:cs="Arial"/>
          <w:b/>
          <w:bCs/>
          <w:lang w:val="es-MX"/>
        </w:rPr>
      </w:pPr>
    </w:p>
    <w:p w14:paraId="32660EFF" w14:textId="77777777" w:rsidR="00AB0CC2" w:rsidRDefault="00AB0CC2" w:rsidP="00AB0CC2">
      <w:pPr>
        <w:jc w:val="center"/>
        <w:rPr>
          <w:rFonts w:ascii="Arial" w:hAnsi="Arial" w:cs="Arial"/>
          <w:b/>
          <w:bCs/>
          <w:lang w:val="es-MX"/>
        </w:rPr>
      </w:pPr>
    </w:p>
    <w:p w14:paraId="105A22A9" w14:textId="77777777" w:rsidR="00AB0CC2" w:rsidRDefault="00AB0CC2" w:rsidP="00AB0CC2">
      <w:pPr>
        <w:jc w:val="center"/>
        <w:rPr>
          <w:rFonts w:ascii="Arial" w:hAnsi="Arial" w:cs="Arial"/>
          <w:b/>
          <w:bCs/>
          <w:lang w:val="es-MX"/>
        </w:rPr>
      </w:pPr>
    </w:p>
    <w:p w14:paraId="6CF06597" w14:textId="77777777" w:rsidR="00AB0CC2" w:rsidRDefault="00AB0CC2" w:rsidP="00AB0CC2">
      <w:pPr>
        <w:jc w:val="center"/>
        <w:rPr>
          <w:rFonts w:ascii="Arial" w:hAnsi="Arial" w:cs="Arial"/>
          <w:b/>
          <w:bCs/>
          <w:lang w:val="es-MX"/>
        </w:rPr>
      </w:pPr>
    </w:p>
    <w:p w14:paraId="5D763489" w14:textId="77777777" w:rsidR="00AB0CC2" w:rsidRDefault="00AB0CC2" w:rsidP="00AB0CC2">
      <w:pPr>
        <w:jc w:val="center"/>
        <w:rPr>
          <w:rFonts w:ascii="Arial" w:hAnsi="Arial" w:cs="Arial"/>
          <w:b/>
          <w:bCs/>
          <w:lang w:val="es-MX"/>
        </w:rPr>
      </w:pPr>
    </w:p>
    <w:p w14:paraId="1ACA4E27" w14:textId="77777777" w:rsidR="00AB0CC2" w:rsidRDefault="00AB0CC2" w:rsidP="00AB0CC2">
      <w:pPr>
        <w:jc w:val="center"/>
        <w:rPr>
          <w:rFonts w:ascii="Arial" w:hAnsi="Arial" w:cs="Arial"/>
          <w:b/>
          <w:bCs/>
          <w:lang w:val="es-MX"/>
        </w:rPr>
      </w:pPr>
    </w:p>
    <w:p w14:paraId="5E24F499" w14:textId="77777777" w:rsidR="00AB0CC2" w:rsidRDefault="00AB0CC2" w:rsidP="00AB0CC2">
      <w:pPr>
        <w:jc w:val="center"/>
        <w:rPr>
          <w:rFonts w:ascii="Arial" w:hAnsi="Arial" w:cs="Arial"/>
          <w:b/>
          <w:bCs/>
          <w:lang w:val="es-MX"/>
        </w:rPr>
      </w:pPr>
    </w:p>
    <w:p w14:paraId="4AC887E5" w14:textId="77777777" w:rsidR="00AB0CC2" w:rsidRDefault="00AB0CC2" w:rsidP="00AB0CC2">
      <w:pPr>
        <w:jc w:val="center"/>
        <w:rPr>
          <w:rFonts w:ascii="Arial" w:hAnsi="Arial" w:cs="Arial"/>
          <w:b/>
          <w:bCs/>
          <w:lang w:val="es-MX"/>
        </w:rPr>
      </w:pPr>
    </w:p>
    <w:p w14:paraId="0A122EC4" w14:textId="77777777" w:rsidR="00AB0CC2" w:rsidRDefault="00AB0CC2" w:rsidP="00AB0CC2">
      <w:pPr>
        <w:jc w:val="center"/>
        <w:rPr>
          <w:rFonts w:ascii="Arial" w:hAnsi="Arial" w:cs="Arial"/>
          <w:b/>
          <w:bCs/>
          <w:lang w:val="es-MX"/>
        </w:rPr>
      </w:pPr>
    </w:p>
    <w:p w14:paraId="7698CF1F" w14:textId="77777777" w:rsidR="00AB0CC2" w:rsidRDefault="00AB0CC2" w:rsidP="00AB0CC2">
      <w:pPr>
        <w:jc w:val="center"/>
        <w:rPr>
          <w:rFonts w:ascii="Arial" w:hAnsi="Arial" w:cs="Arial"/>
          <w:b/>
          <w:bCs/>
          <w:lang w:val="es-MX"/>
        </w:rPr>
      </w:pPr>
    </w:p>
    <w:p w14:paraId="5F4EC1C2" w14:textId="77777777" w:rsidR="00AB0CC2" w:rsidRDefault="00AB0CC2" w:rsidP="00AB0CC2">
      <w:pPr>
        <w:jc w:val="center"/>
        <w:rPr>
          <w:rFonts w:ascii="Arial" w:hAnsi="Arial" w:cs="Arial"/>
          <w:b/>
          <w:bCs/>
          <w:lang w:val="es-MX"/>
        </w:rPr>
      </w:pPr>
    </w:p>
    <w:p w14:paraId="32842B0B" w14:textId="2B568082" w:rsidR="00AB0CC2" w:rsidRPr="00E75947" w:rsidRDefault="00AB0CC2" w:rsidP="00AB0CC2">
      <w:pPr>
        <w:jc w:val="center"/>
        <w:rPr>
          <w:rFonts w:ascii="Arial" w:hAnsi="Arial" w:cs="Arial"/>
          <w:b/>
          <w:bCs/>
          <w:lang w:val="es-MX"/>
        </w:rPr>
      </w:pPr>
      <w:r>
        <w:rPr>
          <w:rFonts w:ascii="Arial" w:hAnsi="Arial" w:cs="Arial"/>
          <w:b/>
          <w:bCs/>
          <w:lang w:val="es-MX"/>
        </w:rPr>
        <w:t>R</w:t>
      </w:r>
      <w:r w:rsidRPr="00E75947">
        <w:rPr>
          <w:rFonts w:ascii="Arial" w:hAnsi="Arial" w:cs="Arial"/>
          <w:b/>
          <w:bCs/>
          <w:lang w:val="es-MX"/>
        </w:rPr>
        <w:t>EPÚBLICA DE COLOMBIA</w:t>
      </w:r>
    </w:p>
    <w:p w14:paraId="13741805" w14:textId="77777777" w:rsidR="00AB0CC2" w:rsidRPr="00E75947" w:rsidRDefault="00AB0CC2" w:rsidP="00AB0CC2">
      <w:pPr>
        <w:jc w:val="center"/>
        <w:rPr>
          <w:rFonts w:ascii="Arial" w:hAnsi="Arial" w:cs="Arial"/>
          <w:b/>
          <w:bCs/>
          <w:lang w:val="es-MX"/>
        </w:rPr>
      </w:pPr>
      <w:r w:rsidRPr="00E75947">
        <w:rPr>
          <w:rFonts w:ascii="Arial" w:hAnsi="Arial" w:cs="Arial"/>
          <w:b/>
          <w:bCs/>
          <w:lang w:val="es-MX"/>
        </w:rPr>
        <w:t>RAMA JUDICIAL DEL PODER PÚBLICO</w:t>
      </w:r>
    </w:p>
    <w:p w14:paraId="67CA352E" w14:textId="77777777" w:rsidR="00AB0CC2" w:rsidRPr="00E75947" w:rsidRDefault="00AB0CC2" w:rsidP="00AB0CC2">
      <w:pPr>
        <w:jc w:val="center"/>
        <w:rPr>
          <w:rFonts w:ascii="Arial" w:hAnsi="Arial" w:cs="Arial"/>
          <w:b/>
          <w:bCs/>
          <w:lang w:val="es-MX"/>
        </w:rPr>
      </w:pPr>
      <w:r w:rsidRPr="00E75947">
        <w:rPr>
          <w:rFonts w:ascii="Arial" w:hAnsi="Arial" w:cs="Arial"/>
          <w:b/>
          <w:bCs/>
          <w:lang w:val="es-MX"/>
        </w:rPr>
        <w:t>JUZGADO PROMISCUO MUNICIPAL DE TENERIFE</w:t>
      </w:r>
    </w:p>
    <w:p w14:paraId="53671CD9" w14:textId="77777777" w:rsidR="00AB0CC2" w:rsidRDefault="00AB0CC2" w:rsidP="00AB0CC2">
      <w:pPr>
        <w:jc w:val="center"/>
        <w:rPr>
          <w:rFonts w:ascii="Arial" w:hAnsi="Arial" w:cs="Arial"/>
          <w:b/>
          <w:bCs/>
          <w:lang w:val="es-MX"/>
        </w:rPr>
      </w:pPr>
    </w:p>
    <w:p w14:paraId="35CA8354" w14:textId="795A606E" w:rsidR="00AB0CC2" w:rsidRDefault="00AB0CC2" w:rsidP="00AB0CC2">
      <w:pPr>
        <w:jc w:val="center"/>
        <w:rPr>
          <w:rFonts w:ascii="Arial" w:hAnsi="Arial" w:cs="Arial"/>
          <w:b/>
          <w:bCs/>
          <w:lang w:val="es-MX"/>
        </w:rPr>
      </w:pPr>
      <w:r>
        <w:rPr>
          <w:rFonts w:ascii="Arial" w:hAnsi="Arial" w:cs="Arial"/>
          <w:b/>
          <w:bCs/>
          <w:lang w:val="es-MX"/>
        </w:rPr>
        <w:t>TENERIFE,</w:t>
      </w:r>
      <w:r w:rsidR="007B6E2E">
        <w:rPr>
          <w:rFonts w:ascii="Arial" w:hAnsi="Arial" w:cs="Arial"/>
          <w:b/>
          <w:bCs/>
          <w:lang w:val="es-MX"/>
        </w:rPr>
        <w:t xml:space="preserve"> DIECINUEVE</w:t>
      </w:r>
      <w:r>
        <w:rPr>
          <w:rFonts w:ascii="Arial" w:hAnsi="Arial" w:cs="Arial"/>
          <w:b/>
          <w:bCs/>
          <w:lang w:val="es-MX"/>
        </w:rPr>
        <w:t xml:space="preserve"> (1</w:t>
      </w:r>
      <w:r w:rsidR="007B6E2E">
        <w:rPr>
          <w:rFonts w:ascii="Arial" w:hAnsi="Arial" w:cs="Arial"/>
          <w:b/>
          <w:bCs/>
          <w:lang w:val="es-MX"/>
        </w:rPr>
        <w:t>9</w:t>
      </w:r>
      <w:r>
        <w:rPr>
          <w:rFonts w:ascii="Arial" w:hAnsi="Arial" w:cs="Arial"/>
          <w:b/>
          <w:bCs/>
          <w:lang w:val="es-MX"/>
        </w:rPr>
        <w:t>) DE OCTUBRE DE DOS MIL VEINTE (2020)</w:t>
      </w:r>
    </w:p>
    <w:p w14:paraId="351D06D5" w14:textId="77777777" w:rsidR="00AB0CC2" w:rsidRDefault="00AB0CC2" w:rsidP="00AB0CC2">
      <w:pPr>
        <w:jc w:val="center"/>
        <w:rPr>
          <w:rFonts w:ascii="Arial" w:hAnsi="Arial" w:cs="Arial"/>
          <w:b/>
          <w:bCs/>
          <w:lang w:val="es-MX"/>
        </w:rPr>
      </w:pPr>
    </w:p>
    <w:p w14:paraId="359BE0A3" w14:textId="77777777" w:rsidR="00AB0CC2" w:rsidRPr="00E75947" w:rsidRDefault="00AB0CC2" w:rsidP="00AB0CC2">
      <w:pPr>
        <w:rPr>
          <w:rFonts w:ascii="Arial" w:hAnsi="Arial" w:cs="Arial"/>
          <w:b/>
          <w:bCs/>
          <w:lang w:val="es-MX"/>
        </w:rPr>
      </w:pPr>
      <w:r w:rsidRPr="00E75947">
        <w:rPr>
          <w:rFonts w:ascii="Arial" w:hAnsi="Arial" w:cs="Arial"/>
          <w:b/>
          <w:bCs/>
          <w:lang w:val="es-MX"/>
        </w:rPr>
        <w:t>REF: ACCION DE TUTELA DE PRIMERA INSTANCIA</w:t>
      </w:r>
    </w:p>
    <w:p w14:paraId="38059D17" w14:textId="77777777" w:rsidR="00AB0CC2" w:rsidRPr="00E75947" w:rsidRDefault="00AB0CC2" w:rsidP="00AB0CC2">
      <w:pPr>
        <w:rPr>
          <w:rFonts w:ascii="Arial" w:hAnsi="Arial" w:cs="Arial"/>
          <w:b/>
          <w:bCs/>
          <w:lang w:val="es-MX"/>
        </w:rPr>
      </w:pPr>
      <w:r w:rsidRPr="00E75947">
        <w:rPr>
          <w:rFonts w:ascii="Arial" w:hAnsi="Arial" w:cs="Arial"/>
          <w:b/>
          <w:bCs/>
          <w:lang w:val="es-MX"/>
        </w:rPr>
        <w:t xml:space="preserve">ACCIONANTE: ARNOLD DE JESUS QUIROZ VILLEGAS </w:t>
      </w:r>
    </w:p>
    <w:p w14:paraId="4A6846F5" w14:textId="77777777" w:rsidR="00AB0CC2" w:rsidRPr="00E75947" w:rsidRDefault="00AB0CC2" w:rsidP="00AB0CC2">
      <w:pPr>
        <w:rPr>
          <w:rFonts w:ascii="Arial" w:hAnsi="Arial" w:cs="Arial"/>
          <w:b/>
          <w:bCs/>
          <w:lang w:val="es-MX"/>
        </w:rPr>
      </w:pPr>
      <w:r w:rsidRPr="00E75947">
        <w:rPr>
          <w:rFonts w:ascii="Arial" w:hAnsi="Arial" w:cs="Arial"/>
          <w:b/>
          <w:bCs/>
          <w:lang w:val="es-MX"/>
        </w:rPr>
        <w:t>ACCIONADO: ALCALDÍA DE TENERIFE</w:t>
      </w:r>
    </w:p>
    <w:p w14:paraId="1D770969" w14:textId="77777777" w:rsidR="00AB0CC2" w:rsidRPr="00E75947" w:rsidRDefault="00AB0CC2" w:rsidP="00AB0CC2">
      <w:pPr>
        <w:rPr>
          <w:rFonts w:ascii="Arial" w:hAnsi="Arial" w:cs="Arial"/>
          <w:b/>
          <w:bCs/>
          <w:lang w:val="es-MX"/>
        </w:rPr>
      </w:pPr>
      <w:r w:rsidRPr="00E75947">
        <w:rPr>
          <w:rFonts w:ascii="Arial" w:hAnsi="Arial" w:cs="Arial"/>
          <w:b/>
          <w:bCs/>
          <w:lang w:val="es-MX"/>
        </w:rPr>
        <w:t>RAD: 2020-00057-00</w:t>
      </w:r>
    </w:p>
    <w:p w14:paraId="7AB0C3E7" w14:textId="77777777" w:rsidR="00AB0CC2" w:rsidRDefault="00AB0CC2" w:rsidP="00AB0CC2">
      <w:pPr>
        <w:pStyle w:val="Prrafodelista"/>
        <w:rPr>
          <w:rFonts w:ascii="Arial" w:hAnsi="Arial" w:cs="Arial"/>
          <w:lang w:val="es-MX"/>
        </w:rPr>
      </w:pPr>
    </w:p>
    <w:p w14:paraId="6A586F0D" w14:textId="340F6162" w:rsidR="00AB0CC2" w:rsidRDefault="00AB0CC2" w:rsidP="00AB0CC2">
      <w:pPr>
        <w:pStyle w:val="Prrafodelista"/>
        <w:jc w:val="right"/>
        <w:rPr>
          <w:rFonts w:ascii="Arial" w:hAnsi="Arial" w:cs="Arial"/>
          <w:lang w:val="es-MX"/>
        </w:rPr>
      </w:pPr>
      <w:r>
        <w:rPr>
          <w:rFonts w:ascii="Arial" w:hAnsi="Arial" w:cs="Arial"/>
          <w:lang w:val="es-MX"/>
        </w:rPr>
        <w:t>OFICIO No:08</w:t>
      </w:r>
      <w:r w:rsidR="007B6E2E">
        <w:rPr>
          <w:rFonts w:ascii="Arial" w:hAnsi="Arial" w:cs="Arial"/>
          <w:lang w:val="es-MX"/>
        </w:rPr>
        <w:t>52</w:t>
      </w:r>
    </w:p>
    <w:p w14:paraId="5DA9228F" w14:textId="69CC0B28" w:rsidR="00AB0CC2" w:rsidRDefault="00AB0CC2" w:rsidP="00AB0CC2">
      <w:pPr>
        <w:pStyle w:val="Prrafodelista"/>
        <w:rPr>
          <w:rFonts w:ascii="Arial" w:hAnsi="Arial" w:cs="Arial"/>
          <w:lang w:val="es-MX"/>
        </w:rPr>
      </w:pPr>
    </w:p>
    <w:p w14:paraId="53D4E1A2" w14:textId="77777777" w:rsidR="007B6E2E" w:rsidRDefault="007B6E2E" w:rsidP="00AB0CC2">
      <w:pPr>
        <w:pStyle w:val="Prrafodelista"/>
        <w:rPr>
          <w:rFonts w:ascii="Arial" w:hAnsi="Arial" w:cs="Arial"/>
          <w:lang w:val="es-MX"/>
        </w:rPr>
      </w:pPr>
    </w:p>
    <w:p w14:paraId="3C9FA3D0" w14:textId="77777777" w:rsidR="00AB0CC2" w:rsidRDefault="00AB0CC2" w:rsidP="00AB0CC2">
      <w:pPr>
        <w:pStyle w:val="Prrafodelista"/>
        <w:rPr>
          <w:rFonts w:ascii="Arial" w:hAnsi="Arial" w:cs="Arial"/>
          <w:lang w:val="es-MX"/>
        </w:rPr>
      </w:pPr>
    </w:p>
    <w:p w14:paraId="535C3090" w14:textId="77777777" w:rsidR="00AB0CC2" w:rsidRPr="00F64924" w:rsidRDefault="00AB0CC2" w:rsidP="00AB0CC2">
      <w:pPr>
        <w:rPr>
          <w:rFonts w:ascii="Arial" w:hAnsi="Arial" w:cs="Arial"/>
          <w:lang w:val="es-MX"/>
        </w:rPr>
      </w:pPr>
      <w:r w:rsidRPr="00F64924">
        <w:rPr>
          <w:rFonts w:ascii="Arial" w:hAnsi="Arial" w:cs="Arial"/>
          <w:lang w:val="es-MX"/>
        </w:rPr>
        <w:t>Señor:</w:t>
      </w:r>
    </w:p>
    <w:p w14:paraId="12BFE187" w14:textId="77777777" w:rsidR="00AB0CC2" w:rsidRDefault="00AB0CC2" w:rsidP="00AB0CC2">
      <w:pPr>
        <w:rPr>
          <w:rFonts w:ascii="Arial" w:hAnsi="Arial" w:cs="Arial"/>
          <w:lang w:val="es-MX"/>
        </w:rPr>
      </w:pPr>
      <w:r>
        <w:rPr>
          <w:rFonts w:ascii="Arial" w:hAnsi="Arial" w:cs="Arial"/>
          <w:lang w:val="es-MX"/>
        </w:rPr>
        <w:t>HUGO BADILLO HERNANDEZ</w:t>
      </w:r>
    </w:p>
    <w:p w14:paraId="663BAA05" w14:textId="77777777" w:rsidR="00AB0CC2" w:rsidRDefault="00AB0CC2" w:rsidP="00AB0CC2">
      <w:pPr>
        <w:rPr>
          <w:rFonts w:ascii="Arial" w:hAnsi="Arial" w:cs="Arial"/>
          <w:lang w:val="es-MX"/>
        </w:rPr>
      </w:pPr>
      <w:hyperlink r:id="rId18" w:history="1">
        <w:r w:rsidRPr="00DD6259">
          <w:rPr>
            <w:rStyle w:val="Hipervnculo"/>
            <w:rFonts w:ascii="Arial" w:hAnsi="Arial" w:cs="Arial"/>
            <w:lang w:val="es-MX"/>
          </w:rPr>
          <w:t>Hugoa1102@gmail.com</w:t>
        </w:r>
      </w:hyperlink>
    </w:p>
    <w:p w14:paraId="19F66194" w14:textId="77777777" w:rsidR="00AB0CC2" w:rsidRDefault="00AB0CC2" w:rsidP="00AB0CC2">
      <w:pPr>
        <w:rPr>
          <w:rFonts w:ascii="Arial" w:hAnsi="Arial" w:cs="Arial"/>
          <w:b/>
          <w:bCs/>
          <w:lang w:val="es-MX"/>
        </w:rPr>
      </w:pPr>
      <w:r>
        <w:rPr>
          <w:rFonts w:ascii="Arial" w:hAnsi="Arial" w:cs="Arial"/>
          <w:lang w:val="es-MX"/>
        </w:rPr>
        <w:t>E.S.D.</w:t>
      </w:r>
    </w:p>
    <w:p w14:paraId="1C0A237D" w14:textId="77777777" w:rsidR="00AB0CC2" w:rsidRDefault="00AB0CC2" w:rsidP="00AB0CC2">
      <w:pPr>
        <w:jc w:val="center"/>
        <w:rPr>
          <w:rFonts w:ascii="Arial" w:hAnsi="Arial" w:cs="Arial"/>
          <w:b/>
          <w:bCs/>
          <w:lang w:val="es-MX"/>
        </w:rPr>
      </w:pPr>
    </w:p>
    <w:p w14:paraId="4C003924" w14:textId="77777777" w:rsidR="00AB0CC2" w:rsidRPr="00C64431" w:rsidRDefault="00AB0CC2" w:rsidP="00AB0CC2">
      <w:pPr>
        <w:rPr>
          <w:rFonts w:ascii="Arial" w:hAnsi="Arial" w:cs="Arial"/>
          <w:lang w:val="es-MX"/>
        </w:rPr>
      </w:pPr>
      <w:r>
        <w:rPr>
          <w:rFonts w:ascii="Arial" w:hAnsi="Arial" w:cs="Arial"/>
          <w:lang w:val="es-MX"/>
        </w:rPr>
        <w:t>C</w:t>
      </w:r>
      <w:r w:rsidRPr="00C64431">
        <w:rPr>
          <w:rFonts w:ascii="Arial" w:hAnsi="Arial" w:cs="Arial"/>
          <w:lang w:val="es-MX"/>
        </w:rPr>
        <w:t>ordial saludo,</w:t>
      </w:r>
    </w:p>
    <w:p w14:paraId="3F9D05E6" w14:textId="77777777" w:rsidR="00AB0CC2" w:rsidRPr="00C64431" w:rsidRDefault="00AB0CC2" w:rsidP="00AB0CC2">
      <w:pPr>
        <w:jc w:val="center"/>
        <w:rPr>
          <w:rFonts w:ascii="Arial" w:hAnsi="Arial" w:cs="Arial"/>
          <w:lang w:val="es-MX"/>
        </w:rPr>
      </w:pPr>
    </w:p>
    <w:p w14:paraId="4D17BA14" w14:textId="77777777" w:rsidR="007B6E2E" w:rsidRDefault="007B6E2E" w:rsidP="007B6E2E">
      <w:pPr>
        <w:shd w:val="clear" w:color="auto" w:fill="FFFFFF" w:themeFill="background1"/>
        <w:rPr>
          <w:rFonts w:ascii="Arial" w:hAnsi="Arial" w:cs="Arial"/>
          <w:color w:val="000000" w:themeColor="text1"/>
          <w:sz w:val="24"/>
          <w:lang w:val="es-MX"/>
        </w:rPr>
      </w:pPr>
      <w:r w:rsidRPr="00C64431">
        <w:rPr>
          <w:rFonts w:ascii="Arial" w:hAnsi="Arial" w:cs="Arial"/>
          <w:lang w:val="es-MX"/>
        </w:rPr>
        <w:t xml:space="preserve">Por medio de la presente se le notifica personalmente </w:t>
      </w:r>
      <w:r>
        <w:rPr>
          <w:rFonts w:ascii="Arial" w:hAnsi="Arial" w:cs="Arial"/>
          <w:lang w:val="es-MX"/>
        </w:rPr>
        <w:t>la sentencia</w:t>
      </w:r>
      <w:r w:rsidRPr="00C64431">
        <w:rPr>
          <w:rFonts w:ascii="Arial" w:hAnsi="Arial" w:cs="Arial"/>
          <w:lang w:val="es-MX"/>
        </w:rPr>
        <w:t xml:space="preserve"> de fecha </w:t>
      </w:r>
      <w:r>
        <w:rPr>
          <w:rFonts w:ascii="Arial" w:hAnsi="Arial" w:cs="Arial"/>
          <w:lang w:val="es-MX"/>
        </w:rPr>
        <w:t>19</w:t>
      </w:r>
      <w:r w:rsidRPr="00C64431">
        <w:rPr>
          <w:rFonts w:ascii="Arial" w:hAnsi="Arial" w:cs="Arial"/>
          <w:lang w:val="es-MX"/>
        </w:rPr>
        <w:t xml:space="preserve"> de octubre de 2020 por medio del cual se</w:t>
      </w:r>
      <w:r>
        <w:rPr>
          <w:rFonts w:ascii="Arial" w:hAnsi="Arial" w:cs="Arial"/>
          <w:lang w:val="es-MX"/>
        </w:rPr>
        <w:t xml:space="preserve"> declaró hecho superado el objeto de la acción de tutela. Igualmente, se ordenó la desvinculación de las partes procesales ordenadas mediante autos de fechas 5, 9 y 15 de octubre de 2020. Finalmente se dispuso una advertencia en cuanto al uso de la información suministrada al accionante. </w:t>
      </w:r>
    </w:p>
    <w:p w14:paraId="224A6410" w14:textId="77777777" w:rsidR="007B6E2E" w:rsidRDefault="007B6E2E" w:rsidP="007B6E2E">
      <w:pPr>
        <w:shd w:val="clear" w:color="auto" w:fill="FFFFFF" w:themeFill="background1"/>
        <w:rPr>
          <w:rFonts w:ascii="Arial" w:hAnsi="Arial" w:cs="Arial"/>
          <w:color w:val="000000" w:themeColor="text1"/>
          <w:sz w:val="24"/>
          <w:lang w:val="es-MX"/>
        </w:rPr>
      </w:pPr>
    </w:p>
    <w:p w14:paraId="1AED88A4" w14:textId="77777777" w:rsidR="007B6E2E" w:rsidRDefault="007B6E2E" w:rsidP="007B6E2E">
      <w:pPr>
        <w:rPr>
          <w:rFonts w:ascii="Arial" w:hAnsi="Arial" w:cs="Arial"/>
          <w:lang w:val="es-MX"/>
        </w:rPr>
      </w:pPr>
      <w:r>
        <w:rPr>
          <w:rFonts w:ascii="Arial" w:hAnsi="Arial" w:cs="Arial"/>
          <w:lang w:val="es-MX"/>
        </w:rPr>
        <w:lastRenderedPageBreak/>
        <w:t>Se anexa en PDF:</w:t>
      </w:r>
    </w:p>
    <w:p w14:paraId="259FB25A" w14:textId="77777777" w:rsidR="007B6E2E" w:rsidRDefault="007B6E2E" w:rsidP="007B6E2E">
      <w:pPr>
        <w:pStyle w:val="Prrafodelista"/>
        <w:numPr>
          <w:ilvl w:val="0"/>
          <w:numId w:val="15"/>
        </w:numPr>
        <w:rPr>
          <w:rFonts w:ascii="Arial" w:hAnsi="Arial" w:cs="Arial"/>
          <w:lang w:val="es-MX"/>
        </w:rPr>
      </w:pPr>
      <w:r>
        <w:rPr>
          <w:rFonts w:ascii="Arial" w:hAnsi="Arial" w:cs="Arial"/>
          <w:lang w:val="es-MX"/>
        </w:rPr>
        <w:t xml:space="preserve">Sentencia de la fecha </w:t>
      </w:r>
    </w:p>
    <w:p w14:paraId="7A89F810" w14:textId="77777777" w:rsidR="007B6E2E" w:rsidRDefault="007B6E2E" w:rsidP="007B6E2E">
      <w:pPr>
        <w:pStyle w:val="Prrafodelista"/>
        <w:numPr>
          <w:ilvl w:val="0"/>
          <w:numId w:val="15"/>
        </w:numPr>
        <w:rPr>
          <w:rFonts w:ascii="Arial" w:hAnsi="Arial" w:cs="Arial"/>
          <w:lang w:val="es-MX"/>
        </w:rPr>
      </w:pPr>
      <w:r w:rsidRPr="00AB0CC2">
        <w:rPr>
          <w:rFonts w:ascii="Arial" w:hAnsi="Arial" w:cs="Arial"/>
          <w:lang w:val="es-MX"/>
        </w:rPr>
        <w:t xml:space="preserve">Oficio de la referencia. </w:t>
      </w:r>
    </w:p>
    <w:p w14:paraId="19FE880F" w14:textId="77777777" w:rsidR="007B6E2E" w:rsidRPr="00C64431" w:rsidRDefault="007B6E2E" w:rsidP="007B6E2E">
      <w:pPr>
        <w:rPr>
          <w:rFonts w:ascii="Arial" w:hAnsi="Arial" w:cs="Arial"/>
          <w:lang w:val="es-MX"/>
        </w:rPr>
      </w:pPr>
    </w:p>
    <w:p w14:paraId="54B65FDF" w14:textId="77777777" w:rsidR="007B6E2E" w:rsidRDefault="007B6E2E" w:rsidP="007B6E2E">
      <w:pPr>
        <w:jc w:val="center"/>
        <w:rPr>
          <w:rFonts w:ascii="Arial" w:hAnsi="Arial" w:cs="Arial"/>
          <w:lang w:val="es-MX"/>
        </w:rPr>
      </w:pPr>
      <w:r>
        <w:rPr>
          <w:rFonts w:ascii="Arial" w:hAnsi="Arial" w:cs="Arial"/>
          <w:lang w:val="es-MX"/>
        </w:rPr>
        <w:t>ANA MARIA RINCON MARQUEZ</w:t>
      </w:r>
    </w:p>
    <w:p w14:paraId="7388BF3B" w14:textId="77777777" w:rsidR="007B6E2E" w:rsidRDefault="007B6E2E" w:rsidP="007B6E2E">
      <w:pPr>
        <w:jc w:val="center"/>
        <w:rPr>
          <w:rFonts w:ascii="Arial" w:hAnsi="Arial" w:cs="Arial"/>
          <w:lang w:val="es-MX"/>
        </w:rPr>
      </w:pPr>
      <w:r>
        <w:rPr>
          <w:rFonts w:ascii="Arial" w:hAnsi="Arial" w:cs="Arial"/>
          <w:lang w:val="es-MX"/>
        </w:rPr>
        <w:t>SECRETARIA</w:t>
      </w:r>
    </w:p>
    <w:p w14:paraId="6744E71C" w14:textId="77777777" w:rsidR="00AB0CC2" w:rsidRDefault="00AB0CC2" w:rsidP="00AB0CC2">
      <w:pPr>
        <w:rPr>
          <w:rFonts w:ascii="Arial" w:hAnsi="Arial" w:cs="Arial"/>
          <w:lang w:val="es-MX"/>
        </w:rPr>
      </w:pPr>
    </w:p>
    <w:p w14:paraId="5963131C" w14:textId="77777777" w:rsidR="00AB0CC2" w:rsidRDefault="00AB0CC2" w:rsidP="00AB0CC2">
      <w:pPr>
        <w:rPr>
          <w:rFonts w:ascii="Arial" w:hAnsi="Arial" w:cs="Arial"/>
          <w:lang w:val="es-MX"/>
        </w:rPr>
      </w:pPr>
    </w:p>
    <w:p w14:paraId="0039B8A6" w14:textId="77777777" w:rsidR="00AB0CC2" w:rsidRDefault="00AB0CC2" w:rsidP="00AB0CC2">
      <w:pPr>
        <w:rPr>
          <w:rFonts w:ascii="Arial" w:hAnsi="Arial" w:cs="Arial"/>
          <w:lang w:val="es-MX"/>
        </w:rPr>
      </w:pPr>
    </w:p>
    <w:p w14:paraId="416D5B39" w14:textId="77777777" w:rsidR="00AB0CC2" w:rsidRDefault="00AB0CC2" w:rsidP="00AB0CC2">
      <w:pPr>
        <w:rPr>
          <w:rFonts w:ascii="Arial" w:hAnsi="Arial" w:cs="Arial"/>
          <w:lang w:val="es-MX"/>
        </w:rPr>
      </w:pPr>
    </w:p>
    <w:p w14:paraId="1B5165EA" w14:textId="77777777" w:rsidR="00AB0CC2" w:rsidRDefault="00AB0CC2" w:rsidP="00AB0CC2">
      <w:pPr>
        <w:jc w:val="center"/>
        <w:rPr>
          <w:rFonts w:ascii="Arial" w:hAnsi="Arial" w:cs="Arial"/>
          <w:b/>
          <w:bCs/>
          <w:lang w:val="es-MX"/>
        </w:rPr>
      </w:pPr>
    </w:p>
    <w:p w14:paraId="1CBF7975" w14:textId="77777777" w:rsidR="00AB0CC2" w:rsidRDefault="00AB0CC2" w:rsidP="00AB0CC2">
      <w:pPr>
        <w:jc w:val="center"/>
        <w:rPr>
          <w:rFonts w:ascii="Arial" w:hAnsi="Arial" w:cs="Arial"/>
          <w:b/>
          <w:bCs/>
          <w:lang w:val="es-MX"/>
        </w:rPr>
      </w:pPr>
    </w:p>
    <w:p w14:paraId="78A340DC" w14:textId="77777777" w:rsidR="00AB0CC2" w:rsidRDefault="00AB0CC2" w:rsidP="00AB0CC2">
      <w:pPr>
        <w:jc w:val="center"/>
        <w:rPr>
          <w:rFonts w:ascii="Arial" w:hAnsi="Arial" w:cs="Arial"/>
          <w:b/>
          <w:bCs/>
          <w:lang w:val="es-MX"/>
        </w:rPr>
      </w:pPr>
    </w:p>
    <w:p w14:paraId="29FC4371" w14:textId="77777777" w:rsidR="00AB0CC2" w:rsidRDefault="00AB0CC2" w:rsidP="00AB0CC2">
      <w:pPr>
        <w:jc w:val="center"/>
        <w:rPr>
          <w:rFonts w:ascii="Arial" w:hAnsi="Arial" w:cs="Arial"/>
          <w:b/>
          <w:bCs/>
          <w:lang w:val="es-MX"/>
        </w:rPr>
      </w:pPr>
    </w:p>
    <w:p w14:paraId="4DB401EB" w14:textId="77777777" w:rsidR="00AB0CC2" w:rsidRDefault="00AB0CC2" w:rsidP="00AB0CC2">
      <w:pPr>
        <w:jc w:val="center"/>
        <w:rPr>
          <w:rFonts w:ascii="Arial" w:hAnsi="Arial" w:cs="Arial"/>
          <w:b/>
          <w:bCs/>
          <w:lang w:val="es-MX"/>
        </w:rPr>
      </w:pPr>
    </w:p>
    <w:p w14:paraId="0DBA733C" w14:textId="77777777" w:rsidR="00AB0CC2" w:rsidRDefault="00AB0CC2" w:rsidP="00AB0CC2">
      <w:pPr>
        <w:jc w:val="center"/>
        <w:rPr>
          <w:rFonts w:ascii="Arial" w:hAnsi="Arial" w:cs="Arial"/>
          <w:b/>
          <w:bCs/>
          <w:lang w:val="es-MX"/>
        </w:rPr>
      </w:pPr>
    </w:p>
    <w:p w14:paraId="44E376A0" w14:textId="77777777" w:rsidR="00AB0CC2" w:rsidRDefault="00AB0CC2" w:rsidP="00AB0CC2">
      <w:pPr>
        <w:jc w:val="center"/>
        <w:rPr>
          <w:rFonts w:ascii="Arial" w:hAnsi="Arial" w:cs="Arial"/>
          <w:b/>
          <w:bCs/>
          <w:lang w:val="es-MX"/>
        </w:rPr>
      </w:pPr>
    </w:p>
    <w:p w14:paraId="654AA9F2" w14:textId="77777777" w:rsidR="00AB0CC2" w:rsidRDefault="00AB0CC2" w:rsidP="00AB0CC2">
      <w:pPr>
        <w:jc w:val="center"/>
        <w:rPr>
          <w:rFonts w:ascii="Arial" w:hAnsi="Arial" w:cs="Arial"/>
          <w:b/>
          <w:bCs/>
          <w:lang w:val="es-MX"/>
        </w:rPr>
      </w:pPr>
    </w:p>
    <w:p w14:paraId="7C66903D" w14:textId="77777777" w:rsidR="00AB0CC2" w:rsidRDefault="00AB0CC2" w:rsidP="00AB0CC2">
      <w:pPr>
        <w:jc w:val="center"/>
        <w:rPr>
          <w:rFonts w:ascii="Arial" w:hAnsi="Arial" w:cs="Arial"/>
          <w:b/>
          <w:bCs/>
          <w:lang w:val="es-MX"/>
        </w:rPr>
      </w:pPr>
    </w:p>
    <w:p w14:paraId="05B86083" w14:textId="77777777" w:rsidR="00AB0CC2" w:rsidRDefault="00AB0CC2" w:rsidP="00AB0CC2">
      <w:pPr>
        <w:jc w:val="center"/>
        <w:rPr>
          <w:rFonts w:ascii="Arial" w:hAnsi="Arial" w:cs="Arial"/>
          <w:b/>
          <w:bCs/>
          <w:lang w:val="es-MX"/>
        </w:rPr>
      </w:pPr>
    </w:p>
    <w:p w14:paraId="0D5B27E2" w14:textId="77777777" w:rsidR="00AB0CC2" w:rsidRDefault="00AB0CC2" w:rsidP="00AB0CC2">
      <w:pPr>
        <w:jc w:val="center"/>
        <w:rPr>
          <w:rFonts w:ascii="Arial" w:hAnsi="Arial" w:cs="Arial"/>
          <w:b/>
          <w:bCs/>
          <w:lang w:val="es-MX"/>
        </w:rPr>
      </w:pPr>
    </w:p>
    <w:p w14:paraId="7D15B59B" w14:textId="77777777" w:rsidR="00AB0CC2" w:rsidRDefault="00AB0CC2" w:rsidP="00AB0CC2">
      <w:pPr>
        <w:jc w:val="center"/>
        <w:rPr>
          <w:rFonts w:ascii="Arial" w:hAnsi="Arial" w:cs="Arial"/>
          <w:b/>
          <w:bCs/>
          <w:lang w:val="es-MX"/>
        </w:rPr>
      </w:pPr>
    </w:p>
    <w:p w14:paraId="4E2F9304" w14:textId="308CBED0" w:rsidR="00AB0CC2" w:rsidRPr="00E75947" w:rsidRDefault="00AB0CC2" w:rsidP="00AB0CC2">
      <w:pPr>
        <w:jc w:val="center"/>
        <w:rPr>
          <w:rFonts w:ascii="Arial" w:hAnsi="Arial" w:cs="Arial"/>
          <w:b/>
          <w:bCs/>
          <w:lang w:val="es-MX"/>
        </w:rPr>
      </w:pPr>
      <w:r>
        <w:rPr>
          <w:rFonts w:ascii="Arial" w:hAnsi="Arial" w:cs="Arial"/>
          <w:b/>
          <w:bCs/>
          <w:lang w:val="es-MX"/>
        </w:rPr>
        <w:t>R</w:t>
      </w:r>
      <w:r w:rsidRPr="00E75947">
        <w:rPr>
          <w:rFonts w:ascii="Arial" w:hAnsi="Arial" w:cs="Arial"/>
          <w:b/>
          <w:bCs/>
          <w:lang w:val="es-MX"/>
        </w:rPr>
        <w:t>EPÚBLICA DE COLOMBIA</w:t>
      </w:r>
    </w:p>
    <w:p w14:paraId="1227D4D3" w14:textId="77777777" w:rsidR="00AB0CC2" w:rsidRPr="00E75947" w:rsidRDefault="00AB0CC2" w:rsidP="00AB0CC2">
      <w:pPr>
        <w:jc w:val="center"/>
        <w:rPr>
          <w:rFonts w:ascii="Arial" w:hAnsi="Arial" w:cs="Arial"/>
          <w:b/>
          <w:bCs/>
          <w:lang w:val="es-MX"/>
        </w:rPr>
      </w:pPr>
      <w:r w:rsidRPr="00E75947">
        <w:rPr>
          <w:rFonts w:ascii="Arial" w:hAnsi="Arial" w:cs="Arial"/>
          <w:b/>
          <w:bCs/>
          <w:lang w:val="es-MX"/>
        </w:rPr>
        <w:t>RAMA JUDICIAL DEL PODER PÚBLICO</w:t>
      </w:r>
    </w:p>
    <w:p w14:paraId="1D1C6A5C" w14:textId="77777777" w:rsidR="00AB0CC2" w:rsidRPr="00E75947" w:rsidRDefault="00AB0CC2" w:rsidP="00AB0CC2">
      <w:pPr>
        <w:jc w:val="center"/>
        <w:rPr>
          <w:rFonts w:ascii="Arial" w:hAnsi="Arial" w:cs="Arial"/>
          <w:b/>
          <w:bCs/>
          <w:lang w:val="es-MX"/>
        </w:rPr>
      </w:pPr>
      <w:r w:rsidRPr="00E75947">
        <w:rPr>
          <w:rFonts w:ascii="Arial" w:hAnsi="Arial" w:cs="Arial"/>
          <w:b/>
          <w:bCs/>
          <w:lang w:val="es-MX"/>
        </w:rPr>
        <w:t>JUZGADO PROMISCUO MUNICIPAL DE TENERIFE</w:t>
      </w:r>
    </w:p>
    <w:p w14:paraId="66291EBD" w14:textId="77777777" w:rsidR="00AB0CC2" w:rsidRDefault="00AB0CC2" w:rsidP="00AB0CC2">
      <w:pPr>
        <w:jc w:val="center"/>
        <w:rPr>
          <w:rFonts w:ascii="Arial" w:hAnsi="Arial" w:cs="Arial"/>
          <w:b/>
          <w:bCs/>
          <w:lang w:val="es-MX"/>
        </w:rPr>
      </w:pPr>
    </w:p>
    <w:p w14:paraId="528D3843" w14:textId="1148B832" w:rsidR="00AB0CC2" w:rsidRDefault="00AB0CC2" w:rsidP="00AB0CC2">
      <w:pPr>
        <w:jc w:val="center"/>
        <w:rPr>
          <w:rFonts w:ascii="Arial" w:hAnsi="Arial" w:cs="Arial"/>
          <w:b/>
          <w:bCs/>
          <w:lang w:val="es-MX"/>
        </w:rPr>
      </w:pPr>
      <w:r>
        <w:rPr>
          <w:rFonts w:ascii="Arial" w:hAnsi="Arial" w:cs="Arial"/>
          <w:b/>
          <w:bCs/>
          <w:lang w:val="es-MX"/>
        </w:rPr>
        <w:t xml:space="preserve">TENERIFE, </w:t>
      </w:r>
      <w:r w:rsidR="007B6E2E">
        <w:rPr>
          <w:rFonts w:ascii="Arial" w:hAnsi="Arial" w:cs="Arial"/>
          <w:b/>
          <w:bCs/>
          <w:lang w:val="es-MX"/>
        </w:rPr>
        <w:t>DIECINUEVE</w:t>
      </w:r>
      <w:r>
        <w:rPr>
          <w:rFonts w:ascii="Arial" w:hAnsi="Arial" w:cs="Arial"/>
          <w:b/>
          <w:bCs/>
          <w:lang w:val="es-MX"/>
        </w:rPr>
        <w:t xml:space="preserve"> (1</w:t>
      </w:r>
      <w:r w:rsidR="007B6E2E">
        <w:rPr>
          <w:rFonts w:ascii="Arial" w:hAnsi="Arial" w:cs="Arial"/>
          <w:b/>
          <w:bCs/>
          <w:lang w:val="es-MX"/>
        </w:rPr>
        <w:t>9</w:t>
      </w:r>
      <w:r>
        <w:rPr>
          <w:rFonts w:ascii="Arial" w:hAnsi="Arial" w:cs="Arial"/>
          <w:b/>
          <w:bCs/>
          <w:lang w:val="es-MX"/>
        </w:rPr>
        <w:t>) DE OCTUBRE DE DOS MIL VEINTE (2020)</w:t>
      </w:r>
    </w:p>
    <w:p w14:paraId="0EB448FF" w14:textId="77777777" w:rsidR="00AB0CC2" w:rsidRDefault="00AB0CC2" w:rsidP="00AB0CC2">
      <w:pPr>
        <w:jc w:val="center"/>
        <w:rPr>
          <w:rFonts w:ascii="Arial" w:hAnsi="Arial" w:cs="Arial"/>
          <w:b/>
          <w:bCs/>
          <w:lang w:val="es-MX"/>
        </w:rPr>
      </w:pPr>
    </w:p>
    <w:p w14:paraId="35610C45" w14:textId="77777777" w:rsidR="00AB0CC2" w:rsidRPr="00E75947" w:rsidRDefault="00AB0CC2" w:rsidP="00AB0CC2">
      <w:pPr>
        <w:rPr>
          <w:rFonts w:ascii="Arial" w:hAnsi="Arial" w:cs="Arial"/>
          <w:b/>
          <w:bCs/>
          <w:lang w:val="es-MX"/>
        </w:rPr>
      </w:pPr>
      <w:r w:rsidRPr="00E75947">
        <w:rPr>
          <w:rFonts w:ascii="Arial" w:hAnsi="Arial" w:cs="Arial"/>
          <w:b/>
          <w:bCs/>
          <w:lang w:val="es-MX"/>
        </w:rPr>
        <w:t>REF: ACCION DE TUTELA DE PRIMERA INSTANCIA</w:t>
      </w:r>
    </w:p>
    <w:p w14:paraId="67207E4B" w14:textId="77777777" w:rsidR="00AB0CC2" w:rsidRPr="00E75947" w:rsidRDefault="00AB0CC2" w:rsidP="00AB0CC2">
      <w:pPr>
        <w:rPr>
          <w:rFonts w:ascii="Arial" w:hAnsi="Arial" w:cs="Arial"/>
          <w:b/>
          <w:bCs/>
          <w:lang w:val="es-MX"/>
        </w:rPr>
      </w:pPr>
      <w:r w:rsidRPr="00E75947">
        <w:rPr>
          <w:rFonts w:ascii="Arial" w:hAnsi="Arial" w:cs="Arial"/>
          <w:b/>
          <w:bCs/>
          <w:lang w:val="es-MX"/>
        </w:rPr>
        <w:t xml:space="preserve">ACCIONANTE: ARNOLD DE JESUS QUIROZ VILLEGAS </w:t>
      </w:r>
    </w:p>
    <w:p w14:paraId="6499EB2B" w14:textId="77777777" w:rsidR="00AB0CC2" w:rsidRPr="00E75947" w:rsidRDefault="00AB0CC2" w:rsidP="00AB0CC2">
      <w:pPr>
        <w:rPr>
          <w:rFonts w:ascii="Arial" w:hAnsi="Arial" w:cs="Arial"/>
          <w:b/>
          <w:bCs/>
          <w:lang w:val="es-MX"/>
        </w:rPr>
      </w:pPr>
      <w:r w:rsidRPr="00E75947">
        <w:rPr>
          <w:rFonts w:ascii="Arial" w:hAnsi="Arial" w:cs="Arial"/>
          <w:b/>
          <w:bCs/>
          <w:lang w:val="es-MX"/>
        </w:rPr>
        <w:t>ACCIONADO: ALCALDÍA DE TENERIFE</w:t>
      </w:r>
    </w:p>
    <w:p w14:paraId="7FDFCE59" w14:textId="77777777" w:rsidR="00AB0CC2" w:rsidRPr="00E75947" w:rsidRDefault="00AB0CC2" w:rsidP="00AB0CC2">
      <w:pPr>
        <w:rPr>
          <w:rFonts w:ascii="Arial" w:hAnsi="Arial" w:cs="Arial"/>
          <w:b/>
          <w:bCs/>
          <w:lang w:val="es-MX"/>
        </w:rPr>
      </w:pPr>
      <w:r w:rsidRPr="00E75947">
        <w:rPr>
          <w:rFonts w:ascii="Arial" w:hAnsi="Arial" w:cs="Arial"/>
          <w:b/>
          <w:bCs/>
          <w:lang w:val="es-MX"/>
        </w:rPr>
        <w:t>RAD: 2020-00057-00</w:t>
      </w:r>
    </w:p>
    <w:p w14:paraId="47FC2497" w14:textId="77777777" w:rsidR="00AB0CC2" w:rsidRDefault="00AB0CC2" w:rsidP="00AB0CC2">
      <w:pPr>
        <w:pStyle w:val="Prrafodelista"/>
        <w:rPr>
          <w:rFonts w:ascii="Arial" w:hAnsi="Arial" w:cs="Arial"/>
          <w:lang w:val="es-MX"/>
        </w:rPr>
      </w:pPr>
    </w:p>
    <w:p w14:paraId="2F14A33A" w14:textId="2C46E056" w:rsidR="00AB0CC2" w:rsidRDefault="00AB0CC2" w:rsidP="00AB0CC2">
      <w:pPr>
        <w:pStyle w:val="Prrafodelista"/>
        <w:jc w:val="right"/>
        <w:rPr>
          <w:rFonts w:ascii="Arial" w:hAnsi="Arial" w:cs="Arial"/>
          <w:lang w:val="es-MX"/>
        </w:rPr>
      </w:pPr>
      <w:r>
        <w:rPr>
          <w:rFonts w:ascii="Arial" w:hAnsi="Arial" w:cs="Arial"/>
          <w:lang w:val="es-MX"/>
        </w:rPr>
        <w:t>OFICIO No:08</w:t>
      </w:r>
      <w:r w:rsidR="007B6E2E">
        <w:rPr>
          <w:rFonts w:ascii="Arial" w:hAnsi="Arial" w:cs="Arial"/>
          <w:lang w:val="es-MX"/>
        </w:rPr>
        <w:t>51</w:t>
      </w:r>
    </w:p>
    <w:p w14:paraId="45C6B0E7" w14:textId="77777777" w:rsidR="00AB0CC2" w:rsidRDefault="00AB0CC2" w:rsidP="00AB0CC2">
      <w:pPr>
        <w:pStyle w:val="Prrafodelista"/>
        <w:rPr>
          <w:rFonts w:ascii="Arial" w:hAnsi="Arial" w:cs="Arial"/>
          <w:lang w:val="es-MX"/>
        </w:rPr>
      </w:pPr>
    </w:p>
    <w:p w14:paraId="727D56AC" w14:textId="77777777" w:rsidR="00AB0CC2" w:rsidRDefault="00AB0CC2" w:rsidP="00AB0CC2">
      <w:pPr>
        <w:pStyle w:val="Prrafodelista"/>
        <w:rPr>
          <w:rFonts w:ascii="Arial" w:hAnsi="Arial" w:cs="Arial"/>
          <w:lang w:val="es-MX"/>
        </w:rPr>
      </w:pPr>
    </w:p>
    <w:p w14:paraId="4D72ECA2" w14:textId="77777777" w:rsidR="00AB0CC2" w:rsidRPr="00F64924" w:rsidRDefault="00AB0CC2" w:rsidP="00AB0CC2">
      <w:pPr>
        <w:rPr>
          <w:rFonts w:ascii="Arial" w:hAnsi="Arial" w:cs="Arial"/>
          <w:lang w:val="es-MX"/>
        </w:rPr>
      </w:pPr>
      <w:r w:rsidRPr="00F64924">
        <w:rPr>
          <w:rFonts w:ascii="Arial" w:hAnsi="Arial" w:cs="Arial"/>
          <w:lang w:val="es-MX"/>
        </w:rPr>
        <w:t>Señor:</w:t>
      </w:r>
    </w:p>
    <w:p w14:paraId="4CECEF46" w14:textId="77777777" w:rsidR="00AB0CC2" w:rsidRDefault="00AB0CC2" w:rsidP="00AB0CC2">
      <w:pPr>
        <w:rPr>
          <w:rFonts w:ascii="Arial" w:hAnsi="Arial" w:cs="Arial"/>
          <w:lang w:val="es-MX"/>
        </w:rPr>
      </w:pPr>
      <w:r>
        <w:rPr>
          <w:rFonts w:ascii="Arial" w:hAnsi="Arial" w:cs="Arial"/>
          <w:lang w:val="es-MX"/>
        </w:rPr>
        <w:t>TESORERO MUNICIPAL</w:t>
      </w:r>
    </w:p>
    <w:p w14:paraId="38A423E7" w14:textId="77777777" w:rsidR="00AB0CC2" w:rsidRDefault="00AB0CC2" w:rsidP="00AB0CC2">
      <w:pPr>
        <w:rPr>
          <w:rFonts w:ascii="Arial" w:hAnsi="Arial" w:cs="Arial"/>
          <w:lang w:val="es-MX"/>
        </w:rPr>
      </w:pPr>
      <w:hyperlink r:id="rId19" w:history="1">
        <w:r w:rsidRPr="00DD6259">
          <w:rPr>
            <w:rStyle w:val="Hipervnculo"/>
            <w:rFonts w:ascii="Arial" w:hAnsi="Arial" w:cs="Arial"/>
            <w:lang w:val="es-MX"/>
          </w:rPr>
          <w:t>tesoreria@tenerife-magdalena.gov.co</w:t>
        </w:r>
      </w:hyperlink>
    </w:p>
    <w:p w14:paraId="0C0215BC" w14:textId="77777777" w:rsidR="00AB0CC2" w:rsidRDefault="00AB0CC2" w:rsidP="00AB0CC2">
      <w:pPr>
        <w:rPr>
          <w:rFonts w:ascii="Arial" w:hAnsi="Arial" w:cs="Arial"/>
          <w:b/>
          <w:bCs/>
          <w:lang w:val="es-MX"/>
        </w:rPr>
      </w:pPr>
      <w:r>
        <w:rPr>
          <w:rFonts w:ascii="Arial" w:hAnsi="Arial" w:cs="Arial"/>
          <w:lang w:val="es-MX"/>
        </w:rPr>
        <w:t>E.S.D.</w:t>
      </w:r>
    </w:p>
    <w:p w14:paraId="47088558" w14:textId="77777777" w:rsidR="00AB0CC2" w:rsidRDefault="00AB0CC2" w:rsidP="00AB0CC2">
      <w:pPr>
        <w:jc w:val="center"/>
        <w:rPr>
          <w:rFonts w:ascii="Arial" w:hAnsi="Arial" w:cs="Arial"/>
          <w:b/>
          <w:bCs/>
          <w:lang w:val="es-MX"/>
        </w:rPr>
      </w:pPr>
    </w:p>
    <w:p w14:paraId="2CF055B7" w14:textId="77777777" w:rsidR="00AB0CC2" w:rsidRPr="00C64431" w:rsidRDefault="00AB0CC2" w:rsidP="00AB0CC2">
      <w:pPr>
        <w:rPr>
          <w:rFonts w:ascii="Arial" w:hAnsi="Arial" w:cs="Arial"/>
          <w:lang w:val="es-MX"/>
        </w:rPr>
      </w:pPr>
      <w:r w:rsidRPr="00C64431">
        <w:rPr>
          <w:rFonts w:ascii="Arial" w:hAnsi="Arial" w:cs="Arial"/>
          <w:lang w:val="es-MX"/>
        </w:rPr>
        <w:t>Cordial saludo,</w:t>
      </w:r>
    </w:p>
    <w:p w14:paraId="1B1511AB" w14:textId="77777777" w:rsidR="00AB0CC2" w:rsidRPr="00C64431" w:rsidRDefault="00AB0CC2" w:rsidP="00AB0CC2">
      <w:pPr>
        <w:jc w:val="center"/>
        <w:rPr>
          <w:rFonts w:ascii="Arial" w:hAnsi="Arial" w:cs="Arial"/>
          <w:lang w:val="es-MX"/>
        </w:rPr>
      </w:pPr>
    </w:p>
    <w:p w14:paraId="2DCF0A2A" w14:textId="77777777" w:rsidR="007B6E2E" w:rsidRDefault="007B6E2E" w:rsidP="007B6E2E">
      <w:pPr>
        <w:shd w:val="clear" w:color="auto" w:fill="FFFFFF" w:themeFill="background1"/>
        <w:rPr>
          <w:rFonts w:ascii="Arial" w:hAnsi="Arial" w:cs="Arial"/>
          <w:color w:val="000000" w:themeColor="text1"/>
          <w:sz w:val="24"/>
          <w:lang w:val="es-MX"/>
        </w:rPr>
      </w:pPr>
      <w:r w:rsidRPr="00C64431">
        <w:rPr>
          <w:rFonts w:ascii="Arial" w:hAnsi="Arial" w:cs="Arial"/>
          <w:lang w:val="es-MX"/>
        </w:rPr>
        <w:t xml:space="preserve">Por medio de la presente se le notifica personalmente </w:t>
      </w:r>
      <w:r>
        <w:rPr>
          <w:rFonts w:ascii="Arial" w:hAnsi="Arial" w:cs="Arial"/>
          <w:lang w:val="es-MX"/>
        </w:rPr>
        <w:t>la sentencia</w:t>
      </w:r>
      <w:r w:rsidRPr="00C64431">
        <w:rPr>
          <w:rFonts w:ascii="Arial" w:hAnsi="Arial" w:cs="Arial"/>
          <w:lang w:val="es-MX"/>
        </w:rPr>
        <w:t xml:space="preserve"> de fecha </w:t>
      </w:r>
      <w:r>
        <w:rPr>
          <w:rFonts w:ascii="Arial" w:hAnsi="Arial" w:cs="Arial"/>
          <w:lang w:val="es-MX"/>
        </w:rPr>
        <w:t>19</w:t>
      </w:r>
      <w:r w:rsidRPr="00C64431">
        <w:rPr>
          <w:rFonts w:ascii="Arial" w:hAnsi="Arial" w:cs="Arial"/>
          <w:lang w:val="es-MX"/>
        </w:rPr>
        <w:t xml:space="preserve"> de octubre de 2020 por medio del cual se</w:t>
      </w:r>
      <w:r>
        <w:rPr>
          <w:rFonts w:ascii="Arial" w:hAnsi="Arial" w:cs="Arial"/>
          <w:lang w:val="es-MX"/>
        </w:rPr>
        <w:t xml:space="preserve"> declaró hecho superado el objeto de la acción de tutela. Igualmente, se ordenó la desvinculación de las partes procesales ordenadas mediante autos de fechas 5, 9 y 15 de octubre de 2020. Finalmente se dispuso una advertencia en cuanto al uso de la información suministrada al accionante. </w:t>
      </w:r>
    </w:p>
    <w:p w14:paraId="7AC5C957" w14:textId="77777777" w:rsidR="007B6E2E" w:rsidRDefault="007B6E2E" w:rsidP="007B6E2E">
      <w:pPr>
        <w:shd w:val="clear" w:color="auto" w:fill="FFFFFF" w:themeFill="background1"/>
        <w:rPr>
          <w:rFonts w:ascii="Arial" w:hAnsi="Arial" w:cs="Arial"/>
          <w:color w:val="000000" w:themeColor="text1"/>
          <w:sz w:val="24"/>
          <w:lang w:val="es-MX"/>
        </w:rPr>
      </w:pPr>
    </w:p>
    <w:p w14:paraId="10CA17E1" w14:textId="77777777" w:rsidR="007B6E2E" w:rsidRDefault="007B6E2E" w:rsidP="007B6E2E">
      <w:pPr>
        <w:rPr>
          <w:rFonts w:ascii="Arial" w:hAnsi="Arial" w:cs="Arial"/>
          <w:lang w:val="es-MX"/>
        </w:rPr>
      </w:pPr>
      <w:r>
        <w:rPr>
          <w:rFonts w:ascii="Arial" w:hAnsi="Arial" w:cs="Arial"/>
          <w:lang w:val="es-MX"/>
        </w:rPr>
        <w:t>Se anexa en PDF:</w:t>
      </w:r>
    </w:p>
    <w:p w14:paraId="3402BD39" w14:textId="77777777" w:rsidR="007B6E2E" w:rsidRDefault="007B6E2E" w:rsidP="007B6E2E">
      <w:pPr>
        <w:pStyle w:val="Prrafodelista"/>
        <w:numPr>
          <w:ilvl w:val="0"/>
          <w:numId w:val="15"/>
        </w:numPr>
        <w:rPr>
          <w:rFonts w:ascii="Arial" w:hAnsi="Arial" w:cs="Arial"/>
          <w:lang w:val="es-MX"/>
        </w:rPr>
      </w:pPr>
      <w:r>
        <w:rPr>
          <w:rFonts w:ascii="Arial" w:hAnsi="Arial" w:cs="Arial"/>
          <w:lang w:val="es-MX"/>
        </w:rPr>
        <w:lastRenderedPageBreak/>
        <w:t xml:space="preserve">Sentencia de la fecha </w:t>
      </w:r>
    </w:p>
    <w:p w14:paraId="68220D2B" w14:textId="77777777" w:rsidR="007B6E2E" w:rsidRDefault="007B6E2E" w:rsidP="007B6E2E">
      <w:pPr>
        <w:pStyle w:val="Prrafodelista"/>
        <w:numPr>
          <w:ilvl w:val="0"/>
          <w:numId w:val="15"/>
        </w:numPr>
        <w:rPr>
          <w:rFonts w:ascii="Arial" w:hAnsi="Arial" w:cs="Arial"/>
          <w:lang w:val="es-MX"/>
        </w:rPr>
      </w:pPr>
      <w:r w:rsidRPr="00AB0CC2">
        <w:rPr>
          <w:rFonts w:ascii="Arial" w:hAnsi="Arial" w:cs="Arial"/>
          <w:lang w:val="es-MX"/>
        </w:rPr>
        <w:t xml:space="preserve">Oficio de la referencia. </w:t>
      </w:r>
    </w:p>
    <w:p w14:paraId="7D60262D" w14:textId="77777777" w:rsidR="007B6E2E" w:rsidRPr="00C64431" w:rsidRDefault="007B6E2E" w:rsidP="007B6E2E">
      <w:pPr>
        <w:rPr>
          <w:rFonts w:ascii="Arial" w:hAnsi="Arial" w:cs="Arial"/>
          <w:lang w:val="es-MX"/>
        </w:rPr>
      </w:pPr>
    </w:p>
    <w:p w14:paraId="6CA57A57" w14:textId="77777777" w:rsidR="007B6E2E" w:rsidRDefault="007B6E2E" w:rsidP="007B6E2E">
      <w:pPr>
        <w:jc w:val="center"/>
        <w:rPr>
          <w:rFonts w:ascii="Arial" w:hAnsi="Arial" w:cs="Arial"/>
          <w:lang w:val="es-MX"/>
        </w:rPr>
      </w:pPr>
      <w:r>
        <w:rPr>
          <w:rFonts w:ascii="Arial" w:hAnsi="Arial" w:cs="Arial"/>
          <w:lang w:val="es-MX"/>
        </w:rPr>
        <w:t>ANA MARIA RINCON MARQUEZ</w:t>
      </w:r>
    </w:p>
    <w:p w14:paraId="23534E53" w14:textId="77777777" w:rsidR="007B6E2E" w:rsidRDefault="007B6E2E" w:rsidP="007B6E2E">
      <w:pPr>
        <w:jc w:val="center"/>
        <w:rPr>
          <w:rFonts w:ascii="Arial" w:hAnsi="Arial" w:cs="Arial"/>
          <w:lang w:val="es-MX"/>
        </w:rPr>
      </w:pPr>
      <w:r>
        <w:rPr>
          <w:rFonts w:ascii="Arial" w:hAnsi="Arial" w:cs="Arial"/>
          <w:lang w:val="es-MX"/>
        </w:rPr>
        <w:t>SECRETARIA</w:t>
      </w:r>
    </w:p>
    <w:p w14:paraId="07184502" w14:textId="77777777" w:rsidR="00AB0CC2" w:rsidRDefault="00AB0CC2" w:rsidP="00AB0CC2">
      <w:pPr>
        <w:rPr>
          <w:rFonts w:ascii="Arial" w:hAnsi="Arial" w:cs="Arial"/>
          <w:lang w:val="es-MX"/>
        </w:rPr>
      </w:pPr>
    </w:p>
    <w:p w14:paraId="491C0C1B" w14:textId="77777777" w:rsidR="00AB0CC2" w:rsidRDefault="00AB0CC2" w:rsidP="00AB0CC2">
      <w:pPr>
        <w:rPr>
          <w:rFonts w:ascii="Arial" w:hAnsi="Arial" w:cs="Arial"/>
          <w:lang w:val="es-MX"/>
        </w:rPr>
      </w:pPr>
    </w:p>
    <w:p w14:paraId="5409525B" w14:textId="77777777" w:rsidR="00AB0CC2" w:rsidRDefault="00AB0CC2" w:rsidP="00AB0CC2">
      <w:pPr>
        <w:rPr>
          <w:rFonts w:ascii="Arial" w:hAnsi="Arial" w:cs="Arial"/>
          <w:lang w:val="es-MX"/>
        </w:rPr>
      </w:pPr>
    </w:p>
    <w:p w14:paraId="4C0ECBC4" w14:textId="77777777" w:rsidR="00AB0CC2" w:rsidRDefault="00AB0CC2" w:rsidP="00AB0CC2">
      <w:pPr>
        <w:rPr>
          <w:rFonts w:ascii="Arial" w:hAnsi="Arial" w:cs="Arial"/>
          <w:lang w:val="es-MX"/>
        </w:rPr>
      </w:pPr>
    </w:p>
    <w:p w14:paraId="6EABFDA9" w14:textId="77777777" w:rsidR="00AB0CC2" w:rsidRDefault="00AB0CC2" w:rsidP="00AB0CC2">
      <w:pPr>
        <w:jc w:val="center"/>
        <w:rPr>
          <w:rFonts w:ascii="Arial" w:hAnsi="Arial" w:cs="Arial"/>
          <w:b/>
          <w:bCs/>
          <w:lang w:val="es-MX"/>
        </w:rPr>
      </w:pPr>
    </w:p>
    <w:p w14:paraId="572F25F8" w14:textId="77777777" w:rsidR="00AB0CC2" w:rsidRDefault="00AB0CC2" w:rsidP="00AB0CC2">
      <w:pPr>
        <w:jc w:val="center"/>
        <w:rPr>
          <w:rFonts w:ascii="Arial" w:hAnsi="Arial" w:cs="Arial"/>
          <w:b/>
          <w:bCs/>
          <w:lang w:val="es-MX"/>
        </w:rPr>
      </w:pPr>
    </w:p>
    <w:p w14:paraId="46D07263" w14:textId="77777777" w:rsidR="00AB0CC2" w:rsidRDefault="00AB0CC2" w:rsidP="00AB0CC2">
      <w:pPr>
        <w:jc w:val="center"/>
        <w:rPr>
          <w:rFonts w:ascii="Arial" w:hAnsi="Arial" w:cs="Arial"/>
          <w:b/>
          <w:bCs/>
          <w:lang w:val="es-MX"/>
        </w:rPr>
      </w:pPr>
    </w:p>
    <w:p w14:paraId="45C10AE5" w14:textId="77777777" w:rsidR="00AB0CC2" w:rsidRDefault="00AB0CC2" w:rsidP="00AB0CC2">
      <w:pPr>
        <w:jc w:val="center"/>
        <w:rPr>
          <w:rFonts w:ascii="Arial" w:hAnsi="Arial" w:cs="Arial"/>
          <w:b/>
          <w:bCs/>
          <w:lang w:val="es-MX"/>
        </w:rPr>
      </w:pPr>
    </w:p>
    <w:p w14:paraId="19CBBF3F" w14:textId="77777777" w:rsidR="00AB0CC2" w:rsidRDefault="00AB0CC2" w:rsidP="00AB0CC2">
      <w:pPr>
        <w:jc w:val="center"/>
        <w:rPr>
          <w:rFonts w:ascii="Arial" w:hAnsi="Arial" w:cs="Arial"/>
          <w:b/>
          <w:bCs/>
          <w:lang w:val="es-MX"/>
        </w:rPr>
      </w:pPr>
    </w:p>
    <w:p w14:paraId="38749560" w14:textId="77777777" w:rsidR="00AB0CC2" w:rsidRDefault="00AB0CC2" w:rsidP="00AB0CC2">
      <w:pPr>
        <w:jc w:val="center"/>
        <w:rPr>
          <w:rFonts w:ascii="Arial" w:hAnsi="Arial" w:cs="Arial"/>
          <w:b/>
          <w:bCs/>
          <w:lang w:val="es-MX"/>
        </w:rPr>
      </w:pPr>
    </w:p>
    <w:p w14:paraId="6B935445" w14:textId="77777777" w:rsidR="00AB0CC2" w:rsidRDefault="00AB0CC2" w:rsidP="00AB0CC2">
      <w:pPr>
        <w:jc w:val="center"/>
        <w:rPr>
          <w:rFonts w:ascii="Arial" w:hAnsi="Arial" w:cs="Arial"/>
          <w:b/>
          <w:bCs/>
          <w:lang w:val="es-MX"/>
        </w:rPr>
      </w:pPr>
    </w:p>
    <w:p w14:paraId="0E14D773" w14:textId="77777777" w:rsidR="00AB0CC2" w:rsidRDefault="00AB0CC2" w:rsidP="00AB0CC2">
      <w:pPr>
        <w:jc w:val="center"/>
        <w:rPr>
          <w:rFonts w:ascii="Arial" w:hAnsi="Arial" w:cs="Arial"/>
          <w:b/>
          <w:bCs/>
          <w:lang w:val="es-MX"/>
        </w:rPr>
      </w:pPr>
    </w:p>
    <w:p w14:paraId="509A1E55" w14:textId="77777777" w:rsidR="00AB0CC2" w:rsidRDefault="00AB0CC2" w:rsidP="00AB0CC2">
      <w:pPr>
        <w:jc w:val="center"/>
        <w:rPr>
          <w:rFonts w:ascii="Arial" w:hAnsi="Arial" w:cs="Arial"/>
          <w:b/>
          <w:bCs/>
          <w:lang w:val="es-MX"/>
        </w:rPr>
      </w:pPr>
    </w:p>
    <w:p w14:paraId="438A8EA0" w14:textId="77777777" w:rsidR="00AB0CC2" w:rsidRDefault="00AB0CC2" w:rsidP="00AB0CC2">
      <w:pPr>
        <w:jc w:val="center"/>
        <w:rPr>
          <w:rFonts w:ascii="Arial" w:hAnsi="Arial" w:cs="Arial"/>
          <w:b/>
          <w:bCs/>
          <w:lang w:val="es-MX"/>
        </w:rPr>
      </w:pPr>
    </w:p>
    <w:p w14:paraId="358E719C" w14:textId="77777777" w:rsidR="00AB0CC2" w:rsidRDefault="00AB0CC2" w:rsidP="00AB0CC2">
      <w:pPr>
        <w:jc w:val="center"/>
        <w:rPr>
          <w:rFonts w:ascii="Arial" w:hAnsi="Arial" w:cs="Arial"/>
          <w:b/>
          <w:bCs/>
          <w:lang w:val="es-MX"/>
        </w:rPr>
      </w:pPr>
    </w:p>
    <w:p w14:paraId="34A92D36" w14:textId="77777777" w:rsidR="00AB0CC2" w:rsidRDefault="00AB0CC2" w:rsidP="00AB0CC2">
      <w:pPr>
        <w:jc w:val="center"/>
        <w:rPr>
          <w:rFonts w:ascii="Arial" w:hAnsi="Arial" w:cs="Arial"/>
          <w:b/>
          <w:bCs/>
          <w:lang w:val="es-MX"/>
        </w:rPr>
      </w:pPr>
    </w:p>
    <w:p w14:paraId="59384BA7" w14:textId="77777777" w:rsidR="00AB0CC2" w:rsidRDefault="00AB0CC2" w:rsidP="00AB0CC2">
      <w:pPr>
        <w:jc w:val="center"/>
        <w:rPr>
          <w:rFonts w:ascii="Arial" w:hAnsi="Arial" w:cs="Arial"/>
          <w:b/>
          <w:bCs/>
          <w:lang w:val="es-MX"/>
        </w:rPr>
      </w:pPr>
    </w:p>
    <w:p w14:paraId="2F1473ED" w14:textId="586715ED" w:rsidR="00AB0CC2" w:rsidRPr="00E75947" w:rsidRDefault="00AB0CC2" w:rsidP="00AB0CC2">
      <w:pPr>
        <w:jc w:val="center"/>
        <w:rPr>
          <w:rFonts w:ascii="Arial" w:hAnsi="Arial" w:cs="Arial"/>
          <w:b/>
          <w:bCs/>
          <w:lang w:val="es-MX"/>
        </w:rPr>
      </w:pPr>
      <w:r w:rsidRPr="00E75947">
        <w:rPr>
          <w:rFonts w:ascii="Arial" w:hAnsi="Arial" w:cs="Arial"/>
          <w:b/>
          <w:bCs/>
          <w:lang w:val="es-MX"/>
        </w:rPr>
        <w:t>REPÚBLICA D E COLOMBIA</w:t>
      </w:r>
    </w:p>
    <w:p w14:paraId="3EB00A57" w14:textId="77777777" w:rsidR="00AB0CC2" w:rsidRPr="00E75947" w:rsidRDefault="00AB0CC2" w:rsidP="00AB0CC2">
      <w:pPr>
        <w:jc w:val="center"/>
        <w:rPr>
          <w:rFonts w:ascii="Arial" w:hAnsi="Arial" w:cs="Arial"/>
          <w:b/>
          <w:bCs/>
          <w:lang w:val="es-MX"/>
        </w:rPr>
      </w:pPr>
      <w:r w:rsidRPr="00E75947">
        <w:rPr>
          <w:rFonts w:ascii="Arial" w:hAnsi="Arial" w:cs="Arial"/>
          <w:b/>
          <w:bCs/>
          <w:lang w:val="es-MX"/>
        </w:rPr>
        <w:t>RAMA JUDICIAL DEL PODER PÚBLICO</w:t>
      </w:r>
    </w:p>
    <w:p w14:paraId="02897929" w14:textId="77777777" w:rsidR="00AB0CC2" w:rsidRPr="00E75947" w:rsidRDefault="00AB0CC2" w:rsidP="00AB0CC2">
      <w:pPr>
        <w:jc w:val="center"/>
        <w:rPr>
          <w:rFonts w:ascii="Arial" w:hAnsi="Arial" w:cs="Arial"/>
          <w:b/>
          <w:bCs/>
          <w:lang w:val="es-MX"/>
        </w:rPr>
      </w:pPr>
      <w:r w:rsidRPr="00E75947">
        <w:rPr>
          <w:rFonts w:ascii="Arial" w:hAnsi="Arial" w:cs="Arial"/>
          <w:b/>
          <w:bCs/>
          <w:lang w:val="es-MX"/>
        </w:rPr>
        <w:t>JUZGADO PROMISCUO MUNICIPAL DE TENERIFE</w:t>
      </w:r>
    </w:p>
    <w:p w14:paraId="6EF9CD4B" w14:textId="77777777" w:rsidR="00AB0CC2" w:rsidRDefault="00AB0CC2" w:rsidP="00AB0CC2">
      <w:pPr>
        <w:jc w:val="center"/>
        <w:rPr>
          <w:rFonts w:ascii="Arial" w:hAnsi="Arial" w:cs="Arial"/>
          <w:b/>
          <w:bCs/>
          <w:lang w:val="es-MX"/>
        </w:rPr>
      </w:pPr>
    </w:p>
    <w:p w14:paraId="0045A752" w14:textId="5E9AE0AB" w:rsidR="00AB0CC2" w:rsidRDefault="00AB0CC2" w:rsidP="00AB0CC2">
      <w:pPr>
        <w:jc w:val="center"/>
        <w:rPr>
          <w:rFonts w:ascii="Arial" w:hAnsi="Arial" w:cs="Arial"/>
          <w:b/>
          <w:bCs/>
          <w:lang w:val="es-MX"/>
        </w:rPr>
      </w:pPr>
      <w:r>
        <w:rPr>
          <w:rFonts w:ascii="Arial" w:hAnsi="Arial" w:cs="Arial"/>
          <w:b/>
          <w:bCs/>
          <w:lang w:val="es-MX"/>
        </w:rPr>
        <w:t xml:space="preserve">TENERIFE, </w:t>
      </w:r>
      <w:r w:rsidR="007B6E2E">
        <w:rPr>
          <w:rFonts w:ascii="Arial" w:hAnsi="Arial" w:cs="Arial"/>
          <w:b/>
          <w:bCs/>
          <w:lang w:val="es-MX"/>
        </w:rPr>
        <w:t>DIECINUEVE</w:t>
      </w:r>
      <w:r>
        <w:rPr>
          <w:rFonts w:ascii="Arial" w:hAnsi="Arial" w:cs="Arial"/>
          <w:b/>
          <w:bCs/>
          <w:lang w:val="es-MX"/>
        </w:rPr>
        <w:t xml:space="preserve"> (1</w:t>
      </w:r>
      <w:r w:rsidR="007B6E2E">
        <w:rPr>
          <w:rFonts w:ascii="Arial" w:hAnsi="Arial" w:cs="Arial"/>
          <w:b/>
          <w:bCs/>
          <w:lang w:val="es-MX"/>
        </w:rPr>
        <w:t>9</w:t>
      </w:r>
      <w:r>
        <w:rPr>
          <w:rFonts w:ascii="Arial" w:hAnsi="Arial" w:cs="Arial"/>
          <w:b/>
          <w:bCs/>
          <w:lang w:val="es-MX"/>
        </w:rPr>
        <w:t>) DE OCTUBRE DE DOS MIL VEINTE (2020)</w:t>
      </w:r>
    </w:p>
    <w:p w14:paraId="0B309C94" w14:textId="77777777" w:rsidR="00AB0CC2" w:rsidRDefault="00AB0CC2" w:rsidP="00AB0CC2">
      <w:pPr>
        <w:jc w:val="center"/>
        <w:rPr>
          <w:rFonts w:ascii="Arial" w:hAnsi="Arial" w:cs="Arial"/>
          <w:b/>
          <w:bCs/>
          <w:lang w:val="es-MX"/>
        </w:rPr>
      </w:pPr>
    </w:p>
    <w:p w14:paraId="62F39E8D" w14:textId="77777777" w:rsidR="00AB0CC2" w:rsidRPr="00E75947" w:rsidRDefault="00AB0CC2" w:rsidP="00AB0CC2">
      <w:pPr>
        <w:rPr>
          <w:rFonts w:ascii="Arial" w:hAnsi="Arial" w:cs="Arial"/>
          <w:b/>
          <w:bCs/>
          <w:lang w:val="es-MX"/>
        </w:rPr>
      </w:pPr>
      <w:r w:rsidRPr="00E75947">
        <w:rPr>
          <w:rFonts w:ascii="Arial" w:hAnsi="Arial" w:cs="Arial"/>
          <w:b/>
          <w:bCs/>
          <w:lang w:val="es-MX"/>
        </w:rPr>
        <w:t>REF: ACCION DE TUTELA DE PRIMERA INSTANCIA</w:t>
      </w:r>
    </w:p>
    <w:p w14:paraId="371665B3" w14:textId="77777777" w:rsidR="00AB0CC2" w:rsidRPr="00E75947" w:rsidRDefault="00AB0CC2" w:rsidP="00AB0CC2">
      <w:pPr>
        <w:rPr>
          <w:rFonts w:ascii="Arial" w:hAnsi="Arial" w:cs="Arial"/>
          <w:b/>
          <w:bCs/>
          <w:lang w:val="es-MX"/>
        </w:rPr>
      </w:pPr>
      <w:r w:rsidRPr="00E75947">
        <w:rPr>
          <w:rFonts w:ascii="Arial" w:hAnsi="Arial" w:cs="Arial"/>
          <w:b/>
          <w:bCs/>
          <w:lang w:val="es-MX"/>
        </w:rPr>
        <w:t xml:space="preserve">ACCIONANTE: ARNOLD DE JESUS QUIROZ VILLEGAS </w:t>
      </w:r>
    </w:p>
    <w:p w14:paraId="71485074" w14:textId="77777777" w:rsidR="00AB0CC2" w:rsidRPr="00E75947" w:rsidRDefault="00AB0CC2" w:rsidP="00AB0CC2">
      <w:pPr>
        <w:rPr>
          <w:rFonts w:ascii="Arial" w:hAnsi="Arial" w:cs="Arial"/>
          <w:b/>
          <w:bCs/>
          <w:lang w:val="es-MX"/>
        </w:rPr>
      </w:pPr>
      <w:r w:rsidRPr="00E75947">
        <w:rPr>
          <w:rFonts w:ascii="Arial" w:hAnsi="Arial" w:cs="Arial"/>
          <w:b/>
          <w:bCs/>
          <w:lang w:val="es-MX"/>
        </w:rPr>
        <w:t>ACCIONADO: ALCALDÍA DE TENERIFE</w:t>
      </w:r>
    </w:p>
    <w:p w14:paraId="7E435677" w14:textId="77777777" w:rsidR="00AB0CC2" w:rsidRPr="00E75947" w:rsidRDefault="00AB0CC2" w:rsidP="00AB0CC2">
      <w:pPr>
        <w:rPr>
          <w:rFonts w:ascii="Arial" w:hAnsi="Arial" w:cs="Arial"/>
          <w:b/>
          <w:bCs/>
          <w:lang w:val="es-MX"/>
        </w:rPr>
      </w:pPr>
      <w:r w:rsidRPr="00E75947">
        <w:rPr>
          <w:rFonts w:ascii="Arial" w:hAnsi="Arial" w:cs="Arial"/>
          <w:b/>
          <w:bCs/>
          <w:lang w:val="es-MX"/>
        </w:rPr>
        <w:t>RAD: 2020-00057-00</w:t>
      </w:r>
    </w:p>
    <w:p w14:paraId="78591BD2" w14:textId="77777777" w:rsidR="00AB0CC2" w:rsidRDefault="00AB0CC2" w:rsidP="00AB0CC2">
      <w:pPr>
        <w:pStyle w:val="Prrafodelista"/>
        <w:rPr>
          <w:rFonts w:ascii="Arial" w:hAnsi="Arial" w:cs="Arial"/>
          <w:lang w:val="es-MX"/>
        </w:rPr>
      </w:pPr>
    </w:p>
    <w:p w14:paraId="0D8D4C97" w14:textId="14029FBF" w:rsidR="00AB0CC2" w:rsidRDefault="00AB0CC2" w:rsidP="00AB0CC2">
      <w:pPr>
        <w:pStyle w:val="Prrafodelista"/>
        <w:jc w:val="right"/>
        <w:rPr>
          <w:rFonts w:ascii="Arial" w:hAnsi="Arial" w:cs="Arial"/>
          <w:lang w:val="es-MX"/>
        </w:rPr>
      </w:pPr>
      <w:r>
        <w:rPr>
          <w:rFonts w:ascii="Arial" w:hAnsi="Arial" w:cs="Arial"/>
          <w:lang w:val="es-MX"/>
        </w:rPr>
        <w:t>OFICIO No:08</w:t>
      </w:r>
      <w:r w:rsidR="007B6E2E">
        <w:rPr>
          <w:rFonts w:ascii="Arial" w:hAnsi="Arial" w:cs="Arial"/>
          <w:lang w:val="es-MX"/>
        </w:rPr>
        <w:t>50</w:t>
      </w:r>
    </w:p>
    <w:p w14:paraId="00BFF5BB" w14:textId="77777777" w:rsidR="00AB0CC2" w:rsidRDefault="00AB0CC2" w:rsidP="00AB0CC2">
      <w:pPr>
        <w:pStyle w:val="Prrafodelista"/>
        <w:rPr>
          <w:rFonts w:ascii="Arial" w:hAnsi="Arial" w:cs="Arial"/>
          <w:lang w:val="es-MX"/>
        </w:rPr>
      </w:pPr>
    </w:p>
    <w:p w14:paraId="5F42B53D" w14:textId="77777777" w:rsidR="00AB0CC2" w:rsidRDefault="00AB0CC2" w:rsidP="00AB0CC2">
      <w:pPr>
        <w:pStyle w:val="Prrafodelista"/>
        <w:rPr>
          <w:rFonts w:ascii="Arial" w:hAnsi="Arial" w:cs="Arial"/>
          <w:lang w:val="es-MX"/>
        </w:rPr>
      </w:pPr>
    </w:p>
    <w:p w14:paraId="1D2FC8BE" w14:textId="77777777" w:rsidR="00AB0CC2" w:rsidRPr="00F64924" w:rsidRDefault="00AB0CC2" w:rsidP="00AB0CC2">
      <w:pPr>
        <w:rPr>
          <w:rFonts w:ascii="Arial" w:hAnsi="Arial" w:cs="Arial"/>
          <w:lang w:val="es-MX"/>
        </w:rPr>
      </w:pPr>
      <w:r w:rsidRPr="00F64924">
        <w:rPr>
          <w:rFonts w:ascii="Arial" w:hAnsi="Arial" w:cs="Arial"/>
          <w:lang w:val="es-MX"/>
        </w:rPr>
        <w:t>Señor:</w:t>
      </w:r>
    </w:p>
    <w:p w14:paraId="4D34EF53" w14:textId="77777777" w:rsidR="00AB0CC2" w:rsidRDefault="00AB0CC2" w:rsidP="00AB0CC2">
      <w:pPr>
        <w:rPr>
          <w:rFonts w:ascii="Arial" w:hAnsi="Arial" w:cs="Arial"/>
          <w:lang w:val="es-MX"/>
        </w:rPr>
      </w:pPr>
      <w:r>
        <w:rPr>
          <w:rFonts w:ascii="Arial" w:hAnsi="Arial" w:cs="Arial"/>
          <w:lang w:val="es-MX"/>
        </w:rPr>
        <w:t>SECRETARIO DE INTERIOR</w:t>
      </w:r>
    </w:p>
    <w:p w14:paraId="02CE15E1" w14:textId="77777777" w:rsidR="00AB0CC2" w:rsidRDefault="00AB0CC2" w:rsidP="00AB0CC2">
      <w:pPr>
        <w:rPr>
          <w:rFonts w:ascii="Arial" w:hAnsi="Arial" w:cs="Arial"/>
          <w:lang w:val="es-MX"/>
        </w:rPr>
      </w:pPr>
      <w:hyperlink r:id="rId20" w:history="1">
        <w:r w:rsidRPr="00DD6259">
          <w:rPr>
            <w:rStyle w:val="Hipervnculo"/>
            <w:rFonts w:ascii="Arial" w:hAnsi="Arial" w:cs="Arial"/>
            <w:lang w:val="es-MX"/>
          </w:rPr>
          <w:t>notificacionjudicial@tenerife-magdalena.gov.co</w:t>
        </w:r>
      </w:hyperlink>
    </w:p>
    <w:p w14:paraId="3729FA3B" w14:textId="77777777" w:rsidR="00AB0CC2" w:rsidRDefault="00AB0CC2" w:rsidP="00AB0CC2">
      <w:pPr>
        <w:rPr>
          <w:rFonts w:ascii="Arial" w:hAnsi="Arial" w:cs="Arial"/>
          <w:lang w:val="es-MX"/>
        </w:rPr>
      </w:pPr>
      <w:r>
        <w:rPr>
          <w:rFonts w:ascii="Arial" w:hAnsi="Arial" w:cs="Arial"/>
          <w:lang w:val="es-MX"/>
        </w:rPr>
        <w:t>E.S.D.</w:t>
      </w:r>
    </w:p>
    <w:p w14:paraId="60718AB1" w14:textId="77777777" w:rsidR="00AB0CC2" w:rsidRDefault="00AB0CC2" w:rsidP="00AB0CC2">
      <w:pPr>
        <w:rPr>
          <w:rFonts w:ascii="Arial" w:hAnsi="Arial" w:cs="Arial"/>
          <w:b/>
          <w:bCs/>
          <w:lang w:val="es-MX"/>
        </w:rPr>
      </w:pPr>
    </w:p>
    <w:p w14:paraId="5A17B6CE" w14:textId="77777777" w:rsidR="007B6E2E" w:rsidRDefault="007B6E2E" w:rsidP="007B6E2E">
      <w:pPr>
        <w:shd w:val="clear" w:color="auto" w:fill="FFFFFF" w:themeFill="background1"/>
        <w:rPr>
          <w:rFonts w:ascii="Arial" w:hAnsi="Arial" w:cs="Arial"/>
          <w:color w:val="000000" w:themeColor="text1"/>
          <w:sz w:val="24"/>
          <w:lang w:val="es-MX"/>
        </w:rPr>
      </w:pPr>
      <w:r w:rsidRPr="00C64431">
        <w:rPr>
          <w:rFonts w:ascii="Arial" w:hAnsi="Arial" w:cs="Arial"/>
          <w:lang w:val="es-MX"/>
        </w:rPr>
        <w:t xml:space="preserve">Por medio de la presente se le notifica personalmente </w:t>
      </w:r>
      <w:r>
        <w:rPr>
          <w:rFonts w:ascii="Arial" w:hAnsi="Arial" w:cs="Arial"/>
          <w:lang w:val="es-MX"/>
        </w:rPr>
        <w:t>la sentencia</w:t>
      </w:r>
      <w:r w:rsidRPr="00C64431">
        <w:rPr>
          <w:rFonts w:ascii="Arial" w:hAnsi="Arial" w:cs="Arial"/>
          <w:lang w:val="es-MX"/>
        </w:rPr>
        <w:t xml:space="preserve"> de fecha </w:t>
      </w:r>
      <w:r>
        <w:rPr>
          <w:rFonts w:ascii="Arial" w:hAnsi="Arial" w:cs="Arial"/>
          <w:lang w:val="es-MX"/>
        </w:rPr>
        <w:t>19</w:t>
      </w:r>
      <w:r w:rsidRPr="00C64431">
        <w:rPr>
          <w:rFonts w:ascii="Arial" w:hAnsi="Arial" w:cs="Arial"/>
          <w:lang w:val="es-MX"/>
        </w:rPr>
        <w:t xml:space="preserve"> de octubre de 2020 por medio del cual se</w:t>
      </w:r>
      <w:r>
        <w:rPr>
          <w:rFonts w:ascii="Arial" w:hAnsi="Arial" w:cs="Arial"/>
          <w:lang w:val="es-MX"/>
        </w:rPr>
        <w:t xml:space="preserve"> declaró hecho superado el objeto de la acción de tutela. Igualmente, se ordenó la desvinculación de las partes procesales ordenadas mediante autos de fechas 5, 9 y 15 de octubre de 2020. Finalmente se dispuso una advertencia en cuanto al uso de la información suministrada al accionante. </w:t>
      </w:r>
    </w:p>
    <w:p w14:paraId="5ACCD6F9" w14:textId="77777777" w:rsidR="007B6E2E" w:rsidRDefault="007B6E2E" w:rsidP="007B6E2E">
      <w:pPr>
        <w:shd w:val="clear" w:color="auto" w:fill="FFFFFF" w:themeFill="background1"/>
        <w:rPr>
          <w:rFonts w:ascii="Arial" w:hAnsi="Arial" w:cs="Arial"/>
          <w:color w:val="000000" w:themeColor="text1"/>
          <w:sz w:val="24"/>
          <w:lang w:val="es-MX"/>
        </w:rPr>
      </w:pPr>
    </w:p>
    <w:p w14:paraId="7F5FFC00" w14:textId="77777777" w:rsidR="007B6E2E" w:rsidRDefault="007B6E2E" w:rsidP="007B6E2E">
      <w:pPr>
        <w:rPr>
          <w:rFonts w:ascii="Arial" w:hAnsi="Arial" w:cs="Arial"/>
          <w:lang w:val="es-MX"/>
        </w:rPr>
      </w:pPr>
      <w:r>
        <w:rPr>
          <w:rFonts w:ascii="Arial" w:hAnsi="Arial" w:cs="Arial"/>
          <w:lang w:val="es-MX"/>
        </w:rPr>
        <w:t>Se anexa en PDF:</w:t>
      </w:r>
    </w:p>
    <w:p w14:paraId="20537B45" w14:textId="77777777" w:rsidR="007B6E2E" w:rsidRDefault="007B6E2E" w:rsidP="007B6E2E">
      <w:pPr>
        <w:pStyle w:val="Prrafodelista"/>
        <w:numPr>
          <w:ilvl w:val="0"/>
          <w:numId w:val="15"/>
        </w:numPr>
        <w:rPr>
          <w:rFonts w:ascii="Arial" w:hAnsi="Arial" w:cs="Arial"/>
          <w:lang w:val="es-MX"/>
        </w:rPr>
      </w:pPr>
      <w:r>
        <w:rPr>
          <w:rFonts w:ascii="Arial" w:hAnsi="Arial" w:cs="Arial"/>
          <w:lang w:val="es-MX"/>
        </w:rPr>
        <w:t xml:space="preserve">Sentencia de la fecha </w:t>
      </w:r>
    </w:p>
    <w:p w14:paraId="3DACD5DE" w14:textId="77777777" w:rsidR="007B6E2E" w:rsidRDefault="007B6E2E" w:rsidP="007B6E2E">
      <w:pPr>
        <w:pStyle w:val="Prrafodelista"/>
        <w:numPr>
          <w:ilvl w:val="0"/>
          <w:numId w:val="15"/>
        </w:numPr>
        <w:rPr>
          <w:rFonts w:ascii="Arial" w:hAnsi="Arial" w:cs="Arial"/>
          <w:lang w:val="es-MX"/>
        </w:rPr>
      </w:pPr>
      <w:r w:rsidRPr="00AB0CC2">
        <w:rPr>
          <w:rFonts w:ascii="Arial" w:hAnsi="Arial" w:cs="Arial"/>
          <w:lang w:val="es-MX"/>
        </w:rPr>
        <w:t xml:space="preserve">Oficio de la referencia. </w:t>
      </w:r>
    </w:p>
    <w:p w14:paraId="2A956A49" w14:textId="77777777" w:rsidR="007B6E2E" w:rsidRPr="00C64431" w:rsidRDefault="007B6E2E" w:rsidP="007B6E2E">
      <w:pPr>
        <w:rPr>
          <w:rFonts w:ascii="Arial" w:hAnsi="Arial" w:cs="Arial"/>
          <w:lang w:val="es-MX"/>
        </w:rPr>
      </w:pPr>
    </w:p>
    <w:p w14:paraId="411B34AE" w14:textId="77777777" w:rsidR="007B6E2E" w:rsidRDefault="007B6E2E" w:rsidP="007B6E2E">
      <w:pPr>
        <w:jc w:val="center"/>
        <w:rPr>
          <w:rFonts w:ascii="Arial" w:hAnsi="Arial" w:cs="Arial"/>
          <w:lang w:val="es-MX"/>
        </w:rPr>
      </w:pPr>
      <w:r>
        <w:rPr>
          <w:rFonts w:ascii="Arial" w:hAnsi="Arial" w:cs="Arial"/>
          <w:lang w:val="es-MX"/>
        </w:rPr>
        <w:t>ANA MARIA RINCON MARQUEZ</w:t>
      </w:r>
    </w:p>
    <w:p w14:paraId="4BC0DFF6" w14:textId="77777777" w:rsidR="007B6E2E" w:rsidRDefault="007B6E2E" w:rsidP="007B6E2E">
      <w:pPr>
        <w:jc w:val="center"/>
        <w:rPr>
          <w:rFonts w:ascii="Arial" w:hAnsi="Arial" w:cs="Arial"/>
          <w:lang w:val="es-MX"/>
        </w:rPr>
      </w:pPr>
      <w:r>
        <w:rPr>
          <w:rFonts w:ascii="Arial" w:hAnsi="Arial" w:cs="Arial"/>
          <w:lang w:val="es-MX"/>
        </w:rPr>
        <w:t>SECRETARIA</w:t>
      </w:r>
    </w:p>
    <w:p w14:paraId="4B55B252" w14:textId="77777777" w:rsidR="00AB0CC2" w:rsidRDefault="00AB0CC2" w:rsidP="00AB0CC2">
      <w:pPr>
        <w:rPr>
          <w:rFonts w:ascii="Arial" w:hAnsi="Arial" w:cs="Arial"/>
          <w:lang w:val="es-MX"/>
        </w:rPr>
      </w:pPr>
    </w:p>
    <w:p w14:paraId="31A6E3BC" w14:textId="77777777" w:rsidR="00AB0CC2" w:rsidRDefault="00AB0CC2" w:rsidP="00AB0CC2">
      <w:pPr>
        <w:rPr>
          <w:rFonts w:ascii="Arial" w:hAnsi="Arial" w:cs="Arial"/>
          <w:lang w:val="es-MX"/>
        </w:rPr>
      </w:pPr>
    </w:p>
    <w:p w14:paraId="6A7B6502" w14:textId="77777777" w:rsidR="00AB0CC2" w:rsidRDefault="00AB0CC2" w:rsidP="00AB0CC2">
      <w:pPr>
        <w:rPr>
          <w:rFonts w:ascii="Arial" w:hAnsi="Arial" w:cs="Arial"/>
          <w:lang w:val="es-MX"/>
        </w:rPr>
      </w:pPr>
    </w:p>
    <w:p w14:paraId="1ADEE308" w14:textId="77777777" w:rsidR="00AB0CC2" w:rsidRDefault="00AB0CC2" w:rsidP="00AB0CC2">
      <w:pPr>
        <w:rPr>
          <w:rFonts w:ascii="Arial" w:hAnsi="Arial" w:cs="Arial"/>
          <w:lang w:val="es-MX"/>
        </w:rPr>
      </w:pPr>
    </w:p>
    <w:p w14:paraId="73B8738F" w14:textId="77777777" w:rsidR="00AB0CC2" w:rsidRDefault="00AB0CC2" w:rsidP="00AB0CC2">
      <w:pPr>
        <w:jc w:val="center"/>
        <w:rPr>
          <w:rFonts w:ascii="Arial" w:hAnsi="Arial" w:cs="Arial"/>
          <w:lang w:val="es-MX"/>
        </w:rPr>
      </w:pPr>
      <w:r>
        <w:rPr>
          <w:rFonts w:ascii="Arial" w:hAnsi="Arial" w:cs="Arial"/>
          <w:lang w:val="es-MX"/>
        </w:rPr>
        <w:t>ANA MARIA RINCÓN MÁRQUEZ</w:t>
      </w:r>
    </w:p>
    <w:p w14:paraId="063623FF" w14:textId="77777777" w:rsidR="00AB0CC2" w:rsidRDefault="00AB0CC2" w:rsidP="00AB0CC2">
      <w:pPr>
        <w:jc w:val="center"/>
        <w:rPr>
          <w:rFonts w:ascii="Arial" w:hAnsi="Arial" w:cs="Arial"/>
          <w:lang w:val="es-MX"/>
        </w:rPr>
      </w:pPr>
      <w:r>
        <w:rPr>
          <w:rFonts w:ascii="Arial" w:hAnsi="Arial" w:cs="Arial"/>
          <w:lang w:val="es-MX"/>
        </w:rPr>
        <w:t>SECRETARIA</w:t>
      </w:r>
    </w:p>
    <w:p w14:paraId="660FA89A" w14:textId="77777777" w:rsidR="00AB0CC2" w:rsidRDefault="00AB0CC2" w:rsidP="00AB0CC2">
      <w:pPr>
        <w:rPr>
          <w:rFonts w:ascii="Arial" w:hAnsi="Arial" w:cs="Arial"/>
          <w:lang w:val="es-MX"/>
        </w:rPr>
      </w:pPr>
    </w:p>
    <w:p w14:paraId="01C41A47" w14:textId="77777777" w:rsidR="00AB0CC2" w:rsidRDefault="00AB0CC2" w:rsidP="00AB0CC2">
      <w:pPr>
        <w:rPr>
          <w:rFonts w:ascii="Arial" w:hAnsi="Arial" w:cs="Arial"/>
          <w:lang w:val="es-MX"/>
        </w:rPr>
      </w:pPr>
    </w:p>
    <w:p w14:paraId="5B30D2B5" w14:textId="77777777" w:rsidR="00AB0CC2" w:rsidRDefault="00AB0CC2" w:rsidP="00AB0CC2">
      <w:pPr>
        <w:jc w:val="center"/>
        <w:rPr>
          <w:rFonts w:ascii="Arial" w:hAnsi="Arial" w:cs="Arial"/>
          <w:b/>
          <w:bCs/>
          <w:lang w:val="es-MX"/>
        </w:rPr>
      </w:pPr>
    </w:p>
    <w:p w14:paraId="7B105D71" w14:textId="77777777" w:rsidR="00AB0CC2" w:rsidRDefault="00AB0CC2" w:rsidP="00AB0CC2">
      <w:pPr>
        <w:jc w:val="center"/>
        <w:rPr>
          <w:rFonts w:ascii="Arial" w:hAnsi="Arial" w:cs="Arial"/>
          <w:b/>
          <w:bCs/>
          <w:lang w:val="es-MX"/>
        </w:rPr>
      </w:pPr>
    </w:p>
    <w:p w14:paraId="3DDDBA47" w14:textId="77777777" w:rsidR="00AB0CC2" w:rsidRDefault="00AB0CC2" w:rsidP="00AB0CC2">
      <w:pPr>
        <w:jc w:val="center"/>
        <w:rPr>
          <w:rFonts w:ascii="Arial" w:hAnsi="Arial" w:cs="Arial"/>
          <w:b/>
          <w:bCs/>
          <w:lang w:val="es-MX"/>
        </w:rPr>
      </w:pPr>
    </w:p>
    <w:p w14:paraId="7E4003F1" w14:textId="77777777" w:rsidR="00AB0CC2" w:rsidRDefault="00AB0CC2" w:rsidP="00AB0CC2">
      <w:pPr>
        <w:jc w:val="center"/>
        <w:rPr>
          <w:rFonts w:ascii="Arial" w:hAnsi="Arial" w:cs="Arial"/>
          <w:b/>
          <w:bCs/>
          <w:lang w:val="es-MX"/>
        </w:rPr>
      </w:pPr>
    </w:p>
    <w:p w14:paraId="78E41FB2" w14:textId="77777777" w:rsidR="00AB0CC2" w:rsidRDefault="00AB0CC2" w:rsidP="00AB0CC2">
      <w:pPr>
        <w:jc w:val="center"/>
        <w:rPr>
          <w:rFonts w:ascii="Arial" w:hAnsi="Arial" w:cs="Arial"/>
          <w:b/>
          <w:bCs/>
          <w:lang w:val="es-MX"/>
        </w:rPr>
      </w:pPr>
    </w:p>
    <w:p w14:paraId="62A0E646" w14:textId="77777777" w:rsidR="00AB0CC2" w:rsidRDefault="00AB0CC2" w:rsidP="00AB0CC2">
      <w:pPr>
        <w:jc w:val="center"/>
        <w:rPr>
          <w:rFonts w:ascii="Arial" w:hAnsi="Arial" w:cs="Arial"/>
          <w:b/>
          <w:bCs/>
          <w:lang w:val="es-MX"/>
        </w:rPr>
      </w:pPr>
    </w:p>
    <w:p w14:paraId="51AEF9F3" w14:textId="77777777" w:rsidR="00AB0CC2" w:rsidRDefault="00AB0CC2" w:rsidP="00AB0CC2">
      <w:pPr>
        <w:jc w:val="center"/>
        <w:rPr>
          <w:rFonts w:ascii="Arial" w:hAnsi="Arial" w:cs="Arial"/>
          <w:b/>
          <w:bCs/>
          <w:lang w:val="es-MX"/>
        </w:rPr>
      </w:pPr>
    </w:p>
    <w:p w14:paraId="40B7B60B" w14:textId="77777777" w:rsidR="00AB0CC2" w:rsidRDefault="00AB0CC2" w:rsidP="00AB0CC2">
      <w:pPr>
        <w:jc w:val="center"/>
        <w:rPr>
          <w:rFonts w:ascii="Arial" w:hAnsi="Arial" w:cs="Arial"/>
          <w:b/>
          <w:bCs/>
          <w:lang w:val="es-MX"/>
        </w:rPr>
      </w:pPr>
    </w:p>
    <w:p w14:paraId="62CFAADF" w14:textId="77777777" w:rsidR="00AB0CC2" w:rsidRDefault="00AB0CC2" w:rsidP="00AB0CC2">
      <w:pPr>
        <w:jc w:val="center"/>
        <w:rPr>
          <w:rFonts w:ascii="Arial" w:hAnsi="Arial" w:cs="Arial"/>
          <w:b/>
          <w:bCs/>
          <w:lang w:val="es-MX"/>
        </w:rPr>
      </w:pPr>
    </w:p>
    <w:p w14:paraId="53DB15E9" w14:textId="77777777" w:rsidR="00AB0CC2" w:rsidRDefault="00AB0CC2" w:rsidP="00AB0CC2">
      <w:pPr>
        <w:jc w:val="center"/>
        <w:rPr>
          <w:rFonts w:ascii="Arial" w:hAnsi="Arial" w:cs="Arial"/>
          <w:b/>
          <w:bCs/>
          <w:lang w:val="es-MX"/>
        </w:rPr>
      </w:pPr>
    </w:p>
    <w:p w14:paraId="16E470E0" w14:textId="77777777" w:rsidR="00AB0CC2" w:rsidRDefault="00AB0CC2" w:rsidP="00AB0CC2">
      <w:pPr>
        <w:jc w:val="center"/>
        <w:rPr>
          <w:rFonts w:ascii="Arial" w:hAnsi="Arial" w:cs="Arial"/>
          <w:b/>
          <w:bCs/>
          <w:lang w:val="es-MX"/>
        </w:rPr>
      </w:pPr>
    </w:p>
    <w:p w14:paraId="17743A80" w14:textId="4973B91B" w:rsidR="00AB0CC2" w:rsidRPr="00E75947" w:rsidRDefault="007B6E2E" w:rsidP="00AB0CC2">
      <w:pPr>
        <w:jc w:val="center"/>
        <w:rPr>
          <w:rFonts w:ascii="Arial" w:hAnsi="Arial" w:cs="Arial"/>
          <w:b/>
          <w:bCs/>
          <w:lang w:val="es-MX"/>
        </w:rPr>
      </w:pPr>
      <w:r>
        <w:rPr>
          <w:rFonts w:ascii="Arial" w:hAnsi="Arial" w:cs="Arial"/>
          <w:b/>
          <w:bCs/>
          <w:lang w:val="es-MX"/>
        </w:rPr>
        <w:t>REP</w:t>
      </w:r>
      <w:r w:rsidR="00AB0CC2" w:rsidRPr="00E75947">
        <w:rPr>
          <w:rFonts w:ascii="Arial" w:hAnsi="Arial" w:cs="Arial"/>
          <w:b/>
          <w:bCs/>
          <w:lang w:val="es-MX"/>
        </w:rPr>
        <w:t>ÚBLICA D E COLOMBIA</w:t>
      </w:r>
    </w:p>
    <w:p w14:paraId="60F50043" w14:textId="77777777" w:rsidR="00AB0CC2" w:rsidRPr="00E75947" w:rsidRDefault="00AB0CC2" w:rsidP="00AB0CC2">
      <w:pPr>
        <w:jc w:val="center"/>
        <w:rPr>
          <w:rFonts w:ascii="Arial" w:hAnsi="Arial" w:cs="Arial"/>
          <w:b/>
          <w:bCs/>
          <w:lang w:val="es-MX"/>
        </w:rPr>
      </w:pPr>
      <w:r w:rsidRPr="00E75947">
        <w:rPr>
          <w:rFonts w:ascii="Arial" w:hAnsi="Arial" w:cs="Arial"/>
          <w:b/>
          <w:bCs/>
          <w:lang w:val="es-MX"/>
        </w:rPr>
        <w:t>RAMA JUDICIAL DEL PODER PÚBLICO</w:t>
      </w:r>
    </w:p>
    <w:p w14:paraId="3217FA49" w14:textId="77777777" w:rsidR="00AB0CC2" w:rsidRPr="00E75947" w:rsidRDefault="00AB0CC2" w:rsidP="00AB0CC2">
      <w:pPr>
        <w:jc w:val="center"/>
        <w:rPr>
          <w:rFonts w:ascii="Arial" w:hAnsi="Arial" w:cs="Arial"/>
          <w:b/>
          <w:bCs/>
          <w:lang w:val="es-MX"/>
        </w:rPr>
      </w:pPr>
      <w:r w:rsidRPr="00E75947">
        <w:rPr>
          <w:rFonts w:ascii="Arial" w:hAnsi="Arial" w:cs="Arial"/>
          <w:b/>
          <w:bCs/>
          <w:lang w:val="es-MX"/>
        </w:rPr>
        <w:t>JUZGADO PROMISCUO MUNICIPAL DE TENERIFE</w:t>
      </w:r>
    </w:p>
    <w:p w14:paraId="5CE9843B" w14:textId="77777777" w:rsidR="00AB0CC2" w:rsidRDefault="00AB0CC2" w:rsidP="00AB0CC2">
      <w:pPr>
        <w:jc w:val="center"/>
        <w:rPr>
          <w:rFonts w:ascii="Arial" w:hAnsi="Arial" w:cs="Arial"/>
          <w:b/>
          <w:bCs/>
          <w:lang w:val="es-MX"/>
        </w:rPr>
      </w:pPr>
    </w:p>
    <w:p w14:paraId="0582B0BE" w14:textId="749125E5" w:rsidR="00AB0CC2" w:rsidRDefault="00AB0CC2" w:rsidP="00AB0CC2">
      <w:pPr>
        <w:jc w:val="center"/>
        <w:rPr>
          <w:rFonts w:ascii="Arial" w:hAnsi="Arial" w:cs="Arial"/>
          <w:b/>
          <w:bCs/>
          <w:lang w:val="es-MX"/>
        </w:rPr>
      </w:pPr>
      <w:r>
        <w:rPr>
          <w:rFonts w:ascii="Arial" w:hAnsi="Arial" w:cs="Arial"/>
          <w:b/>
          <w:bCs/>
          <w:lang w:val="es-MX"/>
        </w:rPr>
        <w:t>TENERIFE, DIECINUEVE (19) DE OCTUBRE DE DOS MIL VEINTE (2020)</w:t>
      </w:r>
    </w:p>
    <w:p w14:paraId="01C30C52" w14:textId="77777777" w:rsidR="00AB0CC2" w:rsidRDefault="00AB0CC2" w:rsidP="00AB0CC2">
      <w:pPr>
        <w:jc w:val="center"/>
        <w:rPr>
          <w:rFonts w:ascii="Arial" w:hAnsi="Arial" w:cs="Arial"/>
          <w:b/>
          <w:bCs/>
          <w:lang w:val="es-MX"/>
        </w:rPr>
      </w:pPr>
    </w:p>
    <w:p w14:paraId="32BC481B" w14:textId="77777777" w:rsidR="00AB0CC2" w:rsidRPr="00E75947" w:rsidRDefault="00AB0CC2" w:rsidP="00AB0CC2">
      <w:pPr>
        <w:rPr>
          <w:rFonts w:ascii="Arial" w:hAnsi="Arial" w:cs="Arial"/>
          <w:b/>
          <w:bCs/>
          <w:lang w:val="es-MX"/>
        </w:rPr>
      </w:pPr>
      <w:r w:rsidRPr="00E75947">
        <w:rPr>
          <w:rFonts w:ascii="Arial" w:hAnsi="Arial" w:cs="Arial"/>
          <w:b/>
          <w:bCs/>
          <w:lang w:val="es-MX"/>
        </w:rPr>
        <w:t>REF: ACCION DE TUTELA DE PRIMERA INSTANCIA</w:t>
      </w:r>
    </w:p>
    <w:p w14:paraId="7C2714FD" w14:textId="77777777" w:rsidR="00AB0CC2" w:rsidRPr="00E75947" w:rsidRDefault="00AB0CC2" w:rsidP="00AB0CC2">
      <w:pPr>
        <w:rPr>
          <w:rFonts w:ascii="Arial" w:hAnsi="Arial" w:cs="Arial"/>
          <w:b/>
          <w:bCs/>
          <w:lang w:val="es-MX"/>
        </w:rPr>
      </w:pPr>
      <w:r w:rsidRPr="00E75947">
        <w:rPr>
          <w:rFonts w:ascii="Arial" w:hAnsi="Arial" w:cs="Arial"/>
          <w:b/>
          <w:bCs/>
          <w:lang w:val="es-MX"/>
        </w:rPr>
        <w:t xml:space="preserve">ACCIONANTE: ARNOLD DE JESUS QUIROZ VILLEGAS </w:t>
      </w:r>
    </w:p>
    <w:p w14:paraId="025D354F" w14:textId="77777777" w:rsidR="00AB0CC2" w:rsidRPr="00E75947" w:rsidRDefault="00AB0CC2" w:rsidP="00AB0CC2">
      <w:pPr>
        <w:rPr>
          <w:rFonts w:ascii="Arial" w:hAnsi="Arial" w:cs="Arial"/>
          <w:b/>
          <w:bCs/>
          <w:lang w:val="es-MX"/>
        </w:rPr>
      </w:pPr>
      <w:r w:rsidRPr="00E75947">
        <w:rPr>
          <w:rFonts w:ascii="Arial" w:hAnsi="Arial" w:cs="Arial"/>
          <w:b/>
          <w:bCs/>
          <w:lang w:val="es-MX"/>
        </w:rPr>
        <w:t>ACCIONADO: ALCALDÍA DE TENERIFE</w:t>
      </w:r>
    </w:p>
    <w:p w14:paraId="4CD2D3DE" w14:textId="77777777" w:rsidR="00AB0CC2" w:rsidRPr="00E75947" w:rsidRDefault="00AB0CC2" w:rsidP="00AB0CC2">
      <w:pPr>
        <w:rPr>
          <w:rFonts w:ascii="Arial" w:hAnsi="Arial" w:cs="Arial"/>
          <w:b/>
          <w:bCs/>
          <w:lang w:val="es-MX"/>
        </w:rPr>
      </w:pPr>
      <w:r w:rsidRPr="00E75947">
        <w:rPr>
          <w:rFonts w:ascii="Arial" w:hAnsi="Arial" w:cs="Arial"/>
          <w:b/>
          <w:bCs/>
          <w:lang w:val="es-MX"/>
        </w:rPr>
        <w:t>RAD: 2020-00057-00</w:t>
      </w:r>
    </w:p>
    <w:p w14:paraId="4F16C005" w14:textId="77777777" w:rsidR="00AB0CC2" w:rsidRDefault="00AB0CC2" w:rsidP="00AB0CC2">
      <w:pPr>
        <w:pStyle w:val="Prrafodelista"/>
        <w:rPr>
          <w:rFonts w:ascii="Arial" w:hAnsi="Arial" w:cs="Arial"/>
          <w:lang w:val="es-MX"/>
        </w:rPr>
      </w:pPr>
    </w:p>
    <w:p w14:paraId="36D15E87" w14:textId="686DD2B8" w:rsidR="00AB0CC2" w:rsidRDefault="00AB0CC2" w:rsidP="00AB0CC2">
      <w:pPr>
        <w:pStyle w:val="Prrafodelista"/>
        <w:jc w:val="right"/>
        <w:rPr>
          <w:rFonts w:ascii="Arial" w:hAnsi="Arial" w:cs="Arial"/>
          <w:lang w:val="es-MX"/>
        </w:rPr>
      </w:pPr>
      <w:r>
        <w:rPr>
          <w:rFonts w:ascii="Arial" w:hAnsi="Arial" w:cs="Arial"/>
          <w:lang w:val="es-MX"/>
        </w:rPr>
        <w:t>OFICIO No:08</w:t>
      </w:r>
      <w:r w:rsidR="007B6E2E">
        <w:rPr>
          <w:rFonts w:ascii="Arial" w:hAnsi="Arial" w:cs="Arial"/>
          <w:lang w:val="es-MX"/>
        </w:rPr>
        <w:t>49</w:t>
      </w:r>
    </w:p>
    <w:p w14:paraId="19242B4D" w14:textId="77777777" w:rsidR="00AB0CC2" w:rsidRDefault="00AB0CC2" w:rsidP="00AB0CC2">
      <w:pPr>
        <w:pStyle w:val="Prrafodelista"/>
        <w:rPr>
          <w:rFonts w:ascii="Arial" w:hAnsi="Arial" w:cs="Arial"/>
          <w:lang w:val="es-MX"/>
        </w:rPr>
      </w:pPr>
    </w:p>
    <w:p w14:paraId="1B9DDCAD" w14:textId="77777777" w:rsidR="00AB0CC2" w:rsidRDefault="00AB0CC2" w:rsidP="00AB0CC2">
      <w:pPr>
        <w:pStyle w:val="Prrafodelista"/>
        <w:rPr>
          <w:rFonts w:ascii="Arial" w:hAnsi="Arial" w:cs="Arial"/>
          <w:lang w:val="es-MX"/>
        </w:rPr>
      </w:pPr>
    </w:p>
    <w:p w14:paraId="12279910" w14:textId="16AE20BC" w:rsidR="00AB0CC2" w:rsidRPr="00F64924" w:rsidRDefault="00AB0CC2" w:rsidP="00AB0CC2">
      <w:pPr>
        <w:rPr>
          <w:rFonts w:ascii="Arial" w:hAnsi="Arial" w:cs="Arial"/>
          <w:lang w:val="es-MX"/>
        </w:rPr>
      </w:pPr>
      <w:r w:rsidRPr="00F64924">
        <w:rPr>
          <w:rFonts w:ascii="Arial" w:hAnsi="Arial" w:cs="Arial"/>
          <w:lang w:val="es-MX"/>
        </w:rPr>
        <w:t>Señor</w:t>
      </w:r>
      <w:r>
        <w:rPr>
          <w:rFonts w:ascii="Arial" w:hAnsi="Arial" w:cs="Arial"/>
          <w:lang w:val="es-MX"/>
        </w:rPr>
        <w:t>:</w:t>
      </w:r>
    </w:p>
    <w:p w14:paraId="1427C7D7" w14:textId="77777777" w:rsidR="00AB0CC2" w:rsidRDefault="00AB0CC2" w:rsidP="00AB0CC2">
      <w:pPr>
        <w:rPr>
          <w:rFonts w:ascii="Arial" w:hAnsi="Arial" w:cs="Arial"/>
          <w:lang w:val="es-MX"/>
        </w:rPr>
      </w:pPr>
      <w:r>
        <w:rPr>
          <w:rFonts w:ascii="Arial" w:hAnsi="Arial" w:cs="Arial"/>
          <w:lang w:val="es-MX"/>
        </w:rPr>
        <w:t>JAIRO HERNANDEZ</w:t>
      </w:r>
      <w:r w:rsidRPr="00C64431">
        <w:rPr>
          <w:rFonts w:ascii="Arial" w:hAnsi="Arial" w:cs="Arial"/>
          <w:lang w:val="es-MX"/>
        </w:rPr>
        <w:t xml:space="preserve"> </w:t>
      </w:r>
      <w:r>
        <w:rPr>
          <w:rFonts w:ascii="Arial" w:hAnsi="Arial" w:cs="Arial"/>
          <w:lang w:val="es-MX"/>
        </w:rPr>
        <w:t>PAYARES</w:t>
      </w:r>
    </w:p>
    <w:p w14:paraId="552A5274" w14:textId="77777777" w:rsidR="00AB0CC2" w:rsidRDefault="00AB0CC2" w:rsidP="00AB0CC2">
      <w:pPr>
        <w:rPr>
          <w:rFonts w:ascii="Arial" w:hAnsi="Arial" w:cs="Arial"/>
          <w:lang w:val="es-MX"/>
        </w:rPr>
      </w:pPr>
      <w:hyperlink r:id="rId21" w:history="1">
        <w:r w:rsidRPr="00DD6259">
          <w:rPr>
            <w:rStyle w:val="Hipervnculo"/>
            <w:rFonts w:ascii="Arial" w:hAnsi="Arial" w:cs="Arial"/>
            <w:lang w:val="es-MX"/>
          </w:rPr>
          <w:t>Jairo.hernandez2308@correo.policia.gov.co</w:t>
        </w:r>
      </w:hyperlink>
    </w:p>
    <w:p w14:paraId="53AA13B1" w14:textId="77777777" w:rsidR="00AB0CC2" w:rsidRPr="00F64924" w:rsidRDefault="00AB0CC2" w:rsidP="00AB0CC2">
      <w:pPr>
        <w:rPr>
          <w:rFonts w:ascii="Arial" w:hAnsi="Arial" w:cs="Arial"/>
          <w:lang w:val="es-MX"/>
        </w:rPr>
      </w:pPr>
      <w:r>
        <w:rPr>
          <w:rFonts w:ascii="Arial" w:hAnsi="Arial" w:cs="Arial"/>
          <w:lang w:val="es-MX"/>
        </w:rPr>
        <w:t>E.S.D.</w:t>
      </w:r>
    </w:p>
    <w:p w14:paraId="3EC24830" w14:textId="77777777" w:rsidR="00AB0CC2" w:rsidRDefault="00AB0CC2" w:rsidP="00AB0CC2">
      <w:pPr>
        <w:jc w:val="center"/>
        <w:rPr>
          <w:rFonts w:ascii="Arial" w:hAnsi="Arial" w:cs="Arial"/>
          <w:b/>
          <w:bCs/>
          <w:lang w:val="es-MX"/>
        </w:rPr>
      </w:pPr>
    </w:p>
    <w:p w14:paraId="3E583FF1" w14:textId="77777777" w:rsidR="00AB0CC2" w:rsidRDefault="00AB0CC2" w:rsidP="00AB0CC2">
      <w:pPr>
        <w:jc w:val="center"/>
        <w:rPr>
          <w:rFonts w:ascii="Arial" w:hAnsi="Arial" w:cs="Arial"/>
          <w:b/>
          <w:bCs/>
          <w:lang w:val="es-MX"/>
        </w:rPr>
      </w:pPr>
    </w:p>
    <w:p w14:paraId="71E83379" w14:textId="77777777" w:rsidR="00AB0CC2" w:rsidRDefault="00AB0CC2" w:rsidP="00AB0CC2">
      <w:pPr>
        <w:shd w:val="clear" w:color="auto" w:fill="FFFFFF" w:themeFill="background1"/>
        <w:rPr>
          <w:rFonts w:ascii="Arial" w:hAnsi="Arial" w:cs="Arial"/>
          <w:color w:val="000000" w:themeColor="text1"/>
          <w:sz w:val="24"/>
          <w:lang w:val="es-MX"/>
        </w:rPr>
      </w:pPr>
      <w:r w:rsidRPr="00C64431">
        <w:rPr>
          <w:rFonts w:ascii="Arial" w:hAnsi="Arial" w:cs="Arial"/>
          <w:lang w:val="es-MX"/>
        </w:rPr>
        <w:t xml:space="preserve">Por medio de la presente se le notifica personalmente </w:t>
      </w:r>
      <w:r>
        <w:rPr>
          <w:rFonts w:ascii="Arial" w:hAnsi="Arial" w:cs="Arial"/>
          <w:lang w:val="es-MX"/>
        </w:rPr>
        <w:t>la sentencia</w:t>
      </w:r>
      <w:r w:rsidRPr="00C64431">
        <w:rPr>
          <w:rFonts w:ascii="Arial" w:hAnsi="Arial" w:cs="Arial"/>
          <w:lang w:val="es-MX"/>
        </w:rPr>
        <w:t xml:space="preserve"> de fecha </w:t>
      </w:r>
      <w:r>
        <w:rPr>
          <w:rFonts w:ascii="Arial" w:hAnsi="Arial" w:cs="Arial"/>
          <w:lang w:val="es-MX"/>
        </w:rPr>
        <w:t>19</w:t>
      </w:r>
      <w:r w:rsidRPr="00C64431">
        <w:rPr>
          <w:rFonts w:ascii="Arial" w:hAnsi="Arial" w:cs="Arial"/>
          <w:lang w:val="es-MX"/>
        </w:rPr>
        <w:t xml:space="preserve"> de octubre de 2020 por medio del cual se</w:t>
      </w:r>
      <w:r>
        <w:rPr>
          <w:rFonts w:ascii="Arial" w:hAnsi="Arial" w:cs="Arial"/>
          <w:lang w:val="es-MX"/>
        </w:rPr>
        <w:t xml:space="preserve"> declaró hecho superado el objeto de la acción de tutela. Igualmente, se ordenó la desvinculación de las partes procesales ordenadas mediante autos de fechas 5, 9 y 15 de octubre de 2020. Finalmente se dispuso una advertencia en cuanto al uso de la información suministrada al accionante. </w:t>
      </w:r>
    </w:p>
    <w:p w14:paraId="740B9CEF" w14:textId="77777777" w:rsidR="00AB0CC2" w:rsidRDefault="00AB0CC2" w:rsidP="00AB0CC2">
      <w:pPr>
        <w:shd w:val="clear" w:color="auto" w:fill="FFFFFF" w:themeFill="background1"/>
        <w:rPr>
          <w:rFonts w:ascii="Arial" w:hAnsi="Arial" w:cs="Arial"/>
          <w:color w:val="000000" w:themeColor="text1"/>
          <w:sz w:val="24"/>
          <w:lang w:val="es-MX"/>
        </w:rPr>
      </w:pPr>
    </w:p>
    <w:p w14:paraId="7C9074C8" w14:textId="77777777" w:rsidR="00AB0CC2" w:rsidRDefault="00AB0CC2" w:rsidP="00AB0CC2">
      <w:pPr>
        <w:rPr>
          <w:rFonts w:ascii="Arial" w:hAnsi="Arial" w:cs="Arial"/>
          <w:lang w:val="es-MX"/>
        </w:rPr>
      </w:pPr>
      <w:r>
        <w:rPr>
          <w:rFonts w:ascii="Arial" w:hAnsi="Arial" w:cs="Arial"/>
          <w:lang w:val="es-MX"/>
        </w:rPr>
        <w:t>Se anexa en PDF:</w:t>
      </w:r>
    </w:p>
    <w:p w14:paraId="4CDD1584" w14:textId="77777777" w:rsidR="00AB0CC2" w:rsidRDefault="00AB0CC2" w:rsidP="00AB0CC2">
      <w:pPr>
        <w:pStyle w:val="Prrafodelista"/>
        <w:numPr>
          <w:ilvl w:val="0"/>
          <w:numId w:val="15"/>
        </w:numPr>
        <w:rPr>
          <w:rFonts w:ascii="Arial" w:hAnsi="Arial" w:cs="Arial"/>
          <w:lang w:val="es-MX"/>
        </w:rPr>
      </w:pPr>
      <w:r>
        <w:rPr>
          <w:rFonts w:ascii="Arial" w:hAnsi="Arial" w:cs="Arial"/>
          <w:lang w:val="es-MX"/>
        </w:rPr>
        <w:t xml:space="preserve">Sentencia de la fecha </w:t>
      </w:r>
    </w:p>
    <w:p w14:paraId="588F4257" w14:textId="77777777" w:rsidR="00AB0CC2" w:rsidRDefault="00AB0CC2" w:rsidP="00AB0CC2">
      <w:pPr>
        <w:pStyle w:val="Prrafodelista"/>
        <w:numPr>
          <w:ilvl w:val="0"/>
          <w:numId w:val="15"/>
        </w:numPr>
        <w:rPr>
          <w:rFonts w:ascii="Arial" w:hAnsi="Arial" w:cs="Arial"/>
          <w:lang w:val="es-MX"/>
        </w:rPr>
      </w:pPr>
      <w:r w:rsidRPr="00AB0CC2">
        <w:rPr>
          <w:rFonts w:ascii="Arial" w:hAnsi="Arial" w:cs="Arial"/>
          <w:lang w:val="es-MX"/>
        </w:rPr>
        <w:lastRenderedPageBreak/>
        <w:t xml:space="preserve">Oficio de la referencia. </w:t>
      </w:r>
    </w:p>
    <w:p w14:paraId="0AF0F833" w14:textId="77777777" w:rsidR="00AB0CC2" w:rsidRPr="00C64431" w:rsidRDefault="00AB0CC2" w:rsidP="00AB0CC2">
      <w:pPr>
        <w:rPr>
          <w:rFonts w:ascii="Arial" w:hAnsi="Arial" w:cs="Arial"/>
          <w:lang w:val="es-MX"/>
        </w:rPr>
      </w:pPr>
    </w:p>
    <w:p w14:paraId="596E61EA" w14:textId="77777777" w:rsidR="00AB0CC2" w:rsidRDefault="00AB0CC2" w:rsidP="00AB0CC2">
      <w:pPr>
        <w:jc w:val="center"/>
        <w:rPr>
          <w:rFonts w:ascii="Arial" w:hAnsi="Arial" w:cs="Arial"/>
          <w:lang w:val="es-MX"/>
        </w:rPr>
      </w:pPr>
      <w:r>
        <w:rPr>
          <w:rFonts w:ascii="Arial" w:hAnsi="Arial" w:cs="Arial"/>
          <w:lang w:val="es-MX"/>
        </w:rPr>
        <w:t>ANA MARIA RINCON MARQUEZ</w:t>
      </w:r>
    </w:p>
    <w:p w14:paraId="7AAF4058" w14:textId="77777777" w:rsidR="00AB0CC2" w:rsidRDefault="00AB0CC2" w:rsidP="00AB0CC2">
      <w:pPr>
        <w:jc w:val="center"/>
        <w:rPr>
          <w:rFonts w:ascii="Arial" w:hAnsi="Arial" w:cs="Arial"/>
          <w:lang w:val="es-MX"/>
        </w:rPr>
      </w:pPr>
      <w:r>
        <w:rPr>
          <w:rFonts w:ascii="Arial" w:hAnsi="Arial" w:cs="Arial"/>
          <w:lang w:val="es-MX"/>
        </w:rPr>
        <w:t>SECRETARIA</w:t>
      </w:r>
    </w:p>
    <w:p w14:paraId="3ED8733C" w14:textId="77777777" w:rsidR="00AB0CC2" w:rsidRDefault="00AB0CC2" w:rsidP="00AB0CC2">
      <w:pPr>
        <w:rPr>
          <w:rFonts w:ascii="Arial" w:hAnsi="Arial" w:cs="Arial"/>
          <w:lang w:val="es-MX"/>
        </w:rPr>
      </w:pPr>
    </w:p>
    <w:p w14:paraId="10C99FEA" w14:textId="77777777" w:rsidR="00AB0CC2" w:rsidRDefault="00AB0CC2" w:rsidP="00AB0CC2">
      <w:pPr>
        <w:rPr>
          <w:rFonts w:ascii="Arial" w:hAnsi="Arial" w:cs="Arial"/>
          <w:lang w:val="es-MX"/>
        </w:rPr>
      </w:pPr>
    </w:p>
    <w:p w14:paraId="4A77003B" w14:textId="77777777" w:rsidR="00AB0CC2" w:rsidRDefault="00AB0CC2" w:rsidP="00AB0CC2">
      <w:pPr>
        <w:rPr>
          <w:rFonts w:ascii="Arial" w:hAnsi="Arial" w:cs="Arial"/>
          <w:lang w:val="es-MX"/>
        </w:rPr>
      </w:pPr>
    </w:p>
    <w:p w14:paraId="5250B40B" w14:textId="77777777" w:rsidR="00AB0CC2" w:rsidRDefault="00AB0CC2" w:rsidP="00AB0CC2">
      <w:pPr>
        <w:rPr>
          <w:rFonts w:ascii="Arial" w:hAnsi="Arial" w:cs="Arial"/>
          <w:lang w:val="es-MX"/>
        </w:rPr>
      </w:pPr>
    </w:p>
    <w:p w14:paraId="7D17F750" w14:textId="77777777" w:rsidR="00AB0CC2" w:rsidRDefault="00AB0CC2" w:rsidP="00AB0CC2">
      <w:pPr>
        <w:jc w:val="center"/>
        <w:rPr>
          <w:rFonts w:ascii="Arial" w:hAnsi="Arial" w:cs="Arial"/>
          <w:b/>
          <w:bCs/>
          <w:lang w:val="es-MX"/>
        </w:rPr>
      </w:pPr>
    </w:p>
    <w:p w14:paraId="1B77B8CB" w14:textId="77777777" w:rsidR="00AB0CC2" w:rsidRDefault="00AB0CC2" w:rsidP="00AB0CC2">
      <w:pPr>
        <w:jc w:val="center"/>
        <w:rPr>
          <w:rFonts w:ascii="Arial" w:hAnsi="Arial" w:cs="Arial"/>
          <w:b/>
          <w:bCs/>
          <w:lang w:val="es-MX"/>
        </w:rPr>
      </w:pPr>
    </w:p>
    <w:p w14:paraId="5AF8F99E" w14:textId="77777777" w:rsidR="00AB0CC2" w:rsidRDefault="00AB0CC2" w:rsidP="00AB0CC2">
      <w:pPr>
        <w:jc w:val="center"/>
        <w:rPr>
          <w:rFonts w:ascii="Arial" w:hAnsi="Arial" w:cs="Arial"/>
          <w:b/>
          <w:bCs/>
          <w:lang w:val="es-MX"/>
        </w:rPr>
      </w:pPr>
    </w:p>
    <w:p w14:paraId="1C8D133E" w14:textId="77777777" w:rsidR="00AB0CC2" w:rsidRDefault="00AB0CC2" w:rsidP="00AB0CC2">
      <w:pPr>
        <w:jc w:val="center"/>
        <w:rPr>
          <w:rFonts w:ascii="Arial" w:hAnsi="Arial" w:cs="Arial"/>
          <w:b/>
          <w:bCs/>
          <w:lang w:val="es-MX"/>
        </w:rPr>
      </w:pPr>
    </w:p>
    <w:p w14:paraId="6B27FA20" w14:textId="77777777" w:rsidR="00AB0CC2" w:rsidRDefault="00AB0CC2" w:rsidP="00AB0CC2">
      <w:pPr>
        <w:jc w:val="center"/>
        <w:rPr>
          <w:rFonts w:ascii="Arial" w:hAnsi="Arial" w:cs="Arial"/>
          <w:b/>
          <w:bCs/>
          <w:lang w:val="es-MX"/>
        </w:rPr>
      </w:pPr>
    </w:p>
    <w:p w14:paraId="77B39E33" w14:textId="77777777" w:rsidR="00AB0CC2" w:rsidRDefault="00AB0CC2" w:rsidP="00AB0CC2">
      <w:pPr>
        <w:jc w:val="center"/>
        <w:rPr>
          <w:rFonts w:ascii="Arial" w:hAnsi="Arial" w:cs="Arial"/>
          <w:b/>
          <w:bCs/>
          <w:lang w:val="es-MX"/>
        </w:rPr>
      </w:pPr>
    </w:p>
    <w:p w14:paraId="40C8FF0B" w14:textId="77777777" w:rsidR="00AB0CC2" w:rsidRDefault="00AB0CC2" w:rsidP="00AB0CC2">
      <w:pPr>
        <w:jc w:val="center"/>
        <w:rPr>
          <w:rFonts w:ascii="Arial" w:hAnsi="Arial" w:cs="Arial"/>
          <w:b/>
          <w:bCs/>
          <w:lang w:val="es-MX"/>
        </w:rPr>
      </w:pPr>
    </w:p>
    <w:p w14:paraId="79ED0DDA" w14:textId="77777777" w:rsidR="00AB0CC2" w:rsidRDefault="00AB0CC2" w:rsidP="00AB0CC2">
      <w:pPr>
        <w:jc w:val="center"/>
        <w:rPr>
          <w:rFonts w:ascii="Arial" w:hAnsi="Arial" w:cs="Arial"/>
          <w:b/>
          <w:bCs/>
          <w:lang w:val="es-MX"/>
        </w:rPr>
      </w:pPr>
    </w:p>
    <w:p w14:paraId="163961A1" w14:textId="77777777" w:rsidR="00AB0CC2" w:rsidRDefault="00AB0CC2" w:rsidP="00AB0CC2">
      <w:pPr>
        <w:jc w:val="center"/>
        <w:rPr>
          <w:rFonts w:ascii="Arial" w:hAnsi="Arial" w:cs="Arial"/>
          <w:b/>
          <w:bCs/>
          <w:lang w:val="es-MX"/>
        </w:rPr>
      </w:pPr>
    </w:p>
    <w:p w14:paraId="326313AA" w14:textId="77777777" w:rsidR="00AB0CC2" w:rsidRDefault="00AB0CC2" w:rsidP="00AB0CC2">
      <w:pPr>
        <w:jc w:val="center"/>
        <w:rPr>
          <w:rFonts w:ascii="Arial" w:hAnsi="Arial" w:cs="Arial"/>
          <w:b/>
          <w:bCs/>
          <w:lang w:val="es-MX"/>
        </w:rPr>
      </w:pPr>
    </w:p>
    <w:p w14:paraId="1DF620C0" w14:textId="77777777" w:rsidR="00AB0CC2" w:rsidRDefault="00AB0CC2" w:rsidP="00AB0CC2">
      <w:pPr>
        <w:jc w:val="center"/>
        <w:rPr>
          <w:rFonts w:ascii="Arial" w:hAnsi="Arial" w:cs="Arial"/>
          <w:b/>
          <w:bCs/>
          <w:lang w:val="es-MX"/>
        </w:rPr>
      </w:pPr>
    </w:p>
    <w:p w14:paraId="06531DE0" w14:textId="77777777" w:rsidR="00AB0CC2" w:rsidRDefault="00AB0CC2" w:rsidP="00AB0CC2">
      <w:pPr>
        <w:jc w:val="center"/>
        <w:rPr>
          <w:rFonts w:ascii="Arial" w:hAnsi="Arial" w:cs="Arial"/>
          <w:b/>
          <w:bCs/>
          <w:lang w:val="es-MX"/>
        </w:rPr>
      </w:pPr>
    </w:p>
    <w:p w14:paraId="3DADCFB9" w14:textId="77777777" w:rsidR="00AB0CC2" w:rsidRDefault="00AB0CC2" w:rsidP="00AB0CC2">
      <w:pPr>
        <w:jc w:val="center"/>
        <w:rPr>
          <w:rFonts w:ascii="Arial" w:hAnsi="Arial" w:cs="Arial"/>
          <w:b/>
          <w:bCs/>
          <w:lang w:val="es-MX"/>
        </w:rPr>
      </w:pPr>
    </w:p>
    <w:p w14:paraId="5006D2A2" w14:textId="77777777" w:rsidR="00AB0CC2" w:rsidRDefault="00AB0CC2" w:rsidP="00AB0CC2">
      <w:pPr>
        <w:jc w:val="center"/>
        <w:rPr>
          <w:rFonts w:ascii="Arial" w:hAnsi="Arial" w:cs="Arial"/>
          <w:b/>
          <w:bCs/>
          <w:lang w:val="es-MX"/>
        </w:rPr>
      </w:pPr>
    </w:p>
    <w:p w14:paraId="0F7C0188" w14:textId="16CBEC0E" w:rsidR="00AB0CC2" w:rsidRPr="00E75947" w:rsidRDefault="007B6E2E" w:rsidP="00AB0CC2">
      <w:pPr>
        <w:jc w:val="center"/>
        <w:rPr>
          <w:rFonts w:ascii="Arial" w:hAnsi="Arial" w:cs="Arial"/>
          <w:b/>
          <w:bCs/>
          <w:lang w:val="es-MX"/>
        </w:rPr>
      </w:pPr>
      <w:r>
        <w:rPr>
          <w:rFonts w:ascii="Arial" w:hAnsi="Arial" w:cs="Arial"/>
          <w:b/>
          <w:bCs/>
          <w:lang w:val="es-MX"/>
        </w:rPr>
        <w:t>R</w:t>
      </w:r>
      <w:r w:rsidR="00AB0CC2" w:rsidRPr="00E75947">
        <w:rPr>
          <w:rFonts w:ascii="Arial" w:hAnsi="Arial" w:cs="Arial"/>
          <w:b/>
          <w:bCs/>
          <w:lang w:val="es-MX"/>
        </w:rPr>
        <w:t>EPÚBLICA D E COLOMBIA</w:t>
      </w:r>
    </w:p>
    <w:p w14:paraId="23537A33" w14:textId="77777777" w:rsidR="00AB0CC2" w:rsidRPr="00E75947" w:rsidRDefault="00AB0CC2" w:rsidP="00AB0CC2">
      <w:pPr>
        <w:jc w:val="center"/>
        <w:rPr>
          <w:rFonts w:ascii="Arial" w:hAnsi="Arial" w:cs="Arial"/>
          <w:b/>
          <w:bCs/>
          <w:lang w:val="es-MX"/>
        </w:rPr>
      </w:pPr>
      <w:r w:rsidRPr="00E75947">
        <w:rPr>
          <w:rFonts w:ascii="Arial" w:hAnsi="Arial" w:cs="Arial"/>
          <w:b/>
          <w:bCs/>
          <w:lang w:val="es-MX"/>
        </w:rPr>
        <w:t>RAMA JUDICIAL DEL PODER PÚBLICO</w:t>
      </w:r>
    </w:p>
    <w:p w14:paraId="5483CE6B" w14:textId="77777777" w:rsidR="00AB0CC2" w:rsidRPr="00E75947" w:rsidRDefault="00AB0CC2" w:rsidP="00AB0CC2">
      <w:pPr>
        <w:jc w:val="center"/>
        <w:rPr>
          <w:rFonts w:ascii="Arial" w:hAnsi="Arial" w:cs="Arial"/>
          <w:b/>
          <w:bCs/>
          <w:lang w:val="es-MX"/>
        </w:rPr>
      </w:pPr>
      <w:r w:rsidRPr="00E75947">
        <w:rPr>
          <w:rFonts w:ascii="Arial" w:hAnsi="Arial" w:cs="Arial"/>
          <w:b/>
          <w:bCs/>
          <w:lang w:val="es-MX"/>
        </w:rPr>
        <w:t>JUZGADO PROMISCUO MUNICIPAL DE TENERIFE</w:t>
      </w:r>
    </w:p>
    <w:p w14:paraId="5F92BB2E" w14:textId="77777777" w:rsidR="00AB0CC2" w:rsidRDefault="00AB0CC2" w:rsidP="00AB0CC2">
      <w:pPr>
        <w:jc w:val="center"/>
        <w:rPr>
          <w:rFonts w:ascii="Arial" w:hAnsi="Arial" w:cs="Arial"/>
          <w:b/>
          <w:bCs/>
          <w:lang w:val="es-MX"/>
        </w:rPr>
      </w:pPr>
    </w:p>
    <w:p w14:paraId="1B23CB86" w14:textId="054D1E5F" w:rsidR="00AB0CC2" w:rsidRDefault="00AB0CC2" w:rsidP="00AB0CC2">
      <w:pPr>
        <w:jc w:val="center"/>
        <w:rPr>
          <w:rFonts w:ascii="Arial" w:hAnsi="Arial" w:cs="Arial"/>
          <w:b/>
          <w:bCs/>
          <w:lang w:val="es-MX"/>
        </w:rPr>
      </w:pPr>
      <w:r>
        <w:rPr>
          <w:rFonts w:ascii="Arial" w:hAnsi="Arial" w:cs="Arial"/>
          <w:b/>
          <w:bCs/>
          <w:lang w:val="es-MX"/>
        </w:rPr>
        <w:t>TENERIFE, DIECINUEVE (19) DE OCTUBRE DE DOS MIL VEINTE (2020)</w:t>
      </w:r>
    </w:p>
    <w:p w14:paraId="4743982A" w14:textId="77777777" w:rsidR="00AB0CC2" w:rsidRDefault="00AB0CC2" w:rsidP="00AB0CC2">
      <w:pPr>
        <w:jc w:val="center"/>
        <w:rPr>
          <w:rFonts w:ascii="Arial" w:hAnsi="Arial" w:cs="Arial"/>
          <w:b/>
          <w:bCs/>
          <w:lang w:val="es-MX"/>
        </w:rPr>
      </w:pPr>
    </w:p>
    <w:p w14:paraId="07315DDA" w14:textId="77777777" w:rsidR="00AB0CC2" w:rsidRPr="00E75947" w:rsidRDefault="00AB0CC2" w:rsidP="00AB0CC2">
      <w:pPr>
        <w:rPr>
          <w:rFonts w:ascii="Arial" w:hAnsi="Arial" w:cs="Arial"/>
          <w:b/>
          <w:bCs/>
          <w:lang w:val="es-MX"/>
        </w:rPr>
      </w:pPr>
      <w:r w:rsidRPr="00E75947">
        <w:rPr>
          <w:rFonts w:ascii="Arial" w:hAnsi="Arial" w:cs="Arial"/>
          <w:b/>
          <w:bCs/>
          <w:lang w:val="es-MX"/>
        </w:rPr>
        <w:t>REF: ACCION DE TUTELA DE PRIMERA INSTANCIA</w:t>
      </w:r>
    </w:p>
    <w:p w14:paraId="0BEA1877" w14:textId="77777777" w:rsidR="00AB0CC2" w:rsidRPr="00E75947" w:rsidRDefault="00AB0CC2" w:rsidP="00AB0CC2">
      <w:pPr>
        <w:rPr>
          <w:rFonts w:ascii="Arial" w:hAnsi="Arial" w:cs="Arial"/>
          <w:b/>
          <w:bCs/>
          <w:lang w:val="es-MX"/>
        </w:rPr>
      </w:pPr>
      <w:r w:rsidRPr="00E75947">
        <w:rPr>
          <w:rFonts w:ascii="Arial" w:hAnsi="Arial" w:cs="Arial"/>
          <w:b/>
          <w:bCs/>
          <w:lang w:val="es-MX"/>
        </w:rPr>
        <w:t xml:space="preserve">ACCIONANTE: ARNOLD DE JESUS QUIROZ VILLEGAS </w:t>
      </w:r>
    </w:p>
    <w:p w14:paraId="2EB93D69" w14:textId="77777777" w:rsidR="00AB0CC2" w:rsidRPr="00E75947" w:rsidRDefault="00AB0CC2" w:rsidP="00AB0CC2">
      <w:pPr>
        <w:rPr>
          <w:rFonts w:ascii="Arial" w:hAnsi="Arial" w:cs="Arial"/>
          <w:b/>
          <w:bCs/>
          <w:lang w:val="es-MX"/>
        </w:rPr>
      </w:pPr>
      <w:r w:rsidRPr="00E75947">
        <w:rPr>
          <w:rFonts w:ascii="Arial" w:hAnsi="Arial" w:cs="Arial"/>
          <w:b/>
          <w:bCs/>
          <w:lang w:val="es-MX"/>
        </w:rPr>
        <w:t>ACCIONADO: ALCALDÍA DE TENERIFE</w:t>
      </w:r>
    </w:p>
    <w:p w14:paraId="1375B71E" w14:textId="77777777" w:rsidR="00AB0CC2" w:rsidRPr="00E75947" w:rsidRDefault="00AB0CC2" w:rsidP="00AB0CC2">
      <w:pPr>
        <w:rPr>
          <w:rFonts w:ascii="Arial" w:hAnsi="Arial" w:cs="Arial"/>
          <w:b/>
          <w:bCs/>
          <w:lang w:val="es-MX"/>
        </w:rPr>
      </w:pPr>
      <w:r w:rsidRPr="00E75947">
        <w:rPr>
          <w:rFonts w:ascii="Arial" w:hAnsi="Arial" w:cs="Arial"/>
          <w:b/>
          <w:bCs/>
          <w:lang w:val="es-MX"/>
        </w:rPr>
        <w:t>RAD: 2020-00057-00</w:t>
      </w:r>
    </w:p>
    <w:p w14:paraId="25FEC8CD" w14:textId="77777777" w:rsidR="00AB0CC2" w:rsidRDefault="00AB0CC2" w:rsidP="00AB0CC2">
      <w:pPr>
        <w:pStyle w:val="Prrafodelista"/>
        <w:rPr>
          <w:rFonts w:ascii="Arial" w:hAnsi="Arial" w:cs="Arial"/>
          <w:lang w:val="es-MX"/>
        </w:rPr>
      </w:pPr>
    </w:p>
    <w:p w14:paraId="3A6A1E37" w14:textId="07C7AEC2" w:rsidR="00AB0CC2" w:rsidRDefault="00AB0CC2" w:rsidP="00AB0CC2">
      <w:pPr>
        <w:pStyle w:val="Prrafodelista"/>
        <w:jc w:val="right"/>
        <w:rPr>
          <w:rFonts w:ascii="Arial" w:hAnsi="Arial" w:cs="Arial"/>
          <w:lang w:val="es-MX"/>
        </w:rPr>
      </w:pPr>
      <w:r>
        <w:rPr>
          <w:rFonts w:ascii="Arial" w:hAnsi="Arial" w:cs="Arial"/>
          <w:lang w:val="es-MX"/>
        </w:rPr>
        <w:t>OFICIO No:0848</w:t>
      </w:r>
    </w:p>
    <w:p w14:paraId="1415F13C" w14:textId="77777777" w:rsidR="00AB0CC2" w:rsidRDefault="00AB0CC2" w:rsidP="00AB0CC2">
      <w:pPr>
        <w:pStyle w:val="Prrafodelista"/>
        <w:rPr>
          <w:rFonts w:ascii="Arial" w:hAnsi="Arial" w:cs="Arial"/>
          <w:lang w:val="es-MX"/>
        </w:rPr>
      </w:pPr>
    </w:p>
    <w:p w14:paraId="28D448B0" w14:textId="77777777" w:rsidR="00AB0CC2" w:rsidRDefault="00AB0CC2" w:rsidP="00AB0CC2">
      <w:pPr>
        <w:pStyle w:val="Prrafodelista"/>
        <w:rPr>
          <w:rFonts w:ascii="Arial" w:hAnsi="Arial" w:cs="Arial"/>
          <w:lang w:val="es-MX"/>
        </w:rPr>
      </w:pPr>
    </w:p>
    <w:p w14:paraId="72F5631F" w14:textId="77777777" w:rsidR="00AB0CC2" w:rsidRPr="00F64924" w:rsidRDefault="00AB0CC2" w:rsidP="00AB0CC2">
      <w:pPr>
        <w:rPr>
          <w:rFonts w:ascii="Arial" w:hAnsi="Arial" w:cs="Arial"/>
          <w:lang w:val="es-MX"/>
        </w:rPr>
      </w:pPr>
      <w:r w:rsidRPr="00F64924">
        <w:rPr>
          <w:rFonts w:ascii="Arial" w:hAnsi="Arial" w:cs="Arial"/>
          <w:lang w:val="es-MX"/>
        </w:rPr>
        <w:t>Señor:</w:t>
      </w:r>
    </w:p>
    <w:p w14:paraId="4AE89EA3" w14:textId="77777777" w:rsidR="00AB0CC2" w:rsidRDefault="00AB0CC2" w:rsidP="00AB0CC2">
      <w:pPr>
        <w:rPr>
          <w:rFonts w:ascii="Arial" w:hAnsi="Arial" w:cs="Arial"/>
          <w:lang w:val="es-MX"/>
        </w:rPr>
      </w:pPr>
      <w:r>
        <w:rPr>
          <w:rFonts w:ascii="Arial" w:hAnsi="Arial" w:cs="Arial"/>
          <w:lang w:val="es-MX"/>
        </w:rPr>
        <w:t>FISCALÍA SECCIONAL</w:t>
      </w:r>
    </w:p>
    <w:p w14:paraId="591AAF27" w14:textId="77777777" w:rsidR="00AB0CC2" w:rsidRDefault="00AB0CC2" w:rsidP="00AB0CC2">
      <w:pPr>
        <w:rPr>
          <w:rFonts w:ascii="Arial" w:hAnsi="Arial" w:cs="Arial"/>
          <w:lang w:val="es-MX"/>
        </w:rPr>
      </w:pPr>
      <w:r>
        <w:rPr>
          <w:rFonts w:ascii="Arial" w:hAnsi="Arial" w:cs="Arial"/>
          <w:lang w:val="es-MX"/>
        </w:rPr>
        <w:t>ngaleano@fiscalia.gov.co</w:t>
      </w:r>
    </w:p>
    <w:p w14:paraId="6FBE4022" w14:textId="77777777" w:rsidR="00AB0CC2" w:rsidRDefault="00AB0CC2" w:rsidP="00AB0CC2">
      <w:pPr>
        <w:rPr>
          <w:rFonts w:ascii="Arial" w:hAnsi="Arial" w:cs="Arial"/>
          <w:b/>
          <w:bCs/>
          <w:lang w:val="es-MX"/>
        </w:rPr>
      </w:pPr>
      <w:r>
        <w:rPr>
          <w:rFonts w:ascii="Arial" w:hAnsi="Arial" w:cs="Arial"/>
          <w:lang w:val="es-MX"/>
        </w:rPr>
        <w:t>PLATO, MAGDALENA</w:t>
      </w:r>
    </w:p>
    <w:p w14:paraId="70AF57CD" w14:textId="77777777" w:rsidR="00AB0CC2" w:rsidRDefault="00AB0CC2" w:rsidP="00AB0CC2">
      <w:pPr>
        <w:jc w:val="center"/>
        <w:rPr>
          <w:rFonts w:ascii="Arial" w:hAnsi="Arial" w:cs="Arial"/>
          <w:b/>
          <w:bCs/>
          <w:lang w:val="es-MX"/>
        </w:rPr>
      </w:pPr>
    </w:p>
    <w:p w14:paraId="11C852A1" w14:textId="77777777" w:rsidR="00AB0CC2" w:rsidRDefault="00AB0CC2" w:rsidP="00AB0CC2">
      <w:pPr>
        <w:jc w:val="center"/>
        <w:rPr>
          <w:rFonts w:ascii="Arial" w:hAnsi="Arial" w:cs="Arial"/>
          <w:b/>
          <w:bCs/>
          <w:lang w:val="es-MX"/>
        </w:rPr>
      </w:pPr>
    </w:p>
    <w:p w14:paraId="7CCAEEC5" w14:textId="1324341E" w:rsidR="00AB0CC2" w:rsidRDefault="00AB0CC2" w:rsidP="00AB0CC2">
      <w:pPr>
        <w:rPr>
          <w:rFonts w:ascii="Arial" w:hAnsi="Arial" w:cs="Arial"/>
          <w:lang w:val="es-MX"/>
        </w:rPr>
      </w:pPr>
    </w:p>
    <w:p w14:paraId="0F152A54" w14:textId="77777777" w:rsidR="00AB0CC2" w:rsidRDefault="00AB0CC2" w:rsidP="00AB0CC2">
      <w:pPr>
        <w:shd w:val="clear" w:color="auto" w:fill="FFFFFF" w:themeFill="background1"/>
        <w:rPr>
          <w:rFonts w:ascii="Arial" w:hAnsi="Arial" w:cs="Arial"/>
          <w:color w:val="000000" w:themeColor="text1"/>
          <w:sz w:val="24"/>
          <w:lang w:val="es-MX"/>
        </w:rPr>
      </w:pPr>
      <w:r w:rsidRPr="00C64431">
        <w:rPr>
          <w:rFonts w:ascii="Arial" w:hAnsi="Arial" w:cs="Arial"/>
          <w:lang w:val="es-MX"/>
        </w:rPr>
        <w:t xml:space="preserve">Por medio de la presente se le notifica personalmente </w:t>
      </w:r>
      <w:r>
        <w:rPr>
          <w:rFonts w:ascii="Arial" w:hAnsi="Arial" w:cs="Arial"/>
          <w:lang w:val="es-MX"/>
        </w:rPr>
        <w:t>la sentencia</w:t>
      </w:r>
      <w:r w:rsidRPr="00C64431">
        <w:rPr>
          <w:rFonts w:ascii="Arial" w:hAnsi="Arial" w:cs="Arial"/>
          <w:lang w:val="es-MX"/>
        </w:rPr>
        <w:t xml:space="preserve"> de fecha </w:t>
      </w:r>
      <w:r>
        <w:rPr>
          <w:rFonts w:ascii="Arial" w:hAnsi="Arial" w:cs="Arial"/>
          <w:lang w:val="es-MX"/>
        </w:rPr>
        <w:t>19</w:t>
      </w:r>
      <w:r w:rsidRPr="00C64431">
        <w:rPr>
          <w:rFonts w:ascii="Arial" w:hAnsi="Arial" w:cs="Arial"/>
          <w:lang w:val="es-MX"/>
        </w:rPr>
        <w:t xml:space="preserve"> de octubre de 2020 por medio del cual se</w:t>
      </w:r>
      <w:r>
        <w:rPr>
          <w:rFonts w:ascii="Arial" w:hAnsi="Arial" w:cs="Arial"/>
          <w:lang w:val="es-MX"/>
        </w:rPr>
        <w:t xml:space="preserve"> declaró hecho superado el objeto de la acción de tutela. Igualmente, se ordenó la desvinculación de las partes procesales ordenadas mediante autos de fechas 5, 9 y 15 de octubre de 2020. Finalmente se dispuso una advertencia en cuanto al uso de la información suministrada al accionante. </w:t>
      </w:r>
    </w:p>
    <w:p w14:paraId="3A05A252" w14:textId="77777777" w:rsidR="00AB0CC2" w:rsidRDefault="00AB0CC2" w:rsidP="00AB0CC2">
      <w:pPr>
        <w:shd w:val="clear" w:color="auto" w:fill="FFFFFF" w:themeFill="background1"/>
        <w:rPr>
          <w:rFonts w:ascii="Arial" w:hAnsi="Arial" w:cs="Arial"/>
          <w:color w:val="000000" w:themeColor="text1"/>
          <w:sz w:val="24"/>
          <w:lang w:val="es-MX"/>
        </w:rPr>
      </w:pPr>
    </w:p>
    <w:p w14:paraId="0530FA69" w14:textId="77777777" w:rsidR="00AB0CC2" w:rsidRDefault="00AB0CC2" w:rsidP="00AB0CC2">
      <w:pPr>
        <w:rPr>
          <w:rFonts w:ascii="Arial" w:hAnsi="Arial" w:cs="Arial"/>
          <w:lang w:val="es-MX"/>
        </w:rPr>
      </w:pPr>
      <w:r>
        <w:rPr>
          <w:rFonts w:ascii="Arial" w:hAnsi="Arial" w:cs="Arial"/>
          <w:lang w:val="es-MX"/>
        </w:rPr>
        <w:t>Se anexa en PDF:</w:t>
      </w:r>
    </w:p>
    <w:p w14:paraId="430340B9" w14:textId="77777777" w:rsidR="00AB0CC2" w:rsidRDefault="00AB0CC2" w:rsidP="00AB0CC2">
      <w:pPr>
        <w:pStyle w:val="Prrafodelista"/>
        <w:numPr>
          <w:ilvl w:val="0"/>
          <w:numId w:val="15"/>
        </w:numPr>
        <w:rPr>
          <w:rFonts w:ascii="Arial" w:hAnsi="Arial" w:cs="Arial"/>
          <w:lang w:val="es-MX"/>
        </w:rPr>
      </w:pPr>
      <w:r>
        <w:rPr>
          <w:rFonts w:ascii="Arial" w:hAnsi="Arial" w:cs="Arial"/>
          <w:lang w:val="es-MX"/>
        </w:rPr>
        <w:lastRenderedPageBreak/>
        <w:t xml:space="preserve">Sentencia de la fecha </w:t>
      </w:r>
    </w:p>
    <w:p w14:paraId="6ED6C3FC" w14:textId="77777777" w:rsidR="00AB0CC2" w:rsidRDefault="00AB0CC2" w:rsidP="00AB0CC2">
      <w:pPr>
        <w:pStyle w:val="Prrafodelista"/>
        <w:numPr>
          <w:ilvl w:val="0"/>
          <w:numId w:val="15"/>
        </w:numPr>
        <w:rPr>
          <w:rFonts w:ascii="Arial" w:hAnsi="Arial" w:cs="Arial"/>
          <w:lang w:val="es-MX"/>
        </w:rPr>
      </w:pPr>
      <w:r w:rsidRPr="00AB0CC2">
        <w:rPr>
          <w:rFonts w:ascii="Arial" w:hAnsi="Arial" w:cs="Arial"/>
          <w:lang w:val="es-MX"/>
        </w:rPr>
        <w:t xml:space="preserve">Oficio de la referencia. </w:t>
      </w:r>
    </w:p>
    <w:p w14:paraId="40297F07" w14:textId="77777777" w:rsidR="00AB0CC2" w:rsidRPr="00C64431" w:rsidRDefault="00AB0CC2" w:rsidP="00AB0CC2">
      <w:pPr>
        <w:rPr>
          <w:rFonts w:ascii="Arial" w:hAnsi="Arial" w:cs="Arial"/>
          <w:lang w:val="es-MX"/>
        </w:rPr>
      </w:pPr>
    </w:p>
    <w:p w14:paraId="12FAF95A" w14:textId="77777777" w:rsidR="00AB0CC2" w:rsidRDefault="00AB0CC2" w:rsidP="00AB0CC2">
      <w:pPr>
        <w:jc w:val="center"/>
        <w:rPr>
          <w:rFonts w:ascii="Arial" w:hAnsi="Arial" w:cs="Arial"/>
          <w:lang w:val="es-MX"/>
        </w:rPr>
      </w:pPr>
      <w:r>
        <w:rPr>
          <w:rFonts w:ascii="Arial" w:hAnsi="Arial" w:cs="Arial"/>
          <w:lang w:val="es-MX"/>
        </w:rPr>
        <w:t>ANA MARIA RINCON MARQUEZ</w:t>
      </w:r>
    </w:p>
    <w:p w14:paraId="413CA1F3" w14:textId="77777777" w:rsidR="00AB0CC2" w:rsidRDefault="00AB0CC2" w:rsidP="00AB0CC2">
      <w:pPr>
        <w:jc w:val="center"/>
        <w:rPr>
          <w:rFonts w:ascii="Arial" w:hAnsi="Arial" w:cs="Arial"/>
          <w:lang w:val="es-MX"/>
        </w:rPr>
      </w:pPr>
      <w:r>
        <w:rPr>
          <w:rFonts w:ascii="Arial" w:hAnsi="Arial" w:cs="Arial"/>
          <w:lang w:val="es-MX"/>
        </w:rPr>
        <w:t>SECRETARIA</w:t>
      </w:r>
    </w:p>
    <w:p w14:paraId="6EF02DAD" w14:textId="77777777" w:rsidR="00AB0CC2" w:rsidRDefault="00AB0CC2" w:rsidP="00AB0CC2">
      <w:pPr>
        <w:rPr>
          <w:rFonts w:ascii="Arial" w:hAnsi="Arial" w:cs="Arial"/>
          <w:lang w:val="es-MX"/>
        </w:rPr>
      </w:pPr>
    </w:p>
    <w:p w14:paraId="10370909" w14:textId="77777777" w:rsidR="00AB0CC2" w:rsidRDefault="00AB0CC2" w:rsidP="00AB0CC2">
      <w:pPr>
        <w:rPr>
          <w:rFonts w:ascii="Arial" w:hAnsi="Arial" w:cs="Arial"/>
          <w:lang w:val="es-MX"/>
        </w:rPr>
      </w:pPr>
    </w:p>
    <w:p w14:paraId="2A624F59" w14:textId="77777777" w:rsidR="00AB0CC2" w:rsidRDefault="00AB0CC2" w:rsidP="00AB0CC2">
      <w:pPr>
        <w:rPr>
          <w:rFonts w:ascii="Arial" w:hAnsi="Arial" w:cs="Arial"/>
          <w:lang w:val="es-MX"/>
        </w:rPr>
      </w:pPr>
    </w:p>
    <w:p w14:paraId="188AE233" w14:textId="77777777" w:rsidR="00AB0CC2" w:rsidRDefault="00AB0CC2" w:rsidP="00AB0CC2">
      <w:pPr>
        <w:rPr>
          <w:rFonts w:ascii="Arial" w:hAnsi="Arial" w:cs="Arial"/>
          <w:lang w:val="es-MX"/>
        </w:rPr>
      </w:pPr>
    </w:p>
    <w:p w14:paraId="507389D2" w14:textId="77777777" w:rsidR="00AB0CC2" w:rsidRDefault="00AB0CC2" w:rsidP="00AB0CC2">
      <w:pPr>
        <w:rPr>
          <w:rFonts w:ascii="Arial" w:hAnsi="Arial" w:cs="Arial"/>
          <w:lang w:val="es-MX"/>
        </w:rPr>
      </w:pPr>
    </w:p>
    <w:p w14:paraId="7B7B2F1A" w14:textId="77777777" w:rsidR="00AB0CC2" w:rsidRDefault="00AB0CC2" w:rsidP="00AB0CC2">
      <w:pPr>
        <w:rPr>
          <w:rFonts w:ascii="Arial" w:hAnsi="Arial" w:cs="Arial"/>
          <w:lang w:val="es-MX"/>
        </w:rPr>
      </w:pPr>
    </w:p>
    <w:p w14:paraId="3FCAF547" w14:textId="77777777" w:rsidR="00AB0CC2" w:rsidRDefault="00AB0CC2" w:rsidP="00AB0CC2">
      <w:pPr>
        <w:jc w:val="center"/>
        <w:rPr>
          <w:rFonts w:ascii="Arial" w:hAnsi="Arial" w:cs="Arial"/>
          <w:b/>
          <w:bCs/>
          <w:lang w:val="es-MX"/>
        </w:rPr>
      </w:pPr>
    </w:p>
    <w:p w14:paraId="68306FF2" w14:textId="77777777" w:rsidR="00AB0CC2" w:rsidRDefault="00AB0CC2" w:rsidP="00AB0CC2">
      <w:pPr>
        <w:jc w:val="center"/>
        <w:rPr>
          <w:rFonts w:ascii="Arial" w:hAnsi="Arial" w:cs="Arial"/>
          <w:b/>
          <w:bCs/>
          <w:lang w:val="es-MX"/>
        </w:rPr>
      </w:pPr>
    </w:p>
    <w:p w14:paraId="254377E0" w14:textId="77777777" w:rsidR="00AB0CC2" w:rsidRDefault="00AB0CC2" w:rsidP="00AB0CC2">
      <w:pPr>
        <w:jc w:val="center"/>
        <w:rPr>
          <w:rFonts w:ascii="Arial" w:hAnsi="Arial" w:cs="Arial"/>
          <w:b/>
          <w:bCs/>
          <w:lang w:val="es-MX"/>
        </w:rPr>
      </w:pPr>
    </w:p>
    <w:p w14:paraId="285A8180" w14:textId="77777777" w:rsidR="00AB0CC2" w:rsidRDefault="00AB0CC2" w:rsidP="00AB0CC2">
      <w:pPr>
        <w:jc w:val="center"/>
        <w:rPr>
          <w:rFonts w:ascii="Arial" w:hAnsi="Arial" w:cs="Arial"/>
          <w:b/>
          <w:bCs/>
          <w:lang w:val="es-MX"/>
        </w:rPr>
      </w:pPr>
    </w:p>
    <w:p w14:paraId="3326DD06" w14:textId="77777777" w:rsidR="00AB0CC2" w:rsidRDefault="00AB0CC2" w:rsidP="00AB0CC2">
      <w:pPr>
        <w:jc w:val="center"/>
        <w:rPr>
          <w:rFonts w:ascii="Arial" w:hAnsi="Arial" w:cs="Arial"/>
          <w:b/>
          <w:bCs/>
          <w:lang w:val="es-MX"/>
        </w:rPr>
      </w:pPr>
    </w:p>
    <w:p w14:paraId="74F9FAA1" w14:textId="77777777" w:rsidR="00AB0CC2" w:rsidRDefault="00AB0CC2" w:rsidP="00AB0CC2">
      <w:pPr>
        <w:jc w:val="center"/>
        <w:rPr>
          <w:rFonts w:ascii="Arial" w:hAnsi="Arial" w:cs="Arial"/>
          <w:b/>
          <w:bCs/>
          <w:lang w:val="es-MX"/>
        </w:rPr>
      </w:pPr>
    </w:p>
    <w:p w14:paraId="3510EF52" w14:textId="77777777" w:rsidR="00AB0CC2" w:rsidRDefault="00AB0CC2" w:rsidP="00AB0CC2">
      <w:pPr>
        <w:jc w:val="center"/>
        <w:rPr>
          <w:rFonts w:ascii="Arial" w:hAnsi="Arial" w:cs="Arial"/>
          <w:b/>
          <w:bCs/>
          <w:lang w:val="es-MX"/>
        </w:rPr>
      </w:pPr>
    </w:p>
    <w:p w14:paraId="65B9E7F1" w14:textId="77777777" w:rsidR="00AB0CC2" w:rsidRDefault="00AB0CC2" w:rsidP="00AB0CC2">
      <w:pPr>
        <w:jc w:val="center"/>
        <w:rPr>
          <w:rFonts w:ascii="Arial" w:hAnsi="Arial" w:cs="Arial"/>
          <w:b/>
          <w:bCs/>
          <w:lang w:val="es-MX"/>
        </w:rPr>
      </w:pPr>
    </w:p>
    <w:p w14:paraId="2803E983" w14:textId="77777777" w:rsidR="00AB0CC2" w:rsidRDefault="00AB0CC2" w:rsidP="00AB0CC2">
      <w:pPr>
        <w:jc w:val="center"/>
        <w:rPr>
          <w:rFonts w:ascii="Arial" w:hAnsi="Arial" w:cs="Arial"/>
          <w:b/>
          <w:bCs/>
          <w:lang w:val="es-MX"/>
        </w:rPr>
      </w:pPr>
    </w:p>
    <w:p w14:paraId="3921FBB7" w14:textId="77777777" w:rsidR="00AB0CC2" w:rsidRDefault="00AB0CC2" w:rsidP="00AB0CC2">
      <w:pPr>
        <w:jc w:val="center"/>
        <w:rPr>
          <w:rFonts w:ascii="Arial" w:hAnsi="Arial" w:cs="Arial"/>
          <w:b/>
          <w:bCs/>
          <w:lang w:val="es-MX"/>
        </w:rPr>
      </w:pPr>
    </w:p>
    <w:p w14:paraId="67C26D00" w14:textId="77777777" w:rsidR="00AB0CC2" w:rsidRDefault="00AB0CC2" w:rsidP="00AB0CC2">
      <w:pPr>
        <w:jc w:val="center"/>
        <w:rPr>
          <w:rFonts w:ascii="Arial" w:hAnsi="Arial" w:cs="Arial"/>
          <w:b/>
          <w:bCs/>
          <w:lang w:val="es-MX"/>
        </w:rPr>
      </w:pPr>
    </w:p>
    <w:p w14:paraId="482EA7CA" w14:textId="282B8D0F" w:rsidR="00AB0CC2" w:rsidRPr="00E75947" w:rsidRDefault="00AB0CC2" w:rsidP="00AB0CC2">
      <w:pPr>
        <w:jc w:val="center"/>
        <w:rPr>
          <w:rFonts w:ascii="Arial" w:hAnsi="Arial" w:cs="Arial"/>
          <w:b/>
          <w:bCs/>
          <w:lang w:val="es-MX"/>
        </w:rPr>
      </w:pPr>
      <w:r w:rsidRPr="00E75947">
        <w:rPr>
          <w:rFonts w:ascii="Arial" w:hAnsi="Arial" w:cs="Arial"/>
          <w:b/>
          <w:bCs/>
          <w:lang w:val="es-MX"/>
        </w:rPr>
        <w:t>REPÚBLICA DE COLOMBIA</w:t>
      </w:r>
    </w:p>
    <w:p w14:paraId="40E7BBFC" w14:textId="77777777" w:rsidR="00AB0CC2" w:rsidRPr="00E75947" w:rsidRDefault="00AB0CC2" w:rsidP="00AB0CC2">
      <w:pPr>
        <w:jc w:val="center"/>
        <w:rPr>
          <w:rFonts w:ascii="Arial" w:hAnsi="Arial" w:cs="Arial"/>
          <w:b/>
          <w:bCs/>
          <w:lang w:val="es-MX"/>
        </w:rPr>
      </w:pPr>
      <w:r w:rsidRPr="00E75947">
        <w:rPr>
          <w:rFonts w:ascii="Arial" w:hAnsi="Arial" w:cs="Arial"/>
          <w:b/>
          <w:bCs/>
          <w:lang w:val="es-MX"/>
        </w:rPr>
        <w:t>RAMA JUDICIAL DEL PODER PÚBLICO</w:t>
      </w:r>
    </w:p>
    <w:p w14:paraId="152396F4" w14:textId="77777777" w:rsidR="00AB0CC2" w:rsidRPr="00E75947" w:rsidRDefault="00AB0CC2" w:rsidP="00AB0CC2">
      <w:pPr>
        <w:jc w:val="center"/>
        <w:rPr>
          <w:rFonts w:ascii="Arial" w:hAnsi="Arial" w:cs="Arial"/>
          <w:b/>
          <w:bCs/>
          <w:lang w:val="es-MX"/>
        </w:rPr>
      </w:pPr>
      <w:r w:rsidRPr="00E75947">
        <w:rPr>
          <w:rFonts w:ascii="Arial" w:hAnsi="Arial" w:cs="Arial"/>
          <w:b/>
          <w:bCs/>
          <w:lang w:val="es-MX"/>
        </w:rPr>
        <w:t>JUZGADO PROMISCUO MUNICIPAL DE TENERIFE</w:t>
      </w:r>
    </w:p>
    <w:p w14:paraId="1162D168" w14:textId="77777777" w:rsidR="00AB0CC2" w:rsidRDefault="00AB0CC2" w:rsidP="00AB0CC2">
      <w:pPr>
        <w:jc w:val="center"/>
        <w:rPr>
          <w:rFonts w:ascii="Arial" w:hAnsi="Arial" w:cs="Arial"/>
          <w:b/>
          <w:bCs/>
          <w:lang w:val="es-MX"/>
        </w:rPr>
      </w:pPr>
    </w:p>
    <w:p w14:paraId="17083031" w14:textId="519D1B11" w:rsidR="00AB0CC2" w:rsidRDefault="00AB0CC2" w:rsidP="00AB0CC2">
      <w:pPr>
        <w:jc w:val="center"/>
        <w:rPr>
          <w:rFonts w:ascii="Arial" w:hAnsi="Arial" w:cs="Arial"/>
          <w:b/>
          <w:bCs/>
          <w:lang w:val="es-MX"/>
        </w:rPr>
      </w:pPr>
      <w:r>
        <w:rPr>
          <w:rFonts w:ascii="Arial" w:hAnsi="Arial" w:cs="Arial"/>
          <w:b/>
          <w:bCs/>
          <w:lang w:val="es-MX"/>
        </w:rPr>
        <w:t>TENERIFE, DIECINUEVE (19) DE OCTUBRE DE DOS MIL VEINTE (2020)</w:t>
      </w:r>
    </w:p>
    <w:p w14:paraId="302D7E20" w14:textId="77777777" w:rsidR="00AB0CC2" w:rsidRDefault="00AB0CC2" w:rsidP="00AB0CC2">
      <w:pPr>
        <w:jc w:val="center"/>
        <w:rPr>
          <w:rFonts w:ascii="Arial" w:hAnsi="Arial" w:cs="Arial"/>
          <w:b/>
          <w:bCs/>
          <w:lang w:val="es-MX"/>
        </w:rPr>
      </w:pPr>
    </w:p>
    <w:p w14:paraId="5C4C5F8D" w14:textId="77777777" w:rsidR="00AB0CC2" w:rsidRPr="00E75947" w:rsidRDefault="00AB0CC2" w:rsidP="00AB0CC2">
      <w:pPr>
        <w:rPr>
          <w:rFonts w:ascii="Arial" w:hAnsi="Arial" w:cs="Arial"/>
          <w:b/>
          <w:bCs/>
          <w:lang w:val="es-MX"/>
        </w:rPr>
      </w:pPr>
      <w:r w:rsidRPr="00E75947">
        <w:rPr>
          <w:rFonts w:ascii="Arial" w:hAnsi="Arial" w:cs="Arial"/>
          <w:b/>
          <w:bCs/>
          <w:lang w:val="es-MX"/>
        </w:rPr>
        <w:t>REF: ACCION DE TUTELA DE PRIMERA INSTANCIA</w:t>
      </w:r>
    </w:p>
    <w:p w14:paraId="78FA7A76" w14:textId="77777777" w:rsidR="00AB0CC2" w:rsidRPr="00E75947" w:rsidRDefault="00AB0CC2" w:rsidP="00AB0CC2">
      <w:pPr>
        <w:rPr>
          <w:rFonts w:ascii="Arial" w:hAnsi="Arial" w:cs="Arial"/>
          <w:b/>
          <w:bCs/>
          <w:lang w:val="es-MX"/>
        </w:rPr>
      </w:pPr>
      <w:r w:rsidRPr="00E75947">
        <w:rPr>
          <w:rFonts w:ascii="Arial" w:hAnsi="Arial" w:cs="Arial"/>
          <w:b/>
          <w:bCs/>
          <w:lang w:val="es-MX"/>
        </w:rPr>
        <w:t xml:space="preserve">ACCIONANTE: ARNOLD DE JESUS QUIROZ VILLEGAS </w:t>
      </w:r>
    </w:p>
    <w:p w14:paraId="3C3903B1" w14:textId="77777777" w:rsidR="00AB0CC2" w:rsidRPr="00E75947" w:rsidRDefault="00AB0CC2" w:rsidP="00AB0CC2">
      <w:pPr>
        <w:rPr>
          <w:rFonts w:ascii="Arial" w:hAnsi="Arial" w:cs="Arial"/>
          <w:b/>
          <w:bCs/>
          <w:lang w:val="es-MX"/>
        </w:rPr>
      </w:pPr>
      <w:r w:rsidRPr="00E75947">
        <w:rPr>
          <w:rFonts w:ascii="Arial" w:hAnsi="Arial" w:cs="Arial"/>
          <w:b/>
          <w:bCs/>
          <w:lang w:val="es-MX"/>
        </w:rPr>
        <w:t>ACCIONADO: ALCALDÍA DE TENERIFE</w:t>
      </w:r>
    </w:p>
    <w:p w14:paraId="724F7CD5" w14:textId="77777777" w:rsidR="00AB0CC2" w:rsidRPr="00E75947" w:rsidRDefault="00AB0CC2" w:rsidP="00AB0CC2">
      <w:pPr>
        <w:rPr>
          <w:rFonts w:ascii="Arial" w:hAnsi="Arial" w:cs="Arial"/>
          <w:b/>
          <w:bCs/>
          <w:lang w:val="es-MX"/>
        </w:rPr>
      </w:pPr>
      <w:r w:rsidRPr="00E75947">
        <w:rPr>
          <w:rFonts w:ascii="Arial" w:hAnsi="Arial" w:cs="Arial"/>
          <w:b/>
          <w:bCs/>
          <w:lang w:val="es-MX"/>
        </w:rPr>
        <w:t>RAD: 2020-00057-00</w:t>
      </w:r>
    </w:p>
    <w:p w14:paraId="6E74E7EB" w14:textId="77777777" w:rsidR="00AB0CC2" w:rsidRDefault="00AB0CC2" w:rsidP="00AB0CC2">
      <w:pPr>
        <w:pStyle w:val="Prrafodelista"/>
        <w:rPr>
          <w:rFonts w:ascii="Arial" w:hAnsi="Arial" w:cs="Arial"/>
          <w:lang w:val="es-MX"/>
        </w:rPr>
      </w:pPr>
    </w:p>
    <w:p w14:paraId="15F21BFC" w14:textId="4A93A17C" w:rsidR="00AB0CC2" w:rsidRDefault="00AB0CC2" w:rsidP="00AB0CC2">
      <w:pPr>
        <w:pStyle w:val="Prrafodelista"/>
        <w:jc w:val="right"/>
        <w:rPr>
          <w:rFonts w:ascii="Arial" w:hAnsi="Arial" w:cs="Arial"/>
          <w:lang w:val="es-MX"/>
        </w:rPr>
      </w:pPr>
      <w:r>
        <w:rPr>
          <w:rFonts w:ascii="Arial" w:hAnsi="Arial" w:cs="Arial"/>
          <w:lang w:val="es-MX"/>
        </w:rPr>
        <w:t>OFICIO No:0847</w:t>
      </w:r>
    </w:p>
    <w:p w14:paraId="04283E89" w14:textId="77777777" w:rsidR="00AB0CC2" w:rsidRPr="003E7064" w:rsidRDefault="00AB0CC2" w:rsidP="00AB0CC2">
      <w:pPr>
        <w:rPr>
          <w:rFonts w:ascii="Arial" w:hAnsi="Arial" w:cs="Arial"/>
          <w:lang w:val="es-MX"/>
        </w:rPr>
      </w:pPr>
    </w:p>
    <w:p w14:paraId="16F3B2C9" w14:textId="77777777" w:rsidR="00AB0CC2" w:rsidRDefault="00AB0CC2" w:rsidP="00AB0CC2">
      <w:pPr>
        <w:pStyle w:val="Prrafodelista"/>
        <w:rPr>
          <w:rFonts w:ascii="Arial" w:hAnsi="Arial" w:cs="Arial"/>
          <w:lang w:val="es-MX"/>
        </w:rPr>
      </w:pPr>
    </w:p>
    <w:p w14:paraId="1E1E9885" w14:textId="77777777" w:rsidR="00AB0CC2" w:rsidRPr="00F64924" w:rsidRDefault="00AB0CC2" w:rsidP="00AB0CC2">
      <w:pPr>
        <w:rPr>
          <w:rFonts w:ascii="Arial" w:hAnsi="Arial" w:cs="Arial"/>
          <w:lang w:val="es-MX"/>
        </w:rPr>
      </w:pPr>
      <w:r w:rsidRPr="00F64924">
        <w:rPr>
          <w:rFonts w:ascii="Arial" w:hAnsi="Arial" w:cs="Arial"/>
          <w:lang w:val="es-MX"/>
        </w:rPr>
        <w:t>Señor:</w:t>
      </w:r>
    </w:p>
    <w:p w14:paraId="16CDF572" w14:textId="77777777" w:rsidR="00AB0CC2" w:rsidRDefault="00AB0CC2" w:rsidP="00AB0CC2">
      <w:pPr>
        <w:rPr>
          <w:rFonts w:ascii="Arial" w:hAnsi="Arial" w:cs="Arial"/>
          <w:lang w:val="es-MX"/>
        </w:rPr>
      </w:pPr>
      <w:r w:rsidRPr="00C64431">
        <w:rPr>
          <w:rFonts w:ascii="Arial" w:hAnsi="Arial" w:cs="Arial"/>
          <w:lang w:val="es-MX"/>
        </w:rPr>
        <w:t>FISCALIA LOCAL</w:t>
      </w:r>
    </w:p>
    <w:p w14:paraId="764DC2B2" w14:textId="77777777" w:rsidR="00AB0CC2" w:rsidRPr="00C64431" w:rsidRDefault="00AB0CC2" w:rsidP="00AB0CC2">
      <w:pPr>
        <w:rPr>
          <w:rFonts w:ascii="Arial" w:hAnsi="Arial" w:cs="Arial"/>
          <w:lang w:val="es-MX"/>
        </w:rPr>
      </w:pPr>
      <w:r>
        <w:rPr>
          <w:rFonts w:ascii="Arial" w:hAnsi="Arial" w:cs="Arial"/>
          <w:lang w:val="es-MX"/>
        </w:rPr>
        <w:t>Tania.escabar@fiscalia.gov.co</w:t>
      </w:r>
    </w:p>
    <w:p w14:paraId="20330DEB" w14:textId="77777777" w:rsidR="00AB0CC2" w:rsidRPr="00C64431" w:rsidRDefault="00AB0CC2" w:rsidP="00AB0CC2">
      <w:pPr>
        <w:rPr>
          <w:rFonts w:ascii="Arial" w:hAnsi="Arial" w:cs="Arial"/>
          <w:lang w:val="es-MX"/>
        </w:rPr>
      </w:pPr>
      <w:r>
        <w:rPr>
          <w:rFonts w:ascii="Arial" w:hAnsi="Arial" w:cs="Arial"/>
          <w:lang w:val="es-MX"/>
        </w:rPr>
        <w:t>P</w:t>
      </w:r>
      <w:r w:rsidRPr="00C64431">
        <w:rPr>
          <w:rFonts w:ascii="Arial" w:hAnsi="Arial" w:cs="Arial"/>
          <w:lang w:val="es-MX"/>
        </w:rPr>
        <w:t>L</w:t>
      </w:r>
      <w:r>
        <w:rPr>
          <w:rFonts w:ascii="Arial" w:hAnsi="Arial" w:cs="Arial"/>
          <w:lang w:val="es-MX"/>
        </w:rPr>
        <w:t>A</w:t>
      </w:r>
      <w:r w:rsidRPr="00C64431">
        <w:rPr>
          <w:rFonts w:ascii="Arial" w:hAnsi="Arial" w:cs="Arial"/>
          <w:lang w:val="es-MX"/>
        </w:rPr>
        <w:t>TO, MADGALENA</w:t>
      </w:r>
    </w:p>
    <w:p w14:paraId="61A9AF89" w14:textId="77777777" w:rsidR="00AB0CC2" w:rsidRDefault="00AB0CC2" w:rsidP="00AB0CC2">
      <w:pPr>
        <w:pStyle w:val="Prrafodelista"/>
        <w:rPr>
          <w:rFonts w:ascii="Arial" w:hAnsi="Arial" w:cs="Arial"/>
          <w:lang w:val="es-MX"/>
        </w:rPr>
      </w:pPr>
    </w:p>
    <w:p w14:paraId="45BFF954" w14:textId="77777777" w:rsidR="00AB0CC2" w:rsidRDefault="00AB0CC2" w:rsidP="00AB0CC2">
      <w:pPr>
        <w:pStyle w:val="Prrafodelista"/>
        <w:rPr>
          <w:rFonts w:ascii="Arial" w:hAnsi="Arial" w:cs="Arial"/>
          <w:lang w:val="es-MX"/>
        </w:rPr>
      </w:pPr>
    </w:p>
    <w:p w14:paraId="70CCEE32" w14:textId="77777777" w:rsidR="00AB0CC2" w:rsidRPr="00C64431" w:rsidRDefault="00AB0CC2" w:rsidP="00AB0CC2">
      <w:pPr>
        <w:rPr>
          <w:rFonts w:ascii="Arial" w:hAnsi="Arial" w:cs="Arial"/>
          <w:lang w:val="es-MX"/>
        </w:rPr>
      </w:pPr>
      <w:r w:rsidRPr="00C64431">
        <w:rPr>
          <w:rFonts w:ascii="Arial" w:hAnsi="Arial" w:cs="Arial"/>
          <w:lang w:val="es-MX"/>
        </w:rPr>
        <w:t>Cordial saludo,</w:t>
      </w:r>
    </w:p>
    <w:p w14:paraId="00DAD679" w14:textId="77777777" w:rsidR="00AB0CC2" w:rsidRPr="00C64431" w:rsidRDefault="00AB0CC2" w:rsidP="00AB0CC2">
      <w:pPr>
        <w:jc w:val="center"/>
        <w:rPr>
          <w:rFonts w:ascii="Arial" w:hAnsi="Arial" w:cs="Arial"/>
          <w:lang w:val="es-MX"/>
        </w:rPr>
      </w:pPr>
    </w:p>
    <w:p w14:paraId="0667515F" w14:textId="77777777" w:rsidR="00AB0CC2" w:rsidRDefault="00AB0CC2" w:rsidP="00AB0CC2">
      <w:pPr>
        <w:shd w:val="clear" w:color="auto" w:fill="FFFFFF" w:themeFill="background1"/>
        <w:rPr>
          <w:rFonts w:ascii="Arial" w:hAnsi="Arial" w:cs="Arial"/>
          <w:color w:val="000000" w:themeColor="text1"/>
          <w:sz w:val="24"/>
          <w:lang w:val="es-MX"/>
        </w:rPr>
      </w:pPr>
      <w:r w:rsidRPr="00C64431">
        <w:rPr>
          <w:rFonts w:ascii="Arial" w:hAnsi="Arial" w:cs="Arial"/>
          <w:lang w:val="es-MX"/>
        </w:rPr>
        <w:t xml:space="preserve">Por medio de la presente se le notifica personalmente </w:t>
      </w:r>
      <w:r>
        <w:rPr>
          <w:rFonts w:ascii="Arial" w:hAnsi="Arial" w:cs="Arial"/>
          <w:lang w:val="es-MX"/>
        </w:rPr>
        <w:t>la sentencia</w:t>
      </w:r>
      <w:r w:rsidRPr="00C64431">
        <w:rPr>
          <w:rFonts w:ascii="Arial" w:hAnsi="Arial" w:cs="Arial"/>
          <w:lang w:val="es-MX"/>
        </w:rPr>
        <w:t xml:space="preserve"> de fecha </w:t>
      </w:r>
      <w:r>
        <w:rPr>
          <w:rFonts w:ascii="Arial" w:hAnsi="Arial" w:cs="Arial"/>
          <w:lang w:val="es-MX"/>
        </w:rPr>
        <w:t>19</w:t>
      </w:r>
      <w:r w:rsidRPr="00C64431">
        <w:rPr>
          <w:rFonts w:ascii="Arial" w:hAnsi="Arial" w:cs="Arial"/>
          <w:lang w:val="es-MX"/>
        </w:rPr>
        <w:t xml:space="preserve"> de octubre de 2020 por medio del cual se</w:t>
      </w:r>
      <w:r>
        <w:rPr>
          <w:rFonts w:ascii="Arial" w:hAnsi="Arial" w:cs="Arial"/>
          <w:lang w:val="es-MX"/>
        </w:rPr>
        <w:t xml:space="preserve"> declaró hecho superado el objeto de la acción de tutela. Igualmente, se ordenó la desvinculación de las partes procesales ordenadas mediante autos de fechas 5, 9 y 15 de octubre de 2020. Finalmente se dispuso una advertencia en cuanto al uso de la información suministrada al accionante. </w:t>
      </w:r>
    </w:p>
    <w:p w14:paraId="44A95B7D" w14:textId="77777777" w:rsidR="00AB0CC2" w:rsidRDefault="00AB0CC2" w:rsidP="00AB0CC2">
      <w:pPr>
        <w:shd w:val="clear" w:color="auto" w:fill="FFFFFF" w:themeFill="background1"/>
        <w:rPr>
          <w:rFonts w:ascii="Arial" w:hAnsi="Arial" w:cs="Arial"/>
          <w:color w:val="000000" w:themeColor="text1"/>
          <w:sz w:val="24"/>
          <w:lang w:val="es-MX"/>
        </w:rPr>
      </w:pPr>
    </w:p>
    <w:p w14:paraId="3027AA2B" w14:textId="77777777" w:rsidR="00AB0CC2" w:rsidRDefault="00AB0CC2" w:rsidP="00AB0CC2">
      <w:pPr>
        <w:rPr>
          <w:rFonts w:ascii="Arial" w:hAnsi="Arial" w:cs="Arial"/>
          <w:lang w:val="es-MX"/>
        </w:rPr>
      </w:pPr>
      <w:r>
        <w:rPr>
          <w:rFonts w:ascii="Arial" w:hAnsi="Arial" w:cs="Arial"/>
          <w:lang w:val="es-MX"/>
        </w:rPr>
        <w:lastRenderedPageBreak/>
        <w:t>Se anexa en PDF:</w:t>
      </w:r>
    </w:p>
    <w:p w14:paraId="7CB812B4" w14:textId="77777777" w:rsidR="00AB0CC2" w:rsidRDefault="00AB0CC2" w:rsidP="00AB0CC2">
      <w:pPr>
        <w:pStyle w:val="Prrafodelista"/>
        <w:numPr>
          <w:ilvl w:val="0"/>
          <w:numId w:val="15"/>
        </w:numPr>
        <w:rPr>
          <w:rFonts w:ascii="Arial" w:hAnsi="Arial" w:cs="Arial"/>
          <w:lang w:val="es-MX"/>
        </w:rPr>
      </w:pPr>
      <w:r>
        <w:rPr>
          <w:rFonts w:ascii="Arial" w:hAnsi="Arial" w:cs="Arial"/>
          <w:lang w:val="es-MX"/>
        </w:rPr>
        <w:t xml:space="preserve">Sentencia de la fecha </w:t>
      </w:r>
    </w:p>
    <w:p w14:paraId="3CB2707D" w14:textId="77777777" w:rsidR="00AB0CC2" w:rsidRDefault="00AB0CC2" w:rsidP="00AB0CC2">
      <w:pPr>
        <w:pStyle w:val="Prrafodelista"/>
        <w:numPr>
          <w:ilvl w:val="0"/>
          <w:numId w:val="15"/>
        </w:numPr>
        <w:rPr>
          <w:rFonts w:ascii="Arial" w:hAnsi="Arial" w:cs="Arial"/>
          <w:lang w:val="es-MX"/>
        </w:rPr>
      </w:pPr>
      <w:r w:rsidRPr="00AB0CC2">
        <w:rPr>
          <w:rFonts w:ascii="Arial" w:hAnsi="Arial" w:cs="Arial"/>
          <w:lang w:val="es-MX"/>
        </w:rPr>
        <w:t xml:space="preserve">Oficio de la referencia. </w:t>
      </w:r>
    </w:p>
    <w:p w14:paraId="249230DF" w14:textId="77777777" w:rsidR="00AB0CC2" w:rsidRPr="00C64431" w:rsidRDefault="00AB0CC2" w:rsidP="00AB0CC2">
      <w:pPr>
        <w:rPr>
          <w:rFonts w:ascii="Arial" w:hAnsi="Arial" w:cs="Arial"/>
          <w:lang w:val="es-MX"/>
        </w:rPr>
      </w:pPr>
    </w:p>
    <w:p w14:paraId="17699D1A" w14:textId="77777777" w:rsidR="00AB0CC2" w:rsidRDefault="00AB0CC2" w:rsidP="00AB0CC2">
      <w:pPr>
        <w:jc w:val="center"/>
        <w:rPr>
          <w:rFonts w:ascii="Arial" w:hAnsi="Arial" w:cs="Arial"/>
          <w:lang w:val="es-MX"/>
        </w:rPr>
      </w:pPr>
      <w:r>
        <w:rPr>
          <w:rFonts w:ascii="Arial" w:hAnsi="Arial" w:cs="Arial"/>
          <w:lang w:val="es-MX"/>
        </w:rPr>
        <w:t>ANA MARIA RINCON MARQUEZ</w:t>
      </w:r>
    </w:p>
    <w:p w14:paraId="49BCA9DD" w14:textId="77777777" w:rsidR="00AB0CC2" w:rsidRDefault="00AB0CC2" w:rsidP="00AB0CC2">
      <w:pPr>
        <w:jc w:val="center"/>
        <w:rPr>
          <w:rFonts w:ascii="Arial" w:hAnsi="Arial" w:cs="Arial"/>
          <w:lang w:val="es-MX"/>
        </w:rPr>
      </w:pPr>
      <w:r>
        <w:rPr>
          <w:rFonts w:ascii="Arial" w:hAnsi="Arial" w:cs="Arial"/>
          <w:lang w:val="es-MX"/>
        </w:rPr>
        <w:t>SECRETARIA</w:t>
      </w:r>
    </w:p>
    <w:p w14:paraId="232FC193" w14:textId="77777777" w:rsidR="00AB0CC2" w:rsidRDefault="00AB0CC2" w:rsidP="00AB0CC2">
      <w:pPr>
        <w:rPr>
          <w:rFonts w:ascii="Arial" w:hAnsi="Arial" w:cs="Arial"/>
          <w:lang w:val="es-MX"/>
        </w:rPr>
      </w:pPr>
    </w:p>
    <w:p w14:paraId="7A21F95E" w14:textId="77777777" w:rsidR="00AB0CC2" w:rsidRDefault="00AB0CC2" w:rsidP="00AB0CC2">
      <w:pPr>
        <w:rPr>
          <w:rFonts w:ascii="Arial" w:hAnsi="Arial" w:cs="Arial"/>
          <w:lang w:val="es-MX"/>
        </w:rPr>
      </w:pPr>
    </w:p>
    <w:p w14:paraId="04688A9B" w14:textId="77777777" w:rsidR="00AB0CC2" w:rsidRDefault="00AB0CC2" w:rsidP="00AB0CC2">
      <w:pPr>
        <w:pStyle w:val="Prrafodelista"/>
        <w:rPr>
          <w:rFonts w:ascii="Arial" w:hAnsi="Arial" w:cs="Arial"/>
          <w:lang w:val="es-MX"/>
        </w:rPr>
      </w:pPr>
    </w:p>
    <w:p w14:paraId="399A0EBC" w14:textId="77777777" w:rsidR="00AB0CC2" w:rsidRDefault="00AB0CC2" w:rsidP="00AB0CC2">
      <w:pPr>
        <w:pStyle w:val="Prrafodelista"/>
        <w:rPr>
          <w:rFonts w:ascii="Arial" w:hAnsi="Arial" w:cs="Arial"/>
          <w:lang w:val="es-MX"/>
        </w:rPr>
      </w:pPr>
    </w:p>
    <w:p w14:paraId="66342580" w14:textId="77777777" w:rsidR="00AB0CC2" w:rsidRDefault="00AB0CC2" w:rsidP="00AB0CC2">
      <w:pPr>
        <w:pStyle w:val="Prrafodelista"/>
        <w:rPr>
          <w:rFonts w:ascii="Arial" w:hAnsi="Arial" w:cs="Arial"/>
          <w:lang w:val="es-MX"/>
        </w:rPr>
      </w:pPr>
    </w:p>
    <w:p w14:paraId="798F8C38" w14:textId="77777777" w:rsidR="00AB0CC2" w:rsidRDefault="00AB0CC2" w:rsidP="00AB0CC2">
      <w:pPr>
        <w:pStyle w:val="Prrafodelista"/>
        <w:rPr>
          <w:rFonts w:ascii="Arial" w:hAnsi="Arial" w:cs="Arial"/>
          <w:lang w:val="es-MX"/>
        </w:rPr>
      </w:pPr>
    </w:p>
    <w:p w14:paraId="798934A4" w14:textId="77777777" w:rsidR="00AB0CC2" w:rsidRDefault="00AB0CC2" w:rsidP="00AB0CC2">
      <w:pPr>
        <w:jc w:val="center"/>
        <w:rPr>
          <w:rFonts w:ascii="Arial" w:hAnsi="Arial" w:cs="Arial"/>
          <w:b/>
          <w:bCs/>
          <w:lang w:val="es-MX"/>
        </w:rPr>
      </w:pPr>
    </w:p>
    <w:p w14:paraId="1FB56B1F" w14:textId="77777777" w:rsidR="00AB0CC2" w:rsidRDefault="00AB0CC2" w:rsidP="00AB0CC2">
      <w:pPr>
        <w:jc w:val="center"/>
        <w:rPr>
          <w:rFonts w:ascii="Arial" w:hAnsi="Arial" w:cs="Arial"/>
          <w:b/>
          <w:bCs/>
          <w:lang w:val="es-MX"/>
        </w:rPr>
      </w:pPr>
    </w:p>
    <w:p w14:paraId="0DDB3B56" w14:textId="77777777" w:rsidR="00AB0CC2" w:rsidRDefault="00AB0CC2" w:rsidP="00AB0CC2">
      <w:pPr>
        <w:jc w:val="center"/>
        <w:rPr>
          <w:rFonts w:ascii="Arial" w:hAnsi="Arial" w:cs="Arial"/>
          <w:b/>
          <w:bCs/>
          <w:lang w:val="es-MX"/>
        </w:rPr>
      </w:pPr>
    </w:p>
    <w:p w14:paraId="2E801920" w14:textId="77777777" w:rsidR="00AB0CC2" w:rsidRDefault="00AB0CC2" w:rsidP="00AB0CC2">
      <w:pPr>
        <w:jc w:val="center"/>
        <w:rPr>
          <w:rFonts w:ascii="Arial" w:hAnsi="Arial" w:cs="Arial"/>
          <w:b/>
          <w:bCs/>
          <w:lang w:val="es-MX"/>
        </w:rPr>
      </w:pPr>
    </w:p>
    <w:p w14:paraId="0350B406" w14:textId="77777777" w:rsidR="00AB0CC2" w:rsidRDefault="00AB0CC2" w:rsidP="00AB0CC2">
      <w:pPr>
        <w:jc w:val="center"/>
        <w:rPr>
          <w:rFonts w:ascii="Arial" w:hAnsi="Arial" w:cs="Arial"/>
          <w:b/>
          <w:bCs/>
          <w:lang w:val="es-MX"/>
        </w:rPr>
      </w:pPr>
    </w:p>
    <w:p w14:paraId="4A170406" w14:textId="77777777" w:rsidR="00AB0CC2" w:rsidRDefault="00AB0CC2" w:rsidP="00AB0CC2">
      <w:pPr>
        <w:jc w:val="center"/>
        <w:rPr>
          <w:rFonts w:ascii="Arial" w:hAnsi="Arial" w:cs="Arial"/>
          <w:b/>
          <w:bCs/>
          <w:lang w:val="es-MX"/>
        </w:rPr>
      </w:pPr>
    </w:p>
    <w:p w14:paraId="70023CB6" w14:textId="77777777" w:rsidR="00AB0CC2" w:rsidRDefault="00AB0CC2" w:rsidP="00AB0CC2">
      <w:pPr>
        <w:jc w:val="center"/>
        <w:rPr>
          <w:rFonts w:ascii="Arial" w:hAnsi="Arial" w:cs="Arial"/>
          <w:b/>
          <w:bCs/>
          <w:lang w:val="es-MX"/>
        </w:rPr>
      </w:pPr>
    </w:p>
    <w:p w14:paraId="20DFFD7E" w14:textId="77777777" w:rsidR="00AB0CC2" w:rsidRDefault="00AB0CC2" w:rsidP="00AB0CC2">
      <w:pPr>
        <w:jc w:val="center"/>
        <w:rPr>
          <w:rFonts w:ascii="Arial" w:hAnsi="Arial" w:cs="Arial"/>
          <w:b/>
          <w:bCs/>
          <w:lang w:val="es-MX"/>
        </w:rPr>
      </w:pPr>
    </w:p>
    <w:p w14:paraId="4C0C897D" w14:textId="77777777" w:rsidR="00AB0CC2" w:rsidRDefault="00AB0CC2" w:rsidP="00AB0CC2">
      <w:pPr>
        <w:jc w:val="center"/>
        <w:rPr>
          <w:rFonts w:ascii="Arial" w:hAnsi="Arial" w:cs="Arial"/>
          <w:b/>
          <w:bCs/>
          <w:lang w:val="es-MX"/>
        </w:rPr>
      </w:pPr>
    </w:p>
    <w:p w14:paraId="18035B87" w14:textId="77777777" w:rsidR="00AB0CC2" w:rsidRDefault="00AB0CC2" w:rsidP="00AB0CC2">
      <w:pPr>
        <w:jc w:val="center"/>
        <w:rPr>
          <w:rFonts w:ascii="Arial" w:hAnsi="Arial" w:cs="Arial"/>
          <w:b/>
          <w:bCs/>
          <w:lang w:val="es-MX"/>
        </w:rPr>
      </w:pPr>
    </w:p>
    <w:p w14:paraId="3C435F45" w14:textId="77777777" w:rsidR="00AB0CC2" w:rsidRDefault="00AB0CC2" w:rsidP="00AB0CC2">
      <w:pPr>
        <w:jc w:val="center"/>
        <w:rPr>
          <w:rFonts w:ascii="Arial" w:hAnsi="Arial" w:cs="Arial"/>
          <w:b/>
          <w:bCs/>
          <w:lang w:val="es-MX"/>
        </w:rPr>
      </w:pPr>
    </w:p>
    <w:p w14:paraId="7FAAB553" w14:textId="77777777" w:rsidR="00AB0CC2" w:rsidRPr="00E75947" w:rsidRDefault="00AB0CC2" w:rsidP="00AB0CC2">
      <w:pPr>
        <w:jc w:val="center"/>
        <w:rPr>
          <w:rFonts w:ascii="Arial" w:hAnsi="Arial" w:cs="Arial"/>
          <w:b/>
          <w:bCs/>
          <w:lang w:val="es-MX"/>
        </w:rPr>
      </w:pPr>
      <w:r w:rsidRPr="00E75947">
        <w:rPr>
          <w:rFonts w:ascii="Arial" w:hAnsi="Arial" w:cs="Arial"/>
          <w:b/>
          <w:bCs/>
          <w:lang w:val="es-MX"/>
        </w:rPr>
        <w:t>REPÚBLICA D E COLOMBIA</w:t>
      </w:r>
    </w:p>
    <w:p w14:paraId="52FB3A7F" w14:textId="77777777" w:rsidR="00AB0CC2" w:rsidRPr="00E75947" w:rsidRDefault="00AB0CC2" w:rsidP="00AB0CC2">
      <w:pPr>
        <w:jc w:val="center"/>
        <w:rPr>
          <w:rFonts w:ascii="Arial" w:hAnsi="Arial" w:cs="Arial"/>
          <w:b/>
          <w:bCs/>
          <w:lang w:val="es-MX"/>
        </w:rPr>
      </w:pPr>
      <w:r w:rsidRPr="00E75947">
        <w:rPr>
          <w:rFonts w:ascii="Arial" w:hAnsi="Arial" w:cs="Arial"/>
          <w:b/>
          <w:bCs/>
          <w:lang w:val="es-MX"/>
        </w:rPr>
        <w:t>RAMA JUDICIAL DEL PODER PÚBLICO</w:t>
      </w:r>
    </w:p>
    <w:p w14:paraId="0AFFF208" w14:textId="77777777" w:rsidR="00AB0CC2" w:rsidRPr="00E75947" w:rsidRDefault="00AB0CC2" w:rsidP="00AB0CC2">
      <w:pPr>
        <w:jc w:val="center"/>
        <w:rPr>
          <w:rFonts w:ascii="Arial" w:hAnsi="Arial" w:cs="Arial"/>
          <w:b/>
          <w:bCs/>
          <w:lang w:val="es-MX"/>
        </w:rPr>
      </w:pPr>
      <w:r w:rsidRPr="00E75947">
        <w:rPr>
          <w:rFonts w:ascii="Arial" w:hAnsi="Arial" w:cs="Arial"/>
          <w:b/>
          <w:bCs/>
          <w:lang w:val="es-MX"/>
        </w:rPr>
        <w:t>JUZGADO PROMISCUO MUNICIPAL DE TENERIFE</w:t>
      </w:r>
    </w:p>
    <w:p w14:paraId="17F4D2DB" w14:textId="77777777" w:rsidR="00AB0CC2" w:rsidRDefault="00AB0CC2" w:rsidP="00AB0CC2">
      <w:pPr>
        <w:jc w:val="center"/>
        <w:rPr>
          <w:rFonts w:ascii="Arial" w:hAnsi="Arial" w:cs="Arial"/>
          <w:b/>
          <w:bCs/>
          <w:lang w:val="es-MX"/>
        </w:rPr>
      </w:pPr>
    </w:p>
    <w:p w14:paraId="2649ED02" w14:textId="32371287" w:rsidR="00AB0CC2" w:rsidRDefault="00AB0CC2" w:rsidP="00AB0CC2">
      <w:pPr>
        <w:jc w:val="center"/>
        <w:rPr>
          <w:rFonts w:ascii="Arial" w:hAnsi="Arial" w:cs="Arial"/>
          <w:b/>
          <w:bCs/>
          <w:lang w:val="es-MX"/>
        </w:rPr>
      </w:pPr>
      <w:r>
        <w:rPr>
          <w:rFonts w:ascii="Arial" w:hAnsi="Arial" w:cs="Arial"/>
          <w:b/>
          <w:bCs/>
          <w:lang w:val="es-MX"/>
        </w:rPr>
        <w:t>TENERIFE, DIECINUEVE (19) DE OCTUBRE DE DOS MIL VEINTE (2020)</w:t>
      </w:r>
    </w:p>
    <w:p w14:paraId="7D162A35" w14:textId="77777777" w:rsidR="00AB0CC2" w:rsidRDefault="00AB0CC2" w:rsidP="00AB0CC2">
      <w:pPr>
        <w:jc w:val="center"/>
        <w:rPr>
          <w:rFonts w:ascii="Arial" w:hAnsi="Arial" w:cs="Arial"/>
          <w:b/>
          <w:bCs/>
          <w:lang w:val="es-MX"/>
        </w:rPr>
      </w:pPr>
    </w:p>
    <w:p w14:paraId="565E3434" w14:textId="77777777" w:rsidR="00AB0CC2" w:rsidRPr="00E75947" w:rsidRDefault="00AB0CC2" w:rsidP="00AB0CC2">
      <w:pPr>
        <w:rPr>
          <w:rFonts w:ascii="Arial" w:hAnsi="Arial" w:cs="Arial"/>
          <w:b/>
          <w:bCs/>
          <w:lang w:val="es-MX"/>
        </w:rPr>
      </w:pPr>
      <w:r w:rsidRPr="00E75947">
        <w:rPr>
          <w:rFonts w:ascii="Arial" w:hAnsi="Arial" w:cs="Arial"/>
          <w:b/>
          <w:bCs/>
          <w:lang w:val="es-MX"/>
        </w:rPr>
        <w:t>REF: ACCION DE TUTELA DE PRIMERA INSTANCIA</w:t>
      </w:r>
    </w:p>
    <w:p w14:paraId="77059FF4" w14:textId="77777777" w:rsidR="00AB0CC2" w:rsidRPr="00E75947" w:rsidRDefault="00AB0CC2" w:rsidP="00AB0CC2">
      <w:pPr>
        <w:rPr>
          <w:rFonts w:ascii="Arial" w:hAnsi="Arial" w:cs="Arial"/>
          <w:b/>
          <w:bCs/>
          <w:lang w:val="es-MX"/>
        </w:rPr>
      </w:pPr>
      <w:r w:rsidRPr="00E75947">
        <w:rPr>
          <w:rFonts w:ascii="Arial" w:hAnsi="Arial" w:cs="Arial"/>
          <w:b/>
          <w:bCs/>
          <w:lang w:val="es-MX"/>
        </w:rPr>
        <w:t xml:space="preserve">ACCIONANTE: ARNOLD DE JESUS QUIROZ VILLEGAS </w:t>
      </w:r>
    </w:p>
    <w:p w14:paraId="2DD65784" w14:textId="77777777" w:rsidR="00AB0CC2" w:rsidRPr="00E75947" w:rsidRDefault="00AB0CC2" w:rsidP="00AB0CC2">
      <w:pPr>
        <w:rPr>
          <w:rFonts w:ascii="Arial" w:hAnsi="Arial" w:cs="Arial"/>
          <w:b/>
          <w:bCs/>
          <w:lang w:val="es-MX"/>
        </w:rPr>
      </w:pPr>
      <w:r w:rsidRPr="00E75947">
        <w:rPr>
          <w:rFonts w:ascii="Arial" w:hAnsi="Arial" w:cs="Arial"/>
          <w:b/>
          <w:bCs/>
          <w:lang w:val="es-MX"/>
        </w:rPr>
        <w:t>ACCIONADO: ALCALDÍA DE TENERIFE</w:t>
      </w:r>
    </w:p>
    <w:p w14:paraId="12E830CF" w14:textId="77777777" w:rsidR="00AB0CC2" w:rsidRPr="00E75947" w:rsidRDefault="00AB0CC2" w:rsidP="00AB0CC2">
      <w:pPr>
        <w:rPr>
          <w:rFonts w:ascii="Arial" w:hAnsi="Arial" w:cs="Arial"/>
          <w:b/>
          <w:bCs/>
          <w:lang w:val="es-MX"/>
        </w:rPr>
      </w:pPr>
      <w:r w:rsidRPr="00E75947">
        <w:rPr>
          <w:rFonts w:ascii="Arial" w:hAnsi="Arial" w:cs="Arial"/>
          <w:b/>
          <w:bCs/>
          <w:lang w:val="es-MX"/>
        </w:rPr>
        <w:t>RAD: 2020-00057-00</w:t>
      </w:r>
    </w:p>
    <w:p w14:paraId="70A51E1C" w14:textId="77777777" w:rsidR="00AB0CC2" w:rsidRDefault="00AB0CC2" w:rsidP="00AB0CC2">
      <w:pPr>
        <w:pStyle w:val="Prrafodelista"/>
        <w:rPr>
          <w:rFonts w:ascii="Arial" w:hAnsi="Arial" w:cs="Arial"/>
          <w:lang w:val="es-MX"/>
        </w:rPr>
      </w:pPr>
    </w:p>
    <w:p w14:paraId="0980F8C2" w14:textId="62FFB248" w:rsidR="00AB0CC2" w:rsidRDefault="00AB0CC2" w:rsidP="00AB0CC2">
      <w:pPr>
        <w:pStyle w:val="Prrafodelista"/>
        <w:jc w:val="right"/>
        <w:rPr>
          <w:rFonts w:ascii="Arial" w:hAnsi="Arial" w:cs="Arial"/>
          <w:lang w:val="es-MX"/>
        </w:rPr>
      </w:pPr>
      <w:r>
        <w:rPr>
          <w:rFonts w:ascii="Arial" w:hAnsi="Arial" w:cs="Arial"/>
          <w:lang w:val="es-MX"/>
        </w:rPr>
        <w:t>OFICIO No:0846</w:t>
      </w:r>
    </w:p>
    <w:p w14:paraId="33D3E333" w14:textId="77777777" w:rsidR="00AB0CC2" w:rsidRDefault="00AB0CC2" w:rsidP="00AB0CC2">
      <w:pPr>
        <w:pStyle w:val="Prrafodelista"/>
        <w:rPr>
          <w:rFonts w:ascii="Arial" w:hAnsi="Arial" w:cs="Arial"/>
          <w:lang w:val="es-MX"/>
        </w:rPr>
      </w:pPr>
    </w:p>
    <w:p w14:paraId="62BFE242" w14:textId="77777777" w:rsidR="00AB0CC2" w:rsidRDefault="00AB0CC2" w:rsidP="00AB0CC2">
      <w:pPr>
        <w:pStyle w:val="Prrafodelista"/>
        <w:rPr>
          <w:rFonts w:ascii="Arial" w:hAnsi="Arial" w:cs="Arial"/>
          <w:lang w:val="es-MX"/>
        </w:rPr>
      </w:pPr>
    </w:p>
    <w:p w14:paraId="7657E9CC" w14:textId="77777777" w:rsidR="00AB0CC2" w:rsidRDefault="00AB0CC2" w:rsidP="00AB0CC2">
      <w:pPr>
        <w:rPr>
          <w:rFonts w:ascii="Arial" w:hAnsi="Arial" w:cs="Arial"/>
          <w:lang w:val="es-MX"/>
        </w:rPr>
      </w:pPr>
      <w:r w:rsidRPr="00F64924">
        <w:rPr>
          <w:rFonts w:ascii="Arial" w:hAnsi="Arial" w:cs="Arial"/>
          <w:lang w:val="es-MX"/>
        </w:rPr>
        <w:t>Señor:</w:t>
      </w:r>
    </w:p>
    <w:p w14:paraId="25B11F90" w14:textId="77777777" w:rsidR="00AB0CC2" w:rsidRPr="00F64924" w:rsidRDefault="00AB0CC2" w:rsidP="00AB0CC2">
      <w:pPr>
        <w:rPr>
          <w:rFonts w:ascii="Arial" w:hAnsi="Arial" w:cs="Arial"/>
          <w:lang w:val="es-MX"/>
        </w:rPr>
      </w:pPr>
      <w:r>
        <w:rPr>
          <w:rFonts w:ascii="Arial" w:hAnsi="Arial" w:cs="Arial"/>
          <w:lang w:val="es-MX"/>
        </w:rPr>
        <w:t>UNIDAD DE INVESTIGACION CRIMINAL</w:t>
      </w:r>
    </w:p>
    <w:p w14:paraId="171492E2" w14:textId="77777777" w:rsidR="00AB0CC2" w:rsidRPr="00880CAD" w:rsidRDefault="00AB0CC2" w:rsidP="00AB0CC2">
      <w:pPr>
        <w:rPr>
          <w:rFonts w:ascii="Arial" w:hAnsi="Arial" w:cs="Arial"/>
          <w:lang w:val="en-US"/>
        </w:rPr>
      </w:pPr>
      <w:r w:rsidRPr="00880CAD">
        <w:rPr>
          <w:rFonts w:ascii="Arial" w:hAnsi="Arial" w:cs="Arial"/>
          <w:lang w:val="en-US"/>
        </w:rPr>
        <w:t>DIPRO- DEMAG</w:t>
      </w:r>
    </w:p>
    <w:p w14:paraId="0B53AB17" w14:textId="77777777" w:rsidR="00AB0CC2" w:rsidRPr="00880CAD" w:rsidRDefault="00AB0CC2" w:rsidP="00AB0CC2">
      <w:pPr>
        <w:rPr>
          <w:rFonts w:ascii="Arial" w:hAnsi="Arial" w:cs="Arial"/>
          <w:lang w:val="en-US"/>
        </w:rPr>
      </w:pPr>
      <w:hyperlink r:id="rId22" w:history="1">
        <w:r w:rsidRPr="00880CAD">
          <w:rPr>
            <w:rStyle w:val="Hipervnculo"/>
            <w:rFonts w:ascii="Arial" w:hAnsi="Arial" w:cs="Arial"/>
            <w:lang w:val="en-US"/>
          </w:rPr>
          <w:t>Demag.sepro-ubi@policia.gov.co</w:t>
        </w:r>
      </w:hyperlink>
    </w:p>
    <w:p w14:paraId="23D753AB" w14:textId="77777777" w:rsidR="00AB0CC2" w:rsidRDefault="00AB0CC2" w:rsidP="00AB0CC2">
      <w:pPr>
        <w:rPr>
          <w:rFonts w:ascii="Arial" w:hAnsi="Arial" w:cs="Arial"/>
          <w:lang w:val="es-MX"/>
        </w:rPr>
      </w:pPr>
      <w:r>
        <w:rPr>
          <w:rFonts w:ascii="Arial" w:hAnsi="Arial" w:cs="Arial"/>
          <w:lang w:val="es-MX"/>
        </w:rPr>
        <w:t>E.S.D.</w:t>
      </w:r>
    </w:p>
    <w:p w14:paraId="16B19772" w14:textId="77777777" w:rsidR="00AB0CC2" w:rsidRDefault="00AB0CC2" w:rsidP="00AB0CC2">
      <w:pPr>
        <w:rPr>
          <w:rFonts w:ascii="Arial" w:hAnsi="Arial" w:cs="Arial"/>
          <w:lang w:val="es-MX"/>
        </w:rPr>
      </w:pPr>
    </w:p>
    <w:p w14:paraId="360BBF77" w14:textId="77777777" w:rsidR="00AB0CC2" w:rsidRDefault="00AB0CC2" w:rsidP="00AB0CC2">
      <w:pPr>
        <w:rPr>
          <w:rFonts w:ascii="Arial" w:hAnsi="Arial" w:cs="Arial"/>
          <w:lang w:val="es-MX"/>
        </w:rPr>
      </w:pPr>
    </w:p>
    <w:p w14:paraId="48511AF2" w14:textId="77777777" w:rsidR="00AB0CC2" w:rsidRDefault="00AB0CC2" w:rsidP="00AB0CC2">
      <w:pPr>
        <w:shd w:val="clear" w:color="auto" w:fill="FFFFFF" w:themeFill="background1"/>
        <w:rPr>
          <w:rFonts w:ascii="Arial" w:hAnsi="Arial" w:cs="Arial"/>
          <w:color w:val="000000" w:themeColor="text1"/>
          <w:sz w:val="24"/>
          <w:lang w:val="es-MX"/>
        </w:rPr>
      </w:pPr>
      <w:r w:rsidRPr="00C64431">
        <w:rPr>
          <w:rFonts w:ascii="Arial" w:hAnsi="Arial" w:cs="Arial"/>
          <w:lang w:val="es-MX"/>
        </w:rPr>
        <w:t xml:space="preserve">Por medio de la presente se le notifica personalmente </w:t>
      </w:r>
      <w:r>
        <w:rPr>
          <w:rFonts w:ascii="Arial" w:hAnsi="Arial" w:cs="Arial"/>
          <w:lang w:val="es-MX"/>
        </w:rPr>
        <w:t>la sentencia</w:t>
      </w:r>
      <w:r w:rsidRPr="00C64431">
        <w:rPr>
          <w:rFonts w:ascii="Arial" w:hAnsi="Arial" w:cs="Arial"/>
          <w:lang w:val="es-MX"/>
        </w:rPr>
        <w:t xml:space="preserve"> de fecha </w:t>
      </w:r>
      <w:r>
        <w:rPr>
          <w:rFonts w:ascii="Arial" w:hAnsi="Arial" w:cs="Arial"/>
          <w:lang w:val="es-MX"/>
        </w:rPr>
        <w:t>19</w:t>
      </w:r>
      <w:r w:rsidRPr="00C64431">
        <w:rPr>
          <w:rFonts w:ascii="Arial" w:hAnsi="Arial" w:cs="Arial"/>
          <w:lang w:val="es-MX"/>
        </w:rPr>
        <w:t xml:space="preserve"> de octubre de 2020 por medio del cual se</w:t>
      </w:r>
      <w:r>
        <w:rPr>
          <w:rFonts w:ascii="Arial" w:hAnsi="Arial" w:cs="Arial"/>
          <w:lang w:val="es-MX"/>
        </w:rPr>
        <w:t xml:space="preserve"> declaró hecho superado el objeto de la acción de tutela. Igualmente, se ordenó la desvinculación de las partes procesales ordenadas mediante autos de fechas 5, 9 y 15 de octubre de 2020. Finalmente se dispuso una advertencia en cuanto al uso de la información suministrada al accionante. </w:t>
      </w:r>
    </w:p>
    <w:p w14:paraId="6A83A182" w14:textId="77777777" w:rsidR="00AB0CC2" w:rsidRDefault="00AB0CC2" w:rsidP="00AB0CC2">
      <w:pPr>
        <w:shd w:val="clear" w:color="auto" w:fill="FFFFFF" w:themeFill="background1"/>
        <w:rPr>
          <w:rFonts w:ascii="Arial" w:hAnsi="Arial" w:cs="Arial"/>
          <w:color w:val="000000" w:themeColor="text1"/>
          <w:sz w:val="24"/>
          <w:lang w:val="es-MX"/>
        </w:rPr>
      </w:pPr>
    </w:p>
    <w:p w14:paraId="56D7F222" w14:textId="77777777" w:rsidR="00AB0CC2" w:rsidRDefault="00AB0CC2" w:rsidP="00AB0CC2">
      <w:pPr>
        <w:rPr>
          <w:rFonts w:ascii="Arial" w:hAnsi="Arial" w:cs="Arial"/>
          <w:lang w:val="es-MX"/>
        </w:rPr>
      </w:pPr>
      <w:r>
        <w:rPr>
          <w:rFonts w:ascii="Arial" w:hAnsi="Arial" w:cs="Arial"/>
          <w:lang w:val="es-MX"/>
        </w:rPr>
        <w:lastRenderedPageBreak/>
        <w:t>Se anexa en PDF:</w:t>
      </w:r>
    </w:p>
    <w:p w14:paraId="3570F07F" w14:textId="77777777" w:rsidR="00AB0CC2" w:rsidRDefault="00AB0CC2" w:rsidP="00AB0CC2">
      <w:pPr>
        <w:pStyle w:val="Prrafodelista"/>
        <w:numPr>
          <w:ilvl w:val="0"/>
          <w:numId w:val="15"/>
        </w:numPr>
        <w:rPr>
          <w:rFonts w:ascii="Arial" w:hAnsi="Arial" w:cs="Arial"/>
          <w:lang w:val="es-MX"/>
        </w:rPr>
      </w:pPr>
      <w:r>
        <w:rPr>
          <w:rFonts w:ascii="Arial" w:hAnsi="Arial" w:cs="Arial"/>
          <w:lang w:val="es-MX"/>
        </w:rPr>
        <w:t xml:space="preserve">Sentencia de la fecha </w:t>
      </w:r>
    </w:p>
    <w:p w14:paraId="48C7126D" w14:textId="77777777" w:rsidR="00AB0CC2" w:rsidRDefault="00AB0CC2" w:rsidP="00AB0CC2">
      <w:pPr>
        <w:pStyle w:val="Prrafodelista"/>
        <w:numPr>
          <w:ilvl w:val="0"/>
          <w:numId w:val="15"/>
        </w:numPr>
        <w:rPr>
          <w:rFonts w:ascii="Arial" w:hAnsi="Arial" w:cs="Arial"/>
          <w:lang w:val="es-MX"/>
        </w:rPr>
      </w:pPr>
      <w:r w:rsidRPr="00AB0CC2">
        <w:rPr>
          <w:rFonts w:ascii="Arial" w:hAnsi="Arial" w:cs="Arial"/>
          <w:lang w:val="es-MX"/>
        </w:rPr>
        <w:t xml:space="preserve">Oficio de la referencia. </w:t>
      </w:r>
    </w:p>
    <w:p w14:paraId="181AB4B8" w14:textId="77777777" w:rsidR="00AB0CC2" w:rsidRPr="00C64431" w:rsidRDefault="00AB0CC2" w:rsidP="00AB0CC2">
      <w:pPr>
        <w:rPr>
          <w:rFonts w:ascii="Arial" w:hAnsi="Arial" w:cs="Arial"/>
          <w:lang w:val="es-MX"/>
        </w:rPr>
      </w:pPr>
    </w:p>
    <w:p w14:paraId="5393B782" w14:textId="77777777" w:rsidR="00AB0CC2" w:rsidRDefault="00AB0CC2" w:rsidP="00AB0CC2">
      <w:pPr>
        <w:jc w:val="center"/>
        <w:rPr>
          <w:rFonts w:ascii="Arial" w:hAnsi="Arial" w:cs="Arial"/>
          <w:lang w:val="es-MX"/>
        </w:rPr>
      </w:pPr>
      <w:r>
        <w:rPr>
          <w:rFonts w:ascii="Arial" w:hAnsi="Arial" w:cs="Arial"/>
          <w:lang w:val="es-MX"/>
        </w:rPr>
        <w:t>ANA MARIA RINCON MARQUEZ</w:t>
      </w:r>
    </w:p>
    <w:p w14:paraId="64F3C6B3" w14:textId="77777777" w:rsidR="00AB0CC2" w:rsidRDefault="00AB0CC2" w:rsidP="00AB0CC2">
      <w:pPr>
        <w:jc w:val="center"/>
        <w:rPr>
          <w:rFonts w:ascii="Arial" w:hAnsi="Arial" w:cs="Arial"/>
          <w:lang w:val="es-MX"/>
        </w:rPr>
      </w:pPr>
      <w:r>
        <w:rPr>
          <w:rFonts w:ascii="Arial" w:hAnsi="Arial" w:cs="Arial"/>
          <w:lang w:val="es-MX"/>
        </w:rPr>
        <w:t>SECRETARIA</w:t>
      </w:r>
    </w:p>
    <w:p w14:paraId="2EB3D28E" w14:textId="77777777" w:rsidR="00AB0CC2" w:rsidRDefault="00AB0CC2" w:rsidP="00AB0CC2">
      <w:pPr>
        <w:rPr>
          <w:rFonts w:ascii="Arial" w:hAnsi="Arial" w:cs="Arial"/>
          <w:lang w:val="es-MX"/>
        </w:rPr>
      </w:pPr>
    </w:p>
    <w:p w14:paraId="43A1662E" w14:textId="77777777" w:rsidR="00AB0CC2" w:rsidRDefault="00AB0CC2" w:rsidP="00AB0CC2">
      <w:pPr>
        <w:rPr>
          <w:rFonts w:ascii="Arial" w:hAnsi="Arial" w:cs="Arial"/>
          <w:lang w:val="es-MX"/>
        </w:rPr>
      </w:pPr>
    </w:p>
    <w:p w14:paraId="21D9CF53" w14:textId="77777777" w:rsidR="00AB0CC2" w:rsidRPr="00C64431" w:rsidRDefault="00AB0CC2" w:rsidP="00AB0CC2">
      <w:pPr>
        <w:rPr>
          <w:rFonts w:ascii="Arial" w:hAnsi="Arial" w:cs="Arial"/>
          <w:lang w:val="es-MX"/>
        </w:rPr>
      </w:pPr>
    </w:p>
    <w:p w14:paraId="557AF9DB" w14:textId="77777777" w:rsidR="00AB0CC2" w:rsidRDefault="00AB0CC2" w:rsidP="00AB0CC2">
      <w:pPr>
        <w:jc w:val="center"/>
        <w:rPr>
          <w:rFonts w:ascii="Arial" w:hAnsi="Arial" w:cs="Arial"/>
          <w:lang w:val="es-MX"/>
        </w:rPr>
      </w:pPr>
    </w:p>
    <w:p w14:paraId="69D02976" w14:textId="77777777" w:rsidR="00AB0CC2" w:rsidRDefault="00AB0CC2" w:rsidP="00AB0CC2">
      <w:pPr>
        <w:jc w:val="center"/>
        <w:rPr>
          <w:rFonts w:ascii="Arial" w:hAnsi="Arial" w:cs="Arial"/>
          <w:lang w:val="es-MX"/>
        </w:rPr>
      </w:pPr>
    </w:p>
    <w:p w14:paraId="71D38B13" w14:textId="77777777" w:rsidR="00AB0CC2" w:rsidRDefault="00AB0CC2" w:rsidP="00AB0CC2">
      <w:pPr>
        <w:jc w:val="center"/>
        <w:rPr>
          <w:rFonts w:ascii="Arial" w:hAnsi="Arial" w:cs="Arial"/>
          <w:lang w:val="es-MX"/>
        </w:rPr>
      </w:pPr>
    </w:p>
    <w:p w14:paraId="5B8B57BB" w14:textId="5A3A920F" w:rsidR="00AB0CC2" w:rsidRDefault="00AB0CC2" w:rsidP="00AB0CC2">
      <w:pPr>
        <w:shd w:val="clear" w:color="auto" w:fill="FFFFFF" w:themeFill="background1"/>
        <w:jc w:val="center"/>
        <w:rPr>
          <w:rFonts w:ascii="Arial" w:hAnsi="Arial" w:cs="Arial"/>
          <w:b/>
          <w:bCs/>
          <w:lang w:val="es-MX"/>
        </w:rPr>
      </w:pPr>
    </w:p>
    <w:p w14:paraId="14023A98" w14:textId="348E9756" w:rsidR="00D230D0" w:rsidRDefault="00D230D0" w:rsidP="00AB0CC2">
      <w:pPr>
        <w:shd w:val="clear" w:color="auto" w:fill="FFFFFF" w:themeFill="background1"/>
        <w:jc w:val="center"/>
        <w:rPr>
          <w:rFonts w:ascii="Arial" w:hAnsi="Arial" w:cs="Arial"/>
          <w:b/>
          <w:bCs/>
          <w:lang w:val="es-MX"/>
        </w:rPr>
      </w:pPr>
    </w:p>
    <w:p w14:paraId="5D5087F8" w14:textId="757D2B1A" w:rsidR="00D230D0" w:rsidRDefault="00D230D0" w:rsidP="00AB0CC2">
      <w:pPr>
        <w:shd w:val="clear" w:color="auto" w:fill="FFFFFF" w:themeFill="background1"/>
        <w:jc w:val="center"/>
        <w:rPr>
          <w:rFonts w:ascii="Arial" w:hAnsi="Arial" w:cs="Arial"/>
          <w:b/>
          <w:bCs/>
          <w:lang w:val="es-MX"/>
        </w:rPr>
      </w:pPr>
    </w:p>
    <w:p w14:paraId="5DEB87DE" w14:textId="77777777" w:rsidR="00D230D0" w:rsidRDefault="00D230D0" w:rsidP="00AB0CC2">
      <w:pPr>
        <w:shd w:val="clear" w:color="auto" w:fill="FFFFFF" w:themeFill="background1"/>
        <w:jc w:val="center"/>
        <w:rPr>
          <w:rFonts w:ascii="Arial" w:hAnsi="Arial" w:cs="Arial"/>
          <w:b/>
          <w:bCs/>
          <w:lang w:val="es-MX"/>
        </w:rPr>
      </w:pPr>
    </w:p>
    <w:p w14:paraId="0BB17648" w14:textId="77777777" w:rsidR="00AB0CC2" w:rsidRDefault="00AB0CC2" w:rsidP="00AB0CC2">
      <w:pPr>
        <w:shd w:val="clear" w:color="auto" w:fill="FFFFFF" w:themeFill="background1"/>
        <w:jc w:val="center"/>
        <w:rPr>
          <w:rFonts w:ascii="Arial" w:hAnsi="Arial" w:cs="Arial"/>
          <w:b/>
          <w:bCs/>
          <w:lang w:val="es-MX"/>
        </w:rPr>
      </w:pPr>
    </w:p>
    <w:p w14:paraId="3213575D" w14:textId="77777777" w:rsidR="00AB0CC2" w:rsidRDefault="00AB0CC2" w:rsidP="00AB0CC2">
      <w:pPr>
        <w:shd w:val="clear" w:color="auto" w:fill="FFFFFF" w:themeFill="background1"/>
        <w:jc w:val="center"/>
        <w:rPr>
          <w:rFonts w:ascii="Arial" w:hAnsi="Arial" w:cs="Arial"/>
          <w:b/>
          <w:bCs/>
          <w:lang w:val="es-MX"/>
        </w:rPr>
      </w:pPr>
    </w:p>
    <w:p w14:paraId="2B0B4EE6" w14:textId="77777777" w:rsidR="00AB0CC2" w:rsidRDefault="00AB0CC2" w:rsidP="00AB0CC2">
      <w:pPr>
        <w:shd w:val="clear" w:color="auto" w:fill="FFFFFF" w:themeFill="background1"/>
        <w:jc w:val="center"/>
        <w:rPr>
          <w:rFonts w:ascii="Arial" w:hAnsi="Arial" w:cs="Arial"/>
          <w:b/>
          <w:bCs/>
          <w:lang w:val="es-MX"/>
        </w:rPr>
      </w:pPr>
    </w:p>
    <w:p w14:paraId="6BDE854D" w14:textId="77777777" w:rsidR="00AB0CC2" w:rsidRDefault="00AB0CC2" w:rsidP="00AB0CC2">
      <w:pPr>
        <w:shd w:val="clear" w:color="auto" w:fill="FFFFFF" w:themeFill="background1"/>
        <w:jc w:val="center"/>
        <w:rPr>
          <w:rFonts w:ascii="Arial" w:hAnsi="Arial" w:cs="Arial"/>
          <w:b/>
          <w:bCs/>
          <w:lang w:val="es-MX"/>
        </w:rPr>
      </w:pPr>
    </w:p>
    <w:p w14:paraId="52ACBA35" w14:textId="77777777" w:rsidR="00AB0CC2" w:rsidRDefault="00AB0CC2" w:rsidP="00AB0CC2">
      <w:pPr>
        <w:shd w:val="clear" w:color="auto" w:fill="FFFFFF" w:themeFill="background1"/>
        <w:jc w:val="center"/>
        <w:rPr>
          <w:rFonts w:ascii="Arial" w:hAnsi="Arial" w:cs="Arial"/>
          <w:b/>
          <w:bCs/>
          <w:lang w:val="es-MX"/>
        </w:rPr>
      </w:pPr>
    </w:p>
    <w:p w14:paraId="477057FF" w14:textId="77777777" w:rsidR="00AB0CC2" w:rsidRDefault="00AB0CC2" w:rsidP="00AB0CC2">
      <w:pPr>
        <w:shd w:val="clear" w:color="auto" w:fill="FFFFFF" w:themeFill="background1"/>
        <w:jc w:val="center"/>
        <w:rPr>
          <w:rFonts w:ascii="Arial" w:hAnsi="Arial" w:cs="Arial"/>
          <w:b/>
          <w:bCs/>
          <w:lang w:val="es-MX"/>
        </w:rPr>
      </w:pPr>
    </w:p>
    <w:p w14:paraId="3BECBC2F" w14:textId="77777777" w:rsidR="00AB0CC2" w:rsidRDefault="00AB0CC2" w:rsidP="00AB0CC2">
      <w:pPr>
        <w:shd w:val="clear" w:color="auto" w:fill="FFFFFF" w:themeFill="background1"/>
        <w:jc w:val="center"/>
        <w:rPr>
          <w:rFonts w:ascii="Arial" w:hAnsi="Arial" w:cs="Arial"/>
          <w:b/>
          <w:bCs/>
          <w:lang w:val="es-MX"/>
        </w:rPr>
      </w:pPr>
    </w:p>
    <w:p w14:paraId="6376AA14" w14:textId="7FA09096" w:rsidR="00AB0CC2" w:rsidRPr="00E75947" w:rsidRDefault="00AB0CC2" w:rsidP="00AB0CC2">
      <w:pPr>
        <w:jc w:val="center"/>
        <w:rPr>
          <w:rFonts w:ascii="Arial" w:hAnsi="Arial" w:cs="Arial"/>
          <w:b/>
          <w:bCs/>
          <w:lang w:val="es-MX"/>
        </w:rPr>
      </w:pPr>
      <w:r w:rsidRPr="00E75947">
        <w:rPr>
          <w:rFonts w:ascii="Arial" w:hAnsi="Arial" w:cs="Arial"/>
          <w:b/>
          <w:bCs/>
          <w:lang w:val="es-MX"/>
        </w:rPr>
        <w:t>REPÚBLICA D E COLOMBIA</w:t>
      </w:r>
    </w:p>
    <w:p w14:paraId="5A67B22E" w14:textId="77777777" w:rsidR="00AB0CC2" w:rsidRPr="00E75947" w:rsidRDefault="00AB0CC2" w:rsidP="00AB0CC2">
      <w:pPr>
        <w:jc w:val="center"/>
        <w:rPr>
          <w:rFonts w:ascii="Arial" w:hAnsi="Arial" w:cs="Arial"/>
          <w:b/>
          <w:bCs/>
          <w:lang w:val="es-MX"/>
        </w:rPr>
      </w:pPr>
      <w:r w:rsidRPr="00E75947">
        <w:rPr>
          <w:rFonts w:ascii="Arial" w:hAnsi="Arial" w:cs="Arial"/>
          <w:b/>
          <w:bCs/>
          <w:lang w:val="es-MX"/>
        </w:rPr>
        <w:t>RAMA JUDICIAL DEL PODER PÚBLICO</w:t>
      </w:r>
    </w:p>
    <w:p w14:paraId="572B84A6" w14:textId="77777777" w:rsidR="00AB0CC2" w:rsidRPr="00E75947" w:rsidRDefault="00AB0CC2" w:rsidP="00AB0CC2">
      <w:pPr>
        <w:jc w:val="center"/>
        <w:rPr>
          <w:rFonts w:ascii="Arial" w:hAnsi="Arial" w:cs="Arial"/>
          <w:b/>
          <w:bCs/>
          <w:lang w:val="es-MX"/>
        </w:rPr>
      </w:pPr>
      <w:r w:rsidRPr="00E75947">
        <w:rPr>
          <w:rFonts w:ascii="Arial" w:hAnsi="Arial" w:cs="Arial"/>
          <w:b/>
          <w:bCs/>
          <w:lang w:val="es-MX"/>
        </w:rPr>
        <w:t>JUZGADO PROMISCUO MUNICIPAL DE TENERIFE</w:t>
      </w:r>
    </w:p>
    <w:p w14:paraId="3B8CAA66" w14:textId="77777777" w:rsidR="00AB0CC2" w:rsidRDefault="00AB0CC2" w:rsidP="00AB0CC2">
      <w:pPr>
        <w:jc w:val="center"/>
        <w:rPr>
          <w:rFonts w:ascii="Arial" w:hAnsi="Arial" w:cs="Arial"/>
          <w:b/>
          <w:bCs/>
          <w:lang w:val="es-MX"/>
        </w:rPr>
      </w:pPr>
    </w:p>
    <w:p w14:paraId="1E71D995" w14:textId="477E54F6" w:rsidR="00AB0CC2" w:rsidRDefault="00AB0CC2" w:rsidP="00AB0CC2">
      <w:pPr>
        <w:jc w:val="center"/>
        <w:rPr>
          <w:rFonts w:ascii="Arial" w:hAnsi="Arial" w:cs="Arial"/>
          <w:b/>
          <w:bCs/>
          <w:lang w:val="es-MX"/>
        </w:rPr>
      </w:pPr>
      <w:r>
        <w:rPr>
          <w:rFonts w:ascii="Arial" w:hAnsi="Arial" w:cs="Arial"/>
          <w:b/>
          <w:bCs/>
          <w:lang w:val="es-MX"/>
        </w:rPr>
        <w:t>TENERIFE, DIECINUEVE (19) DE OCTUBRE DE DOS MIL VEINTE (2020)</w:t>
      </w:r>
    </w:p>
    <w:p w14:paraId="10B4EA65" w14:textId="77777777" w:rsidR="00AB0CC2" w:rsidRDefault="00AB0CC2" w:rsidP="00AB0CC2">
      <w:pPr>
        <w:jc w:val="center"/>
        <w:rPr>
          <w:rFonts w:ascii="Arial" w:hAnsi="Arial" w:cs="Arial"/>
          <w:b/>
          <w:bCs/>
          <w:lang w:val="es-MX"/>
        </w:rPr>
      </w:pPr>
    </w:p>
    <w:p w14:paraId="0790E030" w14:textId="77777777" w:rsidR="00AB0CC2" w:rsidRPr="00E75947" w:rsidRDefault="00AB0CC2" w:rsidP="00AB0CC2">
      <w:pPr>
        <w:rPr>
          <w:rFonts w:ascii="Arial" w:hAnsi="Arial" w:cs="Arial"/>
          <w:b/>
          <w:bCs/>
          <w:lang w:val="es-MX"/>
        </w:rPr>
      </w:pPr>
      <w:r w:rsidRPr="00E75947">
        <w:rPr>
          <w:rFonts w:ascii="Arial" w:hAnsi="Arial" w:cs="Arial"/>
          <w:b/>
          <w:bCs/>
          <w:lang w:val="es-MX"/>
        </w:rPr>
        <w:t>REF: ACCION DE TUTELA DE PRIMERA INSTANCIA</w:t>
      </w:r>
    </w:p>
    <w:p w14:paraId="5BF54D74" w14:textId="77777777" w:rsidR="00AB0CC2" w:rsidRPr="00E75947" w:rsidRDefault="00AB0CC2" w:rsidP="00AB0CC2">
      <w:pPr>
        <w:rPr>
          <w:rFonts w:ascii="Arial" w:hAnsi="Arial" w:cs="Arial"/>
          <w:b/>
          <w:bCs/>
          <w:lang w:val="es-MX"/>
        </w:rPr>
      </w:pPr>
      <w:r w:rsidRPr="00E75947">
        <w:rPr>
          <w:rFonts w:ascii="Arial" w:hAnsi="Arial" w:cs="Arial"/>
          <w:b/>
          <w:bCs/>
          <w:lang w:val="es-MX"/>
        </w:rPr>
        <w:t xml:space="preserve">ACCIONANTE: ARNOLD DE JESUS QUIROZ VILLEGAS </w:t>
      </w:r>
    </w:p>
    <w:p w14:paraId="6CA947EF" w14:textId="77777777" w:rsidR="00AB0CC2" w:rsidRPr="00E75947" w:rsidRDefault="00AB0CC2" w:rsidP="00AB0CC2">
      <w:pPr>
        <w:rPr>
          <w:rFonts w:ascii="Arial" w:hAnsi="Arial" w:cs="Arial"/>
          <w:b/>
          <w:bCs/>
          <w:lang w:val="es-MX"/>
        </w:rPr>
      </w:pPr>
      <w:r w:rsidRPr="00E75947">
        <w:rPr>
          <w:rFonts w:ascii="Arial" w:hAnsi="Arial" w:cs="Arial"/>
          <w:b/>
          <w:bCs/>
          <w:lang w:val="es-MX"/>
        </w:rPr>
        <w:t>ACCIONADO: ALCALDÍA DE TENERIFE</w:t>
      </w:r>
    </w:p>
    <w:p w14:paraId="35399223" w14:textId="77777777" w:rsidR="00AB0CC2" w:rsidRPr="00E75947" w:rsidRDefault="00AB0CC2" w:rsidP="00AB0CC2">
      <w:pPr>
        <w:rPr>
          <w:rFonts w:ascii="Arial" w:hAnsi="Arial" w:cs="Arial"/>
          <w:b/>
          <w:bCs/>
          <w:lang w:val="es-MX"/>
        </w:rPr>
      </w:pPr>
      <w:r w:rsidRPr="00E75947">
        <w:rPr>
          <w:rFonts w:ascii="Arial" w:hAnsi="Arial" w:cs="Arial"/>
          <w:b/>
          <w:bCs/>
          <w:lang w:val="es-MX"/>
        </w:rPr>
        <w:t>RAD: 2020-00057-00</w:t>
      </w:r>
    </w:p>
    <w:p w14:paraId="7CA81B5B" w14:textId="77777777" w:rsidR="00AB0CC2" w:rsidRDefault="00AB0CC2" w:rsidP="00AB0CC2">
      <w:pPr>
        <w:pStyle w:val="Prrafodelista"/>
        <w:rPr>
          <w:rFonts w:ascii="Arial" w:hAnsi="Arial" w:cs="Arial"/>
          <w:lang w:val="es-MX"/>
        </w:rPr>
      </w:pPr>
    </w:p>
    <w:p w14:paraId="582E7FAC" w14:textId="7321ECD5" w:rsidR="00AB0CC2" w:rsidRDefault="00AB0CC2" w:rsidP="00AB0CC2">
      <w:pPr>
        <w:pStyle w:val="Prrafodelista"/>
        <w:jc w:val="right"/>
        <w:rPr>
          <w:rFonts w:ascii="Arial" w:hAnsi="Arial" w:cs="Arial"/>
          <w:lang w:val="es-MX"/>
        </w:rPr>
      </w:pPr>
      <w:r>
        <w:rPr>
          <w:rFonts w:ascii="Arial" w:hAnsi="Arial" w:cs="Arial"/>
          <w:lang w:val="es-MX"/>
        </w:rPr>
        <w:t>OFICIO No:0845</w:t>
      </w:r>
    </w:p>
    <w:p w14:paraId="0AE4CF04" w14:textId="77777777" w:rsidR="00AB0CC2" w:rsidRDefault="00AB0CC2" w:rsidP="00AB0CC2">
      <w:pPr>
        <w:pStyle w:val="Prrafodelista"/>
        <w:rPr>
          <w:rFonts w:ascii="Arial" w:hAnsi="Arial" w:cs="Arial"/>
          <w:lang w:val="es-MX"/>
        </w:rPr>
      </w:pPr>
    </w:p>
    <w:p w14:paraId="06E684A7" w14:textId="77777777" w:rsidR="00AB0CC2" w:rsidRDefault="00AB0CC2" w:rsidP="00AB0CC2">
      <w:pPr>
        <w:pStyle w:val="Prrafodelista"/>
        <w:rPr>
          <w:rFonts w:ascii="Arial" w:hAnsi="Arial" w:cs="Arial"/>
          <w:lang w:val="es-MX"/>
        </w:rPr>
      </w:pPr>
    </w:p>
    <w:p w14:paraId="547BB6FC" w14:textId="77777777" w:rsidR="00AB0CC2" w:rsidRDefault="00AB0CC2" w:rsidP="00AB0CC2">
      <w:pPr>
        <w:rPr>
          <w:rFonts w:ascii="Arial" w:hAnsi="Arial" w:cs="Arial"/>
          <w:lang w:val="es-MX"/>
        </w:rPr>
      </w:pPr>
      <w:r w:rsidRPr="00F64924">
        <w:rPr>
          <w:rFonts w:ascii="Arial" w:hAnsi="Arial" w:cs="Arial"/>
          <w:lang w:val="es-MX"/>
        </w:rPr>
        <w:t>Señor:</w:t>
      </w:r>
    </w:p>
    <w:p w14:paraId="2927C3DB" w14:textId="77777777" w:rsidR="00AB0CC2" w:rsidRDefault="00AB0CC2" w:rsidP="00AB0CC2">
      <w:pPr>
        <w:rPr>
          <w:rFonts w:ascii="Arial" w:hAnsi="Arial" w:cs="Arial"/>
          <w:lang w:val="es-MX"/>
        </w:rPr>
      </w:pPr>
      <w:r>
        <w:rPr>
          <w:rFonts w:ascii="Arial" w:hAnsi="Arial" w:cs="Arial"/>
          <w:lang w:val="es-MX"/>
        </w:rPr>
        <w:t>Dr. CARLOS EDUARDO CAICEO OMAR</w:t>
      </w:r>
    </w:p>
    <w:p w14:paraId="75916805" w14:textId="77777777" w:rsidR="00AB0CC2" w:rsidRDefault="00AB0CC2" w:rsidP="00AB0CC2">
      <w:pPr>
        <w:rPr>
          <w:rFonts w:ascii="Arial" w:hAnsi="Arial" w:cs="Arial"/>
          <w:lang w:val="es-MX"/>
        </w:rPr>
      </w:pPr>
      <w:r w:rsidRPr="00BB6581">
        <w:rPr>
          <w:rFonts w:ascii="Arial" w:hAnsi="Arial" w:cs="Arial"/>
          <w:lang w:val="es-MX"/>
        </w:rPr>
        <w:t>GOBERNACION DEL MAGDALENA</w:t>
      </w:r>
    </w:p>
    <w:p w14:paraId="6650823F" w14:textId="77777777" w:rsidR="00AB0CC2" w:rsidRDefault="00AB0CC2" w:rsidP="00AB0CC2">
      <w:pPr>
        <w:rPr>
          <w:rFonts w:ascii="Arial" w:hAnsi="Arial" w:cs="Arial"/>
          <w:lang w:val="es-MX"/>
        </w:rPr>
      </w:pPr>
      <w:hyperlink r:id="rId23" w:history="1">
        <w:r w:rsidRPr="00344ACB">
          <w:rPr>
            <w:rStyle w:val="Hipervnculo"/>
            <w:rFonts w:ascii="Arial" w:hAnsi="Arial" w:cs="Arial"/>
            <w:lang w:val="es-MX"/>
          </w:rPr>
          <w:t>notificacionjudicial@magdalena.gov.co</w:t>
        </w:r>
      </w:hyperlink>
    </w:p>
    <w:p w14:paraId="39A1A399" w14:textId="77777777" w:rsidR="00AB0CC2" w:rsidRDefault="00AB0CC2" w:rsidP="00AB0CC2">
      <w:pPr>
        <w:rPr>
          <w:rFonts w:ascii="Arial" w:hAnsi="Arial" w:cs="Arial"/>
          <w:lang w:val="es-MX"/>
        </w:rPr>
      </w:pPr>
      <w:r>
        <w:rPr>
          <w:rFonts w:ascii="Arial" w:hAnsi="Arial" w:cs="Arial"/>
        </w:rPr>
        <w:t>d</w:t>
      </w:r>
      <w:r w:rsidRPr="00BB6581">
        <w:rPr>
          <w:rFonts w:ascii="Arial" w:hAnsi="Arial" w:cs="Arial"/>
        </w:rPr>
        <w:t>espacho@magdalena.gov.co</w:t>
      </w:r>
    </w:p>
    <w:p w14:paraId="090DEFF7" w14:textId="77777777" w:rsidR="00AB0CC2" w:rsidRPr="00BB6581" w:rsidRDefault="00AB0CC2" w:rsidP="00AB0CC2">
      <w:pPr>
        <w:rPr>
          <w:rFonts w:ascii="Arial" w:hAnsi="Arial" w:cs="Arial"/>
          <w:lang w:val="es-MX"/>
        </w:rPr>
      </w:pPr>
      <w:r>
        <w:rPr>
          <w:rFonts w:ascii="Arial" w:hAnsi="Arial" w:cs="Arial"/>
          <w:lang w:val="es-MX"/>
        </w:rPr>
        <w:t>E.S.D.</w:t>
      </w:r>
    </w:p>
    <w:p w14:paraId="76BB7FDD" w14:textId="77777777" w:rsidR="00AB0CC2" w:rsidRDefault="00AB0CC2" w:rsidP="00AB0CC2">
      <w:pPr>
        <w:rPr>
          <w:rFonts w:ascii="Arial" w:hAnsi="Arial" w:cs="Arial"/>
          <w:lang w:val="es-MX"/>
        </w:rPr>
      </w:pPr>
    </w:p>
    <w:p w14:paraId="122536C7" w14:textId="77777777" w:rsidR="00AB0CC2" w:rsidRDefault="00AB0CC2" w:rsidP="00AB0CC2">
      <w:pPr>
        <w:rPr>
          <w:rFonts w:ascii="Arial" w:hAnsi="Arial" w:cs="Arial"/>
          <w:lang w:val="es-MX"/>
        </w:rPr>
      </w:pPr>
    </w:p>
    <w:p w14:paraId="38B31C94" w14:textId="77777777" w:rsidR="00AB0CC2" w:rsidRPr="00C64431" w:rsidRDefault="00AB0CC2" w:rsidP="00AB0CC2">
      <w:pPr>
        <w:rPr>
          <w:rFonts w:ascii="Arial" w:hAnsi="Arial" w:cs="Arial"/>
          <w:lang w:val="es-MX"/>
        </w:rPr>
      </w:pPr>
      <w:r w:rsidRPr="00C64431">
        <w:rPr>
          <w:rFonts w:ascii="Arial" w:hAnsi="Arial" w:cs="Arial"/>
          <w:lang w:val="es-MX"/>
        </w:rPr>
        <w:t>Cordial saludo,</w:t>
      </w:r>
    </w:p>
    <w:p w14:paraId="4A5C1AA7" w14:textId="77777777" w:rsidR="00AB0CC2" w:rsidRPr="00C64431" w:rsidRDefault="00AB0CC2" w:rsidP="00AB0CC2">
      <w:pPr>
        <w:jc w:val="center"/>
        <w:rPr>
          <w:rFonts w:ascii="Arial" w:hAnsi="Arial" w:cs="Arial"/>
          <w:lang w:val="es-MX"/>
        </w:rPr>
      </w:pPr>
    </w:p>
    <w:p w14:paraId="77878E1A" w14:textId="77777777" w:rsidR="00AB0CC2" w:rsidRDefault="00AB0CC2" w:rsidP="00AB0CC2">
      <w:pPr>
        <w:shd w:val="clear" w:color="auto" w:fill="FFFFFF" w:themeFill="background1"/>
        <w:rPr>
          <w:rFonts w:ascii="Arial" w:hAnsi="Arial" w:cs="Arial"/>
          <w:color w:val="000000" w:themeColor="text1"/>
          <w:sz w:val="24"/>
          <w:lang w:val="es-MX"/>
        </w:rPr>
      </w:pPr>
      <w:r w:rsidRPr="00C64431">
        <w:rPr>
          <w:rFonts w:ascii="Arial" w:hAnsi="Arial" w:cs="Arial"/>
          <w:lang w:val="es-MX"/>
        </w:rPr>
        <w:t xml:space="preserve">Por medio de la presente se le notifica personalmente </w:t>
      </w:r>
      <w:r>
        <w:rPr>
          <w:rFonts w:ascii="Arial" w:hAnsi="Arial" w:cs="Arial"/>
          <w:lang w:val="es-MX"/>
        </w:rPr>
        <w:t>la sentencia</w:t>
      </w:r>
      <w:r w:rsidRPr="00C64431">
        <w:rPr>
          <w:rFonts w:ascii="Arial" w:hAnsi="Arial" w:cs="Arial"/>
          <w:lang w:val="es-MX"/>
        </w:rPr>
        <w:t xml:space="preserve"> de fecha </w:t>
      </w:r>
      <w:r>
        <w:rPr>
          <w:rFonts w:ascii="Arial" w:hAnsi="Arial" w:cs="Arial"/>
          <w:lang w:val="es-MX"/>
        </w:rPr>
        <w:t>19</w:t>
      </w:r>
      <w:r w:rsidRPr="00C64431">
        <w:rPr>
          <w:rFonts w:ascii="Arial" w:hAnsi="Arial" w:cs="Arial"/>
          <w:lang w:val="es-MX"/>
        </w:rPr>
        <w:t xml:space="preserve"> de octubre de 2020 por medio del cual se</w:t>
      </w:r>
      <w:r>
        <w:rPr>
          <w:rFonts w:ascii="Arial" w:hAnsi="Arial" w:cs="Arial"/>
          <w:lang w:val="es-MX"/>
        </w:rPr>
        <w:t xml:space="preserve"> declaró hecho superado el objeto de la acción de tutela. Igualmente, se ordenó la desvinculación de las partes procesales ordenadas mediante autos de fechas 5, 9 y 15 de octubre de 2020. Finalmente se dispuso una </w:t>
      </w:r>
      <w:r>
        <w:rPr>
          <w:rFonts w:ascii="Arial" w:hAnsi="Arial" w:cs="Arial"/>
          <w:lang w:val="es-MX"/>
        </w:rPr>
        <w:lastRenderedPageBreak/>
        <w:t xml:space="preserve">advertencia en cuanto al uso de la información suministrada al accionante. </w:t>
      </w:r>
    </w:p>
    <w:p w14:paraId="26637CD9" w14:textId="77777777" w:rsidR="00AB0CC2" w:rsidRDefault="00AB0CC2" w:rsidP="00AB0CC2">
      <w:pPr>
        <w:shd w:val="clear" w:color="auto" w:fill="FFFFFF" w:themeFill="background1"/>
        <w:rPr>
          <w:rFonts w:ascii="Arial" w:hAnsi="Arial" w:cs="Arial"/>
          <w:color w:val="000000" w:themeColor="text1"/>
          <w:sz w:val="24"/>
          <w:lang w:val="es-MX"/>
        </w:rPr>
      </w:pPr>
    </w:p>
    <w:p w14:paraId="51B95EFB" w14:textId="77777777" w:rsidR="00AB0CC2" w:rsidRDefault="00AB0CC2" w:rsidP="00AB0CC2">
      <w:pPr>
        <w:rPr>
          <w:rFonts w:ascii="Arial" w:hAnsi="Arial" w:cs="Arial"/>
          <w:lang w:val="es-MX"/>
        </w:rPr>
      </w:pPr>
      <w:r>
        <w:rPr>
          <w:rFonts w:ascii="Arial" w:hAnsi="Arial" w:cs="Arial"/>
          <w:lang w:val="es-MX"/>
        </w:rPr>
        <w:t>Se anexa en PDF:</w:t>
      </w:r>
    </w:p>
    <w:p w14:paraId="4F7DAE55" w14:textId="77777777" w:rsidR="00AB0CC2" w:rsidRDefault="00AB0CC2" w:rsidP="00AB0CC2">
      <w:pPr>
        <w:pStyle w:val="Prrafodelista"/>
        <w:numPr>
          <w:ilvl w:val="0"/>
          <w:numId w:val="15"/>
        </w:numPr>
        <w:rPr>
          <w:rFonts w:ascii="Arial" w:hAnsi="Arial" w:cs="Arial"/>
          <w:lang w:val="es-MX"/>
        </w:rPr>
      </w:pPr>
      <w:r>
        <w:rPr>
          <w:rFonts w:ascii="Arial" w:hAnsi="Arial" w:cs="Arial"/>
          <w:lang w:val="es-MX"/>
        </w:rPr>
        <w:t xml:space="preserve">Sentencia de la fecha </w:t>
      </w:r>
    </w:p>
    <w:p w14:paraId="2395C2FB" w14:textId="77777777" w:rsidR="00AB0CC2" w:rsidRDefault="00AB0CC2" w:rsidP="00AB0CC2">
      <w:pPr>
        <w:pStyle w:val="Prrafodelista"/>
        <w:numPr>
          <w:ilvl w:val="0"/>
          <w:numId w:val="15"/>
        </w:numPr>
        <w:rPr>
          <w:rFonts w:ascii="Arial" w:hAnsi="Arial" w:cs="Arial"/>
          <w:lang w:val="es-MX"/>
        </w:rPr>
      </w:pPr>
      <w:r w:rsidRPr="00AB0CC2">
        <w:rPr>
          <w:rFonts w:ascii="Arial" w:hAnsi="Arial" w:cs="Arial"/>
          <w:lang w:val="es-MX"/>
        </w:rPr>
        <w:t xml:space="preserve">Oficio de la referencia. </w:t>
      </w:r>
    </w:p>
    <w:p w14:paraId="4365D154" w14:textId="77777777" w:rsidR="00AB0CC2" w:rsidRPr="00C64431" w:rsidRDefault="00AB0CC2" w:rsidP="00AB0CC2">
      <w:pPr>
        <w:rPr>
          <w:rFonts w:ascii="Arial" w:hAnsi="Arial" w:cs="Arial"/>
          <w:lang w:val="es-MX"/>
        </w:rPr>
      </w:pPr>
    </w:p>
    <w:p w14:paraId="341C5B8F" w14:textId="77777777" w:rsidR="00AB0CC2" w:rsidRDefault="00AB0CC2" w:rsidP="00AB0CC2">
      <w:pPr>
        <w:jc w:val="center"/>
        <w:rPr>
          <w:rFonts w:ascii="Arial" w:hAnsi="Arial" w:cs="Arial"/>
          <w:lang w:val="es-MX"/>
        </w:rPr>
      </w:pPr>
      <w:r>
        <w:rPr>
          <w:rFonts w:ascii="Arial" w:hAnsi="Arial" w:cs="Arial"/>
          <w:lang w:val="es-MX"/>
        </w:rPr>
        <w:t>ANA MARIA RINCON MARQUEZ</w:t>
      </w:r>
    </w:p>
    <w:p w14:paraId="3EF140D6" w14:textId="77777777" w:rsidR="00AB0CC2" w:rsidRDefault="00AB0CC2" w:rsidP="00AB0CC2">
      <w:pPr>
        <w:jc w:val="center"/>
        <w:rPr>
          <w:rFonts w:ascii="Arial" w:hAnsi="Arial" w:cs="Arial"/>
          <w:lang w:val="es-MX"/>
        </w:rPr>
      </w:pPr>
      <w:r>
        <w:rPr>
          <w:rFonts w:ascii="Arial" w:hAnsi="Arial" w:cs="Arial"/>
          <w:lang w:val="es-MX"/>
        </w:rPr>
        <w:t>SECRETARIA</w:t>
      </w:r>
    </w:p>
    <w:p w14:paraId="124B0EF4" w14:textId="77777777" w:rsidR="00AB0CC2" w:rsidRDefault="00AB0CC2" w:rsidP="00AB0CC2">
      <w:pPr>
        <w:rPr>
          <w:rFonts w:ascii="Arial" w:hAnsi="Arial" w:cs="Arial"/>
          <w:lang w:val="es-MX"/>
        </w:rPr>
      </w:pPr>
    </w:p>
    <w:p w14:paraId="64894EBA" w14:textId="77777777" w:rsidR="00AB0CC2" w:rsidRDefault="00AB0CC2" w:rsidP="00AB0CC2">
      <w:pPr>
        <w:rPr>
          <w:rFonts w:ascii="Arial" w:hAnsi="Arial" w:cs="Arial"/>
          <w:lang w:val="es-MX"/>
        </w:rPr>
      </w:pPr>
    </w:p>
    <w:p w14:paraId="2AF92A19" w14:textId="77777777" w:rsidR="00AB0CC2" w:rsidRDefault="00AB0CC2" w:rsidP="00AB0CC2">
      <w:pPr>
        <w:jc w:val="center"/>
        <w:rPr>
          <w:rFonts w:ascii="Arial" w:hAnsi="Arial" w:cs="Arial"/>
          <w:lang w:val="es-MX"/>
        </w:rPr>
      </w:pPr>
    </w:p>
    <w:p w14:paraId="33D0CD49" w14:textId="77777777" w:rsidR="00AB0CC2" w:rsidRDefault="00AB0CC2" w:rsidP="00AB0CC2">
      <w:pPr>
        <w:jc w:val="center"/>
        <w:rPr>
          <w:rFonts w:ascii="Arial" w:hAnsi="Arial" w:cs="Arial"/>
          <w:lang w:val="es-MX"/>
        </w:rPr>
      </w:pPr>
    </w:p>
    <w:p w14:paraId="6C6038F1" w14:textId="77777777" w:rsidR="00AB0CC2" w:rsidRDefault="00AB0CC2" w:rsidP="00AB0CC2">
      <w:pPr>
        <w:jc w:val="center"/>
        <w:rPr>
          <w:rFonts w:ascii="Arial" w:hAnsi="Arial" w:cs="Arial"/>
          <w:lang w:val="es-MX"/>
        </w:rPr>
      </w:pPr>
    </w:p>
    <w:p w14:paraId="42756412" w14:textId="77777777" w:rsidR="00AB0CC2" w:rsidRDefault="00AB0CC2" w:rsidP="00AB0CC2">
      <w:pPr>
        <w:jc w:val="center"/>
        <w:rPr>
          <w:rFonts w:ascii="Arial" w:hAnsi="Arial" w:cs="Arial"/>
          <w:lang w:val="es-MX"/>
        </w:rPr>
      </w:pPr>
    </w:p>
    <w:p w14:paraId="2C8CDD62" w14:textId="77777777" w:rsidR="00AB0CC2" w:rsidRDefault="00AB0CC2" w:rsidP="00AB0CC2">
      <w:pPr>
        <w:jc w:val="center"/>
        <w:rPr>
          <w:rFonts w:ascii="Arial" w:hAnsi="Arial" w:cs="Arial"/>
          <w:lang w:val="es-MX"/>
        </w:rPr>
      </w:pPr>
    </w:p>
    <w:p w14:paraId="3315C016" w14:textId="77777777" w:rsidR="00AB0CC2" w:rsidRDefault="00AB0CC2" w:rsidP="00AB0CC2">
      <w:pPr>
        <w:jc w:val="center"/>
        <w:rPr>
          <w:rFonts w:ascii="Arial" w:hAnsi="Arial" w:cs="Arial"/>
          <w:lang w:val="es-MX"/>
        </w:rPr>
      </w:pPr>
    </w:p>
    <w:p w14:paraId="6476CA68" w14:textId="77777777" w:rsidR="00AB0CC2" w:rsidRDefault="00AB0CC2" w:rsidP="00AB0CC2">
      <w:pPr>
        <w:jc w:val="center"/>
        <w:rPr>
          <w:rFonts w:ascii="Arial" w:hAnsi="Arial" w:cs="Arial"/>
          <w:lang w:val="es-MX"/>
        </w:rPr>
      </w:pPr>
    </w:p>
    <w:p w14:paraId="3C3FDD62" w14:textId="77777777" w:rsidR="00AB0CC2" w:rsidRDefault="00AB0CC2" w:rsidP="00AB0CC2">
      <w:pPr>
        <w:jc w:val="center"/>
        <w:rPr>
          <w:rFonts w:ascii="Arial" w:hAnsi="Arial" w:cs="Arial"/>
          <w:lang w:val="es-MX"/>
        </w:rPr>
      </w:pPr>
    </w:p>
    <w:p w14:paraId="791CDE20" w14:textId="77777777" w:rsidR="00AB0CC2" w:rsidRDefault="00AB0CC2" w:rsidP="00AB0CC2">
      <w:pPr>
        <w:jc w:val="center"/>
        <w:rPr>
          <w:rFonts w:ascii="Arial" w:hAnsi="Arial" w:cs="Arial"/>
          <w:lang w:val="es-MX"/>
        </w:rPr>
      </w:pPr>
    </w:p>
    <w:p w14:paraId="6382768C" w14:textId="77777777" w:rsidR="00AB0CC2" w:rsidRDefault="00AB0CC2" w:rsidP="00AB0CC2">
      <w:pPr>
        <w:jc w:val="center"/>
        <w:rPr>
          <w:rFonts w:ascii="Arial" w:hAnsi="Arial" w:cs="Arial"/>
          <w:lang w:val="es-MX"/>
        </w:rPr>
      </w:pPr>
    </w:p>
    <w:p w14:paraId="1F0ABBB1" w14:textId="77777777" w:rsidR="00AB0CC2" w:rsidRDefault="00AB0CC2" w:rsidP="00AB0CC2">
      <w:pPr>
        <w:jc w:val="center"/>
        <w:rPr>
          <w:rFonts w:ascii="Arial" w:hAnsi="Arial" w:cs="Arial"/>
          <w:lang w:val="es-MX"/>
        </w:rPr>
      </w:pPr>
    </w:p>
    <w:p w14:paraId="79CF3F2D" w14:textId="77777777" w:rsidR="00AB0CC2" w:rsidRDefault="00AB0CC2" w:rsidP="00AB0CC2">
      <w:pPr>
        <w:jc w:val="center"/>
        <w:rPr>
          <w:rFonts w:ascii="Arial" w:hAnsi="Arial" w:cs="Arial"/>
          <w:lang w:val="es-MX"/>
        </w:rPr>
      </w:pPr>
    </w:p>
    <w:p w14:paraId="6032172E" w14:textId="416A0905" w:rsidR="00AB0CC2" w:rsidRPr="00E75947" w:rsidRDefault="00AB0CC2" w:rsidP="00AB0CC2">
      <w:pPr>
        <w:jc w:val="center"/>
        <w:rPr>
          <w:rFonts w:ascii="Arial" w:hAnsi="Arial" w:cs="Arial"/>
          <w:b/>
          <w:bCs/>
          <w:lang w:val="es-MX"/>
        </w:rPr>
      </w:pPr>
      <w:r w:rsidRPr="00E75947">
        <w:rPr>
          <w:rFonts w:ascii="Arial" w:hAnsi="Arial" w:cs="Arial"/>
          <w:b/>
          <w:bCs/>
          <w:lang w:val="es-MX"/>
        </w:rPr>
        <w:t>REPÚBLICA DE COLOMBIA</w:t>
      </w:r>
    </w:p>
    <w:p w14:paraId="7CB033FF" w14:textId="77777777" w:rsidR="00AB0CC2" w:rsidRPr="00E75947" w:rsidRDefault="00AB0CC2" w:rsidP="00AB0CC2">
      <w:pPr>
        <w:jc w:val="center"/>
        <w:rPr>
          <w:rFonts w:ascii="Arial" w:hAnsi="Arial" w:cs="Arial"/>
          <w:b/>
          <w:bCs/>
          <w:lang w:val="es-MX"/>
        </w:rPr>
      </w:pPr>
      <w:r w:rsidRPr="00E75947">
        <w:rPr>
          <w:rFonts w:ascii="Arial" w:hAnsi="Arial" w:cs="Arial"/>
          <w:b/>
          <w:bCs/>
          <w:lang w:val="es-MX"/>
        </w:rPr>
        <w:t>RAMA JUDICIAL DEL PODER PÚBLICO</w:t>
      </w:r>
    </w:p>
    <w:p w14:paraId="0EC7BA3F" w14:textId="77777777" w:rsidR="00AB0CC2" w:rsidRPr="00E75947" w:rsidRDefault="00AB0CC2" w:rsidP="00AB0CC2">
      <w:pPr>
        <w:jc w:val="center"/>
        <w:rPr>
          <w:rFonts w:ascii="Arial" w:hAnsi="Arial" w:cs="Arial"/>
          <w:b/>
          <w:bCs/>
          <w:lang w:val="es-MX"/>
        </w:rPr>
      </w:pPr>
      <w:r w:rsidRPr="00E75947">
        <w:rPr>
          <w:rFonts w:ascii="Arial" w:hAnsi="Arial" w:cs="Arial"/>
          <w:b/>
          <w:bCs/>
          <w:lang w:val="es-MX"/>
        </w:rPr>
        <w:t>JUZGADO PROMISCUO MUNICIPAL DE TENERIFE</w:t>
      </w:r>
    </w:p>
    <w:p w14:paraId="1F40B910" w14:textId="77777777" w:rsidR="00AB0CC2" w:rsidRDefault="00AB0CC2" w:rsidP="00AB0CC2">
      <w:pPr>
        <w:jc w:val="center"/>
        <w:rPr>
          <w:rFonts w:ascii="Arial" w:hAnsi="Arial" w:cs="Arial"/>
          <w:b/>
          <w:bCs/>
          <w:lang w:val="es-MX"/>
        </w:rPr>
      </w:pPr>
    </w:p>
    <w:p w14:paraId="11085ACE" w14:textId="0D23D543" w:rsidR="00AB0CC2" w:rsidRDefault="00AB0CC2" w:rsidP="00AB0CC2">
      <w:pPr>
        <w:jc w:val="center"/>
        <w:rPr>
          <w:rFonts w:ascii="Arial" w:hAnsi="Arial" w:cs="Arial"/>
          <w:b/>
          <w:bCs/>
          <w:lang w:val="es-MX"/>
        </w:rPr>
      </w:pPr>
      <w:r>
        <w:rPr>
          <w:rFonts w:ascii="Arial" w:hAnsi="Arial" w:cs="Arial"/>
          <w:b/>
          <w:bCs/>
          <w:lang w:val="es-MX"/>
        </w:rPr>
        <w:t>TENERIFE, DIECINUEVE (19) DE OCTUBRE DE DOS MIL VEINTE (2020)</w:t>
      </w:r>
    </w:p>
    <w:p w14:paraId="089048F6" w14:textId="77777777" w:rsidR="00AB0CC2" w:rsidRDefault="00AB0CC2" w:rsidP="00AB0CC2">
      <w:pPr>
        <w:jc w:val="center"/>
        <w:rPr>
          <w:rFonts w:ascii="Arial" w:hAnsi="Arial" w:cs="Arial"/>
          <w:b/>
          <w:bCs/>
          <w:lang w:val="es-MX"/>
        </w:rPr>
      </w:pPr>
    </w:p>
    <w:p w14:paraId="224BBAB8" w14:textId="77777777" w:rsidR="00AB0CC2" w:rsidRPr="00E75947" w:rsidRDefault="00AB0CC2" w:rsidP="00AB0CC2">
      <w:pPr>
        <w:rPr>
          <w:rFonts w:ascii="Arial" w:hAnsi="Arial" w:cs="Arial"/>
          <w:b/>
          <w:bCs/>
          <w:lang w:val="es-MX"/>
        </w:rPr>
      </w:pPr>
      <w:r w:rsidRPr="00E75947">
        <w:rPr>
          <w:rFonts w:ascii="Arial" w:hAnsi="Arial" w:cs="Arial"/>
          <w:b/>
          <w:bCs/>
          <w:lang w:val="es-MX"/>
        </w:rPr>
        <w:t>REF: ACCION DE TUTELA DE PRIMERA INSTANCIA</w:t>
      </w:r>
    </w:p>
    <w:p w14:paraId="4E46E4E8" w14:textId="77777777" w:rsidR="00AB0CC2" w:rsidRPr="00E75947" w:rsidRDefault="00AB0CC2" w:rsidP="00AB0CC2">
      <w:pPr>
        <w:rPr>
          <w:rFonts w:ascii="Arial" w:hAnsi="Arial" w:cs="Arial"/>
          <w:b/>
          <w:bCs/>
          <w:lang w:val="es-MX"/>
        </w:rPr>
      </w:pPr>
      <w:r w:rsidRPr="00E75947">
        <w:rPr>
          <w:rFonts w:ascii="Arial" w:hAnsi="Arial" w:cs="Arial"/>
          <w:b/>
          <w:bCs/>
          <w:lang w:val="es-MX"/>
        </w:rPr>
        <w:t xml:space="preserve">ACCIONANTE: ARNOLD DE JESUS QUIROZ VILLEGAS </w:t>
      </w:r>
    </w:p>
    <w:p w14:paraId="10C87DBD" w14:textId="77777777" w:rsidR="00AB0CC2" w:rsidRPr="00E75947" w:rsidRDefault="00AB0CC2" w:rsidP="00AB0CC2">
      <w:pPr>
        <w:rPr>
          <w:rFonts w:ascii="Arial" w:hAnsi="Arial" w:cs="Arial"/>
          <w:b/>
          <w:bCs/>
          <w:lang w:val="es-MX"/>
        </w:rPr>
      </w:pPr>
      <w:r w:rsidRPr="00E75947">
        <w:rPr>
          <w:rFonts w:ascii="Arial" w:hAnsi="Arial" w:cs="Arial"/>
          <w:b/>
          <w:bCs/>
          <w:lang w:val="es-MX"/>
        </w:rPr>
        <w:t>ACCIONADO: ALCALDÍA DE TENERIFE</w:t>
      </w:r>
    </w:p>
    <w:p w14:paraId="768C6CE3" w14:textId="77777777" w:rsidR="00AB0CC2" w:rsidRPr="00E75947" w:rsidRDefault="00AB0CC2" w:rsidP="00AB0CC2">
      <w:pPr>
        <w:rPr>
          <w:rFonts w:ascii="Arial" w:hAnsi="Arial" w:cs="Arial"/>
          <w:b/>
          <w:bCs/>
          <w:lang w:val="es-MX"/>
        </w:rPr>
      </w:pPr>
      <w:r w:rsidRPr="00E75947">
        <w:rPr>
          <w:rFonts w:ascii="Arial" w:hAnsi="Arial" w:cs="Arial"/>
          <w:b/>
          <w:bCs/>
          <w:lang w:val="es-MX"/>
        </w:rPr>
        <w:t>RAD: 2020-00057-00</w:t>
      </w:r>
    </w:p>
    <w:p w14:paraId="043A2745" w14:textId="77777777" w:rsidR="00AB0CC2" w:rsidRDefault="00AB0CC2" w:rsidP="00AB0CC2">
      <w:pPr>
        <w:pStyle w:val="Prrafodelista"/>
        <w:rPr>
          <w:rFonts w:ascii="Arial" w:hAnsi="Arial" w:cs="Arial"/>
          <w:lang w:val="es-MX"/>
        </w:rPr>
      </w:pPr>
    </w:p>
    <w:p w14:paraId="46013DA2" w14:textId="428F7FB2" w:rsidR="00AB0CC2" w:rsidRDefault="00AB0CC2" w:rsidP="00AB0CC2">
      <w:pPr>
        <w:pStyle w:val="Prrafodelista"/>
        <w:jc w:val="right"/>
        <w:rPr>
          <w:rFonts w:ascii="Arial" w:hAnsi="Arial" w:cs="Arial"/>
          <w:lang w:val="es-MX"/>
        </w:rPr>
      </w:pPr>
      <w:r>
        <w:rPr>
          <w:rFonts w:ascii="Arial" w:hAnsi="Arial" w:cs="Arial"/>
          <w:lang w:val="es-MX"/>
        </w:rPr>
        <w:t>OFICIO No:0844</w:t>
      </w:r>
    </w:p>
    <w:p w14:paraId="38A65934" w14:textId="77777777" w:rsidR="00AB0CC2" w:rsidRDefault="00AB0CC2" w:rsidP="00AB0CC2">
      <w:pPr>
        <w:pStyle w:val="Prrafodelista"/>
        <w:rPr>
          <w:rFonts w:ascii="Arial" w:hAnsi="Arial" w:cs="Arial"/>
          <w:lang w:val="es-MX"/>
        </w:rPr>
      </w:pPr>
    </w:p>
    <w:p w14:paraId="60B8E233" w14:textId="77777777" w:rsidR="00AB0CC2" w:rsidRDefault="00AB0CC2" w:rsidP="00AB0CC2">
      <w:pPr>
        <w:pStyle w:val="Prrafodelista"/>
        <w:rPr>
          <w:rFonts w:ascii="Arial" w:hAnsi="Arial" w:cs="Arial"/>
          <w:lang w:val="es-MX"/>
        </w:rPr>
      </w:pPr>
    </w:p>
    <w:p w14:paraId="2FCAB537" w14:textId="77777777" w:rsidR="00AB0CC2" w:rsidRDefault="00AB0CC2" w:rsidP="00AB0CC2">
      <w:pPr>
        <w:rPr>
          <w:rFonts w:ascii="Arial" w:hAnsi="Arial" w:cs="Arial"/>
          <w:lang w:val="es-MX"/>
        </w:rPr>
      </w:pPr>
      <w:r w:rsidRPr="00F64924">
        <w:rPr>
          <w:rFonts w:ascii="Arial" w:hAnsi="Arial" w:cs="Arial"/>
          <w:lang w:val="es-MX"/>
        </w:rPr>
        <w:t>Señor:</w:t>
      </w:r>
    </w:p>
    <w:p w14:paraId="0E96CE08" w14:textId="77777777" w:rsidR="00AB0CC2" w:rsidRDefault="00AB0CC2" w:rsidP="00AB0CC2">
      <w:pPr>
        <w:rPr>
          <w:rFonts w:ascii="Arial" w:hAnsi="Arial" w:cs="Arial"/>
          <w:lang w:val="es-MX"/>
        </w:rPr>
      </w:pPr>
      <w:r>
        <w:rPr>
          <w:rFonts w:ascii="Arial" w:hAnsi="Arial" w:cs="Arial"/>
          <w:lang w:val="es-MX"/>
        </w:rPr>
        <w:t>POLICIA DEPARTAMENTAL DEL MAGDALENA</w:t>
      </w:r>
    </w:p>
    <w:p w14:paraId="4A6AD495" w14:textId="77777777" w:rsidR="00AB0CC2" w:rsidRDefault="00AB0CC2" w:rsidP="00AB0CC2">
      <w:pPr>
        <w:rPr>
          <w:rFonts w:ascii="Arial" w:hAnsi="Arial" w:cs="Arial"/>
          <w:lang w:val="es-MX"/>
        </w:rPr>
      </w:pPr>
      <w:r w:rsidRPr="00BB6581">
        <w:rPr>
          <w:rFonts w:ascii="Arial" w:hAnsi="Arial" w:cs="Arial"/>
          <w:lang w:val="es-MX"/>
        </w:rPr>
        <w:t>demag.oac@policia.gov.co</w:t>
      </w:r>
    </w:p>
    <w:p w14:paraId="7F6A437F" w14:textId="77777777" w:rsidR="00AB0CC2" w:rsidRDefault="00AB0CC2" w:rsidP="00AB0CC2">
      <w:pPr>
        <w:rPr>
          <w:rFonts w:ascii="Arial" w:hAnsi="Arial" w:cs="Arial"/>
          <w:lang w:val="es-MX"/>
        </w:rPr>
      </w:pPr>
      <w:r>
        <w:rPr>
          <w:rFonts w:ascii="Arial" w:hAnsi="Arial" w:cs="Arial"/>
          <w:lang w:val="es-MX"/>
        </w:rPr>
        <w:t>E.S.D.</w:t>
      </w:r>
    </w:p>
    <w:p w14:paraId="2AAC6A81" w14:textId="77777777" w:rsidR="00AB0CC2" w:rsidRDefault="00AB0CC2" w:rsidP="00AB0CC2">
      <w:pPr>
        <w:rPr>
          <w:rFonts w:ascii="Arial" w:hAnsi="Arial" w:cs="Arial"/>
          <w:lang w:val="es-MX"/>
        </w:rPr>
      </w:pPr>
    </w:p>
    <w:p w14:paraId="337EAB02" w14:textId="77777777" w:rsidR="00AB0CC2" w:rsidRDefault="00AB0CC2" w:rsidP="00AB0CC2">
      <w:pPr>
        <w:rPr>
          <w:rFonts w:ascii="Arial" w:hAnsi="Arial" w:cs="Arial"/>
          <w:lang w:val="es-MX"/>
        </w:rPr>
      </w:pPr>
    </w:p>
    <w:p w14:paraId="1D7344E5" w14:textId="77777777" w:rsidR="00AB0CC2" w:rsidRPr="00C64431" w:rsidRDefault="00AB0CC2" w:rsidP="00AB0CC2">
      <w:pPr>
        <w:rPr>
          <w:rFonts w:ascii="Arial" w:hAnsi="Arial" w:cs="Arial"/>
          <w:lang w:val="es-MX"/>
        </w:rPr>
      </w:pPr>
      <w:r w:rsidRPr="00C64431">
        <w:rPr>
          <w:rFonts w:ascii="Arial" w:hAnsi="Arial" w:cs="Arial"/>
          <w:lang w:val="es-MX"/>
        </w:rPr>
        <w:t>Cordial saludo,</w:t>
      </w:r>
    </w:p>
    <w:p w14:paraId="6A26BE82" w14:textId="77777777" w:rsidR="00AB0CC2" w:rsidRPr="00C64431" w:rsidRDefault="00AB0CC2" w:rsidP="00AB0CC2">
      <w:pPr>
        <w:jc w:val="center"/>
        <w:rPr>
          <w:rFonts w:ascii="Arial" w:hAnsi="Arial" w:cs="Arial"/>
          <w:lang w:val="es-MX"/>
        </w:rPr>
      </w:pPr>
    </w:p>
    <w:p w14:paraId="162298DF" w14:textId="77777777" w:rsidR="00AB0CC2" w:rsidRDefault="00AB0CC2" w:rsidP="00AB0CC2">
      <w:pPr>
        <w:shd w:val="clear" w:color="auto" w:fill="FFFFFF" w:themeFill="background1"/>
        <w:rPr>
          <w:rFonts w:ascii="Arial" w:hAnsi="Arial" w:cs="Arial"/>
          <w:color w:val="000000" w:themeColor="text1"/>
          <w:sz w:val="24"/>
          <w:lang w:val="es-MX"/>
        </w:rPr>
      </w:pPr>
      <w:r w:rsidRPr="00C64431">
        <w:rPr>
          <w:rFonts w:ascii="Arial" w:hAnsi="Arial" w:cs="Arial"/>
          <w:lang w:val="es-MX"/>
        </w:rPr>
        <w:t xml:space="preserve">Por medio de la presente se le notifica personalmente </w:t>
      </w:r>
      <w:r>
        <w:rPr>
          <w:rFonts w:ascii="Arial" w:hAnsi="Arial" w:cs="Arial"/>
          <w:lang w:val="es-MX"/>
        </w:rPr>
        <w:t>la sentencia</w:t>
      </w:r>
      <w:r w:rsidRPr="00C64431">
        <w:rPr>
          <w:rFonts w:ascii="Arial" w:hAnsi="Arial" w:cs="Arial"/>
          <w:lang w:val="es-MX"/>
        </w:rPr>
        <w:t xml:space="preserve"> de fecha </w:t>
      </w:r>
      <w:r>
        <w:rPr>
          <w:rFonts w:ascii="Arial" w:hAnsi="Arial" w:cs="Arial"/>
          <w:lang w:val="es-MX"/>
        </w:rPr>
        <w:t>19</w:t>
      </w:r>
      <w:r w:rsidRPr="00C64431">
        <w:rPr>
          <w:rFonts w:ascii="Arial" w:hAnsi="Arial" w:cs="Arial"/>
          <w:lang w:val="es-MX"/>
        </w:rPr>
        <w:t xml:space="preserve"> de octubre de 2020 por medio del cual se</w:t>
      </w:r>
      <w:r>
        <w:rPr>
          <w:rFonts w:ascii="Arial" w:hAnsi="Arial" w:cs="Arial"/>
          <w:lang w:val="es-MX"/>
        </w:rPr>
        <w:t xml:space="preserve"> declaró hecho superado el objeto de la acción de tutela. Igualmente, se ordenó la desvinculación de las partes procesales ordenadas mediante autos de fechas 5, 9 y 15 de octubre de 2020. Finalmente se dispuso una advertencia en cuanto al uso de la información suministrada al accionante. </w:t>
      </w:r>
    </w:p>
    <w:p w14:paraId="484F683F" w14:textId="77777777" w:rsidR="00AB0CC2" w:rsidRDefault="00AB0CC2" w:rsidP="00AB0CC2">
      <w:pPr>
        <w:shd w:val="clear" w:color="auto" w:fill="FFFFFF" w:themeFill="background1"/>
        <w:rPr>
          <w:rFonts w:ascii="Arial" w:hAnsi="Arial" w:cs="Arial"/>
          <w:color w:val="000000" w:themeColor="text1"/>
          <w:sz w:val="24"/>
          <w:lang w:val="es-MX"/>
        </w:rPr>
      </w:pPr>
    </w:p>
    <w:p w14:paraId="295F0C6F" w14:textId="77777777" w:rsidR="00AB0CC2" w:rsidRDefault="00AB0CC2" w:rsidP="00AB0CC2">
      <w:pPr>
        <w:rPr>
          <w:rFonts w:ascii="Arial" w:hAnsi="Arial" w:cs="Arial"/>
          <w:lang w:val="es-MX"/>
        </w:rPr>
      </w:pPr>
      <w:r>
        <w:rPr>
          <w:rFonts w:ascii="Arial" w:hAnsi="Arial" w:cs="Arial"/>
          <w:lang w:val="es-MX"/>
        </w:rPr>
        <w:lastRenderedPageBreak/>
        <w:t>Se anexa en PDF:</w:t>
      </w:r>
    </w:p>
    <w:p w14:paraId="3E6CC61B" w14:textId="77777777" w:rsidR="00AB0CC2" w:rsidRDefault="00AB0CC2" w:rsidP="00AB0CC2">
      <w:pPr>
        <w:pStyle w:val="Prrafodelista"/>
        <w:numPr>
          <w:ilvl w:val="0"/>
          <w:numId w:val="15"/>
        </w:numPr>
        <w:rPr>
          <w:rFonts w:ascii="Arial" w:hAnsi="Arial" w:cs="Arial"/>
          <w:lang w:val="es-MX"/>
        </w:rPr>
      </w:pPr>
      <w:r>
        <w:rPr>
          <w:rFonts w:ascii="Arial" w:hAnsi="Arial" w:cs="Arial"/>
          <w:lang w:val="es-MX"/>
        </w:rPr>
        <w:t xml:space="preserve">Sentencia de la fecha </w:t>
      </w:r>
    </w:p>
    <w:p w14:paraId="6DF8D418" w14:textId="77777777" w:rsidR="00AB0CC2" w:rsidRDefault="00AB0CC2" w:rsidP="00AB0CC2">
      <w:pPr>
        <w:pStyle w:val="Prrafodelista"/>
        <w:numPr>
          <w:ilvl w:val="0"/>
          <w:numId w:val="15"/>
        </w:numPr>
        <w:rPr>
          <w:rFonts w:ascii="Arial" w:hAnsi="Arial" w:cs="Arial"/>
          <w:lang w:val="es-MX"/>
        </w:rPr>
      </w:pPr>
      <w:r w:rsidRPr="00AB0CC2">
        <w:rPr>
          <w:rFonts w:ascii="Arial" w:hAnsi="Arial" w:cs="Arial"/>
          <w:lang w:val="es-MX"/>
        </w:rPr>
        <w:t xml:space="preserve">Oficio de la referencia. </w:t>
      </w:r>
    </w:p>
    <w:p w14:paraId="7DED9832" w14:textId="77777777" w:rsidR="00AB0CC2" w:rsidRPr="00C64431" w:rsidRDefault="00AB0CC2" w:rsidP="00AB0CC2">
      <w:pPr>
        <w:rPr>
          <w:rFonts w:ascii="Arial" w:hAnsi="Arial" w:cs="Arial"/>
          <w:lang w:val="es-MX"/>
        </w:rPr>
      </w:pPr>
    </w:p>
    <w:p w14:paraId="1EF4C38E" w14:textId="77777777" w:rsidR="00AB0CC2" w:rsidRDefault="00AB0CC2" w:rsidP="00AB0CC2">
      <w:pPr>
        <w:jc w:val="center"/>
        <w:rPr>
          <w:rFonts w:ascii="Arial" w:hAnsi="Arial" w:cs="Arial"/>
          <w:lang w:val="es-MX"/>
        </w:rPr>
      </w:pPr>
      <w:r>
        <w:rPr>
          <w:rFonts w:ascii="Arial" w:hAnsi="Arial" w:cs="Arial"/>
          <w:lang w:val="es-MX"/>
        </w:rPr>
        <w:t>ANA MARIA RINCON MARQUEZ</w:t>
      </w:r>
    </w:p>
    <w:p w14:paraId="2EFEEF23" w14:textId="77777777" w:rsidR="00AB0CC2" w:rsidRDefault="00AB0CC2" w:rsidP="00AB0CC2">
      <w:pPr>
        <w:jc w:val="center"/>
        <w:rPr>
          <w:rFonts w:ascii="Arial" w:hAnsi="Arial" w:cs="Arial"/>
          <w:lang w:val="es-MX"/>
        </w:rPr>
      </w:pPr>
      <w:r>
        <w:rPr>
          <w:rFonts w:ascii="Arial" w:hAnsi="Arial" w:cs="Arial"/>
          <w:lang w:val="es-MX"/>
        </w:rPr>
        <w:t>SECRETARIA</w:t>
      </w:r>
    </w:p>
    <w:p w14:paraId="7C9B0D9B" w14:textId="77777777" w:rsidR="00AB0CC2" w:rsidRDefault="00AB0CC2" w:rsidP="00AB0CC2">
      <w:pPr>
        <w:shd w:val="clear" w:color="auto" w:fill="FFFFFF" w:themeFill="background1"/>
        <w:rPr>
          <w:rFonts w:ascii="Arial" w:hAnsi="Arial" w:cs="Arial"/>
          <w:color w:val="000000" w:themeColor="text1"/>
          <w:sz w:val="24"/>
          <w:lang w:val="es-MX"/>
        </w:rPr>
      </w:pPr>
    </w:p>
    <w:p w14:paraId="7F7E2BC6" w14:textId="77777777" w:rsidR="00AB0CC2" w:rsidRDefault="00AB0CC2" w:rsidP="00AB0CC2">
      <w:pPr>
        <w:rPr>
          <w:rFonts w:ascii="Arial" w:hAnsi="Arial" w:cs="Arial"/>
          <w:lang w:val="es-MX"/>
        </w:rPr>
      </w:pPr>
    </w:p>
    <w:p w14:paraId="26624716" w14:textId="77777777" w:rsidR="00AB0CC2" w:rsidRPr="00C64431" w:rsidRDefault="00AB0CC2" w:rsidP="00AB0CC2">
      <w:pPr>
        <w:rPr>
          <w:rFonts w:ascii="Arial" w:hAnsi="Arial" w:cs="Arial"/>
          <w:lang w:val="es-MX"/>
        </w:rPr>
      </w:pPr>
    </w:p>
    <w:p w14:paraId="456D35BC" w14:textId="77777777" w:rsidR="00AB0CC2" w:rsidRDefault="00AB0CC2" w:rsidP="00AB0CC2">
      <w:pPr>
        <w:jc w:val="center"/>
        <w:rPr>
          <w:rFonts w:ascii="Arial" w:hAnsi="Arial" w:cs="Arial"/>
          <w:b/>
          <w:bCs/>
          <w:lang w:val="es-MX"/>
        </w:rPr>
      </w:pPr>
    </w:p>
    <w:p w14:paraId="09B343B1" w14:textId="77777777" w:rsidR="00AB0CC2" w:rsidRDefault="00AB0CC2" w:rsidP="00AB0CC2">
      <w:pPr>
        <w:jc w:val="center"/>
        <w:rPr>
          <w:rFonts w:ascii="Arial" w:hAnsi="Arial" w:cs="Arial"/>
          <w:b/>
          <w:bCs/>
          <w:lang w:val="es-MX"/>
        </w:rPr>
      </w:pPr>
    </w:p>
    <w:p w14:paraId="3D38A156" w14:textId="77777777" w:rsidR="00AB0CC2" w:rsidRDefault="00AB0CC2" w:rsidP="00AB0CC2">
      <w:pPr>
        <w:jc w:val="center"/>
        <w:rPr>
          <w:rFonts w:ascii="Arial" w:hAnsi="Arial" w:cs="Arial"/>
          <w:b/>
          <w:bCs/>
          <w:lang w:val="es-MX"/>
        </w:rPr>
      </w:pPr>
    </w:p>
    <w:p w14:paraId="40923762" w14:textId="77777777" w:rsidR="00AB0CC2" w:rsidRDefault="00AB0CC2" w:rsidP="00AB0CC2">
      <w:pPr>
        <w:jc w:val="center"/>
        <w:rPr>
          <w:rFonts w:ascii="Arial" w:hAnsi="Arial" w:cs="Arial"/>
          <w:b/>
          <w:bCs/>
          <w:lang w:val="es-MX"/>
        </w:rPr>
      </w:pPr>
    </w:p>
    <w:p w14:paraId="44638DF5" w14:textId="77777777" w:rsidR="00AB0CC2" w:rsidRDefault="00AB0CC2" w:rsidP="00AB0CC2">
      <w:pPr>
        <w:jc w:val="center"/>
        <w:rPr>
          <w:rFonts w:ascii="Arial" w:hAnsi="Arial" w:cs="Arial"/>
          <w:b/>
          <w:bCs/>
          <w:lang w:val="es-MX"/>
        </w:rPr>
      </w:pPr>
    </w:p>
    <w:p w14:paraId="3A49C44D" w14:textId="77777777" w:rsidR="00AB0CC2" w:rsidRDefault="00AB0CC2" w:rsidP="00AB0CC2">
      <w:pPr>
        <w:jc w:val="center"/>
        <w:rPr>
          <w:rFonts w:ascii="Arial" w:hAnsi="Arial" w:cs="Arial"/>
          <w:b/>
          <w:bCs/>
          <w:lang w:val="es-MX"/>
        </w:rPr>
      </w:pPr>
    </w:p>
    <w:p w14:paraId="3AFC7EB6" w14:textId="77777777" w:rsidR="00AB0CC2" w:rsidRDefault="00AB0CC2" w:rsidP="00AB0CC2">
      <w:pPr>
        <w:jc w:val="center"/>
        <w:rPr>
          <w:rFonts w:ascii="Arial" w:hAnsi="Arial" w:cs="Arial"/>
          <w:b/>
          <w:bCs/>
          <w:lang w:val="es-MX"/>
        </w:rPr>
      </w:pPr>
    </w:p>
    <w:p w14:paraId="0395E390" w14:textId="77777777" w:rsidR="00AB0CC2" w:rsidRDefault="00AB0CC2" w:rsidP="00AB0CC2">
      <w:pPr>
        <w:jc w:val="center"/>
        <w:rPr>
          <w:rFonts w:ascii="Arial" w:hAnsi="Arial" w:cs="Arial"/>
          <w:b/>
          <w:bCs/>
          <w:lang w:val="es-MX"/>
        </w:rPr>
      </w:pPr>
    </w:p>
    <w:p w14:paraId="2847BDD1" w14:textId="77777777" w:rsidR="00AB0CC2" w:rsidRDefault="00AB0CC2" w:rsidP="00AB0CC2">
      <w:pPr>
        <w:jc w:val="center"/>
        <w:rPr>
          <w:rFonts w:ascii="Arial" w:hAnsi="Arial" w:cs="Arial"/>
          <w:b/>
          <w:bCs/>
          <w:lang w:val="es-MX"/>
        </w:rPr>
      </w:pPr>
    </w:p>
    <w:p w14:paraId="6349BEBC" w14:textId="77777777" w:rsidR="00AB0CC2" w:rsidRDefault="00AB0CC2" w:rsidP="00AB0CC2">
      <w:pPr>
        <w:jc w:val="center"/>
        <w:rPr>
          <w:rFonts w:ascii="Arial" w:hAnsi="Arial" w:cs="Arial"/>
          <w:b/>
          <w:bCs/>
          <w:lang w:val="es-MX"/>
        </w:rPr>
      </w:pPr>
    </w:p>
    <w:p w14:paraId="381D6496" w14:textId="77777777" w:rsidR="00AB0CC2" w:rsidRDefault="00AB0CC2" w:rsidP="00AB0CC2">
      <w:pPr>
        <w:tabs>
          <w:tab w:val="left" w:pos="2190"/>
          <w:tab w:val="center" w:pos="4419"/>
        </w:tabs>
        <w:jc w:val="left"/>
        <w:rPr>
          <w:rFonts w:ascii="Arial" w:hAnsi="Arial" w:cs="Arial"/>
          <w:b/>
          <w:bCs/>
          <w:lang w:val="es-MX"/>
        </w:rPr>
      </w:pPr>
      <w:r>
        <w:rPr>
          <w:rFonts w:ascii="Arial" w:hAnsi="Arial" w:cs="Arial"/>
          <w:b/>
          <w:bCs/>
          <w:lang w:val="es-MX"/>
        </w:rPr>
        <w:tab/>
      </w:r>
    </w:p>
    <w:p w14:paraId="13659585" w14:textId="77777777" w:rsidR="00AB0CC2" w:rsidRDefault="00AB0CC2" w:rsidP="00AB0CC2">
      <w:pPr>
        <w:tabs>
          <w:tab w:val="left" w:pos="2190"/>
          <w:tab w:val="center" w:pos="4419"/>
        </w:tabs>
        <w:jc w:val="left"/>
        <w:rPr>
          <w:rFonts w:ascii="Arial" w:hAnsi="Arial" w:cs="Arial"/>
          <w:b/>
          <w:bCs/>
          <w:lang w:val="es-MX"/>
        </w:rPr>
      </w:pPr>
    </w:p>
    <w:p w14:paraId="336C6EE2" w14:textId="77777777" w:rsidR="00AB0CC2" w:rsidRDefault="00AB0CC2" w:rsidP="00AB0CC2">
      <w:pPr>
        <w:tabs>
          <w:tab w:val="left" w:pos="2190"/>
          <w:tab w:val="center" w:pos="4419"/>
        </w:tabs>
        <w:jc w:val="left"/>
        <w:rPr>
          <w:rFonts w:ascii="Arial" w:hAnsi="Arial" w:cs="Arial"/>
          <w:b/>
          <w:bCs/>
          <w:lang w:val="es-MX"/>
        </w:rPr>
      </w:pPr>
    </w:p>
    <w:p w14:paraId="0FC5E761" w14:textId="77777777" w:rsidR="007B6E2E" w:rsidRDefault="007B6E2E" w:rsidP="00AB0CC2">
      <w:pPr>
        <w:tabs>
          <w:tab w:val="left" w:pos="2190"/>
          <w:tab w:val="center" w:pos="4419"/>
        </w:tabs>
        <w:jc w:val="center"/>
        <w:rPr>
          <w:rFonts w:ascii="Arial" w:hAnsi="Arial" w:cs="Arial"/>
          <w:b/>
          <w:bCs/>
          <w:lang w:val="es-MX"/>
        </w:rPr>
      </w:pPr>
    </w:p>
    <w:p w14:paraId="1DA002AE" w14:textId="29CF463A" w:rsidR="00AB0CC2" w:rsidRPr="00E75947" w:rsidRDefault="00AB0CC2" w:rsidP="00AB0CC2">
      <w:pPr>
        <w:tabs>
          <w:tab w:val="left" w:pos="2190"/>
          <w:tab w:val="center" w:pos="4419"/>
        </w:tabs>
        <w:jc w:val="center"/>
        <w:rPr>
          <w:rFonts w:ascii="Arial" w:hAnsi="Arial" w:cs="Arial"/>
          <w:b/>
          <w:bCs/>
          <w:lang w:val="es-MX"/>
        </w:rPr>
      </w:pPr>
      <w:r>
        <w:rPr>
          <w:rFonts w:ascii="Arial" w:hAnsi="Arial" w:cs="Arial"/>
          <w:b/>
          <w:bCs/>
          <w:lang w:val="es-MX"/>
        </w:rPr>
        <w:t>R</w:t>
      </w:r>
      <w:r w:rsidRPr="00E75947">
        <w:rPr>
          <w:rFonts w:ascii="Arial" w:hAnsi="Arial" w:cs="Arial"/>
          <w:b/>
          <w:bCs/>
          <w:lang w:val="es-MX"/>
        </w:rPr>
        <w:t>EPÚBLICA D E COLOMBIA</w:t>
      </w:r>
    </w:p>
    <w:p w14:paraId="1E93876F" w14:textId="77777777" w:rsidR="00AB0CC2" w:rsidRPr="00E75947" w:rsidRDefault="00AB0CC2" w:rsidP="00AB0CC2">
      <w:pPr>
        <w:jc w:val="center"/>
        <w:rPr>
          <w:rFonts w:ascii="Arial" w:hAnsi="Arial" w:cs="Arial"/>
          <w:b/>
          <w:bCs/>
          <w:lang w:val="es-MX"/>
        </w:rPr>
      </w:pPr>
      <w:r w:rsidRPr="00E75947">
        <w:rPr>
          <w:rFonts w:ascii="Arial" w:hAnsi="Arial" w:cs="Arial"/>
          <w:b/>
          <w:bCs/>
          <w:lang w:val="es-MX"/>
        </w:rPr>
        <w:t>RAMA JUDICIAL DEL PODER PÚBLICO</w:t>
      </w:r>
    </w:p>
    <w:p w14:paraId="1CBF65F9" w14:textId="77777777" w:rsidR="00AB0CC2" w:rsidRPr="00E75947" w:rsidRDefault="00AB0CC2" w:rsidP="00AB0CC2">
      <w:pPr>
        <w:jc w:val="center"/>
        <w:rPr>
          <w:rFonts w:ascii="Arial" w:hAnsi="Arial" w:cs="Arial"/>
          <w:b/>
          <w:bCs/>
          <w:lang w:val="es-MX"/>
        </w:rPr>
      </w:pPr>
      <w:r w:rsidRPr="00E75947">
        <w:rPr>
          <w:rFonts w:ascii="Arial" w:hAnsi="Arial" w:cs="Arial"/>
          <w:b/>
          <w:bCs/>
          <w:lang w:val="es-MX"/>
        </w:rPr>
        <w:t>JUZGADO PROMISCUO MUNICIPAL DE TENERIFE</w:t>
      </w:r>
    </w:p>
    <w:p w14:paraId="75B7C138" w14:textId="77777777" w:rsidR="00AB0CC2" w:rsidRDefault="00AB0CC2" w:rsidP="00AB0CC2">
      <w:pPr>
        <w:jc w:val="center"/>
        <w:rPr>
          <w:rFonts w:ascii="Arial" w:hAnsi="Arial" w:cs="Arial"/>
          <w:b/>
          <w:bCs/>
          <w:lang w:val="es-MX"/>
        </w:rPr>
      </w:pPr>
    </w:p>
    <w:p w14:paraId="257C714A" w14:textId="7FAB5EA0" w:rsidR="00AB0CC2" w:rsidRDefault="00AB0CC2" w:rsidP="00AB0CC2">
      <w:pPr>
        <w:jc w:val="center"/>
        <w:rPr>
          <w:rFonts w:ascii="Arial" w:hAnsi="Arial" w:cs="Arial"/>
          <w:b/>
          <w:bCs/>
          <w:lang w:val="es-MX"/>
        </w:rPr>
      </w:pPr>
      <w:r>
        <w:rPr>
          <w:rFonts w:ascii="Arial" w:hAnsi="Arial" w:cs="Arial"/>
          <w:b/>
          <w:bCs/>
          <w:lang w:val="es-MX"/>
        </w:rPr>
        <w:t>TENERIFE, DIECINUEVE (19) DE OCTUBRE DE DOS MIL VEINTE (2020)</w:t>
      </w:r>
    </w:p>
    <w:p w14:paraId="3212E5BF" w14:textId="77777777" w:rsidR="00AB0CC2" w:rsidRDefault="00AB0CC2" w:rsidP="00AB0CC2">
      <w:pPr>
        <w:jc w:val="center"/>
        <w:rPr>
          <w:rFonts w:ascii="Arial" w:hAnsi="Arial" w:cs="Arial"/>
          <w:b/>
          <w:bCs/>
          <w:lang w:val="es-MX"/>
        </w:rPr>
      </w:pPr>
    </w:p>
    <w:p w14:paraId="1A049D44" w14:textId="77777777" w:rsidR="00AB0CC2" w:rsidRPr="00E75947" w:rsidRDefault="00AB0CC2" w:rsidP="00AB0CC2">
      <w:pPr>
        <w:rPr>
          <w:rFonts w:ascii="Arial" w:hAnsi="Arial" w:cs="Arial"/>
          <w:b/>
          <w:bCs/>
          <w:lang w:val="es-MX"/>
        </w:rPr>
      </w:pPr>
      <w:r w:rsidRPr="00E75947">
        <w:rPr>
          <w:rFonts w:ascii="Arial" w:hAnsi="Arial" w:cs="Arial"/>
          <w:b/>
          <w:bCs/>
          <w:lang w:val="es-MX"/>
        </w:rPr>
        <w:t>REF: ACCION DE TUTELA DE PRIMERA INSTANCIA</w:t>
      </w:r>
    </w:p>
    <w:p w14:paraId="3E11FB1E" w14:textId="77777777" w:rsidR="00AB0CC2" w:rsidRPr="00E75947" w:rsidRDefault="00AB0CC2" w:rsidP="00AB0CC2">
      <w:pPr>
        <w:rPr>
          <w:rFonts w:ascii="Arial" w:hAnsi="Arial" w:cs="Arial"/>
          <w:b/>
          <w:bCs/>
          <w:lang w:val="es-MX"/>
        </w:rPr>
      </w:pPr>
      <w:r w:rsidRPr="00E75947">
        <w:rPr>
          <w:rFonts w:ascii="Arial" w:hAnsi="Arial" w:cs="Arial"/>
          <w:b/>
          <w:bCs/>
          <w:lang w:val="es-MX"/>
        </w:rPr>
        <w:t xml:space="preserve">ACCIONANTE: ARNOLD DE JESUS QUIROZ VILLEGAS </w:t>
      </w:r>
    </w:p>
    <w:p w14:paraId="52DB7754" w14:textId="77777777" w:rsidR="00AB0CC2" w:rsidRPr="00E75947" w:rsidRDefault="00AB0CC2" w:rsidP="00AB0CC2">
      <w:pPr>
        <w:rPr>
          <w:rFonts w:ascii="Arial" w:hAnsi="Arial" w:cs="Arial"/>
          <w:b/>
          <w:bCs/>
          <w:lang w:val="es-MX"/>
        </w:rPr>
      </w:pPr>
      <w:r w:rsidRPr="00E75947">
        <w:rPr>
          <w:rFonts w:ascii="Arial" w:hAnsi="Arial" w:cs="Arial"/>
          <w:b/>
          <w:bCs/>
          <w:lang w:val="es-MX"/>
        </w:rPr>
        <w:t>ACCIONADO: ALCALDÍA DE TENERIFE</w:t>
      </w:r>
    </w:p>
    <w:p w14:paraId="487DABA7" w14:textId="77777777" w:rsidR="00AB0CC2" w:rsidRPr="00E75947" w:rsidRDefault="00AB0CC2" w:rsidP="00AB0CC2">
      <w:pPr>
        <w:rPr>
          <w:rFonts w:ascii="Arial" w:hAnsi="Arial" w:cs="Arial"/>
          <w:b/>
          <w:bCs/>
          <w:lang w:val="es-MX"/>
        </w:rPr>
      </w:pPr>
      <w:r w:rsidRPr="00E75947">
        <w:rPr>
          <w:rFonts w:ascii="Arial" w:hAnsi="Arial" w:cs="Arial"/>
          <w:b/>
          <w:bCs/>
          <w:lang w:val="es-MX"/>
        </w:rPr>
        <w:t>RAD: 2020-00057-00</w:t>
      </w:r>
    </w:p>
    <w:p w14:paraId="182F1337" w14:textId="77777777" w:rsidR="00AB0CC2" w:rsidRDefault="00AB0CC2" w:rsidP="00AB0CC2">
      <w:pPr>
        <w:pStyle w:val="Prrafodelista"/>
        <w:rPr>
          <w:rFonts w:ascii="Arial" w:hAnsi="Arial" w:cs="Arial"/>
          <w:lang w:val="es-MX"/>
        </w:rPr>
      </w:pPr>
    </w:p>
    <w:p w14:paraId="6100EDE2" w14:textId="492B9657" w:rsidR="00AB0CC2" w:rsidRDefault="00AB0CC2" w:rsidP="00AB0CC2">
      <w:pPr>
        <w:pStyle w:val="Prrafodelista"/>
        <w:jc w:val="right"/>
        <w:rPr>
          <w:rFonts w:ascii="Arial" w:hAnsi="Arial" w:cs="Arial"/>
          <w:lang w:val="es-MX"/>
        </w:rPr>
      </w:pPr>
      <w:r>
        <w:rPr>
          <w:rFonts w:ascii="Arial" w:hAnsi="Arial" w:cs="Arial"/>
          <w:lang w:val="es-MX"/>
        </w:rPr>
        <w:t>OFICIO No:0843</w:t>
      </w:r>
    </w:p>
    <w:p w14:paraId="7BB2ED2F" w14:textId="77777777" w:rsidR="00AB0CC2" w:rsidRDefault="00AB0CC2" w:rsidP="00AB0CC2">
      <w:pPr>
        <w:pStyle w:val="Prrafodelista"/>
        <w:rPr>
          <w:rFonts w:ascii="Arial" w:hAnsi="Arial" w:cs="Arial"/>
          <w:lang w:val="es-MX"/>
        </w:rPr>
      </w:pPr>
    </w:p>
    <w:p w14:paraId="1A422E78" w14:textId="77777777" w:rsidR="00AB0CC2" w:rsidRDefault="00AB0CC2" w:rsidP="00AB0CC2">
      <w:pPr>
        <w:pStyle w:val="Prrafodelista"/>
        <w:rPr>
          <w:rFonts w:ascii="Arial" w:hAnsi="Arial" w:cs="Arial"/>
          <w:lang w:val="es-MX"/>
        </w:rPr>
      </w:pPr>
    </w:p>
    <w:p w14:paraId="77FD77F3" w14:textId="77777777" w:rsidR="00AB0CC2" w:rsidRDefault="00AB0CC2" w:rsidP="00AB0CC2">
      <w:pPr>
        <w:rPr>
          <w:rFonts w:ascii="Arial" w:hAnsi="Arial" w:cs="Arial"/>
          <w:lang w:val="es-MX"/>
        </w:rPr>
      </w:pPr>
      <w:r w:rsidRPr="00F64924">
        <w:rPr>
          <w:rFonts w:ascii="Arial" w:hAnsi="Arial" w:cs="Arial"/>
          <w:lang w:val="es-MX"/>
        </w:rPr>
        <w:t>Señor:</w:t>
      </w:r>
    </w:p>
    <w:p w14:paraId="51EF949F" w14:textId="77777777" w:rsidR="00AB0CC2" w:rsidRDefault="00AB0CC2" w:rsidP="00AB0CC2">
      <w:pPr>
        <w:rPr>
          <w:rFonts w:ascii="Arial" w:hAnsi="Arial" w:cs="Arial"/>
          <w:lang w:val="es-MX"/>
        </w:rPr>
      </w:pPr>
      <w:r>
        <w:rPr>
          <w:rFonts w:ascii="Arial" w:hAnsi="Arial" w:cs="Arial"/>
          <w:lang w:val="es-MX"/>
        </w:rPr>
        <w:t>ESTACION DE POLICIA DE TENERIFE, MAGDALENA</w:t>
      </w:r>
    </w:p>
    <w:p w14:paraId="6F256E9A" w14:textId="77777777" w:rsidR="00AB0CC2" w:rsidRDefault="00AB0CC2" w:rsidP="00AB0CC2">
      <w:pPr>
        <w:rPr>
          <w:rFonts w:ascii="Arial" w:hAnsi="Arial" w:cs="Arial"/>
          <w:lang w:val="es-MX"/>
        </w:rPr>
      </w:pPr>
      <w:r w:rsidRPr="00BB6581">
        <w:rPr>
          <w:rFonts w:ascii="Arial" w:hAnsi="Arial" w:cs="Arial"/>
          <w:lang w:val="es-MX"/>
        </w:rPr>
        <w:t>demag.etenerife@policia.gov.co</w:t>
      </w:r>
    </w:p>
    <w:p w14:paraId="0A10F7CB" w14:textId="77777777" w:rsidR="00AB0CC2" w:rsidRDefault="00AB0CC2" w:rsidP="00AB0CC2">
      <w:pPr>
        <w:rPr>
          <w:rFonts w:ascii="Arial" w:hAnsi="Arial" w:cs="Arial"/>
          <w:lang w:val="es-MX"/>
        </w:rPr>
      </w:pPr>
      <w:r>
        <w:rPr>
          <w:rFonts w:ascii="Arial" w:hAnsi="Arial" w:cs="Arial"/>
          <w:lang w:val="es-MX"/>
        </w:rPr>
        <w:t>E.S.D.</w:t>
      </w:r>
    </w:p>
    <w:p w14:paraId="47FEE550" w14:textId="77777777" w:rsidR="00AB0CC2" w:rsidRDefault="00AB0CC2" w:rsidP="00AB0CC2">
      <w:pPr>
        <w:rPr>
          <w:rFonts w:ascii="Arial" w:hAnsi="Arial" w:cs="Arial"/>
          <w:lang w:val="es-MX"/>
        </w:rPr>
      </w:pPr>
    </w:p>
    <w:p w14:paraId="18AFFB3E" w14:textId="77777777" w:rsidR="00AB0CC2" w:rsidRDefault="00AB0CC2" w:rsidP="00AB0CC2">
      <w:pPr>
        <w:rPr>
          <w:rFonts w:ascii="Arial" w:hAnsi="Arial" w:cs="Arial"/>
          <w:lang w:val="es-MX"/>
        </w:rPr>
      </w:pPr>
    </w:p>
    <w:p w14:paraId="32463072" w14:textId="77777777" w:rsidR="00AB0CC2" w:rsidRPr="00C64431" w:rsidRDefault="00AB0CC2" w:rsidP="00AB0CC2">
      <w:pPr>
        <w:rPr>
          <w:rFonts w:ascii="Arial" w:hAnsi="Arial" w:cs="Arial"/>
          <w:lang w:val="es-MX"/>
        </w:rPr>
      </w:pPr>
      <w:r w:rsidRPr="00C64431">
        <w:rPr>
          <w:rFonts w:ascii="Arial" w:hAnsi="Arial" w:cs="Arial"/>
          <w:lang w:val="es-MX"/>
        </w:rPr>
        <w:t>Cordial saludo,</w:t>
      </w:r>
    </w:p>
    <w:p w14:paraId="49BD64B9" w14:textId="77777777" w:rsidR="00AB0CC2" w:rsidRPr="00C64431" w:rsidRDefault="00AB0CC2" w:rsidP="00AB0CC2">
      <w:pPr>
        <w:jc w:val="center"/>
        <w:rPr>
          <w:rFonts w:ascii="Arial" w:hAnsi="Arial" w:cs="Arial"/>
          <w:lang w:val="es-MX"/>
        </w:rPr>
      </w:pPr>
    </w:p>
    <w:p w14:paraId="38A0BEAD" w14:textId="2532A74F" w:rsidR="00AB0CC2" w:rsidRDefault="00AB0CC2" w:rsidP="00AB0CC2">
      <w:pPr>
        <w:shd w:val="clear" w:color="auto" w:fill="FFFFFF" w:themeFill="background1"/>
        <w:rPr>
          <w:rFonts w:ascii="Arial" w:hAnsi="Arial" w:cs="Arial"/>
          <w:color w:val="000000" w:themeColor="text1"/>
          <w:sz w:val="24"/>
          <w:lang w:val="es-MX"/>
        </w:rPr>
      </w:pPr>
      <w:r w:rsidRPr="00C64431">
        <w:rPr>
          <w:rFonts w:ascii="Arial" w:hAnsi="Arial" w:cs="Arial"/>
          <w:lang w:val="es-MX"/>
        </w:rPr>
        <w:t xml:space="preserve">Por medio de la presente se le notifica personalmente </w:t>
      </w:r>
      <w:r>
        <w:rPr>
          <w:rFonts w:ascii="Arial" w:hAnsi="Arial" w:cs="Arial"/>
          <w:lang w:val="es-MX"/>
        </w:rPr>
        <w:t>la sentencia</w:t>
      </w:r>
      <w:r w:rsidRPr="00C64431">
        <w:rPr>
          <w:rFonts w:ascii="Arial" w:hAnsi="Arial" w:cs="Arial"/>
          <w:lang w:val="es-MX"/>
        </w:rPr>
        <w:t xml:space="preserve"> de fecha </w:t>
      </w:r>
      <w:r>
        <w:rPr>
          <w:rFonts w:ascii="Arial" w:hAnsi="Arial" w:cs="Arial"/>
          <w:lang w:val="es-MX"/>
        </w:rPr>
        <w:t>19</w:t>
      </w:r>
      <w:r w:rsidRPr="00C64431">
        <w:rPr>
          <w:rFonts w:ascii="Arial" w:hAnsi="Arial" w:cs="Arial"/>
          <w:lang w:val="es-MX"/>
        </w:rPr>
        <w:t xml:space="preserve"> de octubre de 2020 por medio del cual se</w:t>
      </w:r>
      <w:r>
        <w:rPr>
          <w:rFonts w:ascii="Arial" w:hAnsi="Arial" w:cs="Arial"/>
          <w:lang w:val="es-MX"/>
        </w:rPr>
        <w:t xml:space="preserve"> declaró hecho superado el objeto de la acción de tutela. Igualmente, se ordenó la desvinculación de las partes procesales ordenadas mediante autos de fechas 5, 9 y 15 de octubre de 2020. Finalmente se dispuso una advertencia en cuanto al uso de la información suministrada al accionante. </w:t>
      </w:r>
    </w:p>
    <w:p w14:paraId="09BFBAB5" w14:textId="77777777" w:rsidR="00AB0CC2" w:rsidRDefault="00AB0CC2" w:rsidP="00AB0CC2">
      <w:pPr>
        <w:shd w:val="clear" w:color="auto" w:fill="FFFFFF" w:themeFill="background1"/>
        <w:rPr>
          <w:rFonts w:ascii="Arial" w:hAnsi="Arial" w:cs="Arial"/>
          <w:color w:val="000000" w:themeColor="text1"/>
          <w:sz w:val="24"/>
          <w:lang w:val="es-MX"/>
        </w:rPr>
      </w:pPr>
    </w:p>
    <w:p w14:paraId="30191554" w14:textId="77777777" w:rsidR="00AB0CC2" w:rsidRDefault="00AB0CC2" w:rsidP="00AB0CC2">
      <w:pPr>
        <w:rPr>
          <w:rFonts w:ascii="Arial" w:hAnsi="Arial" w:cs="Arial"/>
          <w:lang w:val="es-MX"/>
        </w:rPr>
      </w:pPr>
      <w:r>
        <w:rPr>
          <w:rFonts w:ascii="Arial" w:hAnsi="Arial" w:cs="Arial"/>
          <w:lang w:val="es-MX"/>
        </w:rPr>
        <w:lastRenderedPageBreak/>
        <w:t>Se anexa en PDF:</w:t>
      </w:r>
    </w:p>
    <w:p w14:paraId="3E969895" w14:textId="77777777" w:rsidR="00AB0CC2" w:rsidRDefault="00AB0CC2" w:rsidP="00AB0CC2">
      <w:pPr>
        <w:pStyle w:val="Prrafodelista"/>
        <w:numPr>
          <w:ilvl w:val="0"/>
          <w:numId w:val="15"/>
        </w:numPr>
        <w:rPr>
          <w:rFonts w:ascii="Arial" w:hAnsi="Arial" w:cs="Arial"/>
          <w:lang w:val="es-MX"/>
        </w:rPr>
      </w:pPr>
      <w:r>
        <w:rPr>
          <w:rFonts w:ascii="Arial" w:hAnsi="Arial" w:cs="Arial"/>
          <w:lang w:val="es-MX"/>
        </w:rPr>
        <w:t xml:space="preserve">Sentencia de la fecha </w:t>
      </w:r>
    </w:p>
    <w:p w14:paraId="3C5A8A60" w14:textId="1A17DD74" w:rsidR="00AB0CC2" w:rsidRDefault="00AB0CC2" w:rsidP="00AB0CC2">
      <w:pPr>
        <w:pStyle w:val="Prrafodelista"/>
        <w:numPr>
          <w:ilvl w:val="0"/>
          <w:numId w:val="15"/>
        </w:numPr>
        <w:rPr>
          <w:rFonts w:ascii="Arial" w:hAnsi="Arial" w:cs="Arial"/>
          <w:lang w:val="es-MX"/>
        </w:rPr>
      </w:pPr>
      <w:r w:rsidRPr="00AB0CC2">
        <w:rPr>
          <w:rFonts w:ascii="Arial" w:hAnsi="Arial" w:cs="Arial"/>
          <w:lang w:val="es-MX"/>
        </w:rPr>
        <w:t xml:space="preserve">Oficio de la referencia. </w:t>
      </w:r>
    </w:p>
    <w:p w14:paraId="787B51D3" w14:textId="77777777" w:rsidR="00AB0CC2" w:rsidRPr="00C64431" w:rsidRDefault="00AB0CC2" w:rsidP="00AB0CC2">
      <w:pPr>
        <w:rPr>
          <w:rFonts w:ascii="Arial" w:hAnsi="Arial" w:cs="Arial"/>
          <w:lang w:val="es-MX"/>
        </w:rPr>
      </w:pPr>
    </w:p>
    <w:p w14:paraId="2DFEFA66" w14:textId="77777777" w:rsidR="00AB0CC2" w:rsidRDefault="00AB0CC2" w:rsidP="00AB0CC2">
      <w:pPr>
        <w:jc w:val="center"/>
        <w:rPr>
          <w:rFonts w:ascii="Arial" w:hAnsi="Arial" w:cs="Arial"/>
          <w:lang w:val="es-MX"/>
        </w:rPr>
      </w:pPr>
      <w:r>
        <w:rPr>
          <w:rFonts w:ascii="Arial" w:hAnsi="Arial" w:cs="Arial"/>
          <w:lang w:val="es-MX"/>
        </w:rPr>
        <w:t>ANA MARIA RINCON MARQUEZ</w:t>
      </w:r>
    </w:p>
    <w:p w14:paraId="29D8E084" w14:textId="77777777" w:rsidR="00AB0CC2" w:rsidRDefault="00AB0CC2" w:rsidP="00AB0CC2">
      <w:pPr>
        <w:jc w:val="center"/>
        <w:rPr>
          <w:rFonts w:ascii="Arial" w:hAnsi="Arial" w:cs="Arial"/>
          <w:lang w:val="es-MX"/>
        </w:rPr>
      </w:pPr>
      <w:r>
        <w:rPr>
          <w:rFonts w:ascii="Arial" w:hAnsi="Arial" w:cs="Arial"/>
          <w:lang w:val="es-MX"/>
        </w:rPr>
        <w:t>SECRETARIA</w:t>
      </w:r>
    </w:p>
    <w:p w14:paraId="0029EA0B" w14:textId="77777777" w:rsidR="00AB0CC2" w:rsidRPr="00F81284" w:rsidRDefault="00AB0CC2" w:rsidP="00AB0CC2"/>
    <w:p w14:paraId="462F7965" w14:textId="2650E339" w:rsidR="00AB0CC2" w:rsidRDefault="00AB0CC2" w:rsidP="00CA25FC">
      <w:pPr>
        <w:pStyle w:val="Sangradetextonormal"/>
        <w:tabs>
          <w:tab w:val="left" w:pos="4950"/>
        </w:tabs>
        <w:spacing w:after="0"/>
        <w:ind w:left="0" w:right="20"/>
        <w:rPr>
          <w:rFonts w:ascii="Arial" w:hAnsi="Arial" w:cs="Arial"/>
          <w:szCs w:val="28"/>
        </w:rPr>
      </w:pPr>
    </w:p>
    <w:p w14:paraId="0829B8C8" w14:textId="43A2978A" w:rsidR="00AB0CC2" w:rsidRDefault="00AB0CC2" w:rsidP="00CA25FC">
      <w:pPr>
        <w:pStyle w:val="Sangradetextonormal"/>
        <w:tabs>
          <w:tab w:val="left" w:pos="4950"/>
        </w:tabs>
        <w:spacing w:after="0"/>
        <w:ind w:left="0" w:right="20"/>
        <w:rPr>
          <w:rFonts w:ascii="Arial" w:hAnsi="Arial" w:cs="Arial"/>
          <w:szCs w:val="28"/>
        </w:rPr>
      </w:pPr>
    </w:p>
    <w:p w14:paraId="4F9C5C87" w14:textId="3C968740" w:rsidR="00AB0CC2" w:rsidRDefault="00AB0CC2" w:rsidP="00CA25FC">
      <w:pPr>
        <w:pStyle w:val="Sangradetextonormal"/>
        <w:tabs>
          <w:tab w:val="left" w:pos="4950"/>
        </w:tabs>
        <w:spacing w:after="0"/>
        <w:ind w:left="0" w:right="20"/>
        <w:rPr>
          <w:rFonts w:ascii="Arial" w:hAnsi="Arial" w:cs="Arial"/>
          <w:szCs w:val="28"/>
        </w:rPr>
      </w:pPr>
    </w:p>
    <w:p w14:paraId="75CF84C7" w14:textId="3525C107" w:rsidR="00AB0CC2" w:rsidRDefault="00AB0CC2" w:rsidP="00CA25FC">
      <w:pPr>
        <w:pStyle w:val="Sangradetextonormal"/>
        <w:tabs>
          <w:tab w:val="left" w:pos="4950"/>
        </w:tabs>
        <w:spacing w:after="0"/>
        <w:ind w:left="0" w:right="20"/>
        <w:rPr>
          <w:rFonts w:ascii="Arial" w:hAnsi="Arial" w:cs="Arial"/>
          <w:szCs w:val="28"/>
        </w:rPr>
      </w:pPr>
    </w:p>
    <w:p w14:paraId="046AF167" w14:textId="15BBB751" w:rsidR="00AB0CC2" w:rsidRDefault="00AB0CC2" w:rsidP="00CA25FC">
      <w:pPr>
        <w:pStyle w:val="Sangradetextonormal"/>
        <w:tabs>
          <w:tab w:val="left" w:pos="4950"/>
        </w:tabs>
        <w:spacing w:after="0"/>
        <w:ind w:left="0" w:right="20"/>
        <w:rPr>
          <w:rFonts w:ascii="Arial" w:hAnsi="Arial" w:cs="Arial"/>
          <w:szCs w:val="28"/>
        </w:rPr>
      </w:pPr>
    </w:p>
    <w:p w14:paraId="5D74490F" w14:textId="5123ABD9" w:rsidR="00AB0CC2" w:rsidRDefault="00AB0CC2" w:rsidP="00CA25FC">
      <w:pPr>
        <w:pStyle w:val="Sangradetextonormal"/>
        <w:tabs>
          <w:tab w:val="left" w:pos="4950"/>
        </w:tabs>
        <w:spacing w:after="0"/>
        <w:ind w:left="0" w:right="20"/>
        <w:rPr>
          <w:rFonts w:ascii="Arial" w:hAnsi="Arial" w:cs="Arial"/>
          <w:szCs w:val="28"/>
        </w:rPr>
      </w:pPr>
    </w:p>
    <w:p w14:paraId="60849725" w14:textId="59A7552F" w:rsidR="00AB0CC2" w:rsidRDefault="00AB0CC2" w:rsidP="00CA25FC">
      <w:pPr>
        <w:pStyle w:val="Sangradetextonormal"/>
        <w:tabs>
          <w:tab w:val="left" w:pos="4950"/>
        </w:tabs>
        <w:spacing w:after="0"/>
        <w:ind w:left="0" w:right="20"/>
        <w:rPr>
          <w:rFonts w:ascii="Arial" w:hAnsi="Arial" w:cs="Arial"/>
          <w:szCs w:val="28"/>
        </w:rPr>
      </w:pPr>
    </w:p>
    <w:p w14:paraId="037BD7C0" w14:textId="411094E6" w:rsidR="00AB0CC2" w:rsidRDefault="00AB0CC2" w:rsidP="00CA25FC">
      <w:pPr>
        <w:pStyle w:val="Sangradetextonormal"/>
        <w:tabs>
          <w:tab w:val="left" w:pos="4950"/>
        </w:tabs>
        <w:spacing w:after="0"/>
        <w:ind w:left="0" w:right="20"/>
        <w:rPr>
          <w:rFonts w:ascii="Arial" w:hAnsi="Arial" w:cs="Arial"/>
          <w:szCs w:val="28"/>
        </w:rPr>
      </w:pPr>
    </w:p>
    <w:p w14:paraId="342D2594" w14:textId="4307796E" w:rsidR="00AB0CC2" w:rsidRDefault="00AB0CC2" w:rsidP="00CA25FC">
      <w:pPr>
        <w:pStyle w:val="Sangradetextonormal"/>
        <w:tabs>
          <w:tab w:val="left" w:pos="4950"/>
        </w:tabs>
        <w:spacing w:after="0"/>
        <w:ind w:left="0" w:right="20"/>
        <w:rPr>
          <w:rFonts w:ascii="Arial" w:hAnsi="Arial" w:cs="Arial"/>
          <w:szCs w:val="28"/>
        </w:rPr>
      </w:pPr>
    </w:p>
    <w:p w14:paraId="10CA4290" w14:textId="3A683A5F" w:rsidR="00AB0CC2" w:rsidRDefault="00AB0CC2" w:rsidP="00CA25FC">
      <w:pPr>
        <w:pStyle w:val="Sangradetextonormal"/>
        <w:tabs>
          <w:tab w:val="left" w:pos="4950"/>
        </w:tabs>
        <w:spacing w:after="0"/>
        <w:ind w:left="0" w:right="20"/>
        <w:rPr>
          <w:rFonts w:ascii="Arial" w:hAnsi="Arial" w:cs="Arial"/>
          <w:szCs w:val="28"/>
        </w:rPr>
      </w:pPr>
    </w:p>
    <w:p w14:paraId="4B9420DC" w14:textId="0CBD634E" w:rsidR="00AB0CC2" w:rsidRDefault="00AB0CC2" w:rsidP="00CA25FC">
      <w:pPr>
        <w:pStyle w:val="Sangradetextonormal"/>
        <w:tabs>
          <w:tab w:val="left" w:pos="4950"/>
        </w:tabs>
        <w:spacing w:after="0"/>
        <w:ind w:left="0" w:right="20"/>
        <w:rPr>
          <w:rFonts w:ascii="Arial" w:hAnsi="Arial" w:cs="Arial"/>
          <w:szCs w:val="28"/>
        </w:rPr>
      </w:pPr>
    </w:p>
    <w:p w14:paraId="58975078" w14:textId="3FF70115" w:rsidR="00AB0CC2" w:rsidRDefault="00AB0CC2" w:rsidP="00CA25FC">
      <w:pPr>
        <w:pStyle w:val="Sangradetextonormal"/>
        <w:tabs>
          <w:tab w:val="left" w:pos="4950"/>
        </w:tabs>
        <w:spacing w:after="0"/>
        <w:ind w:left="0" w:right="20"/>
        <w:rPr>
          <w:rFonts w:ascii="Arial" w:hAnsi="Arial" w:cs="Arial"/>
          <w:szCs w:val="28"/>
        </w:rPr>
      </w:pPr>
    </w:p>
    <w:p w14:paraId="01F15547" w14:textId="226145AF" w:rsidR="00AB0CC2" w:rsidRDefault="00AB0CC2" w:rsidP="00CA25FC">
      <w:pPr>
        <w:pStyle w:val="Sangradetextonormal"/>
        <w:tabs>
          <w:tab w:val="left" w:pos="4950"/>
        </w:tabs>
        <w:spacing w:after="0"/>
        <w:ind w:left="0" w:right="20"/>
        <w:rPr>
          <w:rFonts w:ascii="Arial" w:hAnsi="Arial" w:cs="Arial"/>
          <w:szCs w:val="28"/>
        </w:rPr>
      </w:pPr>
    </w:p>
    <w:p w14:paraId="08BB0998" w14:textId="77777777" w:rsidR="00AB0CC2" w:rsidRDefault="00AB0CC2" w:rsidP="00CA25FC">
      <w:pPr>
        <w:pStyle w:val="Sangradetextonormal"/>
        <w:tabs>
          <w:tab w:val="left" w:pos="4950"/>
        </w:tabs>
        <w:spacing w:after="0"/>
        <w:ind w:left="0" w:right="20"/>
        <w:rPr>
          <w:rFonts w:ascii="Arial" w:hAnsi="Arial" w:cs="Arial"/>
          <w:szCs w:val="28"/>
        </w:rPr>
      </w:pPr>
    </w:p>
    <w:p w14:paraId="78320C60" w14:textId="3311B3FD" w:rsidR="00795E28" w:rsidRDefault="00795E28" w:rsidP="00CA25FC">
      <w:pPr>
        <w:pStyle w:val="Sangradetextonormal"/>
        <w:tabs>
          <w:tab w:val="left" w:pos="4950"/>
        </w:tabs>
        <w:spacing w:after="0"/>
        <w:ind w:left="0" w:right="20"/>
        <w:rPr>
          <w:rFonts w:ascii="Arial" w:hAnsi="Arial" w:cs="Arial"/>
          <w:szCs w:val="28"/>
        </w:rPr>
      </w:pPr>
    </w:p>
    <w:p w14:paraId="4932C727" w14:textId="3C0EFFA1" w:rsidR="00795E28" w:rsidRDefault="00795E28" w:rsidP="00CA25FC">
      <w:pPr>
        <w:pStyle w:val="Sangradetextonormal"/>
        <w:tabs>
          <w:tab w:val="left" w:pos="4950"/>
        </w:tabs>
        <w:spacing w:after="0"/>
        <w:ind w:left="0" w:right="20"/>
        <w:rPr>
          <w:rFonts w:ascii="Arial" w:hAnsi="Arial" w:cs="Arial"/>
          <w:szCs w:val="28"/>
        </w:rPr>
      </w:pPr>
    </w:p>
    <w:p w14:paraId="2671A2E0" w14:textId="7082279D" w:rsidR="00795E28" w:rsidRDefault="00795E28" w:rsidP="00CA25FC">
      <w:pPr>
        <w:pStyle w:val="Sangradetextonormal"/>
        <w:tabs>
          <w:tab w:val="left" w:pos="4950"/>
        </w:tabs>
        <w:spacing w:after="0"/>
        <w:ind w:left="0" w:right="20"/>
        <w:rPr>
          <w:rFonts w:ascii="Arial" w:hAnsi="Arial" w:cs="Arial"/>
          <w:szCs w:val="28"/>
        </w:rPr>
      </w:pPr>
    </w:p>
    <w:p w14:paraId="4C36B3BC" w14:textId="699A1D51" w:rsidR="00795E28" w:rsidRDefault="00795E28" w:rsidP="00CA25FC">
      <w:pPr>
        <w:pStyle w:val="Sangradetextonormal"/>
        <w:tabs>
          <w:tab w:val="left" w:pos="4950"/>
        </w:tabs>
        <w:spacing w:after="0"/>
        <w:ind w:left="0" w:right="20"/>
        <w:rPr>
          <w:rFonts w:ascii="Arial" w:hAnsi="Arial" w:cs="Arial"/>
          <w:szCs w:val="28"/>
        </w:rPr>
      </w:pPr>
    </w:p>
    <w:p w14:paraId="5863AD73" w14:textId="03020CBE" w:rsidR="00795E28" w:rsidRDefault="00795E28" w:rsidP="00CA25FC">
      <w:pPr>
        <w:pStyle w:val="Sangradetextonormal"/>
        <w:tabs>
          <w:tab w:val="left" w:pos="4950"/>
        </w:tabs>
        <w:spacing w:after="0"/>
        <w:ind w:left="0" w:right="20"/>
        <w:rPr>
          <w:rFonts w:ascii="Arial" w:hAnsi="Arial" w:cs="Arial"/>
          <w:szCs w:val="28"/>
        </w:rPr>
      </w:pPr>
    </w:p>
    <w:p w14:paraId="00AF8116" w14:textId="77777777" w:rsidR="00795E28" w:rsidRDefault="00795E28" w:rsidP="00CA25FC">
      <w:pPr>
        <w:pStyle w:val="Sangradetextonormal"/>
        <w:tabs>
          <w:tab w:val="left" w:pos="4950"/>
        </w:tabs>
        <w:spacing w:after="0"/>
        <w:ind w:left="0" w:right="20"/>
        <w:rPr>
          <w:rFonts w:ascii="Arial" w:hAnsi="Arial" w:cs="Arial"/>
          <w:szCs w:val="28"/>
        </w:rPr>
      </w:pPr>
    </w:p>
    <w:p w14:paraId="117D60B7" w14:textId="77777777" w:rsidR="00680E87" w:rsidRDefault="00680E87" w:rsidP="00CA25FC">
      <w:pPr>
        <w:pStyle w:val="Sangradetextonormal"/>
        <w:tabs>
          <w:tab w:val="left" w:pos="4950"/>
        </w:tabs>
        <w:spacing w:after="0"/>
        <w:ind w:left="0" w:right="20"/>
        <w:rPr>
          <w:rFonts w:ascii="Arial" w:hAnsi="Arial" w:cs="Arial"/>
          <w:szCs w:val="28"/>
        </w:rPr>
      </w:pPr>
    </w:p>
    <w:p w14:paraId="5C63C0FF" w14:textId="77777777" w:rsidR="00680E87" w:rsidRDefault="00680E87" w:rsidP="00CA25FC">
      <w:pPr>
        <w:pStyle w:val="Sangradetextonormal"/>
        <w:tabs>
          <w:tab w:val="left" w:pos="4950"/>
        </w:tabs>
        <w:spacing w:after="0"/>
        <w:ind w:left="0" w:right="20"/>
        <w:rPr>
          <w:rFonts w:ascii="Arial" w:hAnsi="Arial" w:cs="Arial"/>
          <w:szCs w:val="28"/>
        </w:rPr>
      </w:pPr>
    </w:p>
    <w:sectPr w:rsidR="00680E87" w:rsidSect="00CA25FC">
      <w:pgSz w:w="12240" w:h="20160" w:code="12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C7C429" w14:textId="77777777" w:rsidR="00904925" w:rsidRDefault="00904925" w:rsidP="00CA25FC">
      <w:r>
        <w:separator/>
      </w:r>
    </w:p>
  </w:endnote>
  <w:endnote w:type="continuationSeparator" w:id="0">
    <w:p w14:paraId="2EC5D728" w14:textId="77777777" w:rsidR="00904925" w:rsidRDefault="00904925" w:rsidP="00CA25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C55C09" w14:textId="77777777" w:rsidR="00904925" w:rsidRDefault="00904925" w:rsidP="00CA25FC">
      <w:r>
        <w:separator/>
      </w:r>
    </w:p>
  </w:footnote>
  <w:footnote w:type="continuationSeparator" w:id="0">
    <w:p w14:paraId="3D2AEA22" w14:textId="77777777" w:rsidR="00904925" w:rsidRDefault="00904925" w:rsidP="00CA25FC">
      <w:r>
        <w:continuationSeparator/>
      </w:r>
    </w:p>
  </w:footnote>
  <w:footnote w:id="1">
    <w:p w14:paraId="26020224" w14:textId="77777777" w:rsidR="00AB0CC2" w:rsidRPr="004E1440" w:rsidRDefault="00AB0CC2" w:rsidP="00B81641">
      <w:pPr>
        <w:pStyle w:val="Textonotapie"/>
        <w:tabs>
          <w:tab w:val="left" w:pos="9072"/>
        </w:tabs>
        <w:ind w:right="-234" w:firstLine="1"/>
        <w:rPr>
          <w:rFonts w:ascii="Arial" w:hAnsi="Arial" w:cs="Arial"/>
          <w:sz w:val="18"/>
          <w:szCs w:val="18"/>
        </w:rPr>
      </w:pPr>
      <w:r w:rsidRPr="004E1440">
        <w:rPr>
          <w:rStyle w:val="Refdenotaalpie"/>
          <w:rFonts w:ascii="Arial" w:hAnsi="Arial" w:cs="Arial"/>
          <w:sz w:val="18"/>
          <w:szCs w:val="18"/>
        </w:rPr>
        <w:footnoteRef/>
      </w:r>
      <w:r w:rsidRPr="004E1440">
        <w:rPr>
          <w:rFonts w:ascii="Arial" w:hAnsi="Arial" w:cs="Arial"/>
          <w:sz w:val="18"/>
          <w:szCs w:val="18"/>
        </w:rPr>
        <w:t xml:space="preserve"> En las sentencias C-748/11 y T-167/13, esta Corte manifestó que: “</w:t>
      </w:r>
      <w:r w:rsidRPr="004E1440">
        <w:rPr>
          <w:rFonts w:ascii="Arial" w:hAnsi="Arial" w:cs="Arial"/>
          <w:i/>
          <w:sz w:val="18"/>
          <w:szCs w:val="18"/>
        </w:rPr>
        <w:t xml:space="preserve">el derecho de petición se considera también un derecho instrumental, puesto que es un vehículo que permite y facilita el ejercicio de muchos otros derechos, tanto fundamentales como sin esa connotación. Igualmente ha resaltado la Corte que esta garantía resulta esencial y determinante como mecanismo de participación ciudadana, dentro de una democracia que se autodefine como participativa”. </w:t>
      </w:r>
      <w:r w:rsidRPr="004E1440">
        <w:rPr>
          <w:rFonts w:ascii="Arial" w:hAnsi="Arial" w:cs="Arial"/>
          <w:sz w:val="18"/>
          <w:szCs w:val="18"/>
        </w:rPr>
        <w:t>En igual sentido, la sentencia C-951/14 insistió en que “</w:t>
      </w:r>
      <w:r w:rsidRPr="004E1440">
        <w:rPr>
          <w:rFonts w:ascii="Arial" w:hAnsi="Arial" w:cs="Arial"/>
          <w:i/>
          <w:sz w:val="18"/>
          <w:szCs w:val="18"/>
        </w:rPr>
        <w:t xml:space="preserve">esta Corporación se ha pronunciado en incontables ocasiones sobre el derecho de petición. En esas oportunidades ha resaltado la importancia de esa garantía para las personas, toda vez que se convierte en un derecho instrumental que facilita la protección de otros derechos, como por ejemplo, la </w:t>
      </w:r>
      <w:r w:rsidRPr="004E1440">
        <w:rPr>
          <w:rFonts w:ascii="Arial" w:hAnsi="Arial" w:cs="Arial"/>
          <w:b/>
          <w:i/>
          <w:sz w:val="18"/>
          <w:szCs w:val="18"/>
        </w:rPr>
        <w:t>participación política</w:t>
      </w:r>
      <w:r w:rsidRPr="004E1440">
        <w:rPr>
          <w:rFonts w:ascii="Arial" w:hAnsi="Arial" w:cs="Arial"/>
          <w:i/>
          <w:sz w:val="18"/>
          <w:szCs w:val="18"/>
        </w:rPr>
        <w:t xml:space="preserve">, el acceso a la información y la </w:t>
      </w:r>
      <w:r w:rsidRPr="004E1440">
        <w:rPr>
          <w:rFonts w:ascii="Arial" w:hAnsi="Arial" w:cs="Arial"/>
          <w:b/>
          <w:i/>
          <w:sz w:val="18"/>
          <w:szCs w:val="18"/>
        </w:rPr>
        <w:t>libertad de expresión</w:t>
      </w:r>
      <w:r w:rsidRPr="004E1440">
        <w:rPr>
          <w:rFonts w:ascii="Arial" w:hAnsi="Arial" w:cs="Arial"/>
          <w:sz w:val="18"/>
          <w:szCs w:val="18"/>
        </w:rPr>
        <w:t>” (negrillas en el texto).</w:t>
      </w:r>
    </w:p>
  </w:footnote>
  <w:footnote w:id="2">
    <w:p w14:paraId="3618E48A" w14:textId="77777777" w:rsidR="00AB0CC2" w:rsidRDefault="00AB0CC2" w:rsidP="00B81641">
      <w:pPr>
        <w:pStyle w:val="Textonotapie"/>
        <w:tabs>
          <w:tab w:val="left" w:pos="9072"/>
        </w:tabs>
        <w:ind w:right="-234"/>
      </w:pPr>
      <w:r w:rsidRPr="004E1440">
        <w:rPr>
          <w:rStyle w:val="Refdenotaalpie"/>
          <w:rFonts w:ascii="Arial" w:hAnsi="Arial" w:cs="Arial"/>
          <w:sz w:val="18"/>
          <w:szCs w:val="18"/>
        </w:rPr>
        <w:footnoteRef/>
      </w:r>
      <w:r w:rsidRPr="004E1440">
        <w:rPr>
          <w:rFonts w:ascii="Arial" w:hAnsi="Arial" w:cs="Arial"/>
          <w:sz w:val="18"/>
          <w:szCs w:val="18"/>
        </w:rPr>
        <w:t xml:space="preserve"> Sentencia T-430/17.</w:t>
      </w:r>
    </w:p>
  </w:footnote>
  <w:footnote w:id="3">
    <w:p w14:paraId="74044437" w14:textId="77777777" w:rsidR="00AB0CC2" w:rsidRDefault="00AB0CC2" w:rsidP="00B81641">
      <w:pPr>
        <w:pStyle w:val="Textonotapie"/>
      </w:pPr>
      <w:r>
        <w:rPr>
          <w:rStyle w:val="Refdenotaalpie"/>
        </w:rPr>
        <w:footnoteRef/>
      </w:r>
      <w:r>
        <w:t xml:space="preserve"> Sentencia T-376/17.</w:t>
      </w:r>
    </w:p>
  </w:footnote>
  <w:footnote w:id="4">
    <w:p w14:paraId="62B9FA20" w14:textId="77777777" w:rsidR="00AB0CC2" w:rsidRDefault="00AB0CC2" w:rsidP="00B81641">
      <w:pPr>
        <w:pStyle w:val="Textonotapie"/>
        <w:tabs>
          <w:tab w:val="left" w:pos="9072"/>
        </w:tabs>
      </w:pPr>
      <w:r w:rsidRPr="00DE4213">
        <w:rPr>
          <w:rStyle w:val="Refdenotaalpie"/>
        </w:rPr>
        <w:footnoteRef/>
      </w:r>
      <w:r w:rsidRPr="00DE4213">
        <w:t xml:space="preserve"> Corte Constitucional. Sentencia C-951 de 2014. </w:t>
      </w:r>
    </w:p>
  </w:footnote>
  <w:footnote w:id="5">
    <w:p w14:paraId="13BD791E" w14:textId="77777777" w:rsidR="00AB0CC2" w:rsidRDefault="00AB0CC2" w:rsidP="00B81641">
      <w:pPr>
        <w:pStyle w:val="Textonotapie"/>
        <w:tabs>
          <w:tab w:val="left" w:pos="9072"/>
        </w:tabs>
        <w:ind w:right="-234" w:firstLine="1"/>
      </w:pPr>
      <w:r w:rsidRPr="00DE4213">
        <w:rPr>
          <w:rStyle w:val="Refdenotaalpie"/>
        </w:rPr>
        <w:footnoteRef/>
      </w:r>
      <w:r w:rsidRPr="00DE4213">
        <w:t xml:space="preserve"> Los elementos han sido reseñados en las sentencias T-814/05, T-147/06, T-610/08, T-760/09, C-818/11, C-951/14, entre otras.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760B6B"/>
    <w:multiLevelType w:val="hybridMultilevel"/>
    <w:tmpl w:val="5AB66FC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23EF3274"/>
    <w:multiLevelType w:val="hybridMultilevel"/>
    <w:tmpl w:val="47CE2422"/>
    <w:lvl w:ilvl="0" w:tplc="240A000F">
      <w:start w:val="3"/>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273554B4"/>
    <w:multiLevelType w:val="hybridMultilevel"/>
    <w:tmpl w:val="C61CC5E0"/>
    <w:lvl w:ilvl="0" w:tplc="0C0A0017">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 w15:restartNumberingAfterBreak="0">
    <w:nsid w:val="290E3BD8"/>
    <w:multiLevelType w:val="hybridMultilevel"/>
    <w:tmpl w:val="84D2F8DA"/>
    <w:lvl w:ilvl="0" w:tplc="240A000F">
      <w:start w:val="3"/>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33D00318"/>
    <w:multiLevelType w:val="hybridMultilevel"/>
    <w:tmpl w:val="DA20922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365D560B"/>
    <w:multiLevelType w:val="hybridMultilevel"/>
    <w:tmpl w:val="AB266EBE"/>
    <w:lvl w:ilvl="0" w:tplc="8CF61CF0">
      <w:start w:val="1"/>
      <w:numFmt w:val="lowerRoman"/>
      <w:lvlText w:val="(%1)"/>
      <w:lvlJc w:val="left"/>
      <w:pPr>
        <w:ind w:left="792" w:hanging="720"/>
      </w:pPr>
      <w:rPr>
        <w:rFonts w:hint="default"/>
      </w:rPr>
    </w:lvl>
    <w:lvl w:ilvl="1" w:tplc="0C0A0019" w:tentative="1">
      <w:start w:val="1"/>
      <w:numFmt w:val="lowerLetter"/>
      <w:lvlText w:val="%2."/>
      <w:lvlJc w:val="left"/>
      <w:pPr>
        <w:ind w:left="1152" w:hanging="360"/>
      </w:pPr>
    </w:lvl>
    <w:lvl w:ilvl="2" w:tplc="0C0A001B" w:tentative="1">
      <w:start w:val="1"/>
      <w:numFmt w:val="lowerRoman"/>
      <w:lvlText w:val="%3."/>
      <w:lvlJc w:val="right"/>
      <w:pPr>
        <w:ind w:left="1872" w:hanging="180"/>
      </w:pPr>
    </w:lvl>
    <w:lvl w:ilvl="3" w:tplc="0C0A000F" w:tentative="1">
      <w:start w:val="1"/>
      <w:numFmt w:val="decimal"/>
      <w:lvlText w:val="%4."/>
      <w:lvlJc w:val="left"/>
      <w:pPr>
        <w:ind w:left="2592" w:hanging="360"/>
      </w:pPr>
    </w:lvl>
    <w:lvl w:ilvl="4" w:tplc="0C0A0019" w:tentative="1">
      <w:start w:val="1"/>
      <w:numFmt w:val="lowerLetter"/>
      <w:lvlText w:val="%5."/>
      <w:lvlJc w:val="left"/>
      <w:pPr>
        <w:ind w:left="3312" w:hanging="360"/>
      </w:pPr>
    </w:lvl>
    <w:lvl w:ilvl="5" w:tplc="0C0A001B" w:tentative="1">
      <w:start w:val="1"/>
      <w:numFmt w:val="lowerRoman"/>
      <w:lvlText w:val="%6."/>
      <w:lvlJc w:val="right"/>
      <w:pPr>
        <w:ind w:left="4032" w:hanging="180"/>
      </w:pPr>
    </w:lvl>
    <w:lvl w:ilvl="6" w:tplc="0C0A000F" w:tentative="1">
      <w:start w:val="1"/>
      <w:numFmt w:val="decimal"/>
      <w:lvlText w:val="%7."/>
      <w:lvlJc w:val="left"/>
      <w:pPr>
        <w:ind w:left="4752" w:hanging="360"/>
      </w:pPr>
    </w:lvl>
    <w:lvl w:ilvl="7" w:tplc="0C0A0019" w:tentative="1">
      <w:start w:val="1"/>
      <w:numFmt w:val="lowerLetter"/>
      <w:lvlText w:val="%8."/>
      <w:lvlJc w:val="left"/>
      <w:pPr>
        <w:ind w:left="5472" w:hanging="360"/>
      </w:pPr>
    </w:lvl>
    <w:lvl w:ilvl="8" w:tplc="0C0A001B" w:tentative="1">
      <w:start w:val="1"/>
      <w:numFmt w:val="lowerRoman"/>
      <w:lvlText w:val="%9."/>
      <w:lvlJc w:val="right"/>
      <w:pPr>
        <w:ind w:left="6192" w:hanging="180"/>
      </w:pPr>
    </w:lvl>
  </w:abstractNum>
  <w:abstractNum w:abstractNumId="6" w15:restartNumberingAfterBreak="0">
    <w:nsid w:val="47456CA5"/>
    <w:multiLevelType w:val="multilevel"/>
    <w:tmpl w:val="77E27ECC"/>
    <w:lvl w:ilvl="0">
      <w:start w:val="4"/>
      <w:numFmt w:val="decimal"/>
      <w:lvlText w:val="%1."/>
      <w:lvlJc w:val="left"/>
      <w:pPr>
        <w:ind w:left="465" w:hanging="46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7" w15:restartNumberingAfterBreak="0">
    <w:nsid w:val="494D5CB7"/>
    <w:multiLevelType w:val="hybridMultilevel"/>
    <w:tmpl w:val="CC5C65D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5B127A6E"/>
    <w:multiLevelType w:val="multilevel"/>
    <w:tmpl w:val="245C440A"/>
    <w:lvl w:ilvl="0">
      <w:start w:val="2"/>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65E70C38"/>
    <w:multiLevelType w:val="hybridMultilevel"/>
    <w:tmpl w:val="64F6957C"/>
    <w:lvl w:ilvl="0" w:tplc="AA1EB7B6">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0" w15:restartNumberingAfterBreak="0">
    <w:nsid w:val="681122FD"/>
    <w:multiLevelType w:val="hybridMultilevel"/>
    <w:tmpl w:val="EB666032"/>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78F17751"/>
    <w:multiLevelType w:val="multilevel"/>
    <w:tmpl w:val="992A553E"/>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79C41A77"/>
    <w:multiLevelType w:val="hybridMultilevel"/>
    <w:tmpl w:val="E5AC88F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7ADD3446"/>
    <w:multiLevelType w:val="hybridMultilevel"/>
    <w:tmpl w:val="E2B0285C"/>
    <w:lvl w:ilvl="0" w:tplc="BC82750C">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7FD90368"/>
    <w:multiLevelType w:val="hybridMultilevel"/>
    <w:tmpl w:val="14FAFCE0"/>
    <w:lvl w:ilvl="0" w:tplc="470024BE">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2"/>
  </w:num>
  <w:num w:numId="2">
    <w:abstractNumId w:val="4"/>
  </w:num>
  <w:num w:numId="3">
    <w:abstractNumId w:val="9"/>
  </w:num>
  <w:num w:numId="4">
    <w:abstractNumId w:val="5"/>
  </w:num>
  <w:num w:numId="5">
    <w:abstractNumId w:val="2"/>
  </w:num>
  <w:num w:numId="6">
    <w:abstractNumId w:val="7"/>
  </w:num>
  <w:num w:numId="7">
    <w:abstractNumId w:val="10"/>
  </w:num>
  <w:num w:numId="8">
    <w:abstractNumId w:val="1"/>
  </w:num>
  <w:num w:numId="9">
    <w:abstractNumId w:val="3"/>
  </w:num>
  <w:num w:numId="10">
    <w:abstractNumId w:val="8"/>
  </w:num>
  <w:num w:numId="11">
    <w:abstractNumId w:val="6"/>
  </w:num>
  <w:num w:numId="12">
    <w:abstractNumId w:val="0"/>
  </w:num>
  <w:num w:numId="13">
    <w:abstractNumId w:val="11"/>
  </w:num>
  <w:num w:numId="14">
    <w:abstractNumId w:val="14"/>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5FC"/>
    <w:rsid w:val="0000254E"/>
    <w:rsid w:val="00007995"/>
    <w:rsid w:val="00060B35"/>
    <w:rsid w:val="00095B2C"/>
    <w:rsid w:val="000C50B1"/>
    <w:rsid w:val="00104BE2"/>
    <w:rsid w:val="001A0661"/>
    <w:rsid w:val="001B439F"/>
    <w:rsid w:val="001D6B02"/>
    <w:rsid w:val="001E205B"/>
    <w:rsid w:val="00214206"/>
    <w:rsid w:val="002D4671"/>
    <w:rsid w:val="002D643C"/>
    <w:rsid w:val="00345406"/>
    <w:rsid w:val="004073CC"/>
    <w:rsid w:val="00477B70"/>
    <w:rsid w:val="004B287B"/>
    <w:rsid w:val="004E1440"/>
    <w:rsid w:val="0054152D"/>
    <w:rsid w:val="00565B48"/>
    <w:rsid w:val="005B5BAC"/>
    <w:rsid w:val="00680E87"/>
    <w:rsid w:val="0069435B"/>
    <w:rsid w:val="006950B9"/>
    <w:rsid w:val="00696C42"/>
    <w:rsid w:val="006C70E8"/>
    <w:rsid w:val="00700705"/>
    <w:rsid w:val="00710A45"/>
    <w:rsid w:val="00795E28"/>
    <w:rsid w:val="007B6E2E"/>
    <w:rsid w:val="00904925"/>
    <w:rsid w:val="00944066"/>
    <w:rsid w:val="00954AC8"/>
    <w:rsid w:val="00964A1A"/>
    <w:rsid w:val="00A56583"/>
    <w:rsid w:val="00AA3654"/>
    <w:rsid w:val="00AB0CC2"/>
    <w:rsid w:val="00B179F2"/>
    <w:rsid w:val="00B81641"/>
    <w:rsid w:val="00BB2714"/>
    <w:rsid w:val="00CA25FC"/>
    <w:rsid w:val="00D230D0"/>
    <w:rsid w:val="00D2492A"/>
    <w:rsid w:val="00DB2C41"/>
    <w:rsid w:val="00EA7A4D"/>
    <w:rsid w:val="00FA7AA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ADD739"/>
  <w15:chartTrackingRefBased/>
  <w15:docId w15:val="{103A3539-DDC7-41F6-9654-B84B662B2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25FC"/>
    <w:pPr>
      <w:spacing w:after="0" w:line="240" w:lineRule="auto"/>
      <w:jc w:val="both"/>
    </w:pPr>
    <w:rPr>
      <w:rFonts w:ascii="Times New Roman" w:eastAsia="Times New Roman" w:hAnsi="Times New Roman" w:cs="Times New Roman"/>
      <w:sz w:val="28"/>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Footnote Text Char Char Char Char Char,Footnote Text Char Char Char Char,Footnote reference,FA Fu,Footnote Text Char Char Char,Footnote Text Char,Footnote Text Char Char Char Char Char Char Char Char,texto de nota al pi,ft,Footnote symbol"/>
    <w:basedOn w:val="Normal"/>
    <w:link w:val="TextonotapieCar1"/>
    <w:autoRedefine/>
    <w:uiPriority w:val="99"/>
    <w:qFormat/>
    <w:rsid w:val="00CA25FC"/>
    <w:pPr>
      <w:overflowPunct w:val="0"/>
      <w:autoSpaceDE w:val="0"/>
      <w:autoSpaceDN w:val="0"/>
    </w:pPr>
    <w:rPr>
      <w:sz w:val="20"/>
      <w:szCs w:val="20"/>
      <w:lang w:eastAsia="es-CO"/>
    </w:rPr>
  </w:style>
  <w:style w:type="character" w:customStyle="1" w:styleId="TextonotapieCar">
    <w:name w:val="Texto nota pie Car"/>
    <w:aliases w:val="FA Fu Car Car Car Car Car Car Car Car Car,FA Fu Car Car Car Car Car Car,Texto nota pie Car Car Car Car,Ref. de nota al pie1 Car,Footnotes refss Car,Appel note de bas de page Car,Fago Fußnotenzeichen Car,Footnote number Car,BVI fnr Car"/>
    <w:basedOn w:val="Fuentedeprrafopredeter"/>
    <w:uiPriority w:val="99"/>
    <w:rsid w:val="00CA25FC"/>
    <w:rPr>
      <w:rFonts w:ascii="Times New Roman" w:eastAsia="Times New Roman" w:hAnsi="Times New Roman" w:cs="Times New Roman"/>
      <w:sz w:val="20"/>
      <w:szCs w:val="20"/>
      <w:lang w:eastAsia="es-ES"/>
    </w:rPr>
  </w:style>
  <w:style w:type="character" w:customStyle="1" w:styleId="TextonotapieCar1">
    <w:name w:val="Texto nota pie Car1"/>
    <w:aliases w:val="Footnote Text Char Char Char Char Char Car,Footnote Text Char Char Char Char Car,Footnote reference Car,FA Fu Car,Footnote Text Char Char Char Car,Footnote Text Char Car,Footnote Text Char Char Char Char Char Char Char Char Car"/>
    <w:link w:val="Textonotapie"/>
    <w:uiPriority w:val="99"/>
    <w:locked/>
    <w:rsid w:val="00CA25FC"/>
    <w:rPr>
      <w:rFonts w:ascii="Times New Roman" w:eastAsia="Times New Roman" w:hAnsi="Times New Roman" w:cs="Times New Roman"/>
      <w:sz w:val="20"/>
      <w:szCs w:val="20"/>
      <w:lang w:eastAsia="es-CO"/>
    </w:rPr>
  </w:style>
  <w:style w:type="character" w:styleId="Refdenotaalpie">
    <w:name w:val="footnote reference"/>
    <w:aliases w:val="Texto de nota al pie,referencia nota al pie,Texto nota pie Car Car1,texto de nota al pie Car Car,Texto nota pie Car Car Car,Ref. de nota al pie 2,Footnotes refss,Appel note de bas de page,f,Footnote number,BVI fnr,4_G,16 Point,FC,F,R"/>
    <w:uiPriority w:val="99"/>
    <w:qFormat/>
    <w:rsid w:val="00CA25FC"/>
    <w:rPr>
      <w:rFonts w:ascii="Times New Roman" w:hAnsi="Times New Roman" w:cs="Times New Roman"/>
      <w:sz w:val="28"/>
      <w:vertAlign w:val="superscript"/>
    </w:rPr>
  </w:style>
  <w:style w:type="paragraph" w:styleId="Prrafodelista">
    <w:name w:val="List Paragraph"/>
    <w:aliases w:val="Colorful List - Accent 11,Ha,List Paragraph1,lp1"/>
    <w:basedOn w:val="Normal"/>
    <w:link w:val="PrrafodelistaCar"/>
    <w:uiPriority w:val="34"/>
    <w:qFormat/>
    <w:rsid w:val="00CA25FC"/>
    <w:pPr>
      <w:ind w:left="708"/>
    </w:pPr>
  </w:style>
  <w:style w:type="paragraph" w:styleId="Sangradetextonormal">
    <w:name w:val="Body Text Indent"/>
    <w:basedOn w:val="Normal"/>
    <w:link w:val="SangradetextonormalCar"/>
    <w:uiPriority w:val="99"/>
    <w:unhideWhenUsed/>
    <w:rsid w:val="00CA25FC"/>
    <w:pPr>
      <w:spacing w:after="120"/>
      <w:ind w:left="283"/>
    </w:pPr>
    <w:rPr>
      <w:rFonts w:eastAsia="Calibri"/>
      <w:szCs w:val="22"/>
    </w:rPr>
  </w:style>
  <w:style w:type="character" w:customStyle="1" w:styleId="SangradetextonormalCar">
    <w:name w:val="Sangría de texto normal Car"/>
    <w:basedOn w:val="Fuentedeprrafopredeter"/>
    <w:link w:val="Sangradetextonormal"/>
    <w:uiPriority w:val="99"/>
    <w:rsid w:val="00CA25FC"/>
    <w:rPr>
      <w:rFonts w:ascii="Times New Roman" w:eastAsia="Calibri" w:hAnsi="Times New Roman" w:cs="Times New Roman"/>
      <w:sz w:val="28"/>
      <w:lang w:eastAsia="es-ES"/>
    </w:rPr>
  </w:style>
  <w:style w:type="paragraph" w:styleId="NormalWeb">
    <w:name w:val="Normal (Web)"/>
    <w:basedOn w:val="Normal"/>
    <w:uiPriority w:val="99"/>
    <w:unhideWhenUsed/>
    <w:rsid w:val="00CA25FC"/>
    <w:pPr>
      <w:spacing w:before="100" w:beforeAutospacing="1" w:after="100" w:afterAutospacing="1"/>
      <w:jc w:val="left"/>
    </w:pPr>
    <w:rPr>
      <w:sz w:val="24"/>
      <w:lang w:eastAsia="es-CO"/>
    </w:rPr>
  </w:style>
  <w:style w:type="paragraph" w:customStyle="1" w:styleId="Normal1">
    <w:name w:val="Normal1"/>
    <w:rsid w:val="00CA25FC"/>
    <w:pPr>
      <w:widowControl w:val="0"/>
      <w:spacing w:after="0" w:line="240" w:lineRule="auto"/>
    </w:pPr>
    <w:rPr>
      <w:rFonts w:ascii="Times New Roman" w:eastAsia="Times New Roman" w:hAnsi="Times New Roman" w:cs="Times New Roman"/>
      <w:color w:val="000000"/>
      <w:sz w:val="28"/>
      <w:szCs w:val="28"/>
      <w:lang w:eastAsia="es-ES"/>
    </w:rPr>
  </w:style>
  <w:style w:type="character" w:styleId="Hipervnculo">
    <w:name w:val="Hyperlink"/>
    <w:basedOn w:val="Fuentedeprrafopredeter"/>
    <w:uiPriority w:val="99"/>
    <w:unhideWhenUsed/>
    <w:rsid w:val="00CA25FC"/>
    <w:rPr>
      <w:color w:val="0563C1" w:themeColor="hyperlink"/>
      <w:u w:val="single"/>
    </w:rPr>
  </w:style>
  <w:style w:type="table" w:styleId="Tablaconcuadrcula">
    <w:name w:val="Table Grid"/>
    <w:basedOn w:val="Tablanormal"/>
    <w:uiPriority w:val="39"/>
    <w:rsid w:val="00CA25FC"/>
    <w:pPr>
      <w:spacing w:after="0" w:line="240" w:lineRule="auto"/>
    </w:pPr>
    <w:rPr>
      <w:lang w:val="es-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Colorful List - Accent 11 Car,Ha Car,List Paragraph1 Car,lp1 Car"/>
    <w:link w:val="Prrafodelista"/>
    <w:uiPriority w:val="34"/>
    <w:locked/>
    <w:rsid w:val="00B81641"/>
    <w:rPr>
      <w:rFonts w:ascii="Times New Roman" w:eastAsia="Times New Roman" w:hAnsi="Times New Roman" w:cs="Times New Roman"/>
      <w:sz w:val="28"/>
      <w:szCs w:val="24"/>
      <w:lang w:eastAsia="es-ES"/>
    </w:rPr>
  </w:style>
  <w:style w:type="character" w:styleId="Mencinsinresolver">
    <w:name w:val="Unresolved Mention"/>
    <w:basedOn w:val="Fuentedeprrafopredeter"/>
    <w:uiPriority w:val="99"/>
    <w:semiHidden/>
    <w:unhideWhenUsed/>
    <w:rsid w:val="002D64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noldquiroz48@gmail.com" TargetMode="External"/><Relationship Id="rId13" Type="http://schemas.openxmlformats.org/officeDocument/2006/relationships/image" Target="media/image3.png"/><Relationship Id="rId18" Type="http://schemas.openxmlformats.org/officeDocument/2006/relationships/hyperlink" Target="mailto:Hugoa1102@gmail.com" TargetMode="External"/><Relationship Id="rId3" Type="http://schemas.openxmlformats.org/officeDocument/2006/relationships/settings" Target="settings.xml"/><Relationship Id="rId21" Type="http://schemas.openxmlformats.org/officeDocument/2006/relationships/hyperlink" Target="mailto:Jairo.hernandez2308@correo.policia.gov.co" TargetMode="External"/><Relationship Id="rId7" Type="http://schemas.openxmlformats.org/officeDocument/2006/relationships/hyperlink" Target="mailto:arnoldquiroz48@gmail.com" TargetMode="External"/><Relationship Id="rId12" Type="http://schemas.openxmlformats.org/officeDocument/2006/relationships/image" Target="media/image2.png"/><Relationship Id="rId17" Type="http://schemas.openxmlformats.org/officeDocument/2006/relationships/hyperlink" Target="mailto:notificacionjudicial@tenerife-magdalena.gov.co"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lycaoninvestigaciones@gmail.com" TargetMode="External"/><Relationship Id="rId20" Type="http://schemas.openxmlformats.org/officeDocument/2006/relationships/hyperlink" Target="mailto:notificacionjudicial@tenerife-magdalena.gov.co"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footnotes" Target="footnotes.xml"/><Relationship Id="rId15" Type="http://schemas.microsoft.com/office/2007/relationships/hdphoto" Target="media/hdphoto1.wdp"/><Relationship Id="rId23" Type="http://schemas.openxmlformats.org/officeDocument/2006/relationships/hyperlink" Target="mailto:notificacionjudicial@magdalena.gov.co" TargetMode="External"/><Relationship Id="rId10" Type="http://schemas.openxmlformats.org/officeDocument/2006/relationships/hyperlink" Target="mailto:arnoldquiroz48@gmail.com" TargetMode="External"/><Relationship Id="rId19" Type="http://schemas.openxmlformats.org/officeDocument/2006/relationships/hyperlink" Target="mailto:tesoreria@tenerife-magdalena.gov.co" TargetMode="External"/><Relationship Id="rId4" Type="http://schemas.openxmlformats.org/officeDocument/2006/relationships/webSettings" Target="webSettings.xml"/><Relationship Id="rId9" Type="http://schemas.openxmlformats.org/officeDocument/2006/relationships/hyperlink" Target="mailto:lycaoninvestigaciones@gmail.com" TargetMode="External"/><Relationship Id="rId14" Type="http://schemas.openxmlformats.org/officeDocument/2006/relationships/image" Target="media/image4.png"/><Relationship Id="rId22" Type="http://schemas.openxmlformats.org/officeDocument/2006/relationships/hyperlink" Target="mailto:Demag.sepro-ubi@policia.gov.c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419</TotalTime>
  <Pages>26</Pages>
  <Words>7122</Words>
  <Characters>39175</Characters>
  <Application>Microsoft Office Word</Application>
  <DocSecurity>0</DocSecurity>
  <Lines>326</Lines>
  <Paragraphs>92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maria rincon marquez</dc:creator>
  <cp:keywords/>
  <dc:description/>
  <cp:lastModifiedBy>ana maria rincon marquez</cp:lastModifiedBy>
  <cp:revision>31</cp:revision>
  <dcterms:created xsi:type="dcterms:W3CDTF">2020-10-18T16:07:00Z</dcterms:created>
  <dcterms:modified xsi:type="dcterms:W3CDTF">2020-10-19T20:54:00Z</dcterms:modified>
</cp:coreProperties>
</file>