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C7" w:rsidRPr="00D51C00" w:rsidRDefault="004B59C7" w:rsidP="004B59C7">
      <w:pPr>
        <w:spacing w:after="0" w:line="240" w:lineRule="auto"/>
        <w:jc w:val="center"/>
        <w:rPr>
          <w:rFonts w:ascii="Arial" w:hAnsi="Arial" w:cs="Arial"/>
          <w:b/>
        </w:rPr>
      </w:pPr>
      <w:r w:rsidRPr="00D51C00">
        <w:rPr>
          <w:rFonts w:ascii="Arial" w:hAnsi="Arial" w:cs="Arial"/>
          <w:b/>
        </w:rPr>
        <w:t>REPÚBLICA DE COLOMBIA</w:t>
      </w:r>
    </w:p>
    <w:p w:rsidR="004B59C7" w:rsidRPr="00D51C00" w:rsidRDefault="004B59C7" w:rsidP="004B59C7">
      <w:pPr>
        <w:spacing w:after="0" w:line="240" w:lineRule="auto"/>
        <w:jc w:val="center"/>
        <w:rPr>
          <w:rFonts w:ascii="Arial" w:hAnsi="Arial" w:cs="Arial"/>
          <w:b/>
        </w:rPr>
      </w:pPr>
      <w:r w:rsidRPr="00D51C00">
        <w:rPr>
          <w:rFonts w:ascii="Arial" w:hAnsi="Arial" w:cs="Arial"/>
          <w:b/>
        </w:rPr>
        <w:t>RAMA JUDICIAL DEL PODER PÚBLICO</w:t>
      </w:r>
    </w:p>
    <w:p w:rsidR="004B59C7" w:rsidRPr="00D51C00" w:rsidRDefault="004B59C7" w:rsidP="004B59C7">
      <w:pPr>
        <w:spacing w:after="0" w:line="240" w:lineRule="auto"/>
        <w:jc w:val="center"/>
        <w:rPr>
          <w:rFonts w:ascii="Arial" w:hAnsi="Arial" w:cs="Arial"/>
          <w:b/>
        </w:rPr>
      </w:pPr>
      <w:r w:rsidRPr="00D51C00">
        <w:rPr>
          <w:rFonts w:ascii="Arial" w:hAnsi="Arial" w:cs="Arial"/>
          <w:b/>
        </w:rPr>
        <w:t xml:space="preserve">JUZGADO PROMISCUO MUNICIPAL DE TENERIFE </w:t>
      </w:r>
    </w:p>
    <w:p w:rsidR="004B59C7" w:rsidRPr="00D51C00" w:rsidRDefault="004B59C7" w:rsidP="004B59C7">
      <w:pPr>
        <w:spacing w:after="0" w:line="240" w:lineRule="auto"/>
        <w:jc w:val="center"/>
        <w:rPr>
          <w:rFonts w:ascii="Arial" w:hAnsi="Arial" w:cs="Arial"/>
          <w:b/>
        </w:rPr>
      </w:pPr>
    </w:p>
    <w:p w:rsidR="004B59C7" w:rsidRPr="00D51C00" w:rsidRDefault="004B59C7" w:rsidP="004B59C7">
      <w:pPr>
        <w:spacing w:after="0" w:line="240" w:lineRule="auto"/>
        <w:jc w:val="center"/>
        <w:rPr>
          <w:rFonts w:ascii="Arial" w:hAnsi="Arial" w:cs="Arial"/>
          <w:b/>
        </w:rPr>
      </w:pPr>
    </w:p>
    <w:p w:rsidR="004B59C7" w:rsidRPr="00D51C00" w:rsidRDefault="004B59C7" w:rsidP="004B59C7">
      <w:pPr>
        <w:spacing w:after="0" w:line="240" w:lineRule="auto"/>
        <w:jc w:val="center"/>
        <w:rPr>
          <w:rFonts w:ascii="Arial" w:hAnsi="Arial" w:cs="Arial"/>
          <w:b/>
        </w:rPr>
      </w:pPr>
      <w:r>
        <w:rPr>
          <w:rFonts w:ascii="Arial" w:hAnsi="Arial" w:cs="Arial"/>
          <w:b/>
        </w:rPr>
        <w:t>TENERIFE, TRECE (13</w:t>
      </w:r>
      <w:r w:rsidRPr="00D51C00">
        <w:rPr>
          <w:rFonts w:ascii="Arial" w:hAnsi="Arial" w:cs="Arial"/>
          <w:b/>
        </w:rPr>
        <w:t xml:space="preserve">) DE </w:t>
      </w:r>
      <w:r>
        <w:rPr>
          <w:rFonts w:ascii="Arial" w:hAnsi="Arial" w:cs="Arial"/>
          <w:b/>
        </w:rPr>
        <w:t xml:space="preserve">AGOSTO </w:t>
      </w:r>
      <w:r w:rsidRPr="00D51C00">
        <w:rPr>
          <w:rFonts w:ascii="Arial" w:hAnsi="Arial" w:cs="Arial"/>
          <w:b/>
        </w:rPr>
        <w:t xml:space="preserve">DE DOS MIL VEINTE </w:t>
      </w:r>
      <w:proofErr w:type="gramStart"/>
      <w:r w:rsidRPr="00D51C00">
        <w:rPr>
          <w:rFonts w:ascii="Arial" w:hAnsi="Arial" w:cs="Arial"/>
          <w:b/>
        </w:rPr>
        <w:t>( 2020</w:t>
      </w:r>
      <w:proofErr w:type="gramEnd"/>
      <w:r w:rsidRPr="00D51C00">
        <w:rPr>
          <w:rFonts w:ascii="Arial" w:hAnsi="Arial" w:cs="Arial"/>
          <w:b/>
        </w:rPr>
        <w:t>)</w:t>
      </w:r>
    </w:p>
    <w:p w:rsidR="004B59C7" w:rsidRPr="00D51C00" w:rsidRDefault="004B59C7" w:rsidP="004B59C7">
      <w:pPr>
        <w:spacing w:after="0" w:line="240" w:lineRule="auto"/>
        <w:jc w:val="center"/>
        <w:rPr>
          <w:rFonts w:ascii="Arial" w:hAnsi="Arial" w:cs="Arial"/>
          <w:b/>
        </w:rPr>
      </w:pPr>
    </w:p>
    <w:p w:rsidR="004B59C7" w:rsidRPr="00D51C00" w:rsidRDefault="004B59C7" w:rsidP="004B59C7">
      <w:pPr>
        <w:spacing w:after="0" w:line="240" w:lineRule="auto"/>
        <w:jc w:val="center"/>
        <w:rPr>
          <w:rFonts w:ascii="Arial" w:hAnsi="Arial" w:cs="Arial"/>
          <w:b/>
        </w:rPr>
      </w:pPr>
    </w:p>
    <w:p w:rsidR="004B59C7" w:rsidRPr="00D51C00" w:rsidRDefault="004B59C7" w:rsidP="004B59C7">
      <w:pPr>
        <w:spacing w:after="0" w:line="240" w:lineRule="auto"/>
        <w:jc w:val="right"/>
        <w:rPr>
          <w:rFonts w:ascii="Arial" w:hAnsi="Arial" w:cs="Arial"/>
          <w:b/>
        </w:rPr>
      </w:pPr>
      <w:r>
        <w:rPr>
          <w:rFonts w:ascii="Arial" w:hAnsi="Arial" w:cs="Arial"/>
          <w:b/>
        </w:rPr>
        <w:t xml:space="preserve">ACTA DE AUDIENCIA CIVIL No: </w:t>
      </w:r>
      <w:proofErr w:type="gramStart"/>
      <w:r>
        <w:rPr>
          <w:rFonts w:ascii="Arial" w:hAnsi="Arial" w:cs="Arial"/>
          <w:b/>
        </w:rPr>
        <w:t xml:space="preserve">04 </w:t>
      </w:r>
      <w:r w:rsidRPr="00D51C00">
        <w:rPr>
          <w:rFonts w:ascii="Arial" w:hAnsi="Arial" w:cs="Arial"/>
          <w:b/>
        </w:rPr>
        <w:t xml:space="preserve"> III</w:t>
      </w:r>
      <w:proofErr w:type="gramEnd"/>
      <w:r w:rsidRPr="00D51C00">
        <w:rPr>
          <w:rFonts w:ascii="Arial" w:hAnsi="Arial" w:cs="Arial"/>
          <w:b/>
        </w:rPr>
        <w:t xml:space="preserve"> TRIMESTRE DE 2020</w:t>
      </w:r>
    </w:p>
    <w:p w:rsidR="004B59C7" w:rsidRPr="00D51C00" w:rsidRDefault="004B59C7" w:rsidP="004B59C7">
      <w:pPr>
        <w:spacing w:after="0" w:line="240" w:lineRule="auto"/>
        <w:jc w:val="center"/>
        <w:rPr>
          <w:rFonts w:ascii="Arial" w:hAnsi="Arial" w:cs="Arial"/>
          <w:b/>
        </w:rPr>
      </w:pPr>
    </w:p>
    <w:p w:rsidR="004B59C7" w:rsidRPr="00D51C00" w:rsidRDefault="004B59C7" w:rsidP="004B59C7">
      <w:pPr>
        <w:pStyle w:val="Prrafodelista"/>
        <w:numPr>
          <w:ilvl w:val="0"/>
          <w:numId w:val="10"/>
        </w:numPr>
        <w:shd w:val="clear" w:color="auto" w:fill="FF0000"/>
        <w:spacing w:after="0" w:line="240" w:lineRule="auto"/>
        <w:rPr>
          <w:rFonts w:ascii="Arial" w:hAnsi="Arial" w:cs="Arial"/>
          <w:b/>
        </w:rPr>
      </w:pPr>
      <w:r w:rsidRPr="00D51C00">
        <w:rPr>
          <w:rFonts w:ascii="Arial" w:hAnsi="Arial" w:cs="Arial"/>
          <w:b/>
        </w:rPr>
        <w:t>IDENTIFICACION DEL PROCESO</w:t>
      </w:r>
    </w:p>
    <w:p w:rsidR="004B59C7" w:rsidRPr="00D51C00" w:rsidRDefault="004B59C7" w:rsidP="004B59C7">
      <w:pPr>
        <w:spacing w:after="0" w:line="240" w:lineRule="auto"/>
        <w:rPr>
          <w:rFonts w:ascii="Arial" w:hAnsi="Arial" w:cs="Arial"/>
          <w:b/>
        </w:rPr>
      </w:pPr>
      <w:r w:rsidRPr="00D51C00">
        <w:rPr>
          <w:rFonts w:ascii="Arial" w:hAnsi="Arial" w:cs="Arial"/>
          <w:b/>
        </w:rPr>
        <w:t xml:space="preserve">REF: PROCESO </w:t>
      </w:r>
      <w:r>
        <w:rPr>
          <w:rFonts w:ascii="Arial" w:hAnsi="Arial" w:cs="Arial"/>
          <w:b/>
        </w:rPr>
        <w:t>EJECUTIVO SINGULAR</w:t>
      </w:r>
    </w:p>
    <w:p w:rsidR="004B59C7" w:rsidRDefault="004B59C7" w:rsidP="004B59C7">
      <w:pPr>
        <w:spacing w:after="0" w:line="240" w:lineRule="auto"/>
        <w:jc w:val="both"/>
        <w:rPr>
          <w:rFonts w:ascii="Arial" w:hAnsi="Arial" w:cs="Arial"/>
          <w:b/>
        </w:rPr>
      </w:pPr>
      <w:r>
        <w:rPr>
          <w:rFonts w:ascii="Arial" w:hAnsi="Arial" w:cs="Arial"/>
          <w:b/>
        </w:rPr>
        <w:t>DEMANDANTE: COOCREDISAR</w:t>
      </w:r>
    </w:p>
    <w:p w:rsidR="004B59C7" w:rsidRPr="00D51C00" w:rsidRDefault="004B59C7" w:rsidP="004B59C7">
      <w:pPr>
        <w:spacing w:after="0" w:line="240" w:lineRule="auto"/>
        <w:jc w:val="both"/>
        <w:rPr>
          <w:rFonts w:ascii="Arial" w:hAnsi="Arial" w:cs="Arial"/>
          <w:b/>
        </w:rPr>
      </w:pPr>
      <w:r w:rsidRPr="00D51C00">
        <w:rPr>
          <w:rFonts w:ascii="Arial" w:hAnsi="Arial" w:cs="Arial"/>
          <w:b/>
        </w:rPr>
        <w:t xml:space="preserve">DEMANDADO: </w:t>
      </w:r>
      <w:r>
        <w:rPr>
          <w:rFonts w:ascii="Arial" w:hAnsi="Arial" w:cs="Arial"/>
          <w:b/>
        </w:rPr>
        <w:t>MARTIN BARRIOS PALENCIA</w:t>
      </w:r>
    </w:p>
    <w:p w:rsidR="004B59C7" w:rsidRPr="00D51C00" w:rsidRDefault="004B59C7" w:rsidP="004B59C7">
      <w:pPr>
        <w:spacing w:after="0" w:line="240" w:lineRule="auto"/>
        <w:jc w:val="both"/>
        <w:rPr>
          <w:rFonts w:ascii="Arial" w:hAnsi="Arial" w:cs="Arial"/>
          <w:b/>
        </w:rPr>
      </w:pPr>
      <w:r>
        <w:rPr>
          <w:rFonts w:ascii="Arial" w:hAnsi="Arial" w:cs="Arial"/>
          <w:b/>
        </w:rPr>
        <w:t>RAD: 2019-00059-00</w:t>
      </w:r>
    </w:p>
    <w:p w:rsidR="004B59C7" w:rsidRPr="00D51C00" w:rsidRDefault="004B59C7" w:rsidP="004B59C7">
      <w:pPr>
        <w:spacing w:after="0" w:line="240" w:lineRule="auto"/>
        <w:jc w:val="both"/>
        <w:rPr>
          <w:rFonts w:ascii="Arial" w:hAnsi="Arial" w:cs="Arial"/>
          <w:b/>
        </w:rPr>
      </w:pPr>
    </w:p>
    <w:p w:rsidR="004B59C7" w:rsidRPr="00D51C00" w:rsidRDefault="004B59C7" w:rsidP="004B59C7">
      <w:pPr>
        <w:pStyle w:val="Prrafodelista"/>
        <w:numPr>
          <w:ilvl w:val="0"/>
          <w:numId w:val="10"/>
        </w:numPr>
        <w:shd w:val="clear" w:color="auto" w:fill="FF0000"/>
        <w:spacing w:after="0"/>
        <w:jc w:val="both"/>
        <w:rPr>
          <w:rFonts w:ascii="Arial" w:hAnsi="Arial" w:cs="Arial"/>
          <w:b/>
        </w:rPr>
      </w:pPr>
      <w:r w:rsidRPr="00D51C00">
        <w:rPr>
          <w:rFonts w:ascii="Arial" w:hAnsi="Arial" w:cs="Arial"/>
          <w:b/>
        </w:rPr>
        <w:t xml:space="preserve">ASUNTO: </w:t>
      </w:r>
    </w:p>
    <w:p w:rsidR="004B59C7" w:rsidRPr="00D51C00" w:rsidRDefault="004B59C7" w:rsidP="004B59C7">
      <w:pPr>
        <w:spacing w:after="0"/>
        <w:jc w:val="both"/>
        <w:rPr>
          <w:rFonts w:ascii="Arial" w:hAnsi="Arial" w:cs="Arial"/>
          <w:b/>
        </w:rPr>
      </w:pPr>
      <w:r>
        <w:rPr>
          <w:rFonts w:ascii="Arial" w:hAnsi="Arial" w:cs="Arial"/>
          <w:b/>
        </w:rPr>
        <w:t>AUDIENCIA VIRTUAL ARTICULO 373</w:t>
      </w:r>
      <w:r w:rsidRPr="00D51C00">
        <w:rPr>
          <w:rFonts w:ascii="Arial" w:hAnsi="Arial" w:cs="Arial"/>
          <w:b/>
        </w:rPr>
        <w:t xml:space="preserve"> </w:t>
      </w:r>
      <w:proofErr w:type="gramStart"/>
      <w:r w:rsidRPr="00D51C00">
        <w:rPr>
          <w:rFonts w:ascii="Arial" w:hAnsi="Arial" w:cs="Arial"/>
          <w:b/>
        </w:rPr>
        <w:t xml:space="preserve">C.G.P </w:t>
      </w:r>
      <w:r>
        <w:rPr>
          <w:rFonts w:ascii="Arial" w:hAnsi="Arial" w:cs="Arial"/>
          <w:b/>
        </w:rPr>
        <w:t xml:space="preserve"> INSTRUCCIÓN</w:t>
      </w:r>
      <w:proofErr w:type="gramEnd"/>
      <w:r>
        <w:rPr>
          <w:rFonts w:ascii="Arial" w:hAnsi="Arial" w:cs="Arial"/>
          <w:b/>
        </w:rPr>
        <w:t xml:space="preserve"> y JUZGAMIENTO</w:t>
      </w:r>
    </w:p>
    <w:p w:rsidR="004B59C7" w:rsidRPr="00D51C00" w:rsidRDefault="004B59C7" w:rsidP="004B59C7">
      <w:pPr>
        <w:spacing w:after="0"/>
        <w:jc w:val="both"/>
        <w:rPr>
          <w:rFonts w:ascii="Arial" w:hAnsi="Arial" w:cs="Arial"/>
          <w:b/>
        </w:rPr>
      </w:pPr>
      <w:r w:rsidRPr="00D51C00">
        <w:rPr>
          <w:rFonts w:ascii="Arial" w:hAnsi="Arial" w:cs="Arial"/>
          <w:b/>
        </w:rPr>
        <w:t xml:space="preserve">PLATAFORMA TEAMS </w:t>
      </w:r>
    </w:p>
    <w:p w:rsidR="004B59C7" w:rsidRPr="00D51C00" w:rsidRDefault="00446FA2" w:rsidP="004B59C7">
      <w:pPr>
        <w:spacing w:after="0"/>
        <w:jc w:val="both"/>
        <w:rPr>
          <w:rFonts w:ascii="Arial" w:hAnsi="Arial" w:cs="Arial"/>
          <w:b/>
        </w:rPr>
      </w:pPr>
      <w:r>
        <w:rPr>
          <w:rFonts w:ascii="Arial" w:hAnsi="Arial" w:cs="Arial"/>
          <w:b/>
        </w:rPr>
        <w:t>HORA DE INICIO: 10:00</w:t>
      </w:r>
      <w:r w:rsidR="004B59C7" w:rsidRPr="00D51C00">
        <w:rPr>
          <w:rFonts w:ascii="Arial" w:hAnsi="Arial" w:cs="Arial"/>
          <w:b/>
        </w:rPr>
        <w:t xml:space="preserve"> A.M </w:t>
      </w:r>
    </w:p>
    <w:p w:rsidR="004B59C7" w:rsidRDefault="004B59C7" w:rsidP="004B59C7">
      <w:pPr>
        <w:spacing w:after="0"/>
        <w:jc w:val="both"/>
        <w:rPr>
          <w:rFonts w:ascii="Arial" w:hAnsi="Arial" w:cs="Arial"/>
          <w:b/>
        </w:rPr>
      </w:pPr>
      <w:r w:rsidRPr="00D51C00">
        <w:rPr>
          <w:rFonts w:ascii="Arial" w:hAnsi="Arial" w:cs="Arial"/>
          <w:b/>
        </w:rPr>
        <w:t xml:space="preserve">HORA </w:t>
      </w:r>
      <w:r>
        <w:rPr>
          <w:rFonts w:ascii="Arial" w:hAnsi="Arial" w:cs="Arial"/>
          <w:b/>
        </w:rPr>
        <w:t xml:space="preserve">FINALIZADO: </w:t>
      </w:r>
      <w:r w:rsidR="004220F9">
        <w:rPr>
          <w:rFonts w:ascii="Arial" w:hAnsi="Arial" w:cs="Arial"/>
          <w:b/>
        </w:rPr>
        <w:t>11:23 A.M</w:t>
      </w:r>
    </w:p>
    <w:p w:rsidR="004B59C7" w:rsidRPr="00D51C00" w:rsidRDefault="004B59C7" w:rsidP="004B59C7">
      <w:pPr>
        <w:spacing w:after="0"/>
        <w:jc w:val="both"/>
        <w:rPr>
          <w:rFonts w:ascii="Arial" w:hAnsi="Arial" w:cs="Arial"/>
          <w:b/>
        </w:rPr>
      </w:pPr>
      <w:r w:rsidRPr="00D51C00">
        <w:rPr>
          <w:rFonts w:ascii="Arial" w:hAnsi="Arial" w:cs="Arial"/>
          <w:b/>
        </w:rPr>
        <w:t>JUEZ: HERMES DE JESÚS HERNANDEZ VIVES</w:t>
      </w:r>
    </w:p>
    <w:p w:rsidR="004B59C7" w:rsidRPr="00D51C00" w:rsidRDefault="004B59C7" w:rsidP="004B59C7">
      <w:pPr>
        <w:spacing w:after="0"/>
        <w:jc w:val="both"/>
        <w:rPr>
          <w:rFonts w:ascii="Arial" w:hAnsi="Arial" w:cs="Arial"/>
          <w:b/>
        </w:rPr>
      </w:pPr>
      <w:r w:rsidRPr="00D51C00">
        <w:rPr>
          <w:rFonts w:ascii="Arial" w:hAnsi="Arial" w:cs="Arial"/>
          <w:b/>
        </w:rPr>
        <w:t xml:space="preserve">DURACION DE LA GRABACIÒN: </w:t>
      </w:r>
      <w:r w:rsidR="004220F9">
        <w:rPr>
          <w:rFonts w:ascii="Arial" w:hAnsi="Arial" w:cs="Arial"/>
          <w:b/>
        </w:rPr>
        <w:t>1 HR 10 MIN</w:t>
      </w:r>
    </w:p>
    <w:p w:rsidR="004B59C7" w:rsidRPr="00D51C00" w:rsidRDefault="004B59C7" w:rsidP="004B59C7">
      <w:pPr>
        <w:spacing w:after="0"/>
        <w:jc w:val="both"/>
        <w:rPr>
          <w:rFonts w:ascii="Arial" w:hAnsi="Arial" w:cs="Arial"/>
          <w:b/>
        </w:rPr>
      </w:pPr>
      <w:r w:rsidRPr="00D51C00">
        <w:rPr>
          <w:rFonts w:ascii="Arial" w:hAnsi="Arial" w:cs="Arial"/>
          <w:b/>
        </w:rPr>
        <w:t xml:space="preserve">DURACIÒN DE LA REUNIÓN: </w:t>
      </w:r>
      <w:r w:rsidR="004220F9">
        <w:rPr>
          <w:rFonts w:ascii="Arial" w:hAnsi="Arial" w:cs="Arial"/>
          <w:b/>
        </w:rPr>
        <w:t>2 HRS 5 MIN 9 S</w:t>
      </w:r>
    </w:p>
    <w:p w:rsidR="004B59C7" w:rsidRPr="00D51C00" w:rsidRDefault="004B59C7" w:rsidP="004B59C7">
      <w:pPr>
        <w:rPr>
          <w:rFonts w:ascii="Arial" w:hAnsi="Arial" w:cs="Arial"/>
          <w:b/>
        </w:rPr>
      </w:pPr>
    </w:p>
    <w:p w:rsidR="004B59C7" w:rsidRPr="00D51C00" w:rsidRDefault="004B59C7" w:rsidP="004B59C7">
      <w:pPr>
        <w:pStyle w:val="Prrafodelista"/>
        <w:numPr>
          <w:ilvl w:val="0"/>
          <w:numId w:val="10"/>
        </w:numPr>
        <w:shd w:val="clear" w:color="auto" w:fill="FF0000"/>
        <w:rPr>
          <w:rFonts w:ascii="Arial" w:hAnsi="Arial" w:cs="Arial"/>
          <w:b/>
        </w:rPr>
      </w:pPr>
      <w:r w:rsidRPr="00D51C00">
        <w:rPr>
          <w:rFonts w:ascii="Arial" w:hAnsi="Arial" w:cs="Arial"/>
          <w:b/>
        </w:rPr>
        <w:t>IDENTIFICACION DE LAS PARTES PROCESALES:</w:t>
      </w:r>
    </w:p>
    <w:p w:rsidR="004B59C7" w:rsidRPr="00D51C00" w:rsidRDefault="004B59C7" w:rsidP="004B59C7">
      <w:pPr>
        <w:spacing w:after="0"/>
        <w:rPr>
          <w:rFonts w:ascii="Arial" w:hAnsi="Arial" w:cs="Arial"/>
          <w:b/>
        </w:rPr>
      </w:pPr>
      <w:r w:rsidRPr="00D51C00">
        <w:rPr>
          <w:rFonts w:ascii="Arial" w:hAnsi="Arial" w:cs="Arial"/>
          <w:b/>
        </w:rPr>
        <w:t xml:space="preserve">DEMANDANTE: </w:t>
      </w:r>
      <w:r>
        <w:rPr>
          <w:rFonts w:ascii="Arial" w:hAnsi="Arial" w:cs="Arial"/>
          <w:b/>
        </w:rPr>
        <w:t>COOCREDISAR REPRESENTADA LEGALMENTE POR SILVIO ARAGÓN RUIZ</w:t>
      </w:r>
    </w:p>
    <w:p w:rsidR="004B59C7" w:rsidRDefault="004B59C7" w:rsidP="004B59C7">
      <w:pPr>
        <w:spacing w:after="0"/>
        <w:rPr>
          <w:rFonts w:ascii="Arial" w:hAnsi="Arial" w:cs="Arial"/>
          <w:b/>
        </w:rPr>
      </w:pPr>
      <w:r w:rsidRPr="00D51C00">
        <w:rPr>
          <w:rFonts w:ascii="Arial" w:hAnsi="Arial" w:cs="Arial"/>
          <w:b/>
        </w:rPr>
        <w:t xml:space="preserve">APODERADO DE LA PARTE DEMANDANTE: </w:t>
      </w:r>
      <w:r>
        <w:rPr>
          <w:rFonts w:ascii="Arial" w:hAnsi="Arial" w:cs="Arial"/>
          <w:b/>
        </w:rPr>
        <w:t>JACOMELIA LOPEZ CASTILLO</w:t>
      </w:r>
    </w:p>
    <w:p w:rsidR="004B59C7" w:rsidRDefault="004B59C7" w:rsidP="004B59C7">
      <w:pPr>
        <w:spacing w:after="0"/>
        <w:rPr>
          <w:rFonts w:ascii="Arial" w:hAnsi="Arial" w:cs="Arial"/>
          <w:b/>
        </w:rPr>
      </w:pPr>
      <w:r>
        <w:rPr>
          <w:rFonts w:ascii="Arial" w:hAnsi="Arial" w:cs="Arial"/>
          <w:b/>
        </w:rPr>
        <w:t>DEMANDADO 1: MARTIN BARRIOS PALENCIA</w:t>
      </w:r>
    </w:p>
    <w:p w:rsidR="004B59C7" w:rsidRPr="00D51C00" w:rsidRDefault="004B59C7" w:rsidP="004B59C7">
      <w:pPr>
        <w:spacing w:after="0"/>
        <w:rPr>
          <w:rFonts w:ascii="Arial" w:hAnsi="Arial" w:cs="Arial"/>
          <w:b/>
        </w:rPr>
      </w:pPr>
      <w:r>
        <w:rPr>
          <w:rFonts w:ascii="Arial" w:hAnsi="Arial" w:cs="Arial"/>
          <w:b/>
        </w:rPr>
        <w:t xml:space="preserve">APODERADO DE LA PARTE DEMANDADA: CARLOS RODRIGUEZ SAUMETH </w:t>
      </w:r>
      <w:r w:rsidRPr="00D51C00">
        <w:rPr>
          <w:rFonts w:ascii="Arial" w:hAnsi="Arial" w:cs="Arial"/>
          <w:b/>
        </w:rPr>
        <w:t>CONSTANCIA DE ASISTENCIA EN FORMATO ADJUNTO PREVIAMENTE FIRMADO</w:t>
      </w:r>
    </w:p>
    <w:p w:rsidR="004B59C7" w:rsidRPr="00D51C00" w:rsidRDefault="004B59C7" w:rsidP="004B59C7">
      <w:pPr>
        <w:pStyle w:val="Prrafodelista"/>
        <w:rPr>
          <w:rFonts w:ascii="Arial" w:hAnsi="Arial" w:cs="Arial"/>
          <w:b/>
        </w:rPr>
      </w:pPr>
    </w:p>
    <w:p w:rsidR="004B59C7" w:rsidRPr="00D51C00" w:rsidRDefault="004B59C7" w:rsidP="004B59C7">
      <w:pPr>
        <w:pStyle w:val="Prrafodelista"/>
        <w:numPr>
          <w:ilvl w:val="0"/>
          <w:numId w:val="10"/>
        </w:numPr>
        <w:shd w:val="clear" w:color="auto" w:fill="FF0000"/>
        <w:rPr>
          <w:rFonts w:ascii="Arial" w:hAnsi="Arial" w:cs="Arial"/>
          <w:b/>
        </w:rPr>
      </w:pPr>
      <w:r>
        <w:rPr>
          <w:rFonts w:ascii="Arial" w:hAnsi="Arial" w:cs="Arial"/>
          <w:b/>
        </w:rPr>
        <w:t xml:space="preserve">ETAPAS DE LA AUDIENCIA ART. 373 </w:t>
      </w:r>
      <w:r w:rsidRPr="00D51C00">
        <w:rPr>
          <w:rFonts w:ascii="Arial" w:hAnsi="Arial" w:cs="Arial"/>
          <w:b/>
        </w:rPr>
        <w:t>DEL C.G.P</w:t>
      </w:r>
    </w:p>
    <w:p w:rsidR="004B59C7" w:rsidRPr="00D51C00" w:rsidRDefault="004B59C7" w:rsidP="004B59C7">
      <w:pPr>
        <w:jc w:val="both"/>
        <w:rPr>
          <w:rFonts w:ascii="Arial" w:hAnsi="Arial" w:cs="Arial"/>
          <w:b/>
          <w:color w:val="333333"/>
        </w:rPr>
      </w:pPr>
      <w:r w:rsidRPr="00D51C00">
        <w:rPr>
          <w:rFonts w:ascii="Arial" w:hAnsi="Arial" w:cs="Arial"/>
          <w:color w:val="333333"/>
        </w:rPr>
        <w:br/>
      </w:r>
      <w:r w:rsidRPr="00D51C00">
        <w:rPr>
          <w:rFonts w:ascii="Arial" w:hAnsi="Arial" w:cs="Arial"/>
          <w:b/>
          <w:color w:val="333333"/>
          <w:highlight w:val="yellow"/>
        </w:rPr>
        <w:t>INTERVINIENTES.</w:t>
      </w:r>
      <w:r w:rsidRPr="00D51C00">
        <w:rPr>
          <w:rFonts w:ascii="Arial" w:hAnsi="Arial" w:cs="Arial"/>
          <w:b/>
          <w:color w:val="333333"/>
        </w:rPr>
        <w:t xml:space="preserve"> </w:t>
      </w:r>
    </w:p>
    <w:p w:rsidR="004B59C7" w:rsidRPr="004220F9" w:rsidRDefault="004B59C7" w:rsidP="004B59C7">
      <w:pPr>
        <w:jc w:val="both"/>
        <w:rPr>
          <w:rFonts w:ascii="Arial" w:hAnsi="Arial" w:cs="Arial"/>
          <w:color w:val="333333"/>
          <w:sz w:val="24"/>
          <w:szCs w:val="24"/>
        </w:rPr>
      </w:pPr>
      <w:r w:rsidRPr="004220F9">
        <w:rPr>
          <w:rFonts w:ascii="Arial" w:hAnsi="Arial" w:cs="Arial"/>
          <w:color w:val="333333"/>
          <w:sz w:val="24"/>
          <w:szCs w:val="24"/>
        </w:rPr>
        <w:t xml:space="preserve">Además de las partes, a la audiencia concurre </w:t>
      </w:r>
      <w:proofErr w:type="gramStart"/>
      <w:r w:rsidRPr="004220F9">
        <w:rPr>
          <w:rFonts w:ascii="Arial" w:hAnsi="Arial" w:cs="Arial"/>
          <w:color w:val="333333"/>
          <w:sz w:val="24"/>
          <w:szCs w:val="24"/>
        </w:rPr>
        <w:t>la  parte</w:t>
      </w:r>
      <w:proofErr w:type="gramEnd"/>
      <w:r w:rsidRPr="004220F9">
        <w:rPr>
          <w:rFonts w:ascii="Arial" w:hAnsi="Arial" w:cs="Arial"/>
          <w:color w:val="333333"/>
          <w:sz w:val="24"/>
          <w:szCs w:val="24"/>
        </w:rPr>
        <w:t xml:space="preserve"> demandante quien es asistida por la Personería Municipal, en la parte técnica por no contar con recursos tecnológicos.</w:t>
      </w:r>
    </w:p>
    <w:p w:rsidR="004B59C7" w:rsidRPr="004220F9" w:rsidRDefault="004B59C7" w:rsidP="004B59C7">
      <w:pPr>
        <w:jc w:val="both"/>
        <w:rPr>
          <w:rFonts w:ascii="Arial" w:hAnsi="Arial" w:cs="Arial"/>
          <w:color w:val="333333"/>
          <w:sz w:val="24"/>
          <w:szCs w:val="24"/>
        </w:rPr>
      </w:pPr>
      <w:r w:rsidRPr="004220F9">
        <w:rPr>
          <w:rFonts w:ascii="Arial" w:hAnsi="Arial" w:cs="Arial"/>
          <w:color w:val="333333"/>
          <w:sz w:val="24"/>
          <w:szCs w:val="24"/>
        </w:rPr>
        <w:t xml:space="preserve">Se deja constancia que la parte demandada actúa a </w:t>
      </w:r>
      <w:r w:rsidR="006B6EAD" w:rsidRPr="004220F9">
        <w:rPr>
          <w:rFonts w:ascii="Arial" w:hAnsi="Arial" w:cs="Arial"/>
          <w:color w:val="333333"/>
          <w:sz w:val="24"/>
          <w:szCs w:val="24"/>
        </w:rPr>
        <w:t>través de apoderado legal.</w:t>
      </w:r>
    </w:p>
    <w:p w:rsidR="006B6EAD" w:rsidRPr="004220F9" w:rsidRDefault="006B6EAD" w:rsidP="004B59C7">
      <w:pPr>
        <w:jc w:val="both"/>
        <w:rPr>
          <w:rFonts w:ascii="Arial" w:hAnsi="Arial" w:cs="Arial"/>
          <w:color w:val="333333"/>
          <w:sz w:val="24"/>
          <w:szCs w:val="24"/>
        </w:rPr>
      </w:pPr>
      <w:r w:rsidRPr="004220F9">
        <w:rPr>
          <w:rFonts w:ascii="Arial" w:hAnsi="Arial" w:cs="Arial"/>
          <w:color w:val="333333"/>
          <w:sz w:val="24"/>
          <w:szCs w:val="24"/>
        </w:rPr>
        <w:t>Se deja constancia que el demandado no asistió y que se le ofreció por parte del Juzgado al Dr. Carlos Rodríguez, prestarle ayuda técnica al demandado en el Municipio de Tenerife, a través de la Policía local, pero el demandado asentó a través de su apoderado que no podía asistir a la audiencia.</w:t>
      </w:r>
    </w:p>
    <w:p w:rsidR="004B59C7" w:rsidRPr="004220F9" w:rsidRDefault="004B59C7" w:rsidP="004B59C7">
      <w:pPr>
        <w:rPr>
          <w:rFonts w:ascii="Arial" w:hAnsi="Arial" w:cs="Arial"/>
          <w:b/>
          <w:color w:val="333333"/>
          <w:sz w:val="24"/>
          <w:szCs w:val="24"/>
        </w:rPr>
      </w:pPr>
      <w:r w:rsidRPr="004220F9">
        <w:rPr>
          <w:rFonts w:ascii="Arial" w:hAnsi="Arial" w:cs="Arial"/>
          <w:b/>
          <w:color w:val="333333"/>
          <w:sz w:val="24"/>
          <w:szCs w:val="24"/>
        </w:rPr>
        <w:br/>
      </w:r>
      <w:r w:rsidRPr="004220F9">
        <w:rPr>
          <w:rFonts w:ascii="Arial" w:hAnsi="Arial" w:cs="Arial"/>
          <w:b/>
          <w:color w:val="333333"/>
          <w:sz w:val="24"/>
          <w:szCs w:val="24"/>
          <w:highlight w:val="yellow"/>
        </w:rPr>
        <w:t>DECRETO DE PRUEBAS O INTERROGATORIO DE PARTE DE OFICIO</w:t>
      </w:r>
    </w:p>
    <w:p w:rsidR="004B59C7" w:rsidRPr="004220F9" w:rsidRDefault="004B59C7" w:rsidP="004B59C7">
      <w:pPr>
        <w:rPr>
          <w:rFonts w:ascii="Arial" w:hAnsi="Arial" w:cs="Arial"/>
          <w:color w:val="333333"/>
          <w:sz w:val="24"/>
          <w:szCs w:val="24"/>
        </w:rPr>
      </w:pPr>
      <w:r w:rsidRPr="004220F9">
        <w:rPr>
          <w:rFonts w:ascii="Arial" w:hAnsi="Arial" w:cs="Arial"/>
          <w:color w:val="333333"/>
          <w:sz w:val="24"/>
          <w:szCs w:val="24"/>
        </w:rPr>
        <w:lastRenderedPageBreak/>
        <w:t>La parte demandante renuncia a la prueba de realizar interrogatorio de parte.</w:t>
      </w:r>
    </w:p>
    <w:p w:rsidR="004B59C7" w:rsidRPr="004220F9" w:rsidRDefault="004B59C7" w:rsidP="004B59C7">
      <w:pPr>
        <w:rPr>
          <w:rFonts w:ascii="Arial" w:hAnsi="Arial" w:cs="Arial"/>
          <w:color w:val="333333"/>
          <w:sz w:val="24"/>
          <w:szCs w:val="24"/>
        </w:rPr>
      </w:pPr>
      <w:r w:rsidRPr="004220F9">
        <w:rPr>
          <w:rFonts w:ascii="Arial" w:hAnsi="Arial" w:cs="Arial"/>
          <w:color w:val="333333"/>
          <w:sz w:val="24"/>
          <w:szCs w:val="24"/>
        </w:rPr>
        <w:t>La parte demandada no propone r</w:t>
      </w:r>
      <w:r w:rsidR="006B6EAD" w:rsidRPr="004220F9">
        <w:rPr>
          <w:rFonts w:ascii="Arial" w:hAnsi="Arial" w:cs="Arial"/>
          <w:color w:val="333333"/>
          <w:sz w:val="24"/>
          <w:szCs w:val="24"/>
        </w:rPr>
        <w:t>ealizar interrogatorio de parte, pues están probados y aportadas las pruebas pertinentes.</w:t>
      </w:r>
    </w:p>
    <w:p w:rsidR="006B6EAD" w:rsidRPr="004220F9" w:rsidRDefault="006B6EAD" w:rsidP="004B59C7">
      <w:pPr>
        <w:rPr>
          <w:rFonts w:ascii="Arial" w:hAnsi="Arial" w:cs="Arial"/>
          <w:b/>
          <w:color w:val="333333"/>
          <w:sz w:val="24"/>
          <w:szCs w:val="24"/>
          <w:highlight w:val="yellow"/>
        </w:rPr>
      </w:pPr>
    </w:p>
    <w:p w:rsidR="004B59C7" w:rsidRPr="004220F9" w:rsidRDefault="006B6EAD" w:rsidP="004B59C7">
      <w:pPr>
        <w:rPr>
          <w:rFonts w:ascii="Arial" w:hAnsi="Arial" w:cs="Arial"/>
          <w:color w:val="333333"/>
          <w:sz w:val="24"/>
          <w:szCs w:val="24"/>
        </w:rPr>
      </w:pPr>
      <w:r w:rsidRPr="004220F9">
        <w:rPr>
          <w:rFonts w:ascii="Arial" w:hAnsi="Arial" w:cs="Arial"/>
          <w:b/>
          <w:color w:val="333333"/>
          <w:sz w:val="24"/>
          <w:szCs w:val="24"/>
          <w:highlight w:val="yellow"/>
        </w:rPr>
        <w:t>A</w:t>
      </w:r>
      <w:r w:rsidR="004B59C7" w:rsidRPr="004220F9">
        <w:rPr>
          <w:rFonts w:ascii="Arial" w:hAnsi="Arial" w:cs="Arial"/>
          <w:b/>
          <w:color w:val="333333"/>
          <w:sz w:val="24"/>
          <w:szCs w:val="24"/>
          <w:highlight w:val="yellow"/>
        </w:rPr>
        <w:t>LEGATOS DE CONCLUSION.</w:t>
      </w:r>
      <w:r w:rsidR="004B59C7" w:rsidRPr="004220F9">
        <w:rPr>
          <w:rFonts w:ascii="Arial" w:hAnsi="Arial" w:cs="Arial"/>
          <w:color w:val="333333"/>
          <w:sz w:val="24"/>
          <w:szCs w:val="24"/>
        </w:rPr>
        <w:t xml:space="preserve"> </w:t>
      </w:r>
    </w:p>
    <w:p w:rsidR="004B59C7" w:rsidRPr="004220F9" w:rsidRDefault="004B59C7" w:rsidP="004B59C7">
      <w:pPr>
        <w:jc w:val="both"/>
        <w:rPr>
          <w:rFonts w:ascii="Arial" w:hAnsi="Arial" w:cs="Arial"/>
          <w:color w:val="333333"/>
          <w:sz w:val="24"/>
          <w:szCs w:val="24"/>
        </w:rPr>
      </w:pPr>
      <w:r w:rsidRPr="004220F9">
        <w:rPr>
          <w:rFonts w:ascii="Arial" w:hAnsi="Arial" w:cs="Arial"/>
          <w:color w:val="333333"/>
          <w:sz w:val="24"/>
          <w:szCs w:val="24"/>
        </w:rPr>
        <w:t xml:space="preserve">El juez </w:t>
      </w:r>
      <w:proofErr w:type="gramStart"/>
      <w:r w:rsidRPr="004220F9">
        <w:rPr>
          <w:rFonts w:ascii="Arial" w:hAnsi="Arial" w:cs="Arial"/>
          <w:color w:val="333333"/>
          <w:sz w:val="24"/>
          <w:szCs w:val="24"/>
        </w:rPr>
        <w:t>le</w:t>
      </w:r>
      <w:proofErr w:type="gramEnd"/>
      <w:r w:rsidRPr="004220F9">
        <w:rPr>
          <w:rFonts w:ascii="Arial" w:hAnsi="Arial" w:cs="Arial"/>
          <w:color w:val="333333"/>
          <w:sz w:val="24"/>
          <w:szCs w:val="24"/>
        </w:rPr>
        <w:t xml:space="preserve"> concede a las partes 5 minutos para </w:t>
      </w:r>
      <w:proofErr w:type="spellStart"/>
      <w:r w:rsidRPr="004220F9">
        <w:rPr>
          <w:rFonts w:ascii="Arial" w:hAnsi="Arial" w:cs="Arial"/>
          <w:color w:val="333333"/>
          <w:sz w:val="24"/>
          <w:szCs w:val="24"/>
        </w:rPr>
        <w:t>oir</w:t>
      </w:r>
      <w:proofErr w:type="spellEnd"/>
      <w:r w:rsidRPr="004220F9">
        <w:rPr>
          <w:rFonts w:ascii="Arial" w:hAnsi="Arial" w:cs="Arial"/>
          <w:color w:val="333333"/>
          <w:sz w:val="24"/>
          <w:szCs w:val="24"/>
        </w:rPr>
        <w:t xml:space="preserve"> en alegatos de conclusión a las partes procesales, se le concede el uso de la palabra a la parte demandante, quien expone:</w:t>
      </w:r>
    </w:p>
    <w:p w:rsidR="004B59C7" w:rsidRPr="004220F9" w:rsidRDefault="00446FA2" w:rsidP="004B59C7">
      <w:pPr>
        <w:jc w:val="both"/>
        <w:rPr>
          <w:rFonts w:ascii="Arial" w:hAnsi="Arial" w:cs="Arial"/>
          <w:color w:val="333333"/>
          <w:sz w:val="24"/>
          <w:szCs w:val="24"/>
        </w:rPr>
      </w:pPr>
      <w:r w:rsidRPr="004220F9">
        <w:rPr>
          <w:rFonts w:ascii="Arial" w:hAnsi="Arial" w:cs="Arial"/>
          <w:color w:val="333333"/>
          <w:sz w:val="24"/>
          <w:szCs w:val="24"/>
        </w:rPr>
        <w:t>-Reitera que el demandado presento derecho de petición en donde reconoce la deuda.</w:t>
      </w:r>
    </w:p>
    <w:p w:rsidR="00446FA2" w:rsidRPr="004220F9" w:rsidRDefault="00446FA2" w:rsidP="004B59C7">
      <w:pPr>
        <w:jc w:val="both"/>
        <w:rPr>
          <w:rFonts w:ascii="Arial" w:hAnsi="Arial" w:cs="Arial"/>
          <w:color w:val="333333"/>
          <w:sz w:val="24"/>
          <w:szCs w:val="24"/>
        </w:rPr>
      </w:pPr>
      <w:r w:rsidRPr="004220F9">
        <w:rPr>
          <w:rFonts w:ascii="Arial" w:hAnsi="Arial" w:cs="Arial"/>
          <w:color w:val="333333"/>
          <w:sz w:val="24"/>
          <w:szCs w:val="24"/>
        </w:rPr>
        <w:t xml:space="preserve">-los certificados como abonos a la deuda son </w:t>
      </w:r>
      <w:r w:rsidR="006B6EAD" w:rsidRPr="004220F9">
        <w:rPr>
          <w:rFonts w:ascii="Arial" w:hAnsi="Arial" w:cs="Arial"/>
          <w:color w:val="333333"/>
          <w:sz w:val="24"/>
          <w:szCs w:val="24"/>
        </w:rPr>
        <w:t>válidos,</w:t>
      </w:r>
      <w:r w:rsidRPr="004220F9">
        <w:rPr>
          <w:rFonts w:ascii="Arial" w:hAnsi="Arial" w:cs="Arial"/>
          <w:color w:val="333333"/>
          <w:sz w:val="24"/>
          <w:szCs w:val="24"/>
        </w:rPr>
        <w:t xml:space="preserve"> pero para deudas anteriores a la deuda.</w:t>
      </w:r>
    </w:p>
    <w:p w:rsidR="00446FA2" w:rsidRPr="004220F9" w:rsidRDefault="00446FA2" w:rsidP="004B59C7">
      <w:pPr>
        <w:jc w:val="both"/>
        <w:rPr>
          <w:rFonts w:ascii="Arial" w:hAnsi="Arial" w:cs="Arial"/>
          <w:color w:val="333333"/>
          <w:sz w:val="24"/>
          <w:szCs w:val="24"/>
        </w:rPr>
      </w:pPr>
      <w:r w:rsidRPr="004220F9">
        <w:rPr>
          <w:rFonts w:ascii="Arial" w:hAnsi="Arial" w:cs="Arial"/>
          <w:color w:val="333333"/>
          <w:sz w:val="24"/>
          <w:szCs w:val="24"/>
        </w:rPr>
        <w:t>-el demandado no ha realizado abonos a esta deuda objeto del proceso</w:t>
      </w:r>
    </w:p>
    <w:p w:rsidR="00446FA2" w:rsidRPr="004220F9" w:rsidRDefault="00446FA2" w:rsidP="004B59C7">
      <w:pPr>
        <w:jc w:val="both"/>
        <w:rPr>
          <w:rFonts w:ascii="Arial" w:hAnsi="Arial" w:cs="Arial"/>
          <w:color w:val="333333"/>
          <w:sz w:val="24"/>
          <w:szCs w:val="24"/>
        </w:rPr>
      </w:pPr>
      <w:r w:rsidRPr="004220F9">
        <w:rPr>
          <w:rFonts w:ascii="Arial" w:hAnsi="Arial" w:cs="Arial"/>
          <w:color w:val="333333"/>
          <w:sz w:val="24"/>
          <w:szCs w:val="24"/>
        </w:rPr>
        <w:t>-la cooperativa no ha recibido abonos.</w:t>
      </w:r>
    </w:p>
    <w:p w:rsidR="00446FA2" w:rsidRPr="004220F9" w:rsidRDefault="00446FA2" w:rsidP="004B59C7">
      <w:pPr>
        <w:jc w:val="both"/>
        <w:rPr>
          <w:rFonts w:ascii="Arial" w:hAnsi="Arial" w:cs="Arial"/>
          <w:color w:val="333333"/>
          <w:sz w:val="24"/>
          <w:szCs w:val="24"/>
        </w:rPr>
      </w:pPr>
      <w:r w:rsidRPr="004220F9">
        <w:rPr>
          <w:rFonts w:ascii="Arial" w:hAnsi="Arial" w:cs="Arial"/>
          <w:color w:val="333333"/>
          <w:sz w:val="24"/>
          <w:szCs w:val="24"/>
        </w:rPr>
        <w:t>-reitera e</w:t>
      </w:r>
      <w:r w:rsidR="00C758DC" w:rsidRPr="004220F9">
        <w:rPr>
          <w:rFonts w:ascii="Arial" w:hAnsi="Arial" w:cs="Arial"/>
          <w:color w:val="333333"/>
          <w:sz w:val="24"/>
          <w:szCs w:val="24"/>
        </w:rPr>
        <w:t>l valor del capital e intereses</w:t>
      </w:r>
    </w:p>
    <w:p w:rsidR="004B59C7" w:rsidRPr="004220F9" w:rsidRDefault="004B59C7" w:rsidP="004B59C7">
      <w:pPr>
        <w:jc w:val="both"/>
        <w:rPr>
          <w:rFonts w:ascii="Arial" w:hAnsi="Arial" w:cs="Arial"/>
          <w:color w:val="333333"/>
          <w:sz w:val="24"/>
          <w:szCs w:val="24"/>
        </w:rPr>
      </w:pPr>
      <w:r w:rsidRPr="004220F9">
        <w:rPr>
          <w:rFonts w:ascii="Arial" w:hAnsi="Arial" w:cs="Arial"/>
          <w:color w:val="333333"/>
          <w:sz w:val="24"/>
          <w:szCs w:val="24"/>
        </w:rPr>
        <w:t>Se le concede el uso de la palabra a la parte deman</w:t>
      </w:r>
      <w:r w:rsidR="00446FA2" w:rsidRPr="004220F9">
        <w:rPr>
          <w:rFonts w:ascii="Arial" w:hAnsi="Arial" w:cs="Arial"/>
          <w:color w:val="333333"/>
          <w:sz w:val="24"/>
          <w:szCs w:val="24"/>
        </w:rPr>
        <w:t>da, quien expone a través de ap</w:t>
      </w:r>
      <w:r w:rsidRPr="004220F9">
        <w:rPr>
          <w:rFonts w:ascii="Arial" w:hAnsi="Arial" w:cs="Arial"/>
          <w:color w:val="333333"/>
          <w:sz w:val="24"/>
          <w:szCs w:val="24"/>
        </w:rPr>
        <w:t>o</w:t>
      </w:r>
      <w:r w:rsidR="00446FA2" w:rsidRPr="004220F9">
        <w:rPr>
          <w:rFonts w:ascii="Arial" w:hAnsi="Arial" w:cs="Arial"/>
          <w:color w:val="333333"/>
          <w:sz w:val="24"/>
          <w:szCs w:val="24"/>
        </w:rPr>
        <w:t>d</w:t>
      </w:r>
      <w:r w:rsidRPr="004220F9">
        <w:rPr>
          <w:rFonts w:ascii="Arial" w:hAnsi="Arial" w:cs="Arial"/>
          <w:color w:val="333333"/>
          <w:sz w:val="24"/>
          <w:szCs w:val="24"/>
        </w:rPr>
        <w:t>erado legal lo siguiente:</w:t>
      </w:r>
    </w:p>
    <w:p w:rsidR="00C758DC" w:rsidRPr="004220F9" w:rsidRDefault="00C758DC" w:rsidP="00C758DC">
      <w:pPr>
        <w:pStyle w:val="Prrafodelista"/>
        <w:numPr>
          <w:ilvl w:val="0"/>
          <w:numId w:val="11"/>
        </w:numPr>
        <w:jc w:val="both"/>
        <w:rPr>
          <w:rFonts w:ascii="Arial" w:hAnsi="Arial" w:cs="Arial"/>
          <w:color w:val="333333"/>
          <w:sz w:val="24"/>
          <w:szCs w:val="24"/>
        </w:rPr>
      </w:pPr>
      <w:r w:rsidRPr="004220F9">
        <w:rPr>
          <w:rFonts w:ascii="Arial" w:hAnsi="Arial" w:cs="Arial"/>
          <w:color w:val="333333"/>
          <w:sz w:val="24"/>
          <w:szCs w:val="24"/>
        </w:rPr>
        <w:t>Reconoció el demandado la existencia la existencia de la obligación. No hay duda.</w:t>
      </w:r>
    </w:p>
    <w:p w:rsidR="00C758DC" w:rsidRPr="004220F9" w:rsidRDefault="00C758DC" w:rsidP="00C758DC">
      <w:pPr>
        <w:pStyle w:val="Prrafodelista"/>
        <w:numPr>
          <w:ilvl w:val="0"/>
          <w:numId w:val="11"/>
        </w:numPr>
        <w:jc w:val="both"/>
        <w:rPr>
          <w:rFonts w:ascii="Arial" w:hAnsi="Arial" w:cs="Arial"/>
          <w:color w:val="333333"/>
          <w:sz w:val="24"/>
          <w:szCs w:val="24"/>
        </w:rPr>
      </w:pPr>
      <w:r w:rsidRPr="004220F9">
        <w:rPr>
          <w:rFonts w:ascii="Arial" w:hAnsi="Arial" w:cs="Arial"/>
          <w:color w:val="333333"/>
          <w:sz w:val="24"/>
          <w:szCs w:val="24"/>
        </w:rPr>
        <w:t>El documento que soportó la demanda no fue tachado de falso</w:t>
      </w:r>
    </w:p>
    <w:p w:rsidR="00C758DC" w:rsidRPr="004220F9" w:rsidRDefault="00C758DC" w:rsidP="00C758DC">
      <w:pPr>
        <w:pStyle w:val="Prrafodelista"/>
        <w:jc w:val="both"/>
        <w:rPr>
          <w:rFonts w:ascii="Arial" w:hAnsi="Arial" w:cs="Arial"/>
          <w:color w:val="333333"/>
          <w:sz w:val="24"/>
          <w:szCs w:val="24"/>
        </w:rPr>
      </w:pPr>
    </w:p>
    <w:p w:rsidR="00C758DC" w:rsidRPr="004220F9" w:rsidRDefault="00C758DC" w:rsidP="007603C8">
      <w:pPr>
        <w:pStyle w:val="Prrafodelista"/>
        <w:numPr>
          <w:ilvl w:val="0"/>
          <w:numId w:val="11"/>
        </w:numPr>
        <w:jc w:val="both"/>
        <w:rPr>
          <w:rFonts w:ascii="Arial" w:hAnsi="Arial" w:cs="Arial"/>
          <w:color w:val="333333"/>
          <w:sz w:val="24"/>
          <w:szCs w:val="24"/>
        </w:rPr>
      </w:pPr>
      <w:r w:rsidRPr="004220F9">
        <w:rPr>
          <w:rFonts w:ascii="Arial" w:hAnsi="Arial" w:cs="Arial"/>
          <w:color w:val="333333"/>
          <w:sz w:val="24"/>
          <w:szCs w:val="24"/>
        </w:rPr>
        <w:t>Debemos analizar la liquidación de crédito el trámite procesal.</w:t>
      </w:r>
    </w:p>
    <w:p w:rsidR="00C758DC" w:rsidRPr="004220F9" w:rsidRDefault="00C758DC" w:rsidP="00C758DC">
      <w:pPr>
        <w:pStyle w:val="Prrafodelista"/>
        <w:rPr>
          <w:rFonts w:ascii="Arial" w:hAnsi="Arial" w:cs="Arial"/>
          <w:color w:val="333333"/>
          <w:sz w:val="24"/>
          <w:szCs w:val="24"/>
        </w:rPr>
      </w:pPr>
    </w:p>
    <w:p w:rsidR="00C758DC" w:rsidRPr="004220F9" w:rsidRDefault="00C758DC" w:rsidP="007603C8">
      <w:pPr>
        <w:pStyle w:val="Prrafodelista"/>
        <w:numPr>
          <w:ilvl w:val="0"/>
          <w:numId w:val="11"/>
        </w:numPr>
        <w:jc w:val="both"/>
        <w:rPr>
          <w:rFonts w:ascii="Arial" w:hAnsi="Arial" w:cs="Arial"/>
          <w:color w:val="333333"/>
          <w:sz w:val="24"/>
          <w:szCs w:val="24"/>
        </w:rPr>
      </w:pPr>
      <w:r w:rsidRPr="004220F9">
        <w:rPr>
          <w:rFonts w:ascii="Arial" w:hAnsi="Arial" w:cs="Arial"/>
          <w:color w:val="333333"/>
          <w:sz w:val="24"/>
          <w:szCs w:val="24"/>
        </w:rPr>
        <w:t>Que se tengan en cuenta los descuentos efectuados a la parte demandada.</w:t>
      </w:r>
    </w:p>
    <w:p w:rsidR="00C758DC" w:rsidRPr="004220F9" w:rsidRDefault="00C758DC" w:rsidP="004220F9">
      <w:pPr>
        <w:jc w:val="both"/>
        <w:rPr>
          <w:rFonts w:ascii="Arial" w:hAnsi="Arial" w:cs="Arial"/>
          <w:color w:val="333333"/>
          <w:sz w:val="24"/>
          <w:szCs w:val="24"/>
        </w:rPr>
      </w:pPr>
      <w:r w:rsidRPr="004220F9">
        <w:rPr>
          <w:rFonts w:ascii="Arial" w:hAnsi="Arial" w:cs="Arial"/>
          <w:color w:val="333333"/>
          <w:sz w:val="24"/>
          <w:szCs w:val="24"/>
          <w:highlight w:val="yellow"/>
        </w:rPr>
        <w:t>Interviene el juez para resolver la solicitud de incidente de nulidad</w:t>
      </w:r>
      <w:r w:rsidR="006B6EAD" w:rsidRPr="004220F9">
        <w:rPr>
          <w:rFonts w:ascii="Arial" w:hAnsi="Arial" w:cs="Arial"/>
          <w:color w:val="333333"/>
          <w:sz w:val="24"/>
          <w:szCs w:val="24"/>
          <w:highlight w:val="yellow"/>
        </w:rPr>
        <w:t xml:space="preserve"> PROPUESTO POR EL APODERADO DE LA PARTE DEMANDADA</w:t>
      </w:r>
      <w:r w:rsidRPr="004220F9">
        <w:rPr>
          <w:rFonts w:ascii="Arial" w:hAnsi="Arial" w:cs="Arial"/>
          <w:color w:val="333333"/>
          <w:sz w:val="24"/>
          <w:szCs w:val="24"/>
          <w:highlight w:val="yellow"/>
        </w:rPr>
        <w:t xml:space="preserve">, </w:t>
      </w:r>
      <w:proofErr w:type="spellStart"/>
      <w:r w:rsidRPr="004220F9">
        <w:rPr>
          <w:rFonts w:ascii="Arial" w:hAnsi="Arial" w:cs="Arial"/>
          <w:color w:val="333333"/>
          <w:sz w:val="24"/>
          <w:szCs w:val="24"/>
          <w:highlight w:val="yellow"/>
        </w:rPr>
        <w:t>asi</w:t>
      </w:r>
      <w:proofErr w:type="spellEnd"/>
      <w:r w:rsidRPr="004220F9">
        <w:rPr>
          <w:rFonts w:ascii="Arial" w:hAnsi="Arial" w:cs="Arial"/>
          <w:color w:val="333333"/>
          <w:sz w:val="24"/>
          <w:szCs w:val="24"/>
          <w:highlight w:val="yellow"/>
        </w:rPr>
        <w:t>:</w:t>
      </w:r>
    </w:p>
    <w:p w:rsidR="00C758DC" w:rsidRPr="004220F9" w:rsidRDefault="00C758DC" w:rsidP="004220F9">
      <w:pPr>
        <w:spacing w:after="0" w:line="240" w:lineRule="auto"/>
        <w:rPr>
          <w:rFonts w:ascii="Arial" w:hAnsi="Arial" w:cs="Arial"/>
          <w:b/>
          <w:sz w:val="24"/>
          <w:szCs w:val="24"/>
        </w:rPr>
      </w:pPr>
      <w:r w:rsidRPr="004220F9">
        <w:rPr>
          <w:rFonts w:ascii="Arial" w:hAnsi="Arial" w:cs="Arial"/>
          <w:b/>
          <w:sz w:val="24"/>
          <w:szCs w:val="24"/>
        </w:rPr>
        <w:t>REF: PROCESO EJECUTIVO SINGULAR</w:t>
      </w:r>
    </w:p>
    <w:p w:rsidR="00C758DC" w:rsidRPr="004220F9" w:rsidRDefault="00C758DC" w:rsidP="004220F9">
      <w:pPr>
        <w:spacing w:after="0" w:line="240" w:lineRule="auto"/>
        <w:rPr>
          <w:rFonts w:ascii="Arial" w:hAnsi="Arial" w:cs="Arial"/>
          <w:b/>
          <w:sz w:val="24"/>
          <w:szCs w:val="24"/>
        </w:rPr>
      </w:pPr>
      <w:r w:rsidRPr="004220F9">
        <w:rPr>
          <w:rFonts w:ascii="Arial" w:hAnsi="Arial" w:cs="Arial"/>
          <w:b/>
          <w:sz w:val="24"/>
          <w:szCs w:val="24"/>
        </w:rPr>
        <w:t>DTE: COOCCREDISAR S.A</w:t>
      </w:r>
    </w:p>
    <w:p w:rsidR="00C758DC" w:rsidRPr="004220F9" w:rsidRDefault="00C758DC" w:rsidP="004220F9">
      <w:pPr>
        <w:spacing w:after="0" w:line="240" w:lineRule="auto"/>
        <w:rPr>
          <w:rFonts w:ascii="Arial" w:hAnsi="Arial" w:cs="Arial"/>
          <w:b/>
          <w:sz w:val="24"/>
          <w:szCs w:val="24"/>
        </w:rPr>
      </w:pPr>
      <w:r w:rsidRPr="004220F9">
        <w:rPr>
          <w:rFonts w:ascii="Arial" w:hAnsi="Arial" w:cs="Arial"/>
          <w:b/>
          <w:sz w:val="24"/>
          <w:szCs w:val="24"/>
        </w:rPr>
        <w:t>DDO: MARTIN BARRIOS PALENCIA</w:t>
      </w:r>
    </w:p>
    <w:p w:rsidR="00C758DC" w:rsidRPr="004220F9" w:rsidRDefault="00C758DC" w:rsidP="004220F9">
      <w:pPr>
        <w:spacing w:after="0" w:line="240" w:lineRule="auto"/>
        <w:rPr>
          <w:rFonts w:ascii="Arial" w:hAnsi="Arial" w:cs="Arial"/>
          <w:b/>
          <w:sz w:val="24"/>
          <w:szCs w:val="24"/>
        </w:rPr>
      </w:pPr>
      <w:r w:rsidRPr="004220F9">
        <w:rPr>
          <w:rFonts w:ascii="Arial" w:hAnsi="Arial" w:cs="Arial"/>
          <w:b/>
          <w:sz w:val="24"/>
          <w:szCs w:val="24"/>
        </w:rPr>
        <w:t>RAD: 2019-00059-00</w:t>
      </w:r>
      <w:bookmarkStart w:id="0" w:name="_GoBack"/>
      <w:bookmarkEnd w:id="0"/>
    </w:p>
    <w:p w:rsidR="00C758DC" w:rsidRPr="007C2803" w:rsidRDefault="00C758DC" w:rsidP="004220F9">
      <w:pPr>
        <w:spacing w:after="0" w:line="240" w:lineRule="auto"/>
        <w:jc w:val="center"/>
        <w:rPr>
          <w:rFonts w:ascii="Arial" w:hAnsi="Arial" w:cs="Arial"/>
          <w:b/>
        </w:rPr>
      </w:pPr>
      <w:r w:rsidRPr="007C2803">
        <w:rPr>
          <w:rFonts w:ascii="Arial" w:hAnsi="Arial" w:cs="Arial"/>
          <w:b/>
        </w:rPr>
        <w:t>REPÚBLICA DE COLOMBIA</w:t>
      </w:r>
    </w:p>
    <w:p w:rsidR="00C758DC" w:rsidRPr="007C2803" w:rsidRDefault="00C758DC" w:rsidP="004220F9">
      <w:pPr>
        <w:spacing w:after="0" w:line="240" w:lineRule="auto"/>
        <w:jc w:val="center"/>
        <w:rPr>
          <w:rFonts w:ascii="Arial" w:hAnsi="Arial" w:cs="Arial"/>
          <w:b/>
        </w:rPr>
      </w:pPr>
      <w:r w:rsidRPr="007C2803">
        <w:rPr>
          <w:rFonts w:ascii="Arial" w:hAnsi="Arial" w:cs="Arial"/>
          <w:b/>
        </w:rPr>
        <w:t>RAMA JUDICIAL DEL PODER PÚBLICO</w:t>
      </w:r>
    </w:p>
    <w:p w:rsidR="00C758DC" w:rsidRPr="007C2803" w:rsidRDefault="00C758DC" w:rsidP="004220F9">
      <w:pPr>
        <w:spacing w:after="0" w:line="240" w:lineRule="auto"/>
        <w:jc w:val="center"/>
        <w:rPr>
          <w:rFonts w:ascii="Arial" w:hAnsi="Arial" w:cs="Arial"/>
          <w:b/>
        </w:rPr>
      </w:pPr>
      <w:r w:rsidRPr="007C2803">
        <w:rPr>
          <w:rFonts w:ascii="Arial" w:hAnsi="Arial" w:cs="Arial"/>
          <w:b/>
        </w:rPr>
        <w:t>JUZGADO PROMISCUO MUNICIPAL DE TENERIFE</w:t>
      </w:r>
    </w:p>
    <w:p w:rsidR="00C758DC" w:rsidRPr="007C2803" w:rsidRDefault="00C758DC" w:rsidP="004220F9">
      <w:pPr>
        <w:spacing w:after="0" w:line="240" w:lineRule="auto"/>
        <w:jc w:val="both"/>
        <w:rPr>
          <w:rFonts w:ascii="Arial" w:hAnsi="Arial" w:cs="Arial"/>
          <w:b/>
          <w:sz w:val="24"/>
          <w:szCs w:val="24"/>
        </w:rPr>
      </w:pPr>
      <w:r w:rsidRPr="007C2803">
        <w:rPr>
          <w:rFonts w:ascii="Arial" w:hAnsi="Arial" w:cs="Arial"/>
          <w:b/>
          <w:sz w:val="24"/>
          <w:szCs w:val="24"/>
        </w:rPr>
        <w:t>13-8-2020</w:t>
      </w:r>
    </w:p>
    <w:p w:rsidR="00C758DC" w:rsidRPr="007C2803" w:rsidRDefault="00C758DC" w:rsidP="00C758DC">
      <w:pPr>
        <w:jc w:val="both"/>
        <w:rPr>
          <w:rFonts w:ascii="Arial" w:hAnsi="Arial" w:cs="Arial"/>
          <w:sz w:val="24"/>
          <w:szCs w:val="24"/>
        </w:rPr>
      </w:pPr>
      <w:r w:rsidRPr="007C2803">
        <w:rPr>
          <w:rFonts w:ascii="Arial" w:hAnsi="Arial" w:cs="Arial"/>
          <w:sz w:val="24"/>
          <w:szCs w:val="24"/>
        </w:rPr>
        <w:t xml:space="preserve">AL DESPACHO MANIFESTANDO QUE EL APODERADO DE LA PARTE DEMANDADA APORTA MEMORIAL REMITIDO A TRAVES DEL BUZON A LA 1: 35 POR LO CUAL ES PASADO AL DESPACHO DENTRO DE LA PRIMERA HORA LABORAL Y DIA HABILA, ES DECIR HOY 13 DE </w:t>
      </w:r>
      <w:proofErr w:type="spellStart"/>
      <w:r w:rsidRPr="007C2803">
        <w:rPr>
          <w:rFonts w:ascii="Arial" w:hAnsi="Arial" w:cs="Arial"/>
          <w:sz w:val="24"/>
          <w:szCs w:val="24"/>
        </w:rPr>
        <w:t>DE</w:t>
      </w:r>
      <w:proofErr w:type="spellEnd"/>
      <w:r w:rsidRPr="007C2803">
        <w:rPr>
          <w:rFonts w:ascii="Arial" w:hAnsi="Arial" w:cs="Arial"/>
          <w:sz w:val="24"/>
          <w:szCs w:val="24"/>
        </w:rPr>
        <w:t xml:space="preserve"> AGOSTO DE 2020 A LAS 8: 00 A.M</w:t>
      </w:r>
    </w:p>
    <w:p w:rsidR="00C758DC" w:rsidRPr="007C2803" w:rsidRDefault="00C758DC" w:rsidP="00C758DC">
      <w:pPr>
        <w:jc w:val="both"/>
        <w:rPr>
          <w:rFonts w:ascii="Arial" w:hAnsi="Arial" w:cs="Arial"/>
          <w:b/>
          <w:i/>
          <w:sz w:val="24"/>
          <w:szCs w:val="24"/>
        </w:rPr>
      </w:pPr>
      <w:r w:rsidRPr="007C2803">
        <w:rPr>
          <w:rFonts w:ascii="Arial" w:hAnsi="Arial" w:cs="Arial"/>
          <w:sz w:val="24"/>
          <w:szCs w:val="24"/>
        </w:rPr>
        <w:lastRenderedPageBreak/>
        <w:t xml:space="preserve">SE DEJA CONSTANCIA QUE EL APODERADO DE LA PARTE DEMANDADA SOLOICITA INCIDENTE DE NULIDAD EN CONTRA DE LA PRUEBA APORTADA POR LA APODERADA DE LA PARTE DEMANDANTE, CONFORME A AUNA LIQUIDACION DE CREDITO DEBIDO A QUE EN SECRETARIA NO SE LE CORRIO EL TRASLADO DEBIDO, SOBRE EL PARTICULAR ES DE RECALCAE QUE NO PUEDO SURTIRLE TRASLADO DE UNA LIQUIDACION DE CREDITO CUANDO NO HAY AUTO DE SEGUIR ADELANTE LA EJECUCION DEBIDAMENTE EJECUOTORIADO, PUES IRÍA EN CONTRAVIA DE LO DETERMINADO LEGALMENTE POR EL ARTICULO 446 </w:t>
      </w:r>
      <w:proofErr w:type="spellStart"/>
      <w:r w:rsidRPr="007C2803">
        <w:rPr>
          <w:rFonts w:ascii="Arial" w:hAnsi="Arial" w:cs="Arial"/>
          <w:sz w:val="24"/>
          <w:szCs w:val="24"/>
        </w:rPr>
        <w:t>Num</w:t>
      </w:r>
      <w:proofErr w:type="spellEnd"/>
      <w:r w:rsidRPr="007C2803">
        <w:rPr>
          <w:rFonts w:ascii="Arial" w:hAnsi="Arial" w:cs="Arial"/>
          <w:sz w:val="24"/>
          <w:szCs w:val="24"/>
        </w:rPr>
        <w:t xml:space="preserve">. 1 del C.G.P, QUE DISPONE : </w:t>
      </w:r>
      <w:r w:rsidRPr="007C2803">
        <w:rPr>
          <w:rFonts w:ascii="Arial" w:hAnsi="Arial" w:cs="Arial"/>
          <w:b/>
          <w:i/>
          <w:sz w:val="24"/>
          <w:szCs w:val="24"/>
        </w:rPr>
        <w:t>“ EJECUTORIADO EL AUTO QUE ORDENE SEGUIR ADELANTE LA EJECUCIÓN, O NOTIFICCADA LA SENTENCIA QUE RESUELVA LAS EXCEPCIONES”, MOMENTOS PROCESALES QUE NO SE HAN SURTIDO.</w:t>
      </w:r>
    </w:p>
    <w:p w:rsidR="00C758DC" w:rsidRPr="007C2803" w:rsidRDefault="00C758DC" w:rsidP="00C758DC">
      <w:pPr>
        <w:jc w:val="both"/>
        <w:rPr>
          <w:rFonts w:ascii="Arial" w:hAnsi="Arial" w:cs="Arial"/>
          <w:sz w:val="24"/>
          <w:szCs w:val="24"/>
        </w:rPr>
      </w:pPr>
      <w:r w:rsidRPr="007C2803">
        <w:rPr>
          <w:rFonts w:ascii="Arial" w:hAnsi="Arial" w:cs="Arial"/>
          <w:sz w:val="24"/>
          <w:szCs w:val="24"/>
        </w:rPr>
        <w:t>POR ENDE, NO PUEDO CORRER TRASLADO DE UNA LIQUIDACION DE CREDITO QUE NO HA SIDO ORDENADA QUE SEA PRSENTADA. MAXIME CUANDO LA VALORACION DE LA PRUEBA LA DEBE TENER EL JUEZ Y NO LA SECRETARÍA, PRUEBA QUE DEBERÁ SER VALORADA EN ESTA AUDIENCIA DE INSTRUCCIÓN y JUZGAMIENTO.</w:t>
      </w:r>
    </w:p>
    <w:p w:rsidR="00C758DC" w:rsidRPr="007C2803" w:rsidRDefault="00C758DC" w:rsidP="00C758DC">
      <w:pPr>
        <w:jc w:val="both"/>
        <w:rPr>
          <w:rFonts w:ascii="Arial" w:hAnsi="Arial" w:cs="Arial"/>
          <w:sz w:val="24"/>
          <w:szCs w:val="24"/>
        </w:rPr>
      </w:pPr>
    </w:p>
    <w:p w:rsidR="00C758DC" w:rsidRPr="007C2803" w:rsidRDefault="00C758DC" w:rsidP="00C758DC">
      <w:pPr>
        <w:jc w:val="both"/>
        <w:rPr>
          <w:rFonts w:ascii="Arial" w:hAnsi="Arial" w:cs="Arial"/>
          <w:sz w:val="24"/>
          <w:szCs w:val="24"/>
        </w:rPr>
      </w:pPr>
      <w:proofErr w:type="gramStart"/>
      <w:r w:rsidRPr="007C2803">
        <w:rPr>
          <w:rFonts w:ascii="Arial" w:hAnsi="Arial" w:cs="Arial"/>
          <w:sz w:val="24"/>
          <w:szCs w:val="24"/>
        </w:rPr>
        <w:t>AHORA,A</w:t>
      </w:r>
      <w:proofErr w:type="gramEnd"/>
      <w:r w:rsidRPr="007C2803">
        <w:rPr>
          <w:rFonts w:ascii="Arial" w:hAnsi="Arial" w:cs="Arial"/>
          <w:sz w:val="24"/>
          <w:szCs w:val="24"/>
        </w:rPr>
        <w:t xml:space="preserve"> EN CUANTO A LA MANIFESTACION REALZIADA AL APODERAD DE LA PARTE DEMANDADA DE QUE, LA GRABACION NO ESTA DISPONIBLE, ES TOTALMENTE FALSO PUES SE ENCUENTRA ALMACENADA EN STREAMIG DE LA PLATAFORMA TEAMS, LINK QUE S ELE ENVIÒ EL DIA DE AYER A  TRAVES DEL CORREO INSTITUCIONAL, ENCONTRANDOSE AUN DISPONIBLE SU CONTENDIO.</w:t>
      </w:r>
    </w:p>
    <w:p w:rsidR="00C758DC" w:rsidRPr="007C2803" w:rsidRDefault="00C758DC" w:rsidP="00C758DC">
      <w:pPr>
        <w:jc w:val="both"/>
        <w:rPr>
          <w:rFonts w:ascii="Arial" w:hAnsi="Arial" w:cs="Arial"/>
          <w:sz w:val="24"/>
          <w:szCs w:val="24"/>
        </w:rPr>
      </w:pPr>
    </w:p>
    <w:p w:rsidR="00C758DC" w:rsidRPr="007C2803" w:rsidRDefault="00C758DC" w:rsidP="00C758DC">
      <w:pPr>
        <w:jc w:val="both"/>
        <w:rPr>
          <w:rFonts w:ascii="Arial" w:hAnsi="Arial" w:cs="Arial"/>
          <w:sz w:val="24"/>
          <w:szCs w:val="24"/>
        </w:rPr>
      </w:pPr>
      <w:r w:rsidRPr="007C2803">
        <w:rPr>
          <w:rFonts w:ascii="Arial" w:hAnsi="Arial" w:cs="Arial"/>
          <w:sz w:val="24"/>
          <w:szCs w:val="24"/>
        </w:rPr>
        <w:t>PASO AL DESPACHO PARA SU CONOCIMIENTO DEL MEMORIAL APORTADO. ORDENE.</w:t>
      </w:r>
    </w:p>
    <w:p w:rsidR="00C758DC" w:rsidRDefault="00C758DC" w:rsidP="00C758DC">
      <w:pPr>
        <w:jc w:val="center"/>
        <w:rPr>
          <w:rFonts w:ascii="Arial" w:hAnsi="Arial" w:cs="Arial"/>
          <w:sz w:val="24"/>
          <w:szCs w:val="24"/>
        </w:rPr>
      </w:pPr>
      <w:r>
        <w:rPr>
          <w:rFonts w:ascii="Arial" w:hAnsi="Arial" w:cs="Arial"/>
          <w:sz w:val="24"/>
          <w:szCs w:val="24"/>
        </w:rPr>
        <w:t>MISSNELIDA ISABEL GRANADO SILVA</w:t>
      </w:r>
    </w:p>
    <w:p w:rsidR="00C758DC" w:rsidRPr="00C758DC" w:rsidRDefault="00C758DC" w:rsidP="00C758DC">
      <w:pPr>
        <w:jc w:val="center"/>
        <w:rPr>
          <w:rFonts w:ascii="Arial" w:hAnsi="Arial" w:cs="Arial"/>
          <w:sz w:val="24"/>
          <w:szCs w:val="24"/>
        </w:rPr>
      </w:pPr>
      <w:r>
        <w:rPr>
          <w:rFonts w:ascii="Arial" w:hAnsi="Arial" w:cs="Arial"/>
          <w:sz w:val="24"/>
          <w:szCs w:val="24"/>
        </w:rPr>
        <w:t>SECRETARIO AD- HOC</w:t>
      </w:r>
    </w:p>
    <w:p w:rsidR="00C758DC" w:rsidRDefault="00C758DC" w:rsidP="00C758DC">
      <w:pPr>
        <w:spacing w:after="0" w:line="240" w:lineRule="auto"/>
        <w:jc w:val="center"/>
        <w:rPr>
          <w:rFonts w:ascii="Arial" w:hAnsi="Arial" w:cs="Arial"/>
          <w:b/>
          <w:sz w:val="24"/>
          <w:szCs w:val="24"/>
        </w:rPr>
      </w:pPr>
    </w:p>
    <w:p w:rsidR="00C758DC" w:rsidRPr="004B6124" w:rsidRDefault="00C758DC" w:rsidP="00C758DC">
      <w:pPr>
        <w:spacing w:after="0" w:line="240" w:lineRule="auto"/>
        <w:rPr>
          <w:rFonts w:ascii="Arial" w:hAnsi="Arial" w:cs="Arial"/>
          <w:b/>
          <w:sz w:val="24"/>
          <w:szCs w:val="24"/>
        </w:rPr>
      </w:pPr>
      <w:proofErr w:type="gramStart"/>
      <w:r w:rsidRPr="00C758DC">
        <w:rPr>
          <w:rFonts w:ascii="Arial" w:hAnsi="Arial" w:cs="Arial"/>
          <w:b/>
          <w:sz w:val="24"/>
          <w:szCs w:val="24"/>
          <w:highlight w:val="yellow"/>
        </w:rPr>
        <w:t>AUTO</w:t>
      </w:r>
      <w:r>
        <w:rPr>
          <w:rFonts w:ascii="Arial" w:hAnsi="Arial" w:cs="Arial"/>
          <w:b/>
          <w:sz w:val="24"/>
          <w:szCs w:val="24"/>
          <w:highlight w:val="yellow"/>
        </w:rPr>
        <w:t xml:space="preserve"> </w:t>
      </w:r>
      <w:r w:rsidRPr="00C758DC">
        <w:rPr>
          <w:rFonts w:ascii="Arial" w:hAnsi="Arial" w:cs="Arial"/>
          <w:b/>
          <w:sz w:val="24"/>
          <w:szCs w:val="24"/>
          <w:highlight w:val="yellow"/>
        </w:rPr>
        <w:t>:</w:t>
      </w:r>
      <w:proofErr w:type="gramEnd"/>
      <w:r>
        <w:rPr>
          <w:rFonts w:ascii="Arial" w:hAnsi="Arial" w:cs="Arial"/>
          <w:b/>
          <w:sz w:val="24"/>
          <w:szCs w:val="24"/>
        </w:rPr>
        <w:t xml:space="preserve">                            </w:t>
      </w:r>
      <w:r w:rsidRPr="004B6124">
        <w:rPr>
          <w:rFonts w:ascii="Arial" w:hAnsi="Arial" w:cs="Arial"/>
          <w:b/>
          <w:sz w:val="24"/>
          <w:szCs w:val="24"/>
        </w:rPr>
        <w:t>REPÚBLICA DE COLOMBIA</w:t>
      </w:r>
    </w:p>
    <w:p w:rsidR="00C758DC" w:rsidRPr="004B6124" w:rsidRDefault="00C758DC" w:rsidP="00C758DC">
      <w:pPr>
        <w:spacing w:after="0" w:line="240" w:lineRule="auto"/>
        <w:jc w:val="center"/>
        <w:rPr>
          <w:rFonts w:ascii="Arial" w:hAnsi="Arial" w:cs="Arial"/>
          <w:b/>
          <w:sz w:val="24"/>
          <w:szCs w:val="24"/>
        </w:rPr>
      </w:pPr>
      <w:r w:rsidRPr="004B6124">
        <w:rPr>
          <w:rFonts w:ascii="Arial" w:hAnsi="Arial" w:cs="Arial"/>
          <w:b/>
          <w:sz w:val="24"/>
          <w:szCs w:val="24"/>
        </w:rPr>
        <w:t>RAMA JUDICIAL DEL PODER PÚBLICO</w:t>
      </w:r>
    </w:p>
    <w:p w:rsidR="00C758DC" w:rsidRPr="004B6124" w:rsidRDefault="00C758DC" w:rsidP="00C758DC">
      <w:pPr>
        <w:spacing w:after="0" w:line="240" w:lineRule="auto"/>
        <w:jc w:val="center"/>
        <w:rPr>
          <w:rFonts w:ascii="Arial" w:hAnsi="Arial" w:cs="Arial"/>
          <w:b/>
          <w:sz w:val="24"/>
          <w:szCs w:val="24"/>
        </w:rPr>
      </w:pPr>
      <w:r w:rsidRPr="004B6124">
        <w:rPr>
          <w:rFonts w:ascii="Arial" w:hAnsi="Arial" w:cs="Arial"/>
          <w:b/>
          <w:sz w:val="24"/>
          <w:szCs w:val="24"/>
        </w:rPr>
        <w:t>JUZGADO PROMISCUO MUNICIPAL DE TENERIFE</w:t>
      </w:r>
    </w:p>
    <w:p w:rsidR="00C758DC" w:rsidRPr="004B6124" w:rsidRDefault="00C758DC" w:rsidP="00C758DC">
      <w:pPr>
        <w:spacing w:after="0" w:line="240" w:lineRule="auto"/>
        <w:jc w:val="center"/>
        <w:rPr>
          <w:rFonts w:ascii="Arial" w:hAnsi="Arial" w:cs="Arial"/>
          <w:b/>
          <w:sz w:val="24"/>
          <w:szCs w:val="24"/>
        </w:rPr>
      </w:pPr>
      <w:r w:rsidRPr="004B6124">
        <w:rPr>
          <w:rFonts w:ascii="Arial" w:hAnsi="Arial" w:cs="Arial"/>
          <w:b/>
          <w:sz w:val="24"/>
          <w:szCs w:val="24"/>
        </w:rPr>
        <w:t xml:space="preserve"> </w:t>
      </w:r>
    </w:p>
    <w:p w:rsidR="00C758DC" w:rsidRPr="004B6124" w:rsidRDefault="00C758DC" w:rsidP="00C758DC">
      <w:pPr>
        <w:spacing w:after="0" w:line="240" w:lineRule="auto"/>
        <w:jc w:val="center"/>
        <w:rPr>
          <w:rFonts w:ascii="Arial" w:hAnsi="Arial" w:cs="Arial"/>
          <w:b/>
          <w:sz w:val="24"/>
          <w:szCs w:val="24"/>
        </w:rPr>
      </w:pPr>
      <w:r w:rsidRPr="004B6124">
        <w:rPr>
          <w:rFonts w:ascii="Arial" w:hAnsi="Arial" w:cs="Arial"/>
          <w:b/>
          <w:sz w:val="24"/>
          <w:szCs w:val="24"/>
        </w:rPr>
        <w:t xml:space="preserve">TENERIFE, TRECE (13) DE AGOSTO DE DOS MIL </w:t>
      </w:r>
      <w:proofErr w:type="gramStart"/>
      <w:r w:rsidRPr="004B6124">
        <w:rPr>
          <w:rFonts w:ascii="Arial" w:hAnsi="Arial" w:cs="Arial"/>
          <w:b/>
          <w:sz w:val="24"/>
          <w:szCs w:val="24"/>
        </w:rPr>
        <w:t>VEINTE  (</w:t>
      </w:r>
      <w:proofErr w:type="gramEnd"/>
      <w:r w:rsidRPr="004B6124">
        <w:rPr>
          <w:rFonts w:ascii="Arial" w:hAnsi="Arial" w:cs="Arial"/>
          <w:b/>
          <w:sz w:val="24"/>
          <w:szCs w:val="24"/>
        </w:rPr>
        <w:t>2020)</w:t>
      </w:r>
    </w:p>
    <w:p w:rsidR="00C758DC" w:rsidRPr="004B6124" w:rsidRDefault="00C758DC" w:rsidP="00C758DC">
      <w:pPr>
        <w:spacing w:after="0" w:line="240" w:lineRule="auto"/>
        <w:rPr>
          <w:sz w:val="24"/>
          <w:szCs w:val="24"/>
        </w:rPr>
      </w:pPr>
    </w:p>
    <w:p w:rsidR="00C758DC" w:rsidRPr="004B6124" w:rsidRDefault="00C758DC" w:rsidP="00C758DC">
      <w:pPr>
        <w:spacing w:after="0" w:line="240" w:lineRule="auto"/>
        <w:rPr>
          <w:rFonts w:ascii="Arial" w:hAnsi="Arial" w:cs="Arial"/>
          <w:b/>
          <w:sz w:val="24"/>
          <w:szCs w:val="24"/>
        </w:rPr>
      </w:pPr>
      <w:r w:rsidRPr="004B6124">
        <w:rPr>
          <w:rFonts w:ascii="Arial" w:hAnsi="Arial" w:cs="Arial"/>
          <w:b/>
          <w:sz w:val="24"/>
          <w:szCs w:val="24"/>
        </w:rPr>
        <w:t xml:space="preserve">REF: PROCESO EJECUTIVO SINGULAR </w:t>
      </w:r>
    </w:p>
    <w:p w:rsidR="00C758DC" w:rsidRPr="004B6124" w:rsidRDefault="00C758DC" w:rsidP="00C758DC">
      <w:pPr>
        <w:spacing w:after="0" w:line="240" w:lineRule="auto"/>
        <w:rPr>
          <w:rFonts w:ascii="Arial" w:hAnsi="Arial" w:cs="Arial"/>
          <w:b/>
          <w:sz w:val="24"/>
          <w:szCs w:val="24"/>
        </w:rPr>
      </w:pPr>
      <w:r w:rsidRPr="004B6124">
        <w:rPr>
          <w:rFonts w:ascii="Arial" w:hAnsi="Arial" w:cs="Arial"/>
          <w:b/>
          <w:sz w:val="24"/>
          <w:szCs w:val="24"/>
        </w:rPr>
        <w:t>DTE: COOCCREDISAR S.A</w:t>
      </w:r>
    </w:p>
    <w:p w:rsidR="00C758DC" w:rsidRPr="004B6124" w:rsidRDefault="00C758DC" w:rsidP="00C758DC">
      <w:pPr>
        <w:spacing w:after="0" w:line="240" w:lineRule="auto"/>
        <w:rPr>
          <w:rFonts w:ascii="Arial" w:hAnsi="Arial" w:cs="Arial"/>
          <w:b/>
          <w:sz w:val="24"/>
          <w:szCs w:val="24"/>
        </w:rPr>
      </w:pPr>
      <w:r w:rsidRPr="004B6124">
        <w:rPr>
          <w:rFonts w:ascii="Arial" w:hAnsi="Arial" w:cs="Arial"/>
          <w:b/>
          <w:sz w:val="24"/>
          <w:szCs w:val="24"/>
        </w:rPr>
        <w:t>DDO: MARTIN BARRIOS PALENCIA</w:t>
      </w:r>
    </w:p>
    <w:p w:rsidR="00C758DC" w:rsidRPr="004B6124" w:rsidRDefault="00C758DC" w:rsidP="00C758DC">
      <w:pPr>
        <w:spacing w:after="0" w:line="240" w:lineRule="auto"/>
        <w:rPr>
          <w:rFonts w:ascii="Arial" w:hAnsi="Arial" w:cs="Arial"/>
          <w:b/>
          <w:sz w:val="24"/>
          <w:szCs w:val="24"/>
        </w:rPr>
      </w:pPr>
      <w:r w:rsidRPr="004B6124">
        <w:rPr>
          <w:rFonts w:ascii="Arial" w:hAnsi="Arial" w:cs="Arial"/>
          <w:b/>
          <w:sz w:val="24"/>
          <w:szCs w:val="24"/>
        </w:rPr>
        <w:t>RAD: 2019-00059-00</w:t>
      </w:r>
    </w:p>
    <w:p w:rsidR="00C758DC" w:rsidRPr="004B6124" w:rsidRDefault="00C758DC" w:rsidP="00C758DC">
      <w:pPr>
        <w:spacing w:after="0" w:line="240" w:lineRule="auto"/>
        <w:jc w:val="both"/>
        <w:rPr>
          <w:rFonts w:ascii="Arial" w:hAnsi="Arial" w:cs="Arial"/>
          <w:b/>
          <w:sz w:val="24"/>
          <w:szCs w:val="24"/>
        </w:rPr>
      </w:pPr>
      <w:r w:rsidRPr="004B6124">
        <w:rPr>
          <w:rFonts w:ascii="Arial" w:hAnsi="Arial" w:cs="Arial"/>
          <w:b/>
          <w:sz w:val="24"/>
          <w:szCs w:val="24"/>
        </w:rPr>
        <w:t>ASUNTO: INCIDENTE DE NULIDAD POR CARENCIA DE TRASLADO DE LA LIQUIDACION DEL CREDITO</w:t>
      </w:r>
    </w:p>
    <w:p w:rsidR="00C758DC" w:rsidRPr="004B6124" w:rsidRDefault="00C758DC" w:rsidP="00C758DC">
      <w:pPr>
        <w:rPr>
          <w:sz w:val="24"/>
          <w:szCs w:val="24"/>
        </w:rPr>
      </w:pPr>
    </w:p>
    <w:p w:rsidR="00C758DC" w:rsidRPr="004B6124" w:rsidRDefault="00C758DC" w:rsidP="00C758DC">
      <w:pPr>
        <w:jc w:val="both"/>
        <w:rPr>
          <w:rFonts w:ascii="Arial" w:hAnsi="Arial" w:cs="Arial"/>
          <w:b/>
          <w:sz w:val="24"/>
          <w:szCs w:val="24"/>
        </w:rPr>
      </w:pPr>
      <w:r w:rsidRPr="004B6124">
        <w:rPr>
          <w:rFonts w:ascii="Arial" w:hAnsi="Arial" w:cs="Arial"/>
          <w:sz w:val="24"/>
          <w:szCs w:val="24"/>
        </w:rPr>
        <w:t xml:space="preserve">El apoderado de la parte demandada aporta memorial a esta instancia judicial solicitando el incidente de nulidad de la liquidación de crédito aportada por la apoderada de la parte demandante, sobre el particular es de recalcarle que el articulo 446 Num.1º del C.G.P dispone expresamente que: </w:t>
      </w:r>
      <w:proofErr w:type="gramStart"/>
      <w:r w:rsidRPr="004B6124">
        <w:rPr>
          <w:rFonts w:ascii="Arial" w:hAnsi="Arial" w:cs="Arial"/>
          <w:b/>
          <w:sz w:val="24"/>
          <w:szCs w:val="24"/>
        </w:rPr>
        <w:t>“ ejecutoriado</w:t>
      </w:r>
      <w:proofErr w:type="gramEnd"/>
      <w:r w:rsidRPr="004B6124">
        <w:rPr>
          <w:rFonts w:ascii="Arial" w:hAnsi="Arial" w:cs="Arial"/>
          <w:b/>
          <w:sz w:val="24"/>
          <w:szCs w:val="24"/>
        </w:rPr>
        <w:t xml:space="preserve"> el  auto que ordene seguir adelante la ejecución, o notificado la sentencia que resuelva sobre las excepciones siempre que no sea totalmente favorable al ejecutado(…)”</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Conforme a lo anterior la ley presupone dos condiciones esenciales para poder corred traslado de la liquidación del crédito que son: 1) que se encuentre en firme el auto que ordena seguir adelante la ejecución y 2) que se encuentren resueltas las excepciones, momentos procesales que no se encuentran consumados al interior de este trámite procesal </w:t>
      </w:r>
      <w:proofErr w:type="gramStart"/>
      <w:r w:rsidRPr="004B6124">
        <w:rPr>
          <w:rFonts w:ascii="Arial" w:hAnsi="Arial" w:cs="Arial"/>
          <w:sz w:val="24"/>
          <w:szCs w:val="24"/>
        </w:rPr>
        <w:t>puesto  que</w:t>
      </w:r>
      <w:proofErr w:type="gramEnd"/>
      <w:r w:rsidRPr="004B6124">
        <w:rPr>
          <w:rFonts w:ascii="Arial" w:hAnsi="Arial" w:cs="Arial"/>
          <w:sz w:val="24"/>
          <w:szCs w:val="24"/>
        </w:rPr>
        <w:t xml:space="preserve"> apenas se iniciará la etapa de instrucción y juzgamiento, en donde se proferirá la decisión final del asunto. Por ende, mal haría la secretaría del despacho de correrle traslado a un documento que aún no se le ha otorgado valor probatorio ni muchos menos se ha ordenado expresamente por este juzgador auto de seguir adelante la ejecución.</w:t>
      </w:r>
    </w:p>
    <w:p w:rsidR="00C758DC" w:rsidRPr="004B6124" w:rsidRDefault="00C758DC" w:rsidP="00C758DC">
      <w:pPr>
        <w:jc w:val="both"/>
        <w:rPr>
          <w:rFonts w:ascii="Arial" w:hAnsi="Arial" w:cs="Arial"/>
          <w:b/>
          <w:sz w:val="24"/>
          <w:szCs w:val="24"/>
        </w:rPr>
      </w:pPr>
      <w:r w:rsidRPr="004B6124">
        <w:rPr>
          <w:rFonts w:ascii="Arial" w:hAnsi="Arial" w:cs="Arial"/>
          <w:sz w:val="24"/>
          <w:szCs w:val="24"/>
        </w:rPr>
        <w:t xml:space="preserve">Ahora en cuanto al artículo que reseña el apoderado de la parte demandada del cual soporta legalmente su solicitud en el artículo 133 </w:t>
      </w:r>
      <w:proofErr w:type="spellStart"/>
      <w:r w:rsidRPr="004B6124">
        <w:rPr>
          <w:rFonts w:ascii="Arial" w:hAnsi="Arial" w:cs="Arial"/>
          <w:sz w:val="24"/>
          <w:szCs w:val="24"/>
        </w:rPr>
        <w:t>Num</w:t>
      </w:r>
      <w:proofErr w:type="spellEnd"/>
      <w:r w:rsidRPr="004B6124">
        <w:rPr>
          <w:rFonts w:ascii="Arial" w:hAnsi="Arial" w:cs="Arial"/>
          <w:sz w:val="24"/>
          <w:szCs w:val="24"/>
        </w:rPr>
        <w:t>. 6 del C.G.P, que dispone que</w:t>
      </w:r>
      <w:r w:rsidRPr="004B6124">
        <w:rPr>
          <w:rFonts w:ascii="Arial" w:hAnsi="Arial" w:cs="Arial"/>
          <w:b/>
          <w:sz w:val="24"/>
          <w:szCs w:val="24"/>
        </w:rPr>
        <w:t xml:space="preserve">: </w:t>
      </w:r>
      <w:proofErr w:type="gramStart"/>
      <w:r w:rsidRPr="004B6124">
        <w:rPr>
          <w:rFonts w:ascii="Arial" w:hAnsi="Arial" w:cs="Arial"/>
          <w:b/>
          <w:sz w:val="24"/>
          <w:szCs w:val="24"/>
        </w:rPr>
        <w:t>“ el</w:t>
      </w:r>
      <w:proofErr w:type="gramEnd"/>
      <w:r w:rsidRPr="004B6124">
        <w:rPr>
          <w:rFonts w:ascii="Arial" w:hAnsi="Arial" w:cs="Arial"/>
          <w:b/>
          <w:sz w:val="24"/>
          <w:szCs w:val="24"/>
        </w:rPr>
        <w:t xml:space="preserve"> proceso es  nulo, en todo o en parte , solamente en los siguientes casos: (…)6) cuando se omita la oportunidad para alegar de conclusión o para sustentar un recurso o descorrer su traslado”.</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Conforme a lo anteriormente rezado por el artículo es de aclarar que la intención del legislador al permitir que se decrete la nulidad total o parcial </w:t>
      </w:r>
      <w:proofErr w:type="gramStart"/>
      <w:r w:rsidRPr="004B6124">
        <w:rPr>
          <w:rFonts w:ascii="Arial" w:hAnsi="Arial" w:cs="Arial"/>
          <w:sz w:val="24"/>
          <w:szCs w:val="24"/>
        </w:rPr>
        <w:t>es  procedente</w:t>
      </w:r>
      <w:proofErr w:type="gramEnd"/>
      <w:r w:rsidRPr="004B6124">
        <w:rPr>
          <w:rFonts w:ascii="Arial" w:hAnsi="Arial" w:cs="Arial"/>
          <w:sz w:val="24"/>
          <w:szCs w:val="24"/>
        </w:rPr>
        <w:t xml:space="preserve"> en dos hitos procesales: 1. La etapa de alegatos de conclusión y 2) el momento para sustentar el recurso o su traslado. Es decir, que cuando pregona el legislador que es nulo por no surtirse el traslado hace referencia al traslado del recurso interpuesto mas no al traslado de la liquidación del crédito, puesto que sí esa hubiese sido la intención del legislador se encontraría normada dicha nulidad en el articulado 446 y siguientes que regulan el tema de la liquidación del crédito.</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Es de recalcarle al apoderado de la parte demandada que el </w:t>
      </w:r>
      <w:proofErr w:type="spellStart"/>
      <w:r w:rsidRPr="004B6124">
        <w:rPr>
          <w:rFonts w:ascii="Arial" w:hAnsi="Arial" w:cs="Arial"/>
          <w:sz w:val="24"/>
          <w:szCs w:val="24"/>
        </w:rPr>
        <w:t>articulo</w:t>
      </w:r>
      <w:proofErr w:type="spellEnd"/>
      <w:r w:rsidRPr="004B6124">
        <w:rPr>
          <w:rFonts w:ascii="Arial" w:hAnsi="Arial" w:cs="Arial"/>
          <w:sz w:val="24"/>
          <w:szCs w:val="24"/>
        </w:rPr>
        <w:t xml:space="preserve">  127 del C.G.P regula expresamente el tema de la tramitación de los incidentes y dispone enfáticamente que</w:t>
      </w:r>
      <w:r w:rsidRPr="004B6124">
        <w:rPr>
          <w:rFonts w:ascii="Arial" w:hAnsi="Arial" w:cs="Arial"/>
          <w:b/>
          <w:sz w:val="24"/>
          <w:szCs w:val="24"/>
        </w:rPr>
        <w:t xml:space="preserve">: “ solo se tramitaran como incidente los asuntos que la ley expresamente señale, los demás se resolverán de plano (…)” </w:t>
      </w:r>
      <w:r w:rsidRPr="004B6124">
        <w:rPr>
          <w:rFonts w:ascii="Arial" w:hAnsi="Arial" w:cs="Arial"/>
          <w:sz w:val="24"/>
          <w:szCs w:val="24"/>
        </w:rPr>
        <w:t xml:space="preserve">es  decir que si no </w:t>
      </w:r>
      <w:proofErr w:type="spellStart"/>
      <w:r w:rsidRPr="004B6124">
        <w:rPr>
          <w:rFonts w:ascii="Arial" w:hAnsi="Arial" w:cs="Arial"/>
          <w:sz w:val="24"/>
          <w:szCs w:val="24"/>
        </w:rPr>
        <w:t>esta</w:t>
      </w:r>
      <w:proofErr w:type="spellEnd"/>
      <w:r w:rsidRPr="004B6124">
        <w:rPr>
          <w:rFonts w:ascii="Arial" w:hAnsi="Arial" w:cs="Arial"/>
          <w:sz w:val="24"/>
          <w:szCs w:val="24"/>
        </w:rPr>
        <w:t xml:space="preserve"> permitido por la ley la tramitación expresa de un incidente de nulidad, mal haría este juzgador en permitirlo, cuando ello no existe en la legislación civil, puesto que el legislador permitió para las liquidaciones  de crédito aportadas formulaciones de objeciones al estado de cuenta, la cual, como bien se dijo en líneas anteriores no se ha surtido hasta tanto no se profiera auto que resuelva las excepciones ordene seguir adelante con la ejecución.</w:t>
      </w:r>
    </w:p>
    <w:p w:rsidR="00C758DC" w:rsidRPr="004B6124" w:rsidRDefault="00C758DC" w:rsidP="00C758DC">
      <w:pPr>
        <w:jc w:val="both"/>
        <w:rPr>
          <w:rFonts w:ascii="Arial" w:hAnsi="Arial" w:cs="Arial"/>
          <w:sz w:val="24"/>
          <w:szCs w:val="24"/>
        </w:rPr>
      </w:pPr>
      <w:r w:rsidRPr="004B6124">
        <w:rPr>
          <w:rFonts w:ascii="Arial" w:hAnsi="Arial" w:cs="Arial"/>
          <w:sz w:val="24"/>
          <w:szCs w:val="24"/>
        </w:rPr>
        <w:t>Por consiguiente, dispone el artículo 130 del C.G.P que</w:t>
      </w:r>
      <w:r w:rsidRPr="004B6124">
        <w:rPr>
          <w:rFonts w:ascii="Arial" w:hAnsi="Arial" w:cs="Arial"/>
          <w:b/>
          <w:sz w:val="24"/>
          <w:szCs w:val="24"/>
        </w:rPr>
        <w:t xml:space="preserve">: “el juez rechazará de plano los incidentes que no estén expresamente autorizados por este </w:t>
      </w:r>
      <w:r w:rsidRPr="004B6124">
        <w:rPr>
          <w:rFonts w:ascii="Arial" w:hAnsi="Arial" w:cs="Arial"/>
          <w:b/>
          <w:sz w:val="24"/>
          <w:szCs w:val="24"/>
        </w:rPr>
        <w:lastRenderedPageBreak/>
        <w:t>código y los que se promueven fuera de termino o en contravención a lo dispuesto en el artículo 128”.</w:t>
      </w:r>
      <w:r w:rsidRPr="004B6124">
        <w:rPr>
          <w:rFonts w:ascii="Arial" w:hAnsi="Arial" w:cs="Arial"/>
          <w:sz w:val="24"/>
          <w:szCs w:val="24"/>
        </w:rPr>
        <w:t xml:space="preserve"> Por lo tanto, al no existir sustento normativo ni causal expresamente de nulidad que determine la procedencia del incidente de nulidad reputado por el apoderado de la parte demandada y aunado a ello que, no se ha dictado auto de seguir adelante la ejecución al interior del proceso de la referencia, se rechazará de plano la solicitud deprecada, debiéndose seguir el curso normal de la actuación procesal.</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Ahora en cuanto, a la liquidación del crédito aportada por la apoderada de la parte demandante, es de resolverse en este momento procesal que la misma será agregada al plenario por haber sido subsumida al </w:t>
      </w:r>
      <w:proofErr w:type="gramStart"/>
      <w:r w:rsidRPr="004B6124">
        <w:rPr>
          <w:rFonts w:ascii="Arial" w:hAnsi="Arial" w:cs="Arial"/>
          <w:sz w:val="24"/>
          <w:szCs w:val="24"/>
        </w:rPr>
        <w:t>plenario</w:t>
      </w:r>
      <w:proofErr w:type="gramEnd"/>
      <w:r w:rsidRPr="004B6124">
        <w:rPr>
          <w:rFonts w:ascii="Arial" w:hAnsi="Arial" w:cs="Arial"/>
          <w:sz w:val="24"/>
          <w:szCs w:val="24"/>
        </w:rPr>
        <w:t xml:space="preserve"> pero no se le reputará efectos procesales debido a que, no es el momento procesal oportuno siendo propicio en el escenario que dispone el Núm. 1º del artículo 446 del C.G.P. el cual aún no se ha surtido.</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En cuanto a que la grabación de la audiencia inicial no está habilitada para </w:t>
      </w:r>
      <w:proofErr w:type="spellStart"/>
      <w:r w:rsidRPr="004B6124">
        <w:rPr>
          <w:rFonts w:ascii="Arial" w:hAnsi="Arial" w:cs="Arial"/>
          <w:sz w:val="24"/>
          <w:szCs w:val="24"/>
        </w:rPr>
        <w:t>sub</w:t>
      </w:r>
      <w:proofErr w:type="spellEnd"/>
      <w:r w:rsidRPr="004B6124">
        <w:rPr>
          <w:rFonts w:ascii="Arial" w:hAnsi="Arial" w:cs="Arial"/>
          <w:sz w:val="24"/>
          <w:szCs w:val="24"/>
        </w:rPr>
        <w:t xml:space="preserve"> reproducción, es totalmente falso pues la misma se encuentra almacenada en el dispositivo </w:t>
      </w:r>
      <w:proofErr w:type="spellStart"/>
      <w:r w:rsidRPr="004B6124">
        <w:rPr>
          <w:rFonts w:ascii="Arial" w:hAnsi="Arial" w:cs="Arial"/>
          <w:sz w:val="24"/>
          <w:szCs w:val="24"/>
        </w:rPr>
        <w:t>streaming</w:t>
      </w:r>
      <w:proofErr w:type="spellEnd"/>
      <w:r w:rsidRPr="004B6124">
        <w:rPr>
          <w:rFonts w:ascii="Arial" w:hAnsi="Arial" w:cs="Arial"/>
          <w:sz w:val="24"/>
          <w:szCs w:val="24"/>
        </w:rPr>
        <w:t xml:space="preserve"> de la aplicación </w:t>
      </w:r>
      <w:proofErr w:type="spellStart"/>
      <w:r w:rsidRPr="004B6124">
        <w:rPr>
          <w:rFonts w:ascii="Arial" w:hAnsi="Arial" w:cs="Arial"/>
          <w:sz w:val="24"/>
          <w:szCs w:val="24"/>
        </w:rPr>
        <w:t>Team</w:t>
      </w:r>
      <w:proofErr w:type="spellEnd"/>
      <w:r w:rsidRPr="004B6124">
        <w:rPr>
          <w:rFonts w:ascii="Arial" w:hAnsi="Arial" w:cs="Arial"/>
          <w:sz w:val="24"/>
          <w:szCs w:val="24"/>
        </w:rPr>
        <w:t>, precisamente sobre la misma grabación sale un ítem que dice: “</w:t>
      </w:r>
      <w:r w:rsidRPr="004B6124">
        <w:rPr>
          <w:rFonts w:ascii="Arial" w:hAnsi="Arial" w:cs="Arial"/>
          <w:b/>
          <w:i/>
          <w:sz w:val="24"/>
          <w:szCs w:val="24"/>
        </w:rPr>
        <w:t>lista para su reproducción</w:t>
      </w:r>
      <w:r w:rsidRPr="004B6124">
        <w:rPr>
          <w:rFonts w:ascii="Arial" w:hAnsi="Arial" w:cs="Arial"/>
          <w:sz w:val="24"/>
          <w:szCs w:val="24"/>
        </w:rPr>
        <w:t>”, así:</w:t>
      </w:r>
    </w:p>
    <w:p w:rsidR="00C758DC" w:rsidRPr="004B6124" w:rsidRDefault="00C758DC" w:rsidP="00C758DC">
      <w:pPr>
        <w:jc w:val="center"/>
        <w:rPr>
          <w:rFonts w:ascii="Arial" w:hAnsi="Arial" w:cs="Arial"/>
          <w:sz w:val="24"/>
          <w:szCs w:val="24"/>
        </w:rPr>
      </w:pPr>
      <w:r w:rsidRPr="004B6124">
        <w:rPr>
          <w:rFonts w:ascii="Arial" w:hAnsi="Arial" w:cs="Arial"/>
          <w:noProof/>
          <w:sz w:val="24"/>
          <w:szCs w:val="24"/>
          <w:lang w:eastAsia="es-ES"/>
        </w:rPr>
        <w:drawing>
          <wp:inline distT="0" distB="0" distL="0" distR="0" wp14:anchorId="4C9D3F33" wp14:editId="478E5D78">
            <wp:extent cx="3820885" cy="41783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367" cy="4187576"/>
                    </a:xfrm>
                    <a:prstGeom prst="rect">
                      <a:avLst/>
                    </a:prstGeom>
                    <a:noFill/>
                    <a:ln>
                      <a:noFill/>
                    </a:ln>
                  </pic:spPr>
                </pic:pic>
              </a:graphicData>
            </a:graphic>
          </wp:inline>
        </w:drawing>
      </w:r>
    </w:p>
    <w:p w:rsidR="00C758DC" w:rsidRPr="004B6124" w:rsidRDefault="00C758DC" w:rsidP="00C758DC">
      <w:pPr>
        <w:jc w:val="both"/>
        <w:rPr>
          <w:rFonts w:ascii="Arial" w:hAnsi="Arial" w:cs="Arial"/>
          <w:sz w:val="24"/>
          <w:szCs w:val="24"/>
        </w:rPr>
      </w:pP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Finalmente, se le recuerda que, la certificación que aporta no es la que le solicitó el despacho, pues para el despacho no hay duda de su calidad como abogado, sino la certificación de haber cumplido con su deber de registrar su correo </w:t>
      </w:r>
      <w:r w:rsidRPr="004B6124">
        <w:rPr>
          <w:rFonts w:ascii="Arial" w:hAnsi="Arial" w:cs="Arial"/>
          <w:sz w:val="24"/>
          <w:szCs w:val="24"/>
        </w:rPr>
        <w:lastRenderedPageBreak/>
        <w:t xml:space="preserve">electrónico ante la plataforma SIRNA, dispuesta por el CSJ. Por consiguiente, se </w:t>
      </w:r>
      <w:proofErr w:type="gramStart"/>
      <w:r w:rsidRPr="004B6124">
        <w:rPr>
          <w:rFonts w:ascii="Arial" w:hAnsi="Arial" w:cs="Arial"/>
          <w:sz w:val="24"/>
          <w:szCs w:val="24"/>
        </w:rPr>
        <w:t>agregará</w:t>
      </w:r>
      <w:proofErr w:type="gramEnd"/>
      <w:r w:rsidRPr="004B6124">
        <w:rPr>
          <w:rFonts w:ascii="Arial" w:hAnsi="Arial" w:cs="Arial"/>
          <w:sz w:val="24"/>
          <w:szCs w:val="24"/>
        </w:rPr>
        <w:t xml:space="preserve"> pero no se le otorgará el efecto probatorio deseado.</w:t>
      </w:r>
    </w:p>
    <w:p w:rsidR="00C758DC" w:rsidRPr="004B6124" w:rsidRDefault="00C758DC" w:rsidP="00C758DC">
      <w:pPr>
        <w:jc w:val="both"/>
        <w:rPr>
          <w:rFonts w:ascii="Arial" w:hAnsi="Arial" w:cs="Arial"/>
          <w:sz w:val="24"/>
          <w:szCs w:val="24"/>
        </w:rPr>
      </w:pPr>
      <w:r w:rsidRPr="004B6124">
        <w:rPr>
          <w:rFonts w:ascii="Arial" w:hAnsi="Arial" w:cs="Arial"/>
          <w:sz w:val="24"/>
          <w:szCs w:val="24"/>
        </w:rPr>
        <w:t>Se le hace un llamado de atención a la parte demandada de abstenerse de presentar memoriales improcedentes en aras de dilatar la actuación procesal y términos procesales legalmente dispuestos por este despacho, evidenciándose la actitud de obstaculizar la administración de justicia.</w:t>
      </w:r>
    </w:p>
    <w:p w:rsidR="00C758DC" w:rsidRPr="004B6124" w:rsidRDefault="00C758DC" w:rsidP="00C758DC">
      <w:pPr>
        <w:jc w:val="both"/>
        <w:rPr>
          <w:rFonts w:ascii="Arial" w:hAnsi="Arial" w:cs="Arial"/>
          <w:sz w:val="24"/>
          <w:szCs w:val="24"/>
        </w:rPr>
      </w:pPr>
      <w:r w:rsidRPr="004B6124">
        <w:rPr>
          <w:rFonts w:ascii="Arial" w:hAnsi="Arial" w:cs="Arial"/>
          <w:sz w:val="24"/>
          <w:szCs w:val="24"/>
        </w:rPr>
        <w:t xml:space="preserve">En </w:t>
      </w:r>
      <w:proofErr w:type="gramStart"/>
      <w:r w:rsidRPr="004B6124">
        <w:rPr>
          <w:rFonts w:ascii="Arial" w:hAnsi="Arial" w:cs="Arial"/>
          <w:sz w:val="24"/>
          <w:szCs w:val="24"/>
        </w:rPr>
        <w:t>consecuencia</w:t>
      </w:r>
      <w:proofErr w:type="gramEnd"/>
      <w:r w:rsidRPr="004B6124">
        <w:rPr>
          <w:rFonts w:ascii="Arial" w:hAnsi="Arial" w:cs="Arial"/>
          <w:sz w:val="24"/>
          <w:szCs w:val="24"/>
        </w:rPr>
        <w:t xml:space="preserve"> se,</w:t>
      </w:r>
    </w:p>
    <w:p w:rsidR="00C758DC" w:rsidRPr="004B6124" w:rsidRDefault="00C758DC" w:rsidP="00C758DC">
      <w:pPr>
        <w:jc w:val="center"/>
        <w:rPr>
          <w:rFonts w:ascii="Arial" w:hAnsi="Arial" w:cs="Arial"/>
          <w:b/>
          <w:sz w:val="24"/>
          <w:szCs w:val="24"/>
        </w:rPr>
      </w:pPr>
      <w:r w:rsidRPr="004B6124">
        <w:rPr>
          <w:rFonts w:ascii="Arial" w:hAnsi="Arial" w:cs="Arial"/>
          <w:b/>
          <w:sz w:val="24"/>
          <w:szCs w:val="24"/>
        </w:rPr>
        <w:t>RESUELVE:</w:t>
      </w:r>
    </w:p>
    <w:p w:rsidR="00C758DC" w:rsidRPr="004B6124" w:rsidRDefault="00C758DC" w:rsidP="00C758DC">
      <w:pPr>
        <w:pStyle w:val="Prrafodelista"/>
        <w:numPr>
          <w:ilvl w:val="0"/>
          <w:numId w:val="12"/>
        </w:numPr>
        <w:jc w:val="both"/>
        <w:rPr>
          <w:rFonts w:ascii="Arial" w:hAnsi="Arial" w:cs="Arial"/>
          <w:sz w:val="24"/>
          <w:szCs w:val="24"/>
        </w:rPr>
      </w:pPr>
      <w:r w:rsidRPr="004B6124">
        <w:rPr>
          <w:rFonts w:ascii="Arial" w:hAnsi="Arial" w:cs="Arial"/>
          <w:b/>
          <w:sz w:val="24"/>
          <w:szCs w:val="24"/>
        </w:rPr>
        <w:t>RECHAZAR</w:t>
      </w:r>
      <w:r w:rsidRPr="004B6124">
        <w:rPr>
          <w:rFonts w:ascii="Arial" w:hAnsi="Arial" w:cs="Arial"/>
          <w:sz w:val="24"/>
          <w:szCs w:val="24"/>
        </w:rPr>
        <w:t>, de plano el incidente de nulidad propuesto por el apoderado de la parte demandada, por las razones previamente anotadas.</w:t>
      </w:r>
    </w:p>
    <w:p w:rsidR="00C758DC" w:rsidRPr="004B6124" w:rsidRDefault="00C758DC" w:rsidP="00C758DC">
      <w:pPr>
        <w:pStyle w:val="Prrafodelista"/>
        <w:jc w:val="both"/>
        <w:rPr>
          <w:rFonts w:ascii="Arial" w:hAnsi="Arial" w:cs="Arial"/>
          <w:sz w:val="24"/>
          <w:szCs w:val="24"/>
        </w:rPr>
      </w:pPr>
    </w:p>
    <w:p w:rsidR="00C758DC" w:rsidRPr="004B6124" w:rsidRDefault="00C758DC" w:rsidP="00C758DC">
      <w:pPr>
        <w:pStyle w:val="Prrafodelista"/>
        <w:numPr>
          <w:ilvl w:val="0"/>
          <w:numId w:val="12"/>
        </w:numPr>
        <w:jc w:val="both"/>
        <w:rPr>
          <w:rFonts w:ascii="Arial" w:hAnsi="Arial" w:cs="Arial"/>
          <w:sz w:val="24"/>
          <w:szCs w:val="24"/>
        </w:rPr>
      </w:pPr>
      <w:r w:rsidRPr="004B6124">
        <w:rPr>
          <w:rFonts w:ascii="Arial" w:hAnsi="Arial" w:cs="Arial"/>
          <w:b/>
          <w:sz w:val="24"/>
          <w:szCs w:val="24"/>
        </w:rPr>
        <w:t>NO OTORGARLE EFECTOS PROCESALES</w:t>
      </w:r>
      <w:r w:rsidRPr="004B6124">
        <w:rPr>
          <w:rFonts w:ascii="Arial" w:hAnsi="Arial" w:cs="Arial"/>
          <w:sz w:val="24"/>
          <w:szCs w:val="24"/>
        </w:rPr>
        <w:t>, a la liquidación del crédito aportada por la apoderada de la parte demandante por no ser el momento procesal oportuno</w:t>
      </w:r>
    </w:p>
    <w:p w:rsidR="00C758DC" w:rsidRPr="004B6124" w:rsidRDefault="00C758DC" w:rsidP="00C758DC">
      <w:pPr>
        <w:pStyle w:val="Prrafodelista"/>
        <w:rPr>
          <w:rFonts w:ascii="Arial" w:hAnsi="Arial" w:cs="Arial"/>
          <w:sz w:val="24"/>
          <w:szCs w:val="24"/>
        </w:rPr>
      </w:pPr>
    </w:p>
    <w:p w:rsidR="00C758DC" w:rsidRPr="004B6124" w:rsidRDefault="00C758DC" w:rsidP="00C758DC">
      <w:pPr>
        <w:pStyle w:val="Prrafodelista"/>
        <w:numPr>
          <w:ilvl w:val="0"/>
          <w:numId w:val="12"/>
        </w:numPr>
        <w:jc w:val="both"/>
        <w:rPr>
          <w:rFonts w:ascii="Arial" w:hAnsi="Arial" w:cs="Arial"/>
          <w:sz w:val="24"/>
          <w:szCs w:val="24"/>
        </w:rPr>
      </w:pPr>
      <w:r w:rsidRPr="004B6124">
        <w:rPr>
          <w:rFonts w:ascii="Arial" w:hAnsi="Arial" w:cs="Arial"/>
          <w:b/>
          <w:sz w:val="24"/>
          <w:szCs w:val="24"/>
        </w:rPr>
        <w:t>CONTINUAR</w:t>
      </w:r>
      <w:r w:rsidRPr="004B6124">
        <w:rPr>
          <w:rFonts w:ascii="Arial" w:hAnsi="Arial" w:cs="Arial"/>
          <w:sz w:val="24"/>
          <w:szCs w:val="24"/>
        </w:rPr>
        <w:t>, con la etapa procesal correspondiente, audiencia de instrucción y juzgamiento.</w:t>
      </w:r>
    </w:p>
    <w:p w:rsidR="00C758DC" w:rsidRPr="004B6124" w:rsidRDefault="00C758DC" w:rsidP="00C758DC">
      <w:pPr>
        <w:pStyle w:val="Prrafodelista"/>
        <w:rPr>
          <w:rFonts w:ascii="Arial" w:hAnsi="Arial" w:cs="Arial"/>
          <w:sz w:val="24"/>
          <w:szCs w:val="24"/>
        </w:rPr>
      </w:pPr>
    </w:p>
    <w:p w:rsidR="00C758DC" w:rsidRPr="004B6124" w:rsidRDefault="00C758DC" w:rsidP="00C758DC">
      <w:pPr>
        <w:pStyle w:val="Prrafodelista"/>
        <w:numPr>
          <w:ilvl w:val="0"/>
          <w:numId w:val="12"/>
        </w:numPr>
        <w:jc w:val="both"/>
        <w:rPr>
          <w:rFonts w:ascii="Arial" w:hAnsi="Arial" w:cs="Arial"/>
          <w:sz w:val="24"/>
          <w:szCs w:val="24"/>
        </w:rPr>
      </w:pPr>
      <w:r w:rsidRPr="004B6124">
        <w:rPr>
          <w:rFonts w:ascii="Arial" w:hAnsi="Arial" w:cs="Arial"/>
          <w:b/>
          <w:sz w:val="24"/>
          <w:szCs w:val="24"/>
        </w:rPr>
        <w:t>CONTRA LA PRESENTE DECISION</w:t>
      </w:r>
      <w:r w:rsidRPr="004B6124">
        <w:rPr>
          <w:rFonts w:ascii="Arial" w:hAnsi="Arial" w:cs="Arial"/>
          <w:sz w:val="24"/>
          <w:szCs w:val="24"/>
        </w:rPr>
        <w:t xml:space="preserve">, no son procedentes recursos. </w:t>
      </w:r>
    </w:p>
    <w:p w:rsidR="00C758DC" w:rsidRPr="004B6124" w:rsidRDefault="00C758DC" w:rsidP="00C758DC">
      <w:pPr>
        <w:pStyle w:val="Prrafodelista"/>
        <w:rPr>
          <w:rFonts w:ascii="Arial" w:hAnsi="Arial" w:cs="Arial"/>
          <w:sz w:val="24"/>
          <w:szCs w:val="24"/>
        </w:rPr>
      </w:pPr>
    </w:p>
    <w:p w:rsidR="00C758DC" w:rsidRPr="004B6124" w:rsidRDefault="00C758DC" w:rsidP="00C758DC">
      <w:pPr>
        <w:pStyle w:val="Prrafodelista"/>
        <w:numPr>
          <w:ilvl w:val="0"/>
          <w:numId w:val="12"/>
        </w:numPr>
        <w:jc w:val="both"/>
        <w:rPr>
          <w:rFonts w:ascii="Arial" w:hAnsi="Arial" w:cs="Arial"/>
          <w:b/>
          <w:sz w:val="24"/>
          <w:szCs w:val="24"/>
        </w:rPr>
      </w:pPr>
      <w:r w:rsidRPr="004B6124">
        <w:rPr>
          <w:rFonts w:ascii="Arial" w:hAnsi="Arial" w:cs="Arial"/>
          <w:b/>
          <w:sz w:val="24"/>
          <w:szCs w:val="24"/>
        </w:rPr>
        <w:t>LAS PARTES QUEDAN NOTIFICADAS EN ESTRADO.</w:t>
      </w:r>
    </w:p>
    <w:p w:rsidR="00C758DC" w:rsidRPr="004B6124" w:rsidRDefault="00C758DC" w:rsidP="00C758DC">
      <w:pPr>
        <w:pStyle w:val="Prrafodelista"/>
        <w:jc w:val="center"/>
        <w:rPr>
          <w:rFonts w:ascii="Arial" w:hAnsi="Arial" w:cs="Arial"/>
          <w:sz w:val="24"/>
          <w:szCs w:val="24"/>
        </w:rPr>
      </w:pPr>
      <w:r>
        <w:rPr>
          <w:noProof/>
          <w:lang w:eastAsia="es-ES"/>
        </w:rPr>
        <w:drawing>
          <wp:inline distT="0" distB="0" distL="0" distR="0" wp14:anchorId="3BA4AB8C" wp14:editId="3755E35D">
            <wp:extent cx="3086617" cy="67373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099428" cy="676531"/>
                    </a:xfrm>
                    <a:prstGeom prst="rect">
                      <a:avLst/>
                    </a:prstGeom>
                    <a:noFill/>
                    <a:ln>
                      <a:noFill/>
                    </a:ln>
                  </pic:spPr>
                </pic:pic>
              </a:graphicData>
            </a:graphic>
          </wp:inline>
        </w:drawing>
      </w:r>
    </w:p>
    <w:p w:rsidR="00C758DC" w:rsidRPr="004B6124" w:rsidRDefault="00C758DC" w:rsidP="00C758DC">
      <w:pPr>
        <w:jc w:val="center"/>
        <w:rPr>
          <w:rFonts w:ascii="Arial" w:hAnsi="Arial" w:cs="Arial"/>
          <w:b/>
          <w:sz w:val="24"/>
          <w:szCs w:val="24"/>
        </w:rPr>
      </w:pPr>
      <w:r w:rsidRPr="004B6124">
        <w:rPr>
          <w:rFonts w:ascii="Arial" w:hAnsi="Arial" w:cs="Arial"/>
          <w:b/>
          <w:sz w:val="24"/>
          <w:szCs w:val="24"/>
        </w:rPr>
        <w:t>HERMES DE JESUS HERNANDEZ VIVES</w:t>
      </w:r>
    </w:p>
    <w:p w:rsidR="00C758DC" w:rsidRPr="004B6124" w:rsidRDefault="00C758DC" w:rsidP="00C758DC">
      <w:pPr>
        <w:jc w:val="center"/>
        <w:rPr>
          <w:rFonts w:ascii="Arial" w:hAnsi="Arial" w:cs="Arial"/>
          <w:b/>
          <w:sz w:val="24"/>
          <w:szCs w:val="24"/>
        </w:rPr>
      </w:pPr>
      <w:r w:rsidRPr="004B6124">
        <w:rPr>
          <w:rFonts w:ascii="Arial" w:hAnsi="Arial" w:cs="Arial"/>
          <w:b/>
          <w:sz w:val="24"/>
          <w:szCs w:val="24"/>
        </w:rPr>
        <w:t>JUEZ</w:t>
      </w:r>
    </w:p>
    <w:p w:rsidR="00C758DC" w:rsidRDefault="00C758DC" w:rsidP="00C758DC">
      <w:pPr>
        <w:pStyle w:val="Prrafodelista"/>
        <w:rPr>
          <w:rFonts w:ascii="Arial" w:hAnsi="Arial" w:cs="Arial"/>
          <w:color w:val="333333"/>
        </w:rPr>
      </w:pPr>
    </w:p>
    <w:p w:rsidR="004B59C7" w:rsidRDefault="00C758DC" w:rsidP="004B59C7">
      <w:pPr>
        <w:jc w:val="both"/>
        <w:rPr>
          <w:rFonts w:ascii="Arial" w:hAnsi="Arial" w:cs="Arial"/>
          <w:color w:val="333333"/>
        </w:rPr>
      </w:pPr>
      <w:r>
        <w:rPr>
          <w:rFonts w:ascii="Arial" w:hAnsi="Arial" w:cs="Arial"/>
          <w:color w:val="333333"/>
        </w:rPr>
        <w:t>SIENDO ASI, LAS COSAS Y NO HABIENDO CAUSAL QUE ANULE LO TRAMITADO SE PROCEDE A CONTINUAR CON LA ETAPA PROCESAL:</w:t>
      </w:r>
    </w:p>
    <w:p w:rsidR="004B59C7" w:rsidRDefault="004B59C7" w:rsidP="004B59C7">
      <w:pPr>
        <w:jc w:val="both"/>
        <w:rPr>
          <w:rFonts w:ascii="Arial" w:hAnsi="Arial" w:cs="Arial"/>
          <w:color w:val="333333"/>
        </w:rPr>
      </w:pPr>
      <w:r w:rsidRPr="004B59C7">
        <w:rPr>
          <w:rFonts w:ascii="Arial" w:hAnsi="Arial" w:cs="Arial"/>
          <w:color w:val="333333"/>
          <w:highlight w:val="yellow"/>
        </w:rPr>
        <w:t>ETAPA DE SENTENCIA</w:t>
      </w:r>
    </w:p>
    <w:p w:rsidR="004B59C7" w:rsidRDefault="004B59C7" w:rsidP="004B59C7">
      <w:pPr>
        <w:spacing w:after="0" w:line="240" w:lineRule="auto"/>
        <w:jc w:val="right"/>
        <w:rPr>
          <w:rFonts w:ascii="Arial" w:hAnsi="Arial" w:cs="Arial"/>
          <w:b/>
        </w:rPr>
      </w:pPr>
    </w:p>
    <w:p w:rsidR="003012F2" w:rsidRPr="003012F2" w:rsidRDefault="003012F2" w:rsidP="003012F2">
      <w:pPr>
        <w:spacing w:after="0"/>
        <w:jc w:val="center"/>
        <w:rPr>
          <w:rFonts w:ascii="Arial" w:hAnsi="Arial" w:cs="Arial"/>
          <w:b/>
          <w:sz w:val="24"/>
          <w:szCs w:val="24"/>
        </w:rPr>
      </w:pPr>
      <w:r w:rsidRPr="003012F2">
        <w:rPr>
          <w:rFonts w:ascii="Arial" w:hAnsi="Arial" w:cs="Arial"/>
          <w:b/>
          <w:sz w:val="24"/>
          <w:szCs w:val="24"/>
        </w:rPr>
        <w:t>REPÚBLICA DE COLOMBIA</w:t>
      </w:r>
    </w:p>
    <w:p w:rsidR="003012F2" w:rsidRPr="003012F2" w:rsidRDefault="003012F2" w:rsidP="003012F2">
      <w:pPr>
        <w:spacing w:after="0"/>
        <w:jc w:val="center"/>
        <w:rPr>
          <w:rFonts w:ascii="Arial" w:hAnsi="Arial" w:cs="Arial"/>
          <w:b/>
          <w:sz w:val="24"/>
          <w:szCs w:val="24"/>
        </w:rPr>
      </w:pPr>
      <w:r w:rsidRPr="003012F2">
        <w:rPr>
          <w:rFonts w:ascii="Arial" w:hAnsi="Arial" w:cs="Arial"/>
          <w:b/>
          <w:sz w:val="24"/>
          <w:szCs w:val="24"/>
        </w:rPr>
        <w:t>RAMA JUDICIAL DEL PODER PÚBLICO</w:t>
      </w:r>
    </w:p>
    <w:p w:rsidR="003012F2" w:rsidRPr="003012F2" w:rsidRDefault="003012F2" w:rsidP="003012F2">
      <w:pPr>
        <w:spacing w:after="0"/>
        <w:jc w:val="center"/>
        <w:rPr>
          <w:rFonts w:ascii="Arial" w:hAnsi="Arial" w:cs="Arial"/>
          <w:b/>
          <w:sz w:val="24"/>
          <w:szCs w:val="24"/>
        </w:rPr>
      </w:pPr>
      <w:r w:rsidRPr="003012F2">
        <w:rPr>
          <w:rFonts w:ascii="Arial" w:hAnsi="Arial" w:cs="Arial"/>
          <w:b/>
          <w:sz w:val="24"/>
          <w:szCs w:val="24"/>
        </w:rPr>
        <w:t>JUZGADO PROMISCUO MUNICIPAL DE TENERIFE</w:t>
      </w:r>
    </w:p>
    <w:p w:rsidR="003012F2" w:rsidRPr="003012F2" w:rsidRDefault="003012F2" w:rsidP="0002607F">
      <w:pPr>
        <w:jc w:val="both"/>
        <w:rPr>
          <w:rFonts w:ascii="Arial" w:hAnsi="Arial" w:cs="Arial"/>
          <w:b/>
          <w:sz w:val="24"/>
          <w:szCs w:val="24"/>
        </w:rPr>
      </w:pPr>
    </w:p>
    <w:p w:rsidR="003012F2" w:rsidRPr="003012F2" w:rsidRDefault="003012F2" w:rsidP="003012F2">
      <w:pPr>
        <w:jc w:val="center"/>
        <w:rPr>
          <w:rFonts w:ascii="Arial" w:hAnsi="Arial" w:cs="Arial"/>
          <w:b/>
          <w:sz w:val="24"/>
          <w:szCs w:val="24"/>
        </w:rPr>
      </w:pPr>
      <w:r w:rsidRPr="003012F2">
        <w:rPr>
          <w:rFonts w:ascii="Arial" w:hAnsi="Arial" w:cs="Arial"/>
          <w:b/>
          <w:sz w:val="24"/>
          <w:szCs w:val="24"/>
        </w:rPr>
        <w:t>TENERIFE, TRECE (13) DE AGOSTO DE DOS MIL VEINTE (2020)</w:t>
      </w:r>
    </w:p>
    <w:p w:rsidR="003012F2" w:rsidRPr="003012F2" w:rsidRDefault="003012F2" w:rsidP="0002607F">
      <w:pPr>
        <w:jc w:val="both"/>
        <w:rPr>
          <w:rFonts w:ascii="Arial" w:hAnsi="Arial" w:cs="Arial"/>
          <w:b/>
          <w:sz w:val="24"/>
          <w:szCs w:val="24"/>
        </w:rPr>
      </w:pPr>
    </w:p>
    <w:p w:rsidR="003012F2" w:rsidRPr="003012F2" w:rsidRDefault="003012F2" w:rsidP="003012F2">
      <w:pPr>
        <w:spacing w:after="0" w:line="240" w:lineRule="auto"/>
        <w:jc w:val="both"/>
        <w:rPr>
          <w:rFonts w:ascii="Arial" w:hAnsi="Arial" w:cs="Arial"/>
          <w:b/>
          <w:sz w:val="24"/>
          <w:szCs w:val="24"/>
        </w:rPr>
      </w:pPr>
      <w:r w:rsidRPr="003012F2">
        <w:rPr>
          <w:rFonts w:ascii="Arial" w:hAnsi="Arial" w:cs="Arial"/>
          <w:b/>
          <w:sz w:val="24"/>
          <w:szCs w:val="24"/>
        </w:rPr>
        <w:t>REF: PROCESO EJECUTIVO SINGULAR</w:t>
      </w:r>
    </w:p>
    <w:p w:rsidR="003012F2" w:rsidRPr="003012F2" w:rsidRDefault="003012F2" w:rsidP="003012F2">
      <w:pPr>
        <w:spacing w:after="0" w:line="240" w:lineRule="auto"/>
        <w:jc w:val="both"/>
        <w:rPr>
          <w:rFonts w:ascii="Arial" w:hAnsi="Arial" w:cs="Arial"/>
          <w:b/>
          <w:sz w:val="24"/>
          <w:szCs w:val="24"/>
        </w:rPr>
      </w:pPr>
      <w:r w:rsidRPr="003012F2">
        <w:rPr>
          <w:rFonts w:ascii="Arial" w:hAnsi="Arial" w:cs="Arial"/>
          <w:b/>
          <w:sz w:val="24"/>
          <w:szCs w:val="24"/>
        </w:rPr>
        <w:t>DTE: COOCREDISAR</w:t>
      </w:r>
    </w:p>
    <w:p w:rsidR="003012F2" w:rsidRPr="003012F2" w:rsidRDefault="003012F2" w:rsidP="003012F2">
      <w:pPr>
        <w:spacing w:after="0" w:line="240" w:lineRule="auto"/>
        <w:jc w:val="both"/>
        <w:rPr>
          <w:rFonts w:ascii="Arial" w:hAnsi="Arial" w:cs="Arial"/>
          <w:b/>
          <w:sz w:val="24"/>
          <w:szCs w:val="24"/>
        </w:rPr>
      </w:pPr>
      <w:r w:rsidRPr="003012F2">
        <w:rPr>
          <w:rFonts w:ascii="Arial" w:hAnsi="Arial" w:cs="Arial"/>
          <w:b/>
          <w:sz w:val="24"/>
          <w:szCs w:val="24"/>
        </w:rPr>
        <w:t>DDO: MARTIN BARRIOS PALENCIA</w:t>
      </w:r>
    </w:p>
    <w:p w:rsidR="003012F2" w:rsidRPr="003012F2" w:rsidRDefault="003012F2" w:rsidP="003012F2">
      <w:pPr>
        <w:spacing w:after="0" w:line="240" w:lineRule="auto"/>
        <w:jc w:val="both"/>
        <w:rPr>
          <w:rFonts w:ascii="Arial" w:hAnsi="Arial" w:cs="Arial"/>
          <w:b/>
          <w:sz w:val="24"/>
          <w:szCs w:val="24"/>
        </w:rPr>
      </w:pPr>
      <w:r w:rsidRPr="003012F2">
        <w:rPr>
          <w:rFonts w:ascii="Arial" w:hAnsi="Arial" w:cs="Arial"/>
          <w:b/>
          <w:sz w:val="24"/>
          <w:szCs w:val="24"/>
        </w:rPr>
        <w:lastRenderedPageBreak/>
        <w:t>RAD: 2019-00059-00</w:t>
      </w:r>
    </w:p>
    <w:p w:rsidR="003012F2" w:rsidRPr="003012F2" w:rsidRDefault="003012F2" w:rsidP="003012F2">
      <w:pPr>
        <w:jc w:val="right"/>
        <w:rPr>
          <w:rFonts w:ascii="Arial" w:hAnsi="Arial" w:cs="Arial"/>
          <w:b/>
          <w:sz w:val="24"/>
          <w:szCs w:val="24"/>
        </w:rPr>
      </w:pPr>
    </w:p>
    <w:p w:rsidR="003012F2" w:rsidRDefault="003012F2" w:rsidP="003012F2">
      <w:pPr>
        <w:jc w:val="right"/>
        <w:rPr>
          <w:rFonts w:ascii="Arial" w:hAnsi="Arial" w:cs="Arial"/>
          <w:b/>
          <w:sz w:val="24"/>
          <w:szCs w:val="24"/>
        </w:rPr>
      </w:pPr>
      <w:r w:rsidRPr="003012F2">
        <w:rPr>
          <w:rFonts w:ascii="Arial" w:hAnsi="Arial" w:cs="Arial"/>
          <w:b/>
          <w:sz w:val="24"/>
          <w:szCs w:val="24"/>
        </w:rPr>
        <w:t xml:space="preserve">ACTA SENTENCIA CIVIL 04 III TRIMESTRE 2020 </w:t>
      </w:r>
    </w:p>
    <w:p w:rsidR="003012F2" w:rsidRDefault="003012F2" w:rsidP="003012F2">
      <w:pPr>
        <w:jc w:val="right"/>
        <w:rPr>
          <w:rFonts w:ascii="Arial" w:hAnsi="Arial" w:cs="Arial"/>
          <w:b/>
          <w:sz w:val="24"/>
          <w:szCs w:val="24"/>
        </w:rPr>
      </w:pPr>
    </w:p>
    <w:p w:rsidR="003012F2" w:rsidRPr="003012F2" w:rsidRDefault="003012F2" w:rsidP="00680060">
      <w:pPr>
        <w:jc w:val="center"/>
        <w:rPr>
          <w:rFonts w:ascii="Arial" w:hAnsi="Arial" w:cs="Arial"/>
          <w:b/>
          <w:sz w:val="24"/>
          <w:szCs w:val="24"/>
        </w:rPr>
      </w:pPr>
      <w:r w:rsidRPr="003012F2">
        <w:rPr>
          <w:rFonts w:ascii="Arial" w:hAnsi="Arial" w:cs="Arial"/>
          <w:b/>
          <w:sz w:val="24"/>
          <w:szCs w:val="24"/>
        </w:rPr>
        <w:t>ASUNTO:</w:t>
      </w:r>
    </w:p>
    <w:p w:rsidR="003012F2" w:rsidRPr="003012F2" w:rsidRDefault="003012F2" w:rsidP="00680060">
      <w:pPr>
        <w:jc w:val="both"/>
        <w:rPr>
          <w:rFonts w:ascii="Arial" w:hAnsi="Arial" w:cs="Arial"/>
          <w:sz w:val="24"/>
          <w:szCs w:val="24"/>
        </w:rPr>
      </w:pPr>
      <w:r w:rsidRPr="003012F2">
        <w:rPr>
          <w:rFonts w:ascii="Arial" w:hAnsi="Arial" w:cs="Arial"/>
          <w:sz w:val="24"/>
          <w:szCs w:val="24"/>
        </w:rPr>
        <w:t xml:space="preserve">Procede el Juzgado en sede de única instancia a </w:t>
      </w:r>
      <w:r w:rsidR="00680060">
        <w:rPr>
          <w:rFonts w:ascii="Arial" w:hAnsi="Arial" w:cs="Arial"/>
          <w:sz w:val="24"/>
          <w:szCs w:val="24"/>
        </w:rPr>
        <w:t xml:space="preserve">proferir sentencia de mérito al interior del proceso de la referencia seguido por la entidad </w:t>
      </w:r>
      <w:proofErr w:type="spellStart"/>
      <w:r w:rsidR="00680060">
        <w:rPr>
          <w:rFonts w:ascii="Arial" w:hAnsi="Arial" w:cs="Arial"/>
          <w:sz w:val="24"/>
          <w:szCs w:val="24"/>
        </w:rPr>
        <w:t>Coocredisar</w:t>
      </w:r>
      <w:proofErr w:type="spellEnd"/>
      <w:r w:rsidR="00680060">
        <w:rPr>
          <w:rFonts w:ascii="Arial" w:hAnsi="Arial" w:cs="Arial"/>
          <w:sz w:val="24"/>
          <w:szCs w:val="24"/>
        </w:rPr>
        <w:t xml:space="preserve"> representada legalmente por el señor Silvio Aragón Ruiz en contra del señor Martin Isaac Barrios Palencia.</w:t>
      </w:r>
    </w:p>
    <w:p w:rsidR="003012F2" w:rsidRDefault="003012F2" w:rsidP="00680060">
      <w:pPr>
        <w:jc w:val="center"/>
        <w:rPr>
          <w:rFonts w:ascii="Arial" w:hAnsi="Arial" w:cs="Arial"/>
          <w:b/>
          <w:sz w:val="24"/>
          <w:szCs w:val="24"/>
        </w:rPr>
      </w:pPr>
      <w:r>
        <w:rPr>
          <w:rFonts w:ascii="Arial" w:hAnsi="Arial" w:cs="Arial"/>
          <w:b/>
          <w:sz w:val="24"/>
          <w:szCs w:val="24"/>
        </w:rPr>
        <w:t>ANTEC</w:t>
      </w:r>
      <w:r w:rsidR="00680060">
        <w:rPr>
          <w:rFonts w:ascii="Arial" w:hAnsi="Arial" w:cs="Arial"/>
          <w:b/>
          <w:sz w:val="24"/>
          <w:szCs w:val="24"/>
        </w:rPr>
        <w:t>E</w:t>
      </w:r>
      <w:r>
        <w:rPr>
          <w:rFonts w:ascii="Arial" w:hAnsi="Arial" w:cs="Arial"/>
          <w:b/>
          <w:sz w:val="24"/>
          <w:szCs w:val="24"/>
        </w:rPr>
        <w:t>DENTES:</w:t>
      </w:r>
    </w:p>
    <w:p w:rsidR="00680060" w:rsidRPr="004A63CB" w:rsidRDefault="004A63CB" w:rsidP="004A63CB">
      <w:pPr>
        <w:rPr>
          <w:rFonts w:ascii="Arial" w:hAnsi="Arial" w:cs="Arial"/>
          <w:sz w:val="24"/>
          <w:szCs w:val="24"/>
        </w:rPr>
      </w:pPr>
      <w:r w:rsidRPr="004A63CB">
        <w:rPr>
          <w:rFonts w:ascii="Arial" w:hAnsi="Arial" w:cs="Arial"/>
          <w:sz w:val="24"/>
          <w:szCs w:val="24"/>
        </w:rPr>
        <w:t>Recalca</w:t>
      </w:r>
      <w:r>
        <w:rPr>
          <w:rFonts w:ascii="Arial" w:hAnsi="Arial" w:cs="Arial"/>
          <w:sz w:val="24"/>
          <w:szCs w:val="24"/>
        </w:rPr>
        <w:t xml:space="preserve"> l</w:t>
      </w:r>
      <w:r w:rsidRPr="004A63CB">
        <w:rPr>
          <w:rFonts w:ascii="Arial" w:hAnsi="Arial" w:cs="Arial"/>
          <w:sz w:val="24"/>
          <w:szCs w:val="24"/>
        </w:rPr>
        <w:t>a apoderada de la parte demandante que:</w:t>
      </w:r>
    </w:p>
    <w:p w:rsidR="004A63CB" w:rsidRDefault="004A63CB" w:rsidP="004A63CB">
      <w:pPr>
        <w:pStyle w:val="Prrafodelista"/>
        <w:numPr>
          <w:ilvl w:val="0"/>
          <w:numId w:val="5"/>
        </w:numPr>
        <w:jc w:val="both"/>
        <w:rPr>
          <w:rFonts w:ascii="Arial" w:hAnsi="Arial" w:cs="Arial"/>
          <w:sz w:val="24"/>
          <w:szCs w:val="24"/>
        </w:rPr>
      </w:pPr>
      <w:r w:rsidRPr="004A63CB">
        <w:rPr>
          <w:rFonts w:ascii="Arial" w:hAnsi="Arial" w:cs="Arial"/>
          <w:sz w:val="24"/>
          <w:szCs w:val="24"/>
        </w:rPr>
        <w:t xml:space="preserve">El señor Martin Barrios, suscribió el día 26 de mayo de 2018, letra de cambio por valor de $ 4.900.000, </w:t>
      </w:r>
      <w:r w:rsidR="000B4AFF">
        <w:rPr>
          <w:rFonts w:ascii="Arial" w:hAnsi="Arial" w:cs="Arial"/>
          <w:sz w:val="24"/>
          <w:szCs w:val="24"/>
        </w:rPr>
        <w:t xml:space="preserve">intereses legales al 1.8% y oratorios al 2.4% mensual, </w:t>
      </w:r>
      <w:r w:rsidRPr="004A63CB">
        <w:rPr>
          <w:rFonts w:ascii="Arial" w:hAnsi="Arial" w:cs="Arial"/>
          <w:sz w:val="24"/>
          <w:szCs w:val="24"/>
        </w:rPr>
        <w:t>a favor del señor Silvio Aragón Ruiz, sin que a la fecha haya cancelado dicho monto</w:t>
      </w:r>
      <w:r>
        <w:rPr>
          <w:rFonts w:ascii="Arial" w:hAnsi="Arial" w:cs="Arial"/>
          <w:sz w:val="24"/>
          <w:szCs w:val="24"/>
        </w:rPr>
        <w:t>.</w:t>
      </w:r>
    </w:p>
    <w:p w:rsidR="004A63CB" w:rsidRDefault="004A63CB" w:rsidP="004A63CB">
      <w:pPr>
        <w:pStyle w:val="Prrafodelista"/>
        <w:jc w:val="both"/>
        <w:rPr>
          <w:rFonts w:ascii="Arial" w:hAnsi="Arial" w:cs="Arial"/>
          <w:sz w:val="24"/>
          <w:szCs w:val="24"/>
        </w:rPr>
      </w:pPr>
    </w:p>
    <w:p w:rsidR="004A63CB" w:rsidRDefault="000B4AFF" w:rsidP="004A63CB">
      <w:pPr>
        <w:pStyle w:val="Prrafodelista"/>
        <w:numPr>
          <w:ilvl w:val="0"/>
          <w:numId w:val="5"/>
        </w:numPr>
        <w:jc w:val="both"/>
        <w:rPr>
          <w:rFonts w:ascii="Arial" w:hAnsi="Arial" w:cs="Arial"/>
          <w:sz w:val="24"/>
          <w:szCs w:val="24"/>
        </w:rPr>
      </w:pPr>
      <w:r>
        <w:rPr>
          <w:rFonts w:ascii="Arial" w:hAnsi="Arial" w:cs="Arial"/>
          <w:sz w:val="24"/>
          <w:szCs w:val="24"/>
        </w:rPr>
        <w:t>El demandado también firmó documento de vinculación como asociado, comprometiéndose a cumplir con los estatutos de la cooperativa.</w:t>
      </w:r>
    </w:p>
    <w:p w:rsidR="002A33FA" w:rsidRPr="002A33FA" w:rsidRDefault="002A33FA" w:rsidP="002A33FA">
      <w:pPr>
        <w:pStyle w:val="Prrafodelista"/>
        <w:rPr>
          <w:rFonts w:ascii="Arial" w:hAnsi="Arial" w:cs="Arial"/>
          <w:sz w:val="24"/>
          <w:szCs w:val="24"/>
        </w:rPr>
      </w:pPr>
    </w:p>
    <w:p w:rsidR="002A33FA" w:rsidRDefault="002A33FA" w:rsidP="002A33FA">
      <w:pPr>
        <w:pStyle w:val="Prrafodelista"/>
        <w:jc w:val="both"/>
        <w:rPr>
          <w:rFonts w:ascii="Arial" w:hAnsi="Arial" w:cs="Arial"/>
          <w:sz w:val="24"/>
          <w:szCs w:val="24"/>
        </w:rPr>
      </w:pPr>
    </w:p>
    <w:p w:rsidR="003012F2" w:rsidRDefault="003012F2" w:rsidP="004A63CB">
      <w:pPr>
        <w:jc w:val="center"/>
        <w:rPr>
          <w:rFonts w:ascii="Arial" w:hAnsi="Arial" w:cs="Arial"/>
          <w:b/>
          <w:sz w:val="24"/>
          <w:szCs w:val="24"/>
        </w:rPr>
      </w:pPr>
      <w:r>
        <w:rPr>
          <w:rFonts w:ascii="Arial" w:hAnsi="Arial" w:cs="Arial"/>
          <w:b/>
          <w:sz w:val="24"/>
          <w:szCs w:val="24"/>
        </w:rPr>
        <w:t>PRETENSIONES:</w:t>
      </w:r>
    </w:p>
    <w:p w:rsidR="000B4AFF" w:rsidRDefault="000B4AFF" w:rsidP="000B4AFF">
      <w:pPr>
        <w:pStyle w:val="Prrafodelista"/>
        <w:numPr>
          <w:ilvl w:val="0"/>
          <w:numId w:val="6"/>
        </w:numPr>
        <w:jc w:val="both"/>
        <w:rPr>
          <w:rFonts w:ascii="Arial" w:hAnsi="Arial" w:cs="Arial"/>
          <w:b/>
          <w:sz w:val="24"/>
          <w:szCs w:val="24"/>
        </w:rPr>
      </w:pPr>
      <w:r w:rsidRPr="000B4AFF">
        <w:rPr>
          <w:rFonts w:ascii="Arial" w:hAnsi="Arial" w:cs="Arial"/>
          <w:sz w:val="24"/>
          <w:szCs w:val="24"/>
        </w:rPr>
        <w:t>Que se libre mandamiento de pago en contra del demandado, para</w:t>
      </w:r>
      <w:r w:rsidR="002A33FA">
        <w:rPr>
          <w:rFonts w:ascii="Arial" w:hAnsi="Arial" w:cs="Arial"/>
          <w:sz w:val="24"/>
          <w:szCs w:val="24"/>
        </w:rPr>
        <w:t xml:space="preserve"> que se obligue a pagar </w:t>
      </w:r>
      <w:r w:rsidRPr="000B4AFF">
        <w:rPr>
          <w:rFonts w:ascii="Arial" w:hAnsi="Arial" w:cs="Arial"/>
          <w:sz w:val="24"/>
          <w:szCs w:val="24"/>
        </w:rPr>
        <w:t>la suma respectiva y las costas del proceso</w:t>
      </w:r>
      <w:r>
        <w:rPr>
          <w:rFonts w:ascii="Arial" w:hAnsi="Arial" w:cs="Arial"/>
          <w:b/>
          <w:sz w:val="24"/>
          <w:szCs w:val="24"/>
        </w:rPr>
        <w:t>.</w:t>
      </w:r>
    </w:p>
    <w:p w:rsidR="002A33FA" w:rsidRPr="000B4AFF" w:rsidRDefault="002A33FA" w:rsidP="002A33FA">
      <w:pPr>
        <w:pStyle w:val="Prrafodelista"/>
        <w:jc w:val="both"/>
        <w:rPr>
          <w:rFonts w:ascii="Arial" w:hAnsi="Arial" w:cs="Arial"/>
          <w:b/>
          <w:sz w:val="24"/>
          <w:szCs w:val="24"/>
        </w:rPr>
      </w:pPr>
    </w:p>
    <w:p w:rsidR="003012F2" w:rsidRDefault="003012F2" w:rsidP="007B13B3">
      <w:pPr>
        <w:jc w:val="center"/>
        <w:rPr>
          <w:rFonts w:ascii="Arial" w:hAnsi="Arial" w:cs="Arial"/>
          <w:b/>
          <w:sz w:val="24"/>
          <w:szCs w:val="24"/>
        </w:rPr>
      </w:pPr>
      <w:r>
        <w:rPr>
          <w:rFonts w:ascii="Arial" w:hAnsi="Arial" w:cs="Arial"/>
          <w:b/>
          <w:sz w:val="24"/>
          <w:szCs w:val="24"/>
        </w:rPr>
        <w:t>TRAMITACION PROCESAL:</w:t>
      </w:r>
    </w:p>
    <w:p w:rsidR="007B13B3" w:rsidRPr="000F23BD" w:rsidRDefault="007B13B3" w:rsidP="004B04B9">
      <w:pPr>
        <w:pStyle w:val="Prrafodelista"/>
        <w:numPr>
          <w:ilvl w:val="0"/>
          <w:numId w:val="3"/>
        </w:numPr>
        <w:jc w:val="both"/>
        <w:rPr>
          <w:rFonts w:ascii="Arial" w:hAnsi="Arial" w:cs="Arial"/>
          <w:sz w:val="24"/>
          <w:szCs w:val="24"/>
        </w:rPr>
      </w:pPr>
      <w:r w:rsidRPr="000F23BD">
        <w:rPr>
          <w:rFonts w:ascii="Arial" w:hAnsi="Arial" w:cs="Arial"/>
          <w:sz w:val="24"/>
          <w:szCs w:val="24"/>
        </w:rPr>
        <w:t xml:space="preserve">Se </w:t>
      </w:r>
      <w:r w:rsidR="000F23BD" w:rsidRPr="000F23BD">
        <w:rPr>
          <w:rFonts w:ascii="Arial" w:hAnsi="Arial" w:cs="Arial"/>
          <w:sz w:val="24"/>
          <w:szCs w:val="24"/>
        </w:rPr>
        <w:t>libró</w:t>
      </w:r>
      <w:r w:rsidRPr="000F23BD">
        <w:rPr>
          <w:rFonts w:ascii="Arial" w:hAnsi="Arial" w:cs="Arial"/>
          <w:sz w:val="24"/>
          <w:szCs w:val="24"/>
        </w:rPr>
        <w:t xml:space="preserve"> mandamiento de pago en contra del demandado </w:t>
      </w:r>
      <w:r w:rsidR="000F23BD" w:rsidRPr="000F23BD">
        <w:rPr>
          <w:rFonts w:ascii="Arial" w:hAnsi="Arial" w:cs="Arial"/>
          <w:sz w:val="24"/>
          <w:szCs w:val="24"/>
        </w:rPr>
        <w:t xml:space="preserve">el </w:t>
      </w:r>
      <w:proofErr w:type="spellStart"/>
      <w:r w:rsidR="000F23BD" w:rsidRPr="000F23BD">
        <w:rPr>
          <w:rFonts w:ascii="Arial" w:hAnsi="Arial" w:cs="Arial"/>
          <w:sz w:val="24"/>
          <w:szCs w:val="24"/>
        </w:rPr>
        <w:t>dia</w:t>
      </w:r>
      <w:proofErr w:type="spellEnd"/>
      <w:r w:rsidR="000F23BD" w:rsidRPr="000F23BD">
        <w:rPr>
          <w:rFonts w:ascii="Arial" w:hAnsi="Arial" w:cs="Arial"/>
          <w:sz w:val="24"/>
          <w:szCs w:val="24"/>
        </w:rPr>
        <w:t xml:space="preserve"> 19 de noviembre de 2019 (</w:t>
      </w:r>
      <w:proofErr w:type="spellStart"/>
      <w:r w:rsidR="000F23BD" w:rsidRPr="000F23BD">
        <w:rPr>
          <w:rFonts w:ascii="Arial" w:hAnsi="Arial" w:cs="Arial"/>
          <w:sz w:val="24"/>
          <w:szCs w:val="24"/>
        </w:rPr>
        <w:t>fl</w:t>
      </w:r>
      <w:proofErr w:type="spellEnd"/>
      <w:r w:rsidR="000F23BD" w:rsidRPr="000F23BD">
        <w:rPr>
          <w:rFonts w:ascii="Arial" w:hAnsi="Arial" w:cs="Arial"/>
          <w:sz w:val="24"/>
          <w:szCs w:val="24"/>
        </w:rPr>
        <w:t xml:space="preserve">. 22 C. </w:t>
      </w:r>
      <w:proofErr w:type="spellStart"/>
      <w:proofErr w:type="gramStart"/>
      <w:r w:rsidR="000F23BD" w:rsidRPr="000F23BD">
        <w:rPr>
          <w:rFonts w:ascii="Arial" w:hAnsi="Arial" w:cs="Arial"/>
          <w:sz w:val="24"/>
          <w:szCs w:val="24"/>
        </w:rPr>
        <w:t>Ppl</w:t>
      </w:r>
      <w:proofErr w:type="spellEnd"/>
      <w:r w:rsidR="000F23BD" w:rsidRPr="000F23BD">
        <w:rPr>
          <w:rFonts w:ascii="Arial" w:hAnsi="Arial" w:cs="Arial"/>
          <w:sz w:val="24"/>
          <w:szCs w:val="24"/>
        </w:rPr>
        <w:t xml:space="preserve"> )</w:t>
      </w:r>
      <w:proofErr w:type="gramEnd"/>
      <w:r w:rsidR="000F23BD" w:rsidRPr="000F23BD">
        <w:rPr>
          <w:rFonts w:ascii="Arial" w:hAnsi="Arial" w:cs="Arial"/>
          <w:sz w:val="24"/>
          <w:szCs w:val="24"/>
        </w:rPr>
        <w:t xml:space="preserve"> notificándose la providencia mediante estado No. 060 de fecha 20 de noviembre de 2019 (fl.22).</w:t>
      </w:r>
    </w:p>
    <w:p w:rsidR="000F23BD" w:rsidRPr="000F23BD" w:rsidRDefault="000F23BD" w:rsidP="004B04B9">
      <w:pPr>
        <w:pStyle w:val="Prrafodelista"/>
        <w:jc w:val="both"/>
        <w:rPr>
          <w:rFonts w:ascii="Arial" w:hAnsi="Arial" w:cs="Arial"/>
          <w:sz w:val="24"/>
          <w:szCs w:val="24"/>
        </w:rPr>
      </w:pPr>
    </w:p>
    <w:p w:rsidR="000F23BD" w:rsidRPr="000F23BD" w:rsidRDefault="000F23BD" w:rsidP="004B04B9">
      <w:pPr>
        <w:pStyle w:val="Prrafodelista"/>
        <w:numPr>
          <w:ilvl w:val="0"/>
          <w:numId w:val="3"/>
        </w:numPr>
        <w:jc w:val="both"/>
        <w:rPr>
          <w:rFonts w:ascii="Arial" w:hAnsi="Arial" w:cs="Arial"/>
          <w:sz w:val="24"/>
          <w:szCs w:val="24"/>
        </w:rPr>
      </w:pPr>
      <w:r w:rsidRPr="000F23BD">
        <w:rPr>
          <w:rFonts w:ascii="Arial" w:hAnsi="Arial" w:cs="Arial"/>
          <w:sz w:val="24"/>
          <w:szCs w:val="24"/>
        </w:rPr>
        <w:t xml:space="preserve">El demandado se notificó personalmente del mandamiento de pago el </w:t>
      </w:r>
      <w:proofErr w:type="spellStart"/>
      <w:r w:rsidRPr="000F23BD">
        <w:rPr>
          <w:rFonts w:ascii="Arial" w:hAnsi="Arial" w:cs="Arial"/>
          <w:sz w:val="24"/>
          <w:szCs w:val="24"/>
        </w:rPr>
        <w:t>dia</w:t>
      </w:r>
      <w:proofErr w:type="spellEnd"/>
      <w:r w:rsidRPr="000F23BD">
        <w:rPr>
          <w:rFonts w:ascii="Arial" w:hAnsi="Arial" w:cs="Arial"/>
          <w:sz w:val="24"/>
          <w:szCs w:val="24"/>
        </w:rPr>
        <w:t xml:space="preserve"> 28 de enero de 2020, según consta en acta de notificación personal suscrita por el notificador del juzgado (</w:t>
      </w:r>
      <w:proofErr w:type="spellStart"/>
      <w:r w:rsidRPr="000F23BD">
        <w:rPr>
          <w:rFonts w:ascii="Arial" w:hAnsi="Arial" w:cs="Arial"/>
          <w:sz w:val="24"/>
          <w:szCs w:val="24"/>
        </w:rPr>
        <w:t>fl</w:t>
      </w:r>
      <w:proofErr w:type="spellEnd"/>
      <w:r w:rsidRPr="000F23BD">
        <w:rPr>
          <w:rFonts w:ascii="Arial" w:hAnsi="Arial" w:cs="Arial"/>
          <w:sz w:val="24"/>
          <w:szCs w:val="24"/>
        </w:rPr>
        <w:t>. 23)</w:t>
      </w:r>
    </w:p>
    <w:p w:rsidR="004B04B9" w:rsidRDefault="004B04B9" w:rsidP="004B04B9">
      <w:pPr>
        <w:pStyle w:val="Prrafodelista"/>
        <w:tabs>
          <w:tab w:val="left" w:pos="3891"/>
        </w:tabs>
        <w:jc w:val="both"/>
        <w:rPr>
          <w:rFonts w:ascii="Arial" w:hAnsi="Arial" w:cs="Arial"/>
          <w:sz w:val="24"/>
          <w:szCs w:val="24"/>
        </w:rPr>
      </w:pPr>
    </w:p>
    <w:p w:rsidR="000F23BD" w:rsidRDefault="004B04B9" w:rsidP="004B04B9">
      <w:pPr>
        <w:pStyle w:val="Prrafodelista"/>
        <w:tabs>
          <w:tab w:val="left" w:pos="3891"/>
        </w:tabs>
        <w:jc w:val="both"/>
        <w:rPr>
          <w:rFonts w:ascii="Arial" w:hAnsi="Arial" w:cs="Arial"/>
          <w:sz w:val="24"/>
          <w:szCs w:val="24"/>
        </w:rPr>
      </w:pPr>
      <w:r w:rsidRPr="004B04B9">
        <w:rPr>
          <w:rFonts w:ascii="Arial" w:hAnsi="Arial" w:cs="Arial"/>
          <w:sz w:val="24"/>
          <w:szCs w:val="24"/>
        </w:rPr>
        <w:t xml:space="preserve">2.1. </w:t>
      </w:r>
      <w:r w:rsidR="000F23BD" w:rsidRPr="004B04B9">
        <w:rPr>
          <w:rFonts w:ascii="Arial" w:hAnsi="Arial" w:cs="Arial"/>
          <w:sz w:val="24"/>
          <w:szCs w:val="24"/>
        </w:rPr>
        <w:t>Seguidamente el demandado contesta la demanda (</w:t>
      </w:r>
      <w:proofErr w:type="spellStart"/>
      <w:r w:rsidR="000F23BD" w:rsidRPr="004B04B9">
        <w:rPr>
          <w:rFonts w:ascii="Arial" w:hAnsi="Arial" w:cs="Arial"/>
          <w:sz w:val="24"/>
          <w:szCs w:val="24"/>
        </w:rPr>
        <w:t>fl</w:t>
      </w:r>
      <w:proofErr w:type="spellEnd"/>
      <w:r w:rsidR="000F23BD" w:rsidRPr="004B04B9">
        <w:rPr>
          <w:rFonts w:ascii="Arial" w:hAnsi="Arial" w:cs="Arial"/>
          <w:sz w:val="24"/>
          <w:szCs w:val="24"/>
        </w:rPr>
        <w:t xml:space="preserve"> 24</w:t>
      </w:r>
      <w:proofErr w:type="gramStart"/>
      <w:r w:rsidR="000F23BD" w:rsidRPr="004B04B9">
        <w:rPr>
          <w:rFonts w:ascii="Arial" w:hAnsi="Arial" w:cs="Arial"/>
          <w:sz w:val="24"/>
          <w:szCs w:val="24"/>
        </w:rPr>
        <w:t>)  el</w:t>
      </w:r>
      <w:proofErr w:type="gramEnd"/>
      <w:r w:rsidR="000F23BD" w:rsidRPr="004B04B9">
        <w:rPr>
          <w:rFonts w:ascii="Arial" w:hAnsi="Arial" w:cs="Arial"/>
          <w:sz w:val="24"/>
          <w:szCs w:val="24"/>
        </w:rPr>
        <w:t xml:space="preserve"> </w:t>
      </w:r>
      <w:proofErr w:type="spellStart"/>
      <w:r w:rsidR="000F23BD" w:rsidRPr="004B04B9">
        <w:rPr>
          <w:rFonts w:ascii="Arial" w:hAnsi="Arial" w:cs="Arial"/>
          <w:sz w:val="24"/>
          <w:szCs w:val="24"/>
        </w:rPr>
        <w:t>dia</w:t>
      </w:r>
      <w:proofErr w:type="spellEnd"/>
      <w:r w:rsidR="000F23BD" w:rsidRPr="004B04B9">
        <w:rPr>
          <w:rFonts w:ascii="Arial" w:hAnsi="Arial" w:cs="Arial"/>
          <w:sz w:val="24"/>
          <w:szCs w:val="24"/>
        </w:rPr>
        <w:t xml:space="preserve"> 31 de enero de 2020, aportando documentación visible a folio 26 al 30.</w:t>
      </w:r>
    </w:p>
    <w:p w:rsidR="004B04B9" w:rsidRDefault="004B04B9" w:rsidP="004B04B9">
      <w:pPr>
        <w:pStyle w:val="Prrafodelista"/>
        <w:tabs>
          <w:tab w:val="left" w:pos="3891"/>
        </w:tabs>
        <w:jc w:val="both"/>
        <w:rPr>
          <w:rFonts w:ascii="Arial" w:hAnsi="Arial" w:cs="Arial"/>
          <w:sz w:val="24"/>
          <w:szCs w:val="24"/>
        </w:rPr>
      </w:pPr>
    </w:p>
    <w:p w:rsidR="004B04B9" w:rsidRPr="004B04B9" w:rsidRDefault="004B04B9" w:rsidP="004B04B9">
      <w:pPr>
        <w:pStyle w:val="Prrafodelista"/>
        <w:tabs>
          <w:tab w:val="left" w:pos="3891"/>
        </w:tabs>
        <w:jc w:val="both"/>
        <w:rPr>
          <w:rFonts w:ascii="Arial" w:hAnsi="Arial" w:cs="Arial"/>
          <w:sz w:val="24"/>
          <w:szCs w:val="24"/>
        </w:rPr>
      </w:pPr>
      <w:r>
        <w:rPr>
          <w:rFonts w:ascii="Arial" w:hAnsi="Arial" w:cs="Arial"/>
          <w:sz w:val="24"/>
          <w:szCs w:val="24"/>
        </w:rPr>
        <w:t xml:space="preserve">2.1.1 presenta recurso de reposición en contra del mandamiento de </w:t>
      </w:r>
      <w:proofErr w:type="spellStart"/>
      <w:r>
        <w:rPr>
          <w:rFonts w:ascii="Arial" w:hAnsi="Arial" w:cs="Arial"/>
          <w:sz w:val="24"/>
          <w:szCs w:val="24"/>
        </w:rPr>
        <w:t>pao</w:t>
      </w:r>
      <w:proofErr w:type="spellEnd"/>
      <w:r>
        <w:rPr>
          <w:rFonts w:ascii="Arial" w:hAnsi="Arial" w:cs="Arial"/>
          <w:sz w:val="24"/>
          <w:szCs w:val="24"/>
        </w:rPr>
        <w:t xml:space="preserve"> de fecha 19 de noviembre de 2019 (</w:t>
      </w:r>
      <w:proofErr w:type="spellStart"/>
      <w:r>
        <w:rPr>
          <w:rFonts w:ascii="Arial" w:hAnsi="Arial" w:cs="Arial"/>
          <w:sz w:val="24"/>
          <w:szCs w:val="24"/>
        </w:rPr>
        <w:t>fl</w:t>
      </w:r>
      <w:proofErr w:type="spellEnd"/>
      <w:r>
        <w:rPr>
          <w:rFonts w:ascii="Arial" w:hAnsi="Arial" w:cs="Arial"/>
          <w:sz w:val="24"/>
          <w:szCs w:val="24"/>
        </w:rPr>
        <w:t>. 24 al 30)</w:t>
      </w:r>
    </w:p>
    <w:p w:rsidR="000F23BD" w:rsidRPr="004B04B9" w:rsidRDefault="004B04B9" w:rsidP="004B04B9">
      <w:pPr>
        <w:ind w:left="708"/>
        <w:jc w:val="both"/>
        <w:rPr>
          <w:rFonts w:ascii="Arial" w:hAnsi="Arial" w:cs="Arial"/>
          <w:sz w:val="24"/>
          <w:szCs w:val="24"/>
        </w:rPr>
      </w:pPr>
      <w:r w:rsidRPr="004B04B9">
        <w:rPr>
          <w:rFonts w:ascii="Arial" w:hAnsi="Arial" w:cs="Arial"/>
          <w:sz w:val="24"/>
          <w:szCs w:val="24"/>
        </w:rPr>
        <w:lastRenderedPageBreak/>
        <w:t xml:space="preserve">2.2. </w:t>
      </w:r>
      <w:r w:rsidR="000F23BD" w:rsidRPr="004B04B9">
        <w:rPr>
          <w:rFonts w:ascii="Arial" w:hAnsi="Arial" w:cs="Arial"/>
          <w:sz w:val="24"/>
          <w:szCs w:val="24"/>
        </w:rPr>
        <w:t xml:space="preserve">Posteriormente el mismo </w:t>
      </w:r>
      <w:proofErr w:type="spellStart"/>
      <w:r w:rsidR="000F23BD" w:rsidRPr="004B04B9">
        <w:rPr>
          <w:rFonts w:ascii="Arial" w:hAnsi="Arial" w:cs="Arial"/>
          <w:sz w:val="24"/>
          <w:szCs w:val="24"/>
        </w:rPr>
        <w:t>dia</w:t>
      </w:r>
      <w:proofErr w:type="spellEnd"/>
      <w:r w:rsidR="000F23BD" w:rsidRPr="004B04B9">
        <w:rPr>
          <w:rFonts w:ascii="Arial" w:hAnsi="Arial" w:cs="Arial"/>
          <w:sz w:val="24"/>
          <w:szCs w:val="24"/>
        </w:rPr>
        <w:t xml:space="preserve"> 31 de enero de 2020, presenta excepciones de mérito en contra de la demanda, aportando documentación (</w:t>
      </w:r>
      <w:proofErr w:type="spellStart"/>
      <w:r w:rsidR="000F23BD" w:rsidRPr="004B04B9">
        <w:rPr>
          <w:rFonts w:ascii="Arial" w:hAnsi="Arial" w:cs="Arial"/>
          <w:sz w:val="24"/>
          <w:szCs w:val="24"/>
        </w:rPr>
        <w:t>fl</w:t>
      </w:r>
      <w:proofErr w:type="spellEnd"/>
      <w:r w:rsidR="000F23BD" w:rsidRPr="004B04B9">
        <w:rPr>
          <w:rFonts w:ascii="Arial" w:hAnsi="Arial" w:cs="Arial"/>
          <w:sz w:val="24"/>
          <w:szCs w:val="24"/>
        </w:rPr>
        <w:t>. 31 al 33 y 34 al 48)</w:t>
      </w:r>
    </w:p>
    <w:p w:rsidR="000F23BD" w:rsidRPr="004B04B9" w:rsidRDefault="004B04B9" w:rsidP="004B04B9">
      <w:pPr>
        <w:pStyle w:val="Prrafodelista"/>
        <w:numPr>
          <w:ilvl w:val="1"/>
          <w:numId w:val="3"/>
        </w:numPr>
        <w:ind w:left="1068"/>
        <w:jc w:val="both"/>
        <w:rPr>
          <w:rFonts w:ascii="Arial" w:hAnsi="Arial" w:cs="Arial"/>
          <w:sz w:val="24"/>
          <w:szCs w:val="24"/>
        </w:rPr>
      </w:pPr>
      <w:r w:rsidRPr="004B04B9">
        <w:rPr>
          <w:rFonts w:ascii="Arial" w:hAnsi="Arial" w:cs="Arial"/>
          <w:sz w:val="24"/>
          <w:szCs w:val="24"/>
        </w:rPr>
        <w:t xml:space="preserve">Requiere mediante documento amparo por insolvencia económica, presentado el </w:t>
      </w:r>
      <w:r w:rsidR="004A63CB" w:rsidRPr="004B04B9">
        <w:rPr>
          <w:rFonts w:ascii="Arial" w:hAnsi="Arial" w:cs="Arial"/>
          <w:sz w:val="24"/>
          <w:szCs w:val="24"/>
        </w:rPr>
        <w:t>día</w:t>
      </w:r>
      <w:r w:rsidRPr="004B04B9">
        <w:rPr>
          <w:rFonts w:ascii="Arial" w:hAnsi="Arial" w:cs="Arial"/>
          <w:sz w:val="24"/>
          <w:szCs w:val="24"/>
        </w:rPr>
        <w:t xml:space="preserve"> 5 de febrero de 2020 (fl.49 al 51 y 55 al 60)</w:t>
      </w:r>
    </w:p>
    <w:p w:rsidR="004B04B9" w:rsidRPr="004B04B9" w:rsidRDefault="004B04B9" w:rsidP="004B04B9">
      <w:pPr>
        <w:pStyle w:val="Prrafodelista"/>
        <w:rPr>
          <w:rFonts w:ascii="Arial" w:hAnsi="Arial" w:cs="Arial"/>
          <w:b/>
          <w:sz w:val="24"/>
          <w:szCs w:val="24"/>
        </w:rPr>
      </w:pPr>
    </w:p>
    <w:p w:rsidR="004B04B9" w:rsidRDefault="004B04B9" w:rsidP="004B04B9">
      <w:pPr>
        <w:pStyle w:val="Prrafodelista"/>
        <w:numPr>
          <w:ilvl w:val="0"/>
          <w:numId w:val="3"/>
        </w:numPr>
        <w:jc w:val="both"/>
        <w:rPr>
          <w:rFonts w:ascii="Arial" w:hAnsi="Arial" w:cs="Arial"/>
          <w:sz w:val="24"/>
          <w:szCs w:val="24"/>
        </w:rPr>
      </w:pPr>
      <w:r w:rsidRPr="004B04B9">
        <w:rPr>
          <w:rFonts w:ascii="Arial" w:hAnsi="Arial" w:cs="Arial"/>
          <w:sz w:val="24"/>
          <w:szCs w:val="24"/>
        </w:rPr>
        <w:t>Mediante auto de fecha 12 de febrero de 2020 (</w:t>
      </w:r>
      <w:proofErr w:type="spellStart"/>
      <w:r w:rsidRPr="004B04B9">
        <w:rPr>
          <w:rFonts w:ascii="Arial" w:hAnsi="Arial" w:cs="Arial"/>
          <w:sz w:val="24"/>
          <w:szCs w:val="24"/>
        </w:rPr>
        <w:t>fl</w:t>
      </w:r>
      <w:proofErr w:type="spellEnd"/>
      <w:r w:rsidRPr="004B04B9">
        <w:rPr>
          <w:rFonts w:ascii="Arial" w:hAnsi="Arial" w:cs="Arial"/>
          <w:sz w:val="24"/>
          <w:szCs w:val="24"/>
        </w:rPr>
        <w:t xml:space="preserve">. 61) se ordenó que el escrito se mantuviera en la secretaría para traslado, notificándose mediante estado No. 005 de fecha 13 de febrero de 2020 y traslado No. 002 de fecha 14 de febrero de </w:t>
      </w:r>
      <w:proofErr w:type="gramStart"/>
      <w:r w:rsidRPr="004B04B9">
        <w:rPr>
          <w:rFonts w:ascii="Arial" w:hAnsi="Arial" w:cs="Arial"/>
          <w:sz w:val="24"/>
          <w:szCs w:val="24"/>
        </w:rPr>
        <w:t>2020 ,</w:t>
      </w:r>
      <w:proofErr w:type="gramEnd"/>
      <w:r w:rsidRPr="004B04B9">
        <w:rPr>
          <w:rFonts w:ascii="Arial" w:hAnsi="Arial" w:cs="Arial"/>
          <w:sz w:val="24"/>
          <w:szCs w:val="24"/>
        </w:rPr>
        <w:t xml:space="preserve"> el cual no fue descorrido (</w:t>
      </w:r>
      <w:proofErr w:type="spellStart"/>
      <w:r w:rsidRPr="004B04B9">
        <w:rPr>
          <w:rFonts w:ascii="Arial" w:hAnsi="Arial" w:cs="Arial"/>
          <w:sz w:val="24"/>
          <w:szCs w:val="24"/>
        </w:rPr>
        <w:t>fl</w:t>
      </w:r>
      <w:proofErr w:type="spellEnd"/>
      <w:r w:rsidRPr="004B04B9">
        <w:rPr>
          <w:rFonts w:ascii="Arial" w:hAnsi="Arial" w:cs="Arial"/>
          <w:sz w:val="24"/>
          <w:szCs w:val="24"/>
        </w:rPr>
        <w:t xml:space="preserve"> 62)</w:t>
      </w:r>
    </w:p>
    <w:p w:rsidR="004B04B9" w:rsidRPr="004B04B9" w:rsidRDefault="004B04B9" w:rsidP="004A63CB">
      <w:pPr>
        <w:pStyle w:val="Prrafodelista"/>
        <w:jc w:val="both"/>
        <w:rPr>
          <w:rFonts w:ascii="Arial" w:hAnsi="Arial" w:cs="Arial"/>
          <w:sz w:val="24"/>
          <w:szCs w:val="24"/>
        </w:rPr>
      </w:pPr>
    </w:p>
    <w:p w:rsidR="000F23BD" w:rsidRPr="004B04B9" w:rsidRDefault="004B04B9" w:rsidP="004A63CB">
      <w:pPr>
        <w:pStyle w:val="Prrafodelista"/>
        <w:numPr>
          <w:ilvl w:val="0"/>
          <w:numId w:val="3"/>
        </w:numPr>
        <w:ind w:left="360"/>
        <w:jc w:val="both"/>
        <w:rPr>
          <w:rFonts w:ascii="Arial" w:hAnsi="Arial" w:cs="Arial"/>
          <w:b/>
          <w:sz w:val="24"/>
          <w:szCs w:val="24"/>
        </w:rPr>
      </w:pPr>
      <w:r w:rsidRPr="004B04B9">
        <w:rPr>
          <w:rFonts w:ascii="Arial" w:hAnsi="Arial" w:cs="Arial"/>
          <w:sz w:val="24"/>
          <w:szCs w:val="24"/>
        </w:rPr>
        <w:t>Mediante auto de fecha 20 de febrero de 2020 (</w:t>
      </w:r>
      <w:proofErr w:type="spellStart"/>
      <w:r w:rsidRPr="004B04B9">
        <w:rPr>
          <w:rFonts w:ascii="Arial" w:hAnsi="Arial" w:cs="Arial"/>
          <w:sz w:val="24"/>
          <w:szCs w:val="24"/>
        </w:rPr>
        <w:t>fl</w:t>
      </w:r>
      <w:proofErr w:type="spellEnd"/>
      <w:r w:rsidRPr="004B04B9">
        <w:rPr>
          <w:rFonts w:ascii="Arial" w:hAnsi="Arial" w:cs="Arial"/>
          <w:sz w:val="24"/>
          <w:szCs w:val="24"/>
        </w:rPr>
        <w:t xml:space="preserve"> 63), se corrió traslado de la excepción de </w:t>
      </w:r>
      <w:r w:rsidR="004A63CB" w:rsidRPr="004B04B9">
        <w:rPr>
          <w:rFonts w:ascii="Arial" w:hAnsi="Arial" w:cs="Arial"/>
          <w:sz w:val="24"/>
          <w:szCs w:val="24"/>
        </w:rPr>
        <w:t>mérito</w:t>
      </w:r>
      <w:r>
        <w:rPr>
          <w:rFonts w:ascii="Arial" w:hAnsi="Arial" w:cs="Arial"/>
          <w:sz w:val="24"/>
          <w:szCs w:val="24"/>
        </w:rPr>
        <w:t xml:space="preserve">, notificada mediante estado No: 008 </w:t>
      </w:r>
      <w:r w:rsidR="004A63CB">
        <w:rPr>
          <w:rFonts w:ascii="Arial" w:hAnsi="Arial" w:cs="Arial"/>
          <w:sz w:val="24"/>
          <w:szCs w:val="24"/>
        </w:rPr>
        <w:t>d</w:t>
      </w:r>
      <w:r>
        <w:rPr>
          <w:rFonts w:ascii="Arial" w:hAnsi="Arial" w:cs="Arial"/>
          <w:sz w:val="24"/>
          <w:szCs w:val="24"/>
        </w:rPr>
        <w:t xml:space="preserve">e fecha 21 de febrero de 2020 y traslado No: 003 de fecha 24 de febrero de 2020, siendo descorrido el traslado en termino el </w:t>
      </w:r>
      <w:proofErr w:type="spellStart"/>
      <w:r>
        <w:rPr>
          <w:rFonts w:ascii="Arial" w:hAnsi="Arial" w:cs="Arial"/>
          <w:sz w:val="24"/>
          <w:szCs w:val="24"/>
        </w:rPr>
        <w:t>dia</w:t>
      </w:r>
      <w:proofErr w:type="spellEnd"/>
      <w:r>
        <w:rPr>
          <w:rFonts w:ascii="Arial" w:hAnsi="Arial" w:cs="Arial"/>
          <w:sz w:val="24"/>
          <w:szCs w:val="24"/>
        </w:rPr>
        <w:t xml:space="preserve"> 28 de febrero de 2020 (</w:t>
      </w:r>
      <w:proofErr w:type="spellStart"/>
      <w:r>
        <w:rPr>
          <w:rFonts w:ascii="Arial" w:hAnsi="Arial" w:cs="Arial"/>
          <w:sz w:val="24"/>
          <w:szCs w:val="24"/>
        </w:rPr>
        <w:t>fl</w:t>
      </w:r>
      <w:proofErr w:type="spellEnd"/>
      <w:r>
        <w:rPr>
          <w:rFonts w:ascii="Arial" w:hAnsi="Arial" w:cs="Arial"/>
          <w:sz w:val="24"/>
          <w:szCs w:val="24"/>
        </w:rPr>
        <w:t xml:space="preserve"> 64 al 66)</w:t>
      </w:r>
    </w:p>
    <w:p w:rsidR="004B04B9" w:rsidRPr="004B04B9" w:rsidRDefault="004B04B9" w:rsidP="004B04B9">
      <w:pPr>
        <w:pStyle w:val="Prrafodelista"/>
        <w:rPr>
          <w:rFonts w:ascii="Arial" w:hAnsi="Arial" w:cs="Arial"/>
          <w:b/>
          <w:sz w:val="24"/>
          <w:szCs w:val="24"/>
        </w:rPr>
      </w:pPr>
    </w:p>
    <w:p w:rsidR="004B04B9" w:rsidRDefault="004B04B9" w:rsidP="004A63CB">
      <w:pPr>
        <w:pStyle w:val="Prrafodelista"/>
        <w:numPr>
          <w:ilvl w:val="0"/>
          <w:numId w:val="3"/>
        </w:numPr>
        <w:ind w:left="360"/>
        <w:jc w:val="both"/>
        <w:rPr>
          <w:rFonts w:ascii="Arial" w:hAnsi="Arial" w:cs="Arial"/>
          <w:sz w:val="24"/>
          <w:szCs w:val="24"/>
        </w:rPr>
      </w:pPr>
      <w:r w:rsidRPr="004A63CB">
        <w:rPr>
          <w:rFonts w:ascii="Arial" w:hAnsi="Arial" w:cs="Arial"/>
          <w:sz w:val="24"/>
          <w:szCs w:val="24"/>
        </w:rPr>
        <w:t xml:space="preserve">Mediante auto de fecha 11 de marzo de 2020, se profirió auto en que no se repone el mandamiento y se deniega la solicitud </w:t>
      </w:r>
      <w:r w:rsidR="004A63CB" w:rsidRPr="004A63CB">
        <w:rPr>
          <w:rFonts w:ascii="Arial" w:hAnsi="Arial" w:cs="Arial"/>
          <w:sz w:val="24"/>
          <w:szCs w:val="24"/>
        </w:rPr>
        <w:t>del amparo</w:t>
      </w:r>
      <w:r w:rsidRPr="004A63CB">
        <w:rPr>
          <w:rFonts w:ascii="Arial" w:hAnsi="Arial" w:cs="Arial"/>
          <w:sz w:val="24"/>
          <w:szCs w:val="24"/>
        </w:rPr>
        <w:t xml:space="preserve"> de insolvencia económica (</w:t>
      </w:r>
      <w:proofErr w:type="spellStart"/>
      <w:r w:rsidRPr="004A63CB">
        <w:rPr>
          <w:rFonts w:ascii="Arial" w:hAnsi="Arial" w:cs="Arial"/>
          <w:sz w:val="24"/>
          <w:szCs w:val="24"/>
        </w:rPr>
        <w:t>fl</w:t>
      </w:r>
      <w:proofErr w:type="spellEnd"/>
      <w:r w:rsidRPr="004A63CB">
        <w:rPr>
          <w:rFonts w:ascii="Arial" w:hAnsi="Arial" w:cs="Arial"/>
          <w:sz w:val="24"/>
          <w:szCs w:val="24"/>
        </w:rPr>
        <w:t xml:space="preserve"> 68</w:t>
      </w:r>
      <w:r w:rsidR="004A63CB" w:rsidRPr="004A63CB">
        <w:rPr>
          <w:rFonts w:ascii="Arial" w:hAnsi="Arial" w:cs="Arial"/>
          <w:sz w:val="24"/>
          <w:szCs w:val="24"/>
        </w:rPr>
        <w:t>- 72)</w:t>
      </w:r>
      <w:r w:rsidR="004A63CB">
        <w:rPr>
          <w:rFonts w:ascii="Arial" w:hAnsi="Arial" w:cs="Arial"/>
          <w:sz w:val="24"/>
          <w:szCs w:val="24"/>
        </w:rPr>
        <w:t>, notificándose mediante estado No: 012 de fecha 12 marzo de 2020</w:t>
      </w:r>
    </w:p>
    <w:p w:rsidR="004A63CB" w:rsidRPr="004A63CB" w:rsidRDefault="004A63CB" w:rsidP="004A63CB">
      <w:pPr>
        <w:pStyle w:val="Prrafodelista"/>
        <w:rPr>
          <w:rFonts w:ascii="Arial" w:hAnsi="Arial" w:cs="Arial"/>
          <w:sz w:val="24"/>
          <w:szCs w:val="24"/>
        </w:rPr>
      </w:pPr>
    </w:p>
    <w:p w:rsidR="005C1793" w:rsidRPr="00F30CDE" w:rsidRDefault="004A63CB" w:rsidP="00C42AF7">
      <w:pPr>
        <w:pStyle w:val="Prrafodelista"/>
        <w:numPr>
          <w:ilvl w:val="0"/>
          <w:numId w:val="3"/>
        </w:numPr>
        <w:ind w:left="360"/>
        <w:jc w:val="both"/>
        <w:rPr>
          <w:rFonts w:ascii="Arial" w:hAnsi="Arial" w:cs="Arial"/>
          <w:b/>
          <w:sz w:val="24"/>
          <w:szCs w:val="24"/>
        </w:rPr>
      </w:pPr>
      <w:r w:rsidRPr="004A63CB">
        <w:rPr>
          <w:rFonts w:ascii="Arial" w:hAnsi="Arial" w:cs="Arial"/>
          <w:sz w:val="24"/>
          <w:szCs w:val="24"/>
        </w:rPr>
        <w:t xml:space="preserve">Mediante auto de fecha 23 de julio de 2020, se fijó fecha para la audiencia inicial (fl.74), la cual se suspendió debido a fallas en el fluido eléctrico, lo que impidió que el demandado </w:t>
      </w:r>
      <w:proofErr w:type="gramStart"/>
      <w:r w:rsidRPr="004A63CB">
        <w:rPr>
          <w:rFonts w:ascii="Arial" w:hAnsi="Arial" w:cs="Arial"/>
          <w:sz w:val="24"/>
          <w:szCs w:val="24"/>
        </w:rPr>
        <w:t>accediera  al</w:t>
      </w:r>
      <w:proofErr w:type="gramEnd"/>
      <w:r w:rsidRPr="004A63CB">
        <w:rPr>
          <w:rFonts w:ascii="Arial" w:hAnsi="Arial" w:cs="Arial"/>
          <w:sz w:val="24"/>
          <w:szCs w:val="24"/>
        </w:rPr>
        <w:t xml:space="preserve"> medio tecnológico. Realizándose el </w:t>
      </w:r>
      <w:proofErr w:type="spellStart"/>
      <w:r w:rsidRPr="004A63CB">
        <w:rPr>
          <w:rFonts w:ascii="Arial" w:hAnsi="Arial" w:cs="Arial"/>
          <w:sz w:val="24"/>
          <w:szCs w:val="24"/>
        </w:rPr>
        <w:t>dia</w:t>
      </w:r>
      <w:proofErr w:type="spellEnd"/>
      <w:r w:rsidRPr="004A63CB">
        <w:rPr>
          <w:rFonts w:ascii="Arial" w:hAnsi="Arial" w:cs="Arial"/>
          <w:sz w:val="24"/>
          <w:szCs w:val="24"/>
        </w:rPr>
        <w:t xml:space="preserve"> 4 de agosto de 2020</w:t>
      </w:r>
      <w:r>
        <w:rPr>
          <w:rFonts w:ascii="Arial" w:hAnsi="Arial" w:cs="Arial"/>
          <w:sz w:val="24"/>
          <w:szCs w:val="24"/>
        </w:rPr>
        <w:t>, sin que conciliaran las partes</w:t>
      </w:r>
      <w:r w:rsidRPr="004A63CB">
        <w:rPr>
          <w:rFonts w:ascii="Arial" w:hAnsi="Arial" w:cs="Arial"/>
          <w:sz w:val="24"/>
          <w:szCs w:val="24"/>
        </w:rPr>
        <w:t>.</w:t>
      </w:r>
    </w:p>
    <w:p w:rsidR="00F30CDE" w:rsidRPr="00F30CDE" w:rsidRDefault="00F30CDE" w:rsidP="00F30CDE">
      <w:pPr>
        <w:pStyle w:val="Prrafodelista"/>
        <w:rPr>
          <w:rFonts w:ascii="Arial" w:hAnsi="Arial" w:cs="Arial"/>
          <w:b/>
          <w:sz w:val="24"/>
          <w:szCs w:val="24"/>
        </w:rPr>
      </w:pPr>
    </w:p>
    <w:p w:rsidR="003012F2" w:rsidRDefault="003012F2" w:rsidP="003012F2">
      <w:pPr>
        <w:rPr>
          <w:rFonts w:ascii="Arial" w:hAnsi="Arial" w:cs="Arial"/>
          <w:b/>
          <w:sz w:val="24"/>
          <w:szCs w:val="24"/>
        </w:rPr>
      </w:pPr>
      <w:r>
        <w:rPr>
          <w:rFonts w:ascii="Arial" w:hAnsi="Arial" w:cs="Arial"/>
          <w:b/>
          <w:sz w:val="24"/>
          <w:szCs w:val="24"/>
        </w:rPr>
        <w:t>RECURSO REPOSICION PROPUESTO:</w:t>
      </w:r>
    </w:p>
    <w:p w:rsidR="005C1793" w:rsidRDefault="005C1793" w:rsidP="005C1793">
      <w:pPr>
        <w:jc w:val="both"/>
        <w:rPr>
          <w:rFonts w:ascii="Arial" w:hAnsi="Arial" w:cs="Arial"/>
          <w:sz w:val="24"/>
          <w:szCs w:val="24"/>
        </w:rPr>
      </w:pPr>
      <w:r w:rsidRPr="005C1793">
        <w:rPr>
          <w:rFonts w:ascii="Arial" w:hAnsi="Arial" w:cs="Arial"/>
          <w:sz w:val="24"/>
          <w:szCs w:val="24"/>
        </w:rPr>
        <w:t>Mediante auto de fecha 11 de marzo de 2020 (</w:t>
      </w:r>
      <w:proofErr w:type="spellStart"/>
      <w:r w:rsidRPr="005C1793">
        <w:rPr>
          <w:rFonts w:ascii="Arial" w:hAnsi="Arial" w:cs="Arial"/>
          <w:sz w:val="24"/>
          <w:szCs w:val="24"/>
        </w:rPr>
        <w:t>fl</w:t>
      </w:r>
      <w:proofErr w:type="spellEnd"/>
      <w:r w:rsidRPr="005C1793">
        <w:rPr>
          <w:rFonts w:ascii="Arial" w:hAnsi="Arial" w:cs="Arial"/>
          <w:sz w:val="24"/>
          <w:szCs w:val="24"/>
        </w:rPr>
        <w:t xml:space="preserve"> 68 C. </w:t>
      </w:r>
      <w:proofErr w:type="spellStart"/>
      <w:r w:rsidRPr="005C1793">
        <w:rPr>
          <w:rFonts w:ascii="Arial" w:hAnsi="Arial" w:cs="Arial"/>
          <w:sz w:val="24"/>
          <w:szCs w:val="24"/>
        </w:rPr>
        <w:t>Ppl</w:t>
      </w:r>
      <w:proofErr w:type="spellEnd"/>
      <w:r w:rsidRPr="005C1793">
        <w:rPr>
          <w:rFonts w:ascii="Arial" w:hAnsi="Arial" w:cs="Arial"/>
          <w:sz w:val="24"/>
          <w:szCs w:val="24"/>
        </w:rPr>
        <w:t xml:space="preserve">), el despacho resolvió de manera desfavorable el recurso de reposición interpuesto por la parte demandada en contra del mandamiento de pago de fecha 19 de </w:t>
      </w:r>
      <w:proofErr w:type="gramStart"/>
      <w:r w:rsidRPr="005C1793">
        <w:rPr>
          <w:rFonts w:ascii="Arial" w:hAnsi="Arial" w:cs="Arial"/>
          <w:sz w:val="24"/>
          <w:szCs w:val="24"/>
        </w:rPr>
        <w:t>Noviembre</w:t>
      </w:r>
      <w:proofErr w:type="gramEnd"/>
      <w:r w:rsidRPr="005C1793">
        <w:rPr>
          <w:rFonts w:ascii="Arial" w:hAnsi="Arial" w:cs="Arial"/>
          <w:sz w:val="24"/>
          <w:szCs w:val="24"/>
        </w:rPr>
        <w:t xml:space="preserve"> de 2019</w:t>
      </w:r>
      <w:r w:rsidR="00BB2A46">
        <w:rPr>
          <w:rFonts w:ascii="Arial" w:hAnsi="Arial" w:cs="Arial"/>
          <w:sz w:val="24"/>
          <w:szCs w:val="24"/>
        </w:rPr>
        <w:t>. Providencia notificada a las partes procesales mediante estado No: 012 de fecha 12 de marzo de 2020 (</w:t>
      </w:r>
      <w:proofErr w:type="spellStart"/>
      <w:r w:rsidR="00BB2A46">
        <w:rPr>
          <w:rFonts w:ascii="Arial" w:hAnsi="Arial" w:cs="Arial"/>
          <w:sz w:val="24"/>
          <w:szCs w:val="24"/>
        </w:rPr>
        <w:t>fl</w:t>
      </w:r>
      <w:proofErr w:type="spellEnd"/>
      <w:r w:rsidR="00BB2A46">
        <w:rPr>
          <w:rFonts w:ascii="Arial" w:hAnsi="Arial" w:cs="Arial"/>
          <w:sz w:val="24"/>
          <w:szCs w:val="24"/>
        </w:rPr>
        <w:t xml:space="preserve"> 72C.Ppl). </w:t>
      </w:r>
    </w:p>
    <w:p w:rsidR="0037320B" w:rsidRDefault="0037320B" w:rsidP="005C1793">
      <w:pPr>
        <w:jc w:val="both"/>
        <w:rPr>
          <w:rFonts w:ascii="Arial" w:hAnsi="Arial" w:cs="Arial"/>
          <w:sz w:val="24"/>
          <w:szCs w:val="24"/>
        </w:rPr>
      </w:pPr>
    </w:p>
    <w:p w:rsidR="003012F2" w:rsidRDefault="00BB2A46" w:rsidP="003012F2">
      <w:pPr>
        <w:rPr>
          <w:rFonts w:ascii="Arial" w:hAnsi="Arial" w:cs="Arial"/>
          <w:b/>
          <w:sz w:val="24"/>
          <w:szCs w:val="24"/>
        </w:rPr>
      </w:pPr>
      <w:r>
        <w:rPr>
          <w:rFonts w:ascii="Arial" w:hAnsi="Arial" w:cs="Arial"/>
          <w:b/>
          <w:sz w:val="24"/>
          <w:szCs w:val="24"/>
        </w:rPr>
        <w:t>SOLICITUD DE INSOLVE</w:t>
      </w:r>
      <w:r w:rsidR="003012F2">
        <w:rPr>
          <w:rFonts w:ascii="Arial" w:hAnsi="Arial" w:cs="Arial"/>
          <w:b/>
          <w:sz w:val="24"/>
          <w:szCs w:val="24"/>
        </w:rPr>
        <w:t>NCIA ECONOMICA:</w:t>
      </w:r>
    </w:p>
    <w:p w:rsidR="005C1793" w:rsidRPr="00BB2A46" w:rsidRDefault="00BB2A46" w:rsidP="00BB2A46">
      <w:pPr>
        <w:jc w:val="both"/>
        <w:rPr>
          <w:rFonts w:ascii="Arial" w:hAnsi="Arial" w:cs="Arial"/>
          <w:sz w:val="24"/>
          <w:szCs w:val="24"/>
        </w:rPr>
      </w:pPr>
      <w:r w:rsidRPr="00BB2A46">
        <w:rPr>
          <w:rFonts w:ascii="Arial" w:hAnsi="Arial" w:cs="Arial"/>
          <w:sz w:val="24"/>
          <w:szCs w:val="24"/>
        </w:rPr>
        <w:t>Mediante auto de fecha 11 de marzo de 2020, el despacho denegó la solicitud de insolvencia económica por improcedente debido a que, el actor debía in</w:t>
      </w:r>
      <w:r>
        <w:rPr>
          <w:rFonts w:ascii="Arial" w:hAnsi="Arial" w:cs="Arial"/>
          <w:sz w:val="24"/>
          <w:szCs w:val="24"/>
        </w:rPr>
        <w:t>i</w:t>
      </w:r>
      <w:r w:rsidRPr="00BB2A46">
        <w:rPr>
          <w:rFonts w:ascii="Arial" w:hAnsi="Arial" w:cs="Arial"/>
          <w:sz w:val="24"/>
          <w:szCs w:val="24"/>
        </w:rPr>
        <w:t xml:space="preserve">ciar un proceso de naturaleza verbal sumaria en donde se tramitara la solicitud y se estableciera un plan de pago con los acreedores. Providencia que fue notificada mediante </w:t>
      </w:r>
      <w:r>
        <w:rPr>
          <w:rFonts w:ascii="Arial" w:hAnsi="Arial" w:cs="Arial"/>
          <w:sz w:val="24"/>
          <w:szCs w:val="24"/>
        </w:rPr>
        <w:t xml:space="preserve">estado No. 012 de fecha 12 de marzo de 2020 (fl.70 y 72 del </w:t>
      </w:r>
      <w:proofErr w:type="spellStart"/>
      <w:proofErr w:type="gramStart"/>
      <w:r>
        <w:rPr>
          <w:rFonts w:ascii="Arial" w:hAnsi="Arial" w:cs="Arial"/>
          <w:sz w:val="24"/>
          <w:szCs w:val="24"/>
        </w:rPr>
        <w:t>C.Ppl</w:t>
      </w:r>
      <w:proofErr w:type="spellEnd"/>
      <w:proofErr w:type="gramEnd"/>
      <w:r>
        <w:rPr>
          <w:rFonts w:ascii="Arial" w:hAnsi="Arial" w:cs="Arial"/>
          <w:sz w:val="24"/>
          <w:szCs w:val="24"/>
        </w:rPr>
        <w:t>)</w:t>
      </w:r>
    </w:p>
    <w:p w:rsidR="0037320B" w:rsidRDefault="0037320B" w:rsidP="003012F2">
      <w:pPr>
        <w:rPr>
          <w:rFonts w:ascii="Arial" w:hAnsi="Arial" w:cs="Arial"/>
          <w:b/>
          <w:sz w:val="24"/>
          <w:szCs w:val="24"/>
        </w:rPr>
      </w:pPr>
    </w:p>
    <w:p w:rsidR="003012F2" w:rsidRDefault="0037320B" w:rsidP="003012F2">
      <w:pPr>
        <w:rPr>
          <w:rFonts w:ascii="Arial" w:hAnsi="Arial" w:cs="Arial"/>
          <w:b/>
          <w:sz w:val="24"/>
          <w:szCs w:val="24"/>
        </w:rPr>
      </w:pPr>
      <w:r>
        <w:rPr>
          <w:rFonts w:ascii="Arial" w:hAnsi="Arial" w:cs="Arial"/>
          <w:b/>
          <w:sz w:val="24"/>
          <w:szCs w:val="24"/>
        </w:rPr>
        <w:t>D</w:t>
      </w:r>
      <w:r w:rsidR="003012F2">
        <w:rPr>
          <w:rFonts w:ascii="Arial" w:hAnsi="Arial" w:cs="Arial"/>
          <w:b/>
          <w:sz w:val="24"/>
          <w:szCs w:val="24"/>
        </w:rPr>
        <w:t>ERECHOS DE PETICION:</w:t>
      </w:r>
    </w:p>
    <w:p w:rsidR="00E96106" w:rsidRDefault="00680060" w:rsidP="00680060">
      <w:pPr>
        <w:pStyle w:val="Prrafodelista"/>
        <w:numPr>
          <w:ilvl w:val="0"/>
          <w:numId w:val="1"/>
        </w:numPr>
        <w:rPr>
          <w:rFonts w:ascii="Arial" w:hAnsi="Arial" w:cs="Arial"/>
          <w:b/>
          <w:sz w:val="24"/>
          <w:szCs w:val="24"/>
        </w:rPr>
      </w:pPr>
      <w:r>
        <w:rPr>
          <w:rFonts w:ascii="Arial" w:hAnsi="Arial" w:cs="Arial"/>
          <w:b/>
          <w:sz w:val="24"/>
          <w:szCs w:val="24"/>
        </w:rPr>
        <w:lastRenderedPageBreak/>
        <w:t xml:space="preserve">PETICION PRESENTADA A TRAVES DEL CORREO INSTITUCIONAL EL DIA </w:t>
      </w:r>
      <w:r w:rsidR="00E96106">
        <w:rPr>
          <w:rFonts w:ascii="Arial" w:hAnsi="Arial" w:cs="Arial"/>
          <w:b/>
          <w:sz w:val="24"/>
          <w:szCs w:val="24"/>
        </w:rPr>
        <w:t>6 DE ABRIL DE 2020</w:t>
      </w:r>
    </w:p>
    <w:p w:rsidR="00E96106" w:rsidRDefault="00E96106" w:rsidP="00217A8B">
      <w:pPr>
        <w:jc w:val="both"/>
        <w:rPr>
          <w:rFonts w:ascii="Arial" w:hAnsi="Arial" w:cs="Arial"/>
          <w:sz w:val="24"/>
          <w:szCs w:val="24"/>
        </w:rPr>
      </w:pPr>
      <w:r w:rsidRPr="00217A8B">
        <w:rPr>
          <w:rFonts w:ascii="Arial" w:hAnsi="Arial" w:cs="Arial"/>
          <w:sz w:val="24"/>
          <w:szCs w:val="24"/>
        </w:rPr>
        <w:t xml:space="preserve">En vista que la solicitud fue presentada en semana santa se procedió por parte del despacho a responderla el </w:t>
      </w:r>
      <w:proofErr w:type="spellStart"/>
      <w:r w:rsidRPr="00217A8B">
        <w:rPr>
          <w:rFonts w:ascii="Arial" w:hAnsi="Arial" w:cs="Arial"/>
          <w:sz w:val="24"/>
          <w:szCs w:val="24"/>
        </w:rPr>
        <w:t>dia</w:t>
      </w:r>
      <w:proofErr w:type="spellEnd"/>
      <w:r w:rsidRPr="00217A8B">
        <w:rPr>
          <w:rFonts w:ascii="Arial" w:hAnsi="Arial" w:cs="Arial"/>
          <w:sz w:val="24"/>
          <w:szCs w:val="24"/>
        </w:rPr>
        <w:t xml:space="preserve"> 14 de abril de 2020, no accediendo a la pretensión del </w:t>
      </w:r>
      <w:proofErr w:type="spellStart"/>
      <w:r w:rsidRPr="00217A8B">
        <w:rPr>
          <w:rFonts w:ascii="Arial" w:hAnsi="Arial" w:cs="Arial"/>
          <w:sz w:val="24"/>
          <w:szCs w:val="24"/>
        </w:rPr>
        <w:t>petente</w:t>
      </w:r>
      <w:proofErr w:type="spellEnd"/>
      <w:r w:rsidRPr="00217A8B">
        <w:rPr>
          <w:rFonts w:ascii="Arial" w:hAnsi="Arial" w:cs="Arial"/>
          <w:sz w:val="24"/>
          <w:szCs w:val="24"/>
        </w:rPr>
        <w:t xml:space="preserve"> acerca del levantamiento de las medidas cautelares que pesan en su contra</w:t>
      </w:r>
      <w:r w:rsidR="00217A8B">
        <w:rPr>
          <w:rFonts w:ascii="Arial" w:hAnsi="Arial" w:cs="Arial"/>
          <w:sz w:val="24"/>
          <w:szCs w:val="24"/>
        </w:rPr>
        <w:t xml:space="preserve"> tras considerar el despacho que no existe pago total de la obligación ni la parte demandante o ha solicitado</w:t>
      </w:r>
      <w:r w:rsidRPr="00217A8B">
        <w:rPr>
          <w:rFonts w:ascii="Arial" w:hAnsi="Arial" w:cs="Arial"/>
          <w:sz w:val="24"/>
          <w:szCs w:val="24"/>
        </w:rPr>
        <w:t xml:space="preserve">. Decisión que fue, notificada al </w:t>
      </w:r>
      <w:proofErr w:type="spellStart"/>
      <w:r w:rsidRPr="00217A8B">
        <w:rPr>
          <w:rFonts w:ascii="Arial" w:hAnsi="Arial" w:cs="Arial"/>
          <w:sz w:val="24"/>
          <w:szCs w:val="24"/>
        </w:rPr>
        <w:t>petente</w:t>
      </w:r>
      <w:proofErr w:type="spellEnd"/>
      <w:r w:rsidRPr="00217A8B">
        <w:rPr>
          <w:rFonts w:ascii="Arial" w:hAnsi="Arial" w:cs="Arial"/>
          <w:sz w:val="24"/>
          <w:szCs w:val="24"/>
        </w:rPr>
        <w:t xml:space="preserve"> mediante oficio </w:t>
      </w:r>
      <w:r w:rsidR="00984E5D">
        <w:rPr>
          <w:rFonts w:ascii="Arial" w:hAnsi="Arial" w:cs="Arial"/>
          <w:sz w:val="24"/>
          <w:szCs w:val="24"/>
        </w:rPr>
        <w:t xml:space="preserve">No. 0166 </w:t>
      </w:r>
      <w:r w:rsidRPr="00217A8B">
        <w:rPr>
          <w:rFonts w:ascii="Arial" w:hAnsi="Arial" w:cs="Arial"/>
          <w:sz w:val="24"/>
          <w:szCs w:val="24"/>
        </w:rPr>
        <w:t>de fech</w:t>
      </w:r>
      <w:r w:rsidR="00217A8B" w:rsidRPr="00217A8B">
        <w:rPr>
          <w:rFonts w:ascii="Arial" w:hAnsi="Arial" w:cs="Arial"/>
          <w:sz w:val="24"/>
          <w:szCs w:val="24"/>
        </w:rPr>
        <w:t xml:space="preserve">a 14 de </w:t>
      </w:r>
      <w:proofErr w:type="spellStart"/>
      <w:r w:rsidR="00217A8B" w:rsidRPr="00217A8B">
        <w:rPr>
          <w:rFonts w:ascii="Arial" w:hAnsi="Arial" w:cs="Arial"/>
          <w:sz w:val="24"/>
          <w:szCs w:val="24"/>
        </w:rPr>
        <w:t>abri</w:t>
      </w:r>
      <w:proofErr w:type="spellEnd"/>
      <w:r w:rsidR="00217A8B" w:rsidRPr="00217A8B">
        <w:rPr>
          <w:rFonts w:ascii="Arial" w:hAnsi="Arial" w:cs="Arial"/>
          <w:sz w:val="24"/>
          <w:szCs w:val="24"/>
        </w:rPr>
        <w:t xml:space="preserve"> de 2020, al correo</w:t>
      </w:r>
      <w:r w:rsidRPr="00217A8B">
        <w:rPr>
          <w:rFonts w:ascii="Arial" w:hAnsi="Arial" w:cs="Arial"/>
          <w:sz w:val="24"/>
          <w:szCs w:val="24"/>
        </w:rPr>
        <w:t xml:space="preserve"> personal: </w:t>
      </w:r>
      <w:hyperlink r:id="rId10" w:history="1">
        <w:r w:rsidR="00217A8B" w:rsidRPr="00547554">
          <w:rPr>
            <w:rStyle w:val="Hipervnculo"/>
            <w:rFonts w:ascii="Arial" w:hAnsi="Arial" w:cs="Arial"/>
            <w:sz w:val="24"/>
            <w:szCs w:val="24"/>
          </w:rPr>
          <w:t>martelo2014@outlook.com</w:t>
        </w:r>
      </w:hyperlink>
      <w:r w:rsidR="005C1793">
        <w:rPr>
          <w:rFonts w:ascii="Arial" w:hAnsi="Arial" w:cs="Arial"/>
          <w:sz w:val="24"/>
          <w:szCs w:val="24"/>
        </w:rPr>
        <w:t xml:space="preserve"> (cuaderno de derecho de petición No. 01)</w:t>
      </w:r>
    </w:p>
    <w:p w:rsidR="00217A8B" w:rsidRPr="00217A8B" w:rsidRDefault="00217A8B" w:rsidP="00217A8B">
      <w:pPr>
        <w:jc w:val="both"/>
        <w:rPr>
          <w:rFonts w:ascii="Arial" w:hAnsi="Arial" w:cs="Arial"/>
          <w:sz w:val="24"/>
          <w:szCs w:val="24"/>
        </w:rPr>
      </w:pPr>
    </w:p>
    <w:p w:rsidR="00984E5D" w:rsidRDefault="00E96106" w:rsidP="00354285">
      <w:pPr>
        <w:pStyle w:val="Prrafodelista"/>
        <w:numPr>
          <w:ilvl w:val="0"/>
          <w:numId w:val="1"/>
        </w:numPr>
        <w:rPr>
          <w:rFonts w:ascii="Arial" w:hAnsi="Arial" w:cs="Arial"/>
          <w:b/>
          <w:sz w:val="24"/>
          <w:szCs w:val="24"/>
        </w:rPr>
      </w:pPr>
      <w:r w:rsidRPr="00984E5D">
        <w:rPr>
          <w:rFonts w:ascii="Arial" w:hAnsi="Arial" w:cs="Arial"/>
          <w:b/>
          <w:sz w:val="24"/>
          <w:szCs w:val="24"/>
        </w:rPr>
        <w:t xml:space="preserve">PETICION PRESENTADA A TRAVES DEL CORREO INSTITUCIONAL EL DIA </w:t>
      </w:r>
      <w:r w:rsidR="00680060" w:rsidRPr="00984E5D">
        <w:rPr>
          <w:rFonts w:ascii="Arial" w:hAnsi="Arial" w:cs="Arial"/>
          <w:b/>
          <w:sz w:val="24"/>
          <w:szCs w:val="24"/>
        </w:rPr>
        <w:t>2 DE JUNIO DE 2020</w:t>
      </w:r>
    </w:p>
    <w:p w:rsidR="00756C65" w:rsidRDefault="00984E5D" w:rsidP="00984E5D">
      <w:pPr>
        <w:ind w:left="360"/>
        <w:jc w:val="both"/>
        <w:rPr>
          <w:rFonts w:ascii="Arial" w:hAnsi="Arial" w:cs="Arial"/>
          <w:sz w:val="24"/>
          <w:szCs w:val="24"/>
        </w:rPr>
      </w:pPr>
      <w:r w:rsidRPr="00984E5D">
        <w:rPr>
          <w:rFonts w:ascii="Arial" w:hAnsi="Arial" w:cs="Arial"/>
          <w:sz w:val="24"/>
          <w:szCs w:val="24"/>
        </w:rPr>
        <w:t xml:space="preserve">La parte </w:t>
      </w:r>
      <w:proofErr w:type="spellStart"/>
      <w:r w:rsidRPr="00984E5D">
        <w:rPr>
          <w:rFonts w:ascii="Arial" w:hAnsi="Arial" w:cs="Arial"/>
          <w:sz w:val="24"/>
          <w:szCs w:val="24"/>
        </w:rPr>
        <w:t>petente</w:t>
      </w:r>
      <w:proofErr w:type="spellEnd"/>
      <w:r w:rsidRPr="00984E5D">
        <w:rPr>
          <w:rFonts w:ascii="Arial" w:hAnsi="Arial" w:cs="Arial"/>
          <w:sz w:val="24"/>
          <w:szCs w:val="24"/>
        </w:rPr>
        <w:t xml:space="preserve"> </w:t>
      </w:r>
      <w:r w:rsidR="005C1793">
        <w:rPr>
          <w:rFonts w:ascii="Arial" w:hAnsi="Arial" w:cs="Arial"/>
          <w:sz w:val="24"/>
          <w:szCs w:val="24"/>
        </w:rPr>
        <w:t xml:space="preserve">el </w:t>
      </w:r>
      <w:proofErr w:type="spellStart"/>
      <w:r w:rsidR="005C1793">
        <w:rPr>
          <w:rFonts w:ascii="Arial" w:hAnsi="Arial" w:cs="Arial"/>
          <w:sz w:val="24"/>
          <w:szCs w:val="24"/>
        </w:rPr>
        <w:t>dia</w:t>
      </w:r>
      <w:proofErr w:type="spellEnd"/>
      <w:r w:rsidR="005C1793">
        <w:rPr>
          <w:rFonts w:ascii="Arial" w:hAnsi="Arial" w:cs="Arial"/>
          <w:sz w:val="24"/>
          <w:szCs w:val="24"/>
        </w:rPr>
        <w:t xml:space="preserve"> 2 de junio de 2020, </w:t>
      </w:r>
      <w:r w:rsidRPr="00984E5D">
        <w:rPr>
          <w:rFonts w:ascii="Arial" w:hAnsi="Arial" w:cs="Arial"/>
          <w:sz w:val="24"/>
          <w:szCs w:val="24"/>
        </w:rPr>
        <w:t xml:space="preserve">solicita la suspensión de la medida cautelar debido a la contingencia sanitaria por la cual atravesaba el país, ante lo cual el juzgado se pronunció respondiéndole al </w:t>
      </w:r>
      <w:proofErr w:type="spellStart"/>
      <w:r w:rsidRPr="00984E5D">
        <w:rPr>
          <w:rFonts w:ascii="Arial" w:hAnsi="Arial" w:cs="Arial"/>
          <w:sz w:val="24"/>
          <w:szCs w:val="24"/>
        </w:rPr>
        <w:t>petente</w:t>
      </w:r>
      <w:proofErr w:type="spellEnd"/>
      <w:r w:rsidRPr="00984E5D">
        <w:rPr>
          <w:rFonts w:ascii="Arial" w:hAnsi="Arial" w:cs="Arial"/>
          <w:sz w:val="24"/>
          <w:szCs w:val="24"/>
        </w:rPr>
        <w:t xml:space="preserve"> medi</w:t>
      </w:r>
      <w:r w:rsidR="005C1793">
        <w:rPr>
          <w:rFonts w:ascii="Arial" w:hAnsi="Arial" w:cs="Arial"/>
          <w:sz w:val="24"/>
          <w:szCs w:val="24"/>
        </w:rPr>
        <w:t>ante oficio No. 0282, de fecha 3</w:t>
      </w:r>
      <w:r w:rsidRPr="00984E5D">
        <w:rPr>
          <w:rFonts w:ascii="Arial" w:hAnsi="Arial" w:cs="Arial"/>
          <w:sz w:val="24"/>
          <w:szCs w:val="24"/>
        </w:rPr>
        <w:t xml:space="preserve"> de junio de 2020, al correo personal: </w:t>
      </w:r>
      <w:hyperlink r:id="rId11" w:history="1">
        <w:r w:rsidRPr="00984E5D">
          <w:rPr>
            <w:rStyle w:val="Hipervnculo"/>
            <w:rFonts w:ascii="Arial" w:hAnsi="Arial" w:cs="Arial"/>
            <w:sz w:val="24"/>
            <w:szCs w:val="24"/>
          </w:rPr>
          <w:t>martelo2014@outlook.com</w:t>
        </w:r>
      </w:hyperlink>
      <w:r w:rsidRPr="00984E5D">
        <w:rPr>
          <w:rFonts w:ascii="Arial" w:hAnsi="Arial" w:cs="Arial"/>
          <w:sz w:val="24"/>
          <w:szCs w:val="24"/>
        </w:rPr>
        <w:t xml:space="preserve">, </w:t>
      </w:r>
      <w:r w:rsidR="005C1793">
        <w:rPr>
          <w:rFonts w:ascii="Arial" w:hAnsi="Arial" w:cs="Arial"/>
          <w:sz w:val="24"/>
          <w:szCs w:val="24"/>
        </w:rPr>
        <w:t>informándole acerca de</w:t>
      </w:r>
      <w:r w:rsidRPr="00984E5D">
        <w:rPr>
          <w:rFonts w:ascii="Arial" w:hAnsi="Arial" w:cs="Arial"/>
          <w:sz w:val="24"/>
          <w:szCs w:val="24"/>
        </w:rPr>
        <w:t xml:space="preserve"> la improcedencia de la solicitud</w:t>
      </w:r>
      <w:r w:rsidR="005C1793">
        <w:rPr>
          <w:rFonts w:ascii="Arial" w:hAnsi="Arial" w:cs="Arial"/>
          <w:sz w:val="24"/>
          <w:szCs w:val="24"/>
        </w:rPr>
        <w:t>. (cuaderno de derecho de petición No.2)</w:t>
      </w:r>
    </w:p>
    <w:p w:rsidR="00984E5D" w:rsidRPr="00756C65" w:rsidRDefault="00984E5D" w:rsidP="00984E5D">
      <w:pPr>
        <w:pStyle w:val="Prrafodelista"/>
        <w:rPr>
          <w:rFonts w:ascii="Arial" w:hAnsi="Arial" w:cs="Arial"/>
          <w:b/>
          <w:sz w:val="24"/>
          <w:szCs w:val="24"/>
        </w:rPr>
      </w:pPr>
    </w:p>
    <w:p w:rsidR="00680060" w:rsidRDefault="00680060" w:rsidP="00680060">
      <w:pPr>
        <w:pStyle w:val="Prrafodelista"/>
        <w:numPr>
          <w:ilvl w:val="0"/>
          <w:numId w:val="1"/>
        </w:numPr>
        <w:rPr>
          <w:rFonts w:ascii="Arial" w:hAnsi="Arial" w:cs="Arial"/>
          <w:b/>
          <w:sz w:val="24"/>
          <w:szCs w:val="24"/>
        </w:rPr>
      </w:pPr>
      <w:r>
        <w:rPr>
          <w:rFonts w:ascii="Arial" w:hAnsi="Arial" w:cs="Arial"/>
          <w:b/>
          <w:sz w:val="24"/>
          <w:szCs w:val="24"/>
        </w:rPr>
        <w:t xml:space="preserve">PETICION PRESENTADA A TRAVES DEL CORREO INSTITUCIONAL EL </w:t>
      </w:r>
      <w:r w:rsidR="00756C65">
        <w:rPr>
          <w:rFonts w:ascii="Arial" w:hAnsi="Arial" w:cs="Arial"/>
          <w:b/>
          <w:sz w:val="24"/>
          <w:szCs w:val="24"/>
        </w:rPr>
        <w:t>DIA 13 DE JULIO DE 2020</w:t>
      </w:r>
    </w:p>
    <w:p w:rsidR="00756C65" w:rsidRDefault="00756C65" w:rsidP="001E4AF5">
      <w:pPr>
        <w:ind w:left="360"/>
        <w:jc w:val="both"/>
        <w:rPr>
          <w:rFonts w:ascii="Arial" w:hAnsi="Arial" w:cs="Arial"/>
          <w:sz w:val="24"/>
          <w:szCs w:val="24"/>
        </w:rPr>
      </w:pPr>
      <w:r w:rsidRPr="00756C65">
        <w:rPr>
          <w:rFonts w:ascii="Arial" w:hAnsi="Arial" w:cs="Arial"/>
          <w:sz w:val="24"/>
          <w:szCs w:val="24"/>
        </w:rPr>
        <w:t xml:space="preserve">La parte demandada Mediante escrito de fecha 13 de julio de 2020 realiza un reclamo en contra del juzgado por la presunta vulneración a su derecho al debido proceso y derecho a la legitima defensa, sobre el particular el juzgado se </w:t>
      </w:r>
      <w:r w:rsidR="00984E5D">
        <w:rPr>
          <w:rFonts w:ascii="Arial" w:hAnsi="Arial" w:cs="Arial"/>
          <w:sz w:val="24"/>
          <w:szCs w:val="24"/>
        </w:rPr>
        <w:t>p</w:t>
      </w:r>
      <w:r w:rsidRPr="00756C65">
        <w:rPr>
          <w:rFonts w:ascii="Arial" w:hAnsi="Arial" w:cs="Arial"/>
          <w:sz w:val="24"/>
          <w:szCs w:val="24"/>
        </w:rPr>
        <w:t>ronunció profiriendo auto interlo</w:t>
      </w:r>
      <w:r>
        <w:rPr>
          <w:rFonts w:ascii="Arial" w:hAnsi="Arial" w:cs="Arial"/>
          <w:sz w:val="24"/>
          <w:szCs w:val="24"/>
        </w:rPr>
        <w:t xml:space="preserve">cutorio  No. 016 de III Trimestre de 2020, declarando improcedente la solicitud de nulidad del mandamiento de pago y la medida cautelar; denegando la solicitud de nulidad del trámite de traslado del recurso de reposición; la improcedencia de la recusación en contra de la secretaria, archivando la queja por carencia de pruebas y continuando con el </w:t>
      </w:r>
      <w:proofErr w:type="spellStart"/>
      <w:r>
        <w:rPr>
          <w:rFonts w:ascii="Arial" w:hAnsi="Arial" w:cs="Arial"/>
          <w:sz w:val="24"/>
          <w:szCs w:val="24"/>
        </w:rPr>
        <w:t>tramite</w:t>
      </w:r>
      <w:proofErr w:type="spellEnd"/>
      <w:r>
        <w:rPr>
          <w:rFonts w:ascii="Arial" w:hAnsi="Arial" w:cs="Arial"/>
          <w:sz w:val="24"/>
          <w:szCs w:val="24"/>
        </w:rPr>
        <w:t xml:space="preserve"> procesal. Decisión que fue notificada a la parte demandada mediante oficio No: </w:t>
      </w:r>
      <w:r w:rsidR="001E4AF5">
        <w:rPr>
          <w:rFonts w:ascii="Arial" w:hAnsi="Arial" w:cs="Arial"/>
          <w:sz w:val="24"/>
          <w:szCs w:val="24"/>
        </w:rPr>
        <w:t xml:space="preserve">0481 de fecha 17 de julio de 2020, a su correo personal: </w:t>
      </w:r>
      <w:hyperlink r:id="rId12" w:history="1">
        <w:r w:rsidR="001E4AF5" w:rsidRPr="00547554">
          <w:rPr>
            <w:rStyle w:val="Hipervnculo"/>
            <w:rFonts w:ascii="Arial" w:hAnsi="Arial" w:cs="Arial"/>
            <w:sz w:val="24"/>
            <w:szCs w:val="24"/>
          </w:rPr>
          <w:t>martelo2014@outlook.com</w:t>
        </w:r>
      </w:hyperlink>
      <w:r w:rsidR="005C1793">
        <w:rPr>
          <w:rFonts w:ascii="Arial" w:hAnsi="Arial" w:cs="Arial"/>
          <w:sz w:val="24"/>
          <w:szCs w:val="24"/>
        </w:rPr>
        <w:t xml:space="preserve"> </w:t>
      </w:r>
      <w:r w:rsidR="001E4AF5">
        <w:rPr>
          <w:rFonts w:ascii="Arial" w:hAnsi="Arial" w:cs="Arial"/>
          <w:sz w:val="24"/>
          <w:szCs w:val="24"/>
        </w:rPr>
        <w:t xml:space="preserve"> </w:t>
      </w:r>
      <w:r w:rsidR="005C1793">
        <w:rPr>
          <w:rFonts w:ascii="Arial" w:hAnsi="Arial" w:cs="Arial"/>
          <w:sz w:val="24"/>
          <w:szCs w:val="24"/>
        </w:rPr>
        <w:t>(cuaderno de derecho de petición No. 03)</w:t>
      </w:r>
    </w:p>
    <w:p w:rsidR="001E4AF5" w:rsidRPr="002A33FA" w:rsidRDefault="001E4AF5" w:rsidP="001E4AF5">
      <w:pPr>
        <w:ind w:left="360"/>
        <w:jc w:val="both"/>
        <w:rPr>
          <w:rFonts w:ascii="Arial" w:hAnsi="Arial" w:cs="Arial"/>
          <w:b/>
          <w:sz w:val="24"/>
          <w:szCs w:val="24"/>
        </w:rPr>
      </w:pPr>
    </w:p>
    <w:p w:rsidR="0037320B" w:rsidRPr="002A33FA" w:rsidRDefault="0037320B" w:rsidP="0037320B">
      <w:pPr>
        <w:rPr>
          <w:rFonts w:ascii="Arial" w:hAnsi="Arial" w:cs="Arial"/>
          <w:b/>
          <w:sz w:val="24"/>
          <w:szCs w:val="24"/>
        </w:rPr>
      </w:pPr>
      <w:r w:rsidRPr="002A33FA">
        <w:rPr>
          <w:rFonts w:ascii="Arial" w:hAnsi="Arial" w:cs="Arial"/>
          <w:b/>
          <w:sz w:val="24"/>
          <w:szCs w:val="24"/>
        </w:rPr>
        <w:t>EXCEPCION DE MERITO PROPUESTA:</w:t>
      </w:r>
    </w:p>
    <w:p w:rsidR="0037320B" w:rsidRPr="002A33FA" w:rsidRDefault="0037320B" w:rsidP="00692C95">
      <w:pPr>
        <w:pStyle w:val="Prrafodelista"/>
        <w:numPr>
          <w:ilvl w:val="0"/>
          <w:numId w:val="2"/>
        </w:numPr>
        <w:jc w:val="both"/>
        <w:rPr>
          <w:rFonts w:ascii="Arial" w:hAnsi="Arial" w:cs="Arial"/>
          <w:sz w:val="24"/>
          <w:szCs w:val="24"/>
        </w:rPr>
      </w:pPr>
      <w:r w:rsidRPr="002A33FA">
        <w:rPr>
          <w:rFonts w:ascii="Arial" w:hAnsi="Arial" w:cs="Arial"/>
          <w:b/>
          <w:sz w:val="24"/>
          <w:szCs w:val="24"/>
        </w:rPr>
        <w:t xml:space="preserve">INEPTA DEMANDA: </w:t>
      </w:r>
      <w:r w:rsidRPr="002A33FA">
        <w:rPr>
          <w:rFonts w:ascii="Arial" w:hAnsi="Arial" w:cs="Arial"/>
          <w:sz w:val="24"/>
          <w:szCs w:val="24"/>
        </w:rPr>
        <w:t xml:space="preserve">por no presentar liquidación de fondo de la obligación que se origina o se </w:t>
      </w:r>
      <w:proofErr w:type="gramStart"/>
      <w:r w:rsidRPr="002A33FA">
        <w:rPr>
          <w:rFonts w:ascii="Arial" w:hAnsi="Arial" w:cs="Arial"/>
          <w:sz w:val="24"/>
          <w:szCs w:val="24"/>
        </w:rPr>
        <w:t>reestructura  en</w:t>
      </w:r>
      <w:proofErr w:type="gramEnd"/>
      <w:r w:rsidRPr="002A33FA">
        <w:rPr>
          <w:rFonts w:ascii="Arial" w:hAnsi="Arial" w:cs="Arial"/>
          <w:sz w:val="24"/>
          <w:szCs w:val="24"/>
        </w:rPr>
        <w:t xml:space="preserve"> 2015, saldo deuda $ 9.100.000. la reclamación  presentada por la demandante de fecha de junio 18 de 2019, solo reclama el pago de $4.900.000, como saldo total de la obligación y pretender los intereses de mora sin presentar requerimiento para constituir en mora al deudor y notificarlo de la cesión del crédito</w:t>
      </w:r>
      <w:r w:rsidR="00692C95" w:rsidRPr="002A33FA">
        <w:rPr>
          <w:rFonts w:ascii="Arial" w:hAnsi="Arial" w:cs="Arial"/>
          <w:sz w:val="24"/>
          <w:szCs w:val="24"/>
        </w:rPr>
        <w:t xml:space="preserve">, y costas del proceso, lo cual exige una aclaración de fondo, sobre la restructuración de una deuda de varios años en diciembre de </w:t>
      </w:r>
      <w:r w:rsidR="00692C95" w:rsidRPr="002A33FA">
        <w:rPr>
          <w:rFonts w:ascii="Arial" w:hAnsi="Arial" w:cs="Arial"/>
          <w:sz w:val="24"/>
          <w:szCs w:val="24"/>
        </w:rPr>
        <w:lastRenderedPageBreak/>
        <w:t xml:space="preserve">2015, cuando abone </w:t>
      </w:r>
      <w:proofErr w:type="spellStart"/>
      <w:r w:rsidR="00692C95" w:rsidRPr="002A33FA">
        <w:rPr>
          <w:rFonts w:ascii="Arial" w:hAnsi="Arial" w:cs="Arial"/>
          <w:sz w:val="24"/>
          <w:szCs w:val="24"/>
        </w:rPr>
        <w:t>mas</w:t>
      </w:r>
      <w:proofErr w:type="spellEnd"/>
      <w:r w:rsidR="00692C95" w:rsidRPr="002A33FA">
        <w:rPr>
          <w:rFonts w:ascii="Arial" w:hAnsi="Arial" w:cs="Arial"/>
          <w:sz w:val="24"/>
          <w:szCs w:val="24"/>
        </w:rPr>
        <w:t xml:space="preserve"> del 50% de dicha obligación y quede pendiente con los nueve millones cien mil pesos (.$9.100.000) tasa de interés al 10% y el pago que reclama no es el correcto. (</w:t>
      </w:r>
      <w:proofErr w:type="spellStart"/>
      <w:r w:rsidR="00692C95" w:rsidRPr="002A33FA">
        <w:rPr>
          <w:rFonts w:ascii="Arial" w:hAnsi="Arial" w:cs="Arial"/>
          <w:sz w:val="24"/>
          <w:szCs w:val="24"/>
        </w:rPr>
        <w:t>fl</w:t>
      </w:r>
      <w:proofErr w:type="spellEnd"/>
      <w:r w:rsidR="00692C95" w:rsidRPr="002A33FA">
        <w:rPr>
          <w:rFonts w:ascii="Arial" w:hAnsi="Arial" w:cs="Arial"/>
          <w:sz w:val="24"/>
          <w:szCs w:val="24"/>
        </w:rPr>
        <w:t xml:space="preserve">. 31 </w:t>
      </w:r>
      <w:proofErr w:type="spellStart"/>
      <w:proofErr w:type="gramStart"/>
      <w:r w:rsidR="00692C95" w:rsidRPr="002A33FA">
        <w:rPr>
          <w:rFonts w:ascii="Arial" w:hAnsi="Arial" w:cs="Arial"/>
          <w:sz w:val="24"/>
          <w:szCs w:val="24"/>
        </w:rPr>
        <w:t>C.Ppl</w:t>
      </w:r>
      <w:proofErr w:type="spellEnd"/>
      <w:proofErr w:type="gramEnd"/>
      <w:r w:rsidR="00692C95" w:rsidRPr="002A33FA">
        <w:rPr>
          <w:rFonts w:ascii="Arial" w:hAnsi="Arial" w:cs="Arial"/>
          <w:sz w:val="24"/>
          <w:szCs w:val="24"/>
        </w:rPr>
        <w:t xml:space="preserve">). ibídem. </w:t>
      </w:r>
    </w:p>
    <w:p w:rsidR="00692C95" w:rsidRPr="002A33FA" w:rsidRDefault="00692C95" w:rsidP="00692C95">
      <w:pPr>
        <w:pStyle w:val="Prrafodelista"/>
        <w:rPr>
          <w:rFonts w:ascii="Arial" w:hAnsi="Arial" w:cs="Arial"/>
          <w:sz w:val="24"/>
          <w:szCs w:val="24"/>
        </w:rPr>
      </w:pPr>
    </w:p>
    <w:p w:rsidR="004B04F0" w:rsidRPr="002A33FA" w:rsidRDefault="004B04F0" w:rsidP="00692C95">
      <w:pPr>
        <w:pStyle w:val="Prrafodelista"/>
        <w:rPr>
          <w:rFonts w:ascii="Arial" w:hAnsi="Arial" w:cs="Arial"/>
          <w:sz w:val="24"/>
          <w:szCs w:val="24"/>
        </w:rPr>
      </w:pPr>
      <w:r w:rsidRPr="002A33FA">
        <w:rPr>
          <w:rFonts w:ascii="Arial" w:hAnsi="Arial" w:cs="Arial"/>
          <w:sz w:val="24"/>
          <w:szCs w:val="24"/>
        </w:rPr>
        <w:t xml:space="preserve">Inepta demanda por no presentar requerimiento para constituir la mora y notificación de la cesión del crédito. La notificación del mandamiento ejecutivo hará las veces de requerimiento para constituir en mora al deudor, articulo 423 de la ley 1564 de 2012 CGP. Es claro que no es procedente esta </w:t>
      </w:r>
      <w:proofErr w:type="gramStart"/>
      <w:r w:rsidRPr="002A33FA">
        <w:rPr>
          <w:rFonts w:ascii="Arial" w:hAnsi="Arial" w:cs="Arial"/>
          <w:sz w:val="24"/>
          <w:szCs w:val="24"/>
        </w:rPr>
        <w:t>demanda  ejecutiva</w:t>
      </w:r>
      <w:proofErr w:type="gramEnd"/>
      <w:r w:rsidRPr="002A33FA">
        <w:rPr>
          <w:rFonts w:ascii="Arial" w:hAnsi="Arial" w:cs="Arial"/>
          <w:sz w:val="24"/>
          <w:szCs w:val="24"/>
        </w:rPr>
        <w:t xml:space="preserve"> de mínima cuantía (ibídem).</w:t>
      </w:r>
    </w:p>
    <w:p w:rsidR="004B04F0" w:rsidRPr="002A33FA" w:rsidRDefault="004B04F0" w:rsidP="00692C95">
      <w:pPr>
        <w:pStyle w:val="Prrafodelista"/>
        <w:rPr>
          <w:rFonts w:ascii="Arial" w:hAnsi="Arial" w:cs="Arial"/>
          <w:sz w:val="24"/>
          <w:szCs w:val="24"/>
        </w:rPr>
      </w:pPr>
    </w:p>
    <w:p w:rsidR="0037320B" w:rsidRPr="002A33FA" w:rsidRDefault="0037320B" w:rsidP="00692C95">
      <w:pPr>
        <w:pStyle w:val="Prrafodelista"/>
        <w:numPr>
          <w:ilvl w:val="0"/>
          <w:numId w:val="2"/>
        </w:numPr>
        <w:rPr>
          <w:rFonts w:ascii="Arial" w:hAnsi="Arial" w:cs="Arial"/>
          <w:b/>
          <w:sz w:val="24"/>
          <w:szCs w:val="24"/>
        </w:rPr>
      </w:pPr>
      <w:r w:rsidRPr="002A33FA">
        <w:rPr>
          <w:rFonts w:ascii="Arial" w:hAnsi="Arial" w:cs="Arial"/>
          <w:b/>
          <w:sz w:val="24"/>
          <w:szCs w:val="24"/>
        </w:rPr>
        <w:t>EXCEPCION DE BUENA FE</w:t>
      </w:r>
      <w:r w:rsidR="00692C95" w:rsidRPr="002A33FA">
        <w:rPr>
          <w:rFonts w:ascii="Arial" w:hAnsi="Arial" w:cs="Arial"/>
          <w:b/>
          <w:sz w:val="24"/>
          <w:szCs w:val="24"/>
        </w:rPr>
        <w:t xml:space="preserve">: </w:t>
      </w:r>
    </w:p>
    <w:p w:rsidR="00692C95" w:rsidRPr="002A33FA" w:rsidRDefault="00692C95" w:rsidP="00692C95">
      <w:pPr>
        <w:pStyle w:val="Prrafodelista"/>
        <w:rPr>
          <w:rFonts w:ascii="Arial" w:hAnsi="Arial" w:cs="Arial"/>
          <w:b/>
          <w:sz w:val="24"/>
          <w:szCs w:val="24"/>
        </w:rPr>
      </w:pPr>
    </w:p>
    <w:p w:rsidR="00692C95" w:rsidRPr="002A33FA" w:rsidRDefault="004B04F0" w:rsidP="004B04F0">
      <w:pPr>
        <w:pStyle w:val="Prrafodelista"/>
        <w:jc w:val="both"/>
        <w:rPr>
          <w:rFonts w:ascii="Arial" w:hAnsi="Arial" w:cs="Arial"/>
          <w:sz w:val="24"/>
          <w:szCs w:val="24"/>
        </w:rPr>
      </w:pPr>
      <w:r w:rsidRPr="002A33FA">
        <w:rPr>
          <w:rFonts w:ascii="Arial" w:hAnsi="Arial" w:cs="Arial"/>
          <w:sz w:val="24"/>
          <w:szCs w:val="24"/>
        </w:rPr>
        <w:t>Al prosperar las anteriores excepciones, hay que considerar que he obrado de buena fe, dando cumplimiento a las normas legales, en especial a las nociones de obligación contractual y actuó en derecho en defensa de mi patrimonio familiar y me amparo en las normas que garantiza la protección al adulto mayor pensionado. (ibídem).</w:t>
      </w:r>
    </w:p>
    <w:p w:rsidR="004B59C7" w:rsidRPr="002A33FA" w:rsidRDefault="004B59C7" w:rsidP="00B8128B">
      <w:pPr>
        <w:jc w:val="both"/>
        <w:rPr>
          <w:rFonts w:ascii="Arial" w:hAnsi="Arial" w:cs="Arial"/>
          <w:b/>
          <w:sz w:val="24"/>
          <w:szCs w:val="24"/>
        </w:rPr>
      </w:pPr>
    </w:p>
    <w:p w:rsidR="00B8128B" w:rsidRPr="002A33FA" w:rsidRDefault="00B8128B" w:rsidP="00B8128B">
      <w:pPr>
        <w:jc w:val="both"/>
        <w:rPr>
          <w:rFonts w:ascii="Arial" w:hAnsi="Arial" w:cs="Arial"/>
          <w:b/>
          <w:sz w:val="24"/>
          <w:szCs w:val="24"/>
        </w:rPr>
      </w:pPr>
      <w:r w:rsidRPr="002A33FA">
        <w:rPr>
          <w:rFonts w:ascii="Arial" w:hAnsi="Arial" w:cs="Arial"/>
          <w:b/>
          <w:sz w:val="24"/>
          <w:szCs w:val="24"/>
        </w:rPr>
        <w:t>AUDIENCIA INICIAL:</w:t>
      </w:r>
    </w:p>
    <w:p w:rsidR="00B8128B" w:rsidRPr="002A33FA" w:rsidRDefault="00B8128B" w:rsidP="004377F8">
      <w:pPr>
        <w:jc w:val="both"/>
        <w:rPr>
          <w:rFonts w:ascii="Arial" w:hAnsi="Arial" w:cs="Arial"/>
          <w:sz w:val="24"/>
          <w:szCs w:val="24"/>
        </w:rPr>
      </w:pPr>
      <w:proofErr w:type="gramStart"/>
      <w:r w:rsidRPr="002A33FA">
        <w:rPr>
          <w:rFonts w:ascii="Arial" w:hAnsi="Arial" w:cs="Arial"/>
          <w:sz w:val="24"/>
          <w:szCs w:val="24"/>
        </w:rPr>
        <w:t>Fue  iniciada</w:t>
      </w:r>
      <w:proofErr w:type="gramEnd"/>
      <w:r w:rsidRPr="002A33FA">
        <w:rPr>
          <w:rFonts w:ascii="Arial" w:hAnsi="Arial" w:cs="Arial"/>
          <w:sz w:val="24"/>
          <w:szCs w:val="24"/>
        </w:rPr>
        <w:t xml:space="preserve"> el </w:t>
      </w:r>
      <w:r w:rsidR="004377F8" w:rsidRPr="002A33FA">
        <w:rPr>
          <w:rFonts w:ascii="Arial" w:hAnsi="Arial" w:cs="Arial"/>
          <w:sz w:val="24"/>
          <w:szCs w:val="24"/>
        </w:rPr>
        <w:t>día</w:t>
      </w:r>
      <w:r w:rsidRPr="002A33FA">
        <w:rPr>
          <w:rFonts w:ascii="Arial" w:hAnsi="Arial" w:cs="Arial"/>
          <w:sz w:val="24"/>
          <w:szCs w:val="24"/>
        </w:rPr>
        <w:t xml:space="preserve"> cuatro (4) de agosto de dos mil veinte (2020)</w:t>
      </w:r>
      <w:r w:rsidR="004377F8" w:rsidRPr="002A33FA">
        <w:rPr>
          <w:rFonts w:ascii="Arial" w:hAnsi="Arial" w:cs="Arial"/>
          <w:sz w:val="24"/>
          <w:szCs w:val="24"/>
        </w:rPr>
        <w:t xml:space="preserve"> a través de la plataforma virtual </w:t>
      </w:r>
      <w:proofErr w:type="spellStart"/>
      <w:r w:rsidR="004377F8" w:rsidRPr="002A33FA">
        <w:rPr>
          <w:rFonts w:ascii="Arial" w:hAnsi="Arial" w:cs="Arial"/>
          <w:sz w:val="24"/>
          <w:szCs w:val="24"/>
        </w:rPr>
        <w:t>Teams</w:t>
      </w:r>
      <w:proofErr w:type="spellEnd"/>
      <w:r w:rsidR="004377F8" w:rsidRPr="002A33FA">
        <w:rPr>
          <w:rFonts w:ascii="Arial" w:hAnsi="Arial" w:cs="Arial"/>
          <w:sz w:val="24"/>
          <w:szCs w:val="24"/>
        </w:rPr>
        <w:t xml:space="preserve">, suscribiéndose previamente control de asistencia y dando fe de la audiencia mediante Acta de Audiencia </w:t>
      </w:r>
      <w:r w:rsidRPr="002A33FA">
        <w:rPr>
          <w:rFonts w:ascii="Arial" w:hAnsi="Arial" w:cs="Arial"/>
          <w:sz w:val="24"/>
          <w:szCs w:val="24"/>
        </w:rPr>
        <w:t>C</w:t>
      </w:r>
      <w:r w:rsidR="004377F8" w:rsidRPr="002A33FA">
        <w:rPr>
          <w:rFonts w:ascii="Arial" w:hAnsi="Arial" w:cs="Arial"/>
          <w:sz w:val="24"/>
          <w:szCs w:val="24"/>
        </w:rPr>
        <w:t>ivil No: 01 III Trimestre de</w:t>
      </w:r>
      <w:r w:rsidRPr="002A33FA">
        <w:rPr>
          <w:rFonts w:ascii="Arial" w:hAnsi="Arial" w:cs="Arial"/>
          <w:sz w:val="24"/>
          <w:szCs w:val="24"/>
        </w:rPr>
        <w:t xml:space="preserve"> 2020</w:t>
      </w:r>
      <w:r w:rsidR="004377F8" w:rsidRPr="002A33FA">
        <w:rPr>
          <w:rFonts w:ascii="Arial" w:hAnsi="Arial" w:cs="Arial"/>
          <w:sz w:val="24"/>
          <w:szCs w:val="24"/>
        </w:rPr>
        <w:t xml:space="preserve"> y generándose grabación almacenado en el sistema de </w:t>
      </w:r>
      <w:proofErr w:type="spellStart"/>
      <w:r w:rsidR="004377F8" w:rsidRPr="002A33FA">
        <w:rPr>
          <w:rFonts w:ascii="Arial" w:hAnsi="Arial" w:cs="Arial"/>
          <w:sz w:val="24"/>
          <w:szCs w:val="24"/>
        </w:rPr>
        <w:t>Teams</w:t>
      </w:r>
      <w:proofErr w:type="spellEnd"/>
      <w:r w:rsidR="004377F8" w:rsidRPr="002A33FA">
        <w:rPr>
          <w:rFonts w:ascii="Arial" w:hAnsi="Arial" w:cs="Arial"/>
          <w:sz w:val="24"/>
          <w:szCs w:val="24"/>
        </w:rPr>
        <w:t xml:space="preserve"> acceso </w:t>
      </w:r>
      <w:proofErr w:type="spellStart"/>
      <w:r w:rsidR="004377F8" w:rsidRPr="002A33FA">
        <w:rPr>
          <w:rFonts w:ascii="Arial" w:hAnsi="Arial" w:cs="Arial"/>
          <w:sz w:val="24"/>
          <w:szCs w:val="24"/>
        </w:rPr>
        <w:t>microsoft</w:t>
      </w:r>
      <w:proofErr w:type="spellEnd"/>
      <w:r w:rsidR="004377F8" w:rsidRPr="002A33FA">
        <w:rPr>
          <w:rFonts w:ascii="Arial" w:hAnsi="Arial" w:cs="Arial"/>
          <w:sz w:val="24"/>
          <w:szCs w:val="24"/>
        </w:rPr>
        <w:t xml:space="preserve"> </w:t>
      </w:r>
      <w:proofErr w:type="spellStart"/>
      <w:r w:rsidR="004377F8" w:rsidRPr="002A33FA">
        <w:rPr>
          <w:rFonts w:ascii="Arial" w:hAnsi="Arial" w:cs="Arial"/>
          <w:sz w:val="24"/>
          <w:szCs w:val="24"/>
        </w:rPr>
        <w:t>stream</w:t>
      </w:r>
      <w:proofErr w:type="spellEnd"/>
      <w:r w:rsidR="004377F8" w:rsidRPr="002A33FA">
        <w:rPr>
          <w:rFonts w:ascii="Arial" w:hAnsi="Arial" w:cs="Arial"/>
          <w:sz w:val="24"/>
          <w:szCs w:val="24"/>
        </w:rPr>
        <w:t xml:space="preserve">, remitido a las partes el día 4 de agosto de 2020. En dicha diligencia se agotaron las etapas procesales pertinentes y las partes no llegaron a una conciliación. </w:t>
      </w:r>
    </w:p>
    <w:p w:rsidR="00B8128B" w:rsidRPr="002A33FA" w:rsidRDefault="00B8128B" w:rsidP="00B8128B">
      <w:pPr>
        <w:jc w:val="both"/>
        <w:rPr>
          <w:rFonts w:ascii="Arial" w:hAnsi="Arial" w:cs="Arial"/>
          <w:b/>
          <w:sz w:val="24"/>
          <w:szCs w:val="24"/>
        </w:rPr>
      </w:pPr>
    </w:p>
    <w:p w:rsidR="003012F2" w:rsidRPr="002A33FA" w:rsidRDefault="003012F2" w:rsidP="003012F2">
      <w:pPr>
        <w:jc w:val="center"/>
        <w:rPr>
          <w:rFonts w:ascii="Arial" w:hAnsi="Arial" w:cs="Arial"/>
          <w:b/>
          <w:sz w:val="24"/>
          <w:szCs w:val="24"/>
        </w:rPr>
      </w:pPr>
      <w:r w:rsidRPr="002A33FA">
        <w:rPr>
          <w:rFonts w:ascii="Arial" w:hAnsi="Arial" w:cs="Arial"/>
          <w:b/>
          <w:sz w:val="24"/>
          <w:szCs w:val="24"/>
        </w:rPr>
        <w:t>PRUEBAS:</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1D2228"/>
          <w:sz w:val="24"/>
          <w:szCs w:val="24"/>
          <w:u w:val="single"/>
          <w:lang w:eastAsia="es-ES"/>
        </w:rPr>
      </w:pPr>
      <w:r w:rsidRPr="002A33FA">
        <w:rPr>
          <w:rFonts w:ascii="Arial" w:eastAsia="Times New Roman" w:hAnsi="Arial" w:cs="Arial"/>
          <w:b/>
          <w:color w:val="1D2228"/>
          <w:sz w:val="24"/>
          <w:szCs w:val="24"/>
          <w:u w:val="single"/>
          <w:lang w:eastAsia="es-ES"/>
        </w:rPr>
        <w:t>PRUEBAS PARTE ACTORA</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En </w:t>
      </w:r>
      <w:proofErr w:type="spellStart"/>
      <w:r w:rsidRPr="002A33FA">
        <w:rPr>
          <w:rFonts w:ascii="Arial" w:eastAsia="Times New Roman" w:hAnsi="Arial" w:cs="Arial"/>
          <w:color w:val="1D2228"/>
          <w:sz w:val="24"/>
          <w:szCs w:val="24"/>
          <w:lang w:eastAsia="es-ES"/>
        </w:rPr>
        <w:t>Io</w:t>
      </w:r>
      <w:proofErr w:type="spellEnd"/>
      <w:r w:rsidRPr="002A33FA">
        <w:rPr>
          <w:rFonts w:ascii="Arial" w:eastAsia="Times New Roman" w:hAnsi="Arial" w:cs="Arial"/>
          <w:color w:val="1D2228"/>
          <w:sz w:val="24"/>
          <w:szCs w:val="24"/>
          <w:lang w:eastAsia="es-ES"/>
        </w:rPr>
        <w:t xml:space="preserve"> que fuere legal imprímaseles el valor correspondiente a las pruebas documentales acompañadas con la demanda y con la contestación de las excepciones como lo son:</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Letra de cambio sin No., de fecha 26 de </w:t>
      </w:r>
      <w:proofErr w:type="gramStart"/>
      <w:r w:rsidRPr="002A33FA">
        <w:rPr>
          <w:rFonts w:ascii="Arial" w:eastAsia="Times New Roman" w:hAnsi="Arial" w:cs="Arial"/>
          <w:color w:val="1D2228"/>
          <w:sz w:val="24"/>
          <w:szCs w:val="24"/>
          <w:lang w:eastAsia="es-ES"/>
        </w:rPr>
        <w:t>Mayo</w:t>
      </w:r>
      <w:proofErr w:type="gramEnd"/>
      <w:r w:rsidRPr="002A33FA">
        <w:rPr>
          <w:rFonts w:ascii="Arial" w:eastAsia="Times New Roman" w:hAnsi="Arial" w:cs="Arial"/>
          <w:color w:val="1D2228"/>
          <w:sz w:val="24"/>
          <w:szCs w:val="24"/>
          <w:lang w:eastAsia="es-ES"/>
        </w:rPr>
        <w:t xml:space="preserve"> de 2018 fi. 9</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Acta de cooperación del demandado </w:t>
      </w:r>
      <w:proofErr w:type="spellStart"/>
      <w:r w:rsidRPr="002A33FA">
        <w:rPr>
          <w:rFonts w:ascii="Arial" w:eastAsia="Times New Roman" w:hAnsi="Arial" w:cs="Arial"/>
          <w:color w:val="1D2228"/>
          <w:sz w:val="24"/>
          <w:szCs w:val="24"/>
          <w:lang w:eastAsia="es-ES"/>
        </w:rPr>
        <w:t>fl</w:t>
      </w:r>
      <w:proofErr w:type="spellEnd"/>
      <w:r w:rsidRPr="002A33FA">
        <w:rPr>
          <w:rFonts w:ascii="Arial" w:eastAsia="Times New Roman" w:hAnsi="Arial" w:cs="Arial"/>
          <w:color w:val="1D2228"/>
          <w:sz w:val="24"/>
          <w:szCs w:val="24"/>
          <w:lang w:eastAsia="es-ES"/>
        </w:rPr>
        <w:t>. 8</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Carta de instrucciones fi. 11</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simple del Registro de la Cámara de Comercio fi. 4-7</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1D2228"/>
          <w:sz w:val="24"/>
          <w:szCs w:val="24"/>
          <w:u w:val="single"/>
          <w:lang w:eastAsia="es-ES"/>
        </w:rPr>
      </w:pPr>
      <w:r w:rsidRPr="002A33FA">
        <w:rPr>
          <w:rFonts w:ascii="Arial" w:eastAsia="Times New Roman" w:hAnsi="Arial" w:cs="Arial"/>
          <w:b/>
          <w:color w:val="1D2228"/>
          <w:sz w:val="24"/>
          <w:szCs w:val="24"/>
          <w:u w:val="single"/>
          <w:lang w:eastAsia="es-ES"/>
        </w:rPr>
        <w:t>PRUEBAS DE LA PARTE EJECUTADA</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lastRenderedPageBreak/>
        <w:t xml:space="preserve">En </w:t>
      </w:r>
      <w:proofErr w:type="spellStart"/>
      <w:r w:rsidRPr="002A33FA">
        <w:rPr>
          <w:rFonts w:ascii="Arial" w:eastAsia="Times New Roman" w:hAnsi="Arial" w:cs="Arial"/>
          <w:color w:val="1D2228"/>
          <w:sz w:val="24"/>
          <w:szCs w:val="24"/>
          <w:lang w:eastAsia="es-ES"/>
        </w:rPr>
        <w:t>Io</w:t>
      </w:r>
      <w:proofErr w:type="spellEnd"/>
      <w:r w:rsidRPr="002A33FA">
        <w:rPr>
          <w:rFonts w:ascii="Arial" w:eastAsia="Times New Roman" w:hAnsi="Arial" w:cs="Arial"/>
          <w:color w:val="1D2228"/>
          <w:sz w:val="24"/>
          <w:szCs w:val="24"/>
          <w:lang w:eastAsia="es-ES"/>
        </w:rPr>
        <w:t xml:space="preserve"> que fuere legal, imprímaseles el valor que corresponda los documentos aportados con el escrito en el cual propone excepciones de mérito como </w:t>
      </w:r>
      <w:proofErr w:type="spellStart"/>
      <w:r w:rsidRPr="002A33FA">
        <w:rPr>
          <w:rFonts w:ascii="Arial" w:eastAsia="Times New Roman" w:hAnsi="Arial" w:cs="Arial"/>
          <w:color w:val="1D2228"/>
          <w:sz w:val="24"/>
          <w:szCs w:val="24"/>
          <w:lang w:eastAsia="es-ES"/>
        </w:rPr>
        <w:t>Io</w:t>
      </w:r>
      <w:proofErr w:type="spellEnd"/>
      <w:r w:rsidRPr="002A33FA">
        <w:rPr>
          <w:rFonts w:ascii="Arial" w:eastAsia="Times New Roman" w:hAnsi="Arial" w:cs="Arial"/>
          <w:color w:val="1D2228"/>
          <w:sz w:val="24"/>
          <w:szCs w:val="24"/>
          <w:lang w:eastAsia="es-ES"/>
        </w:rPr>
        <w:t xml:space="preserve"> son:</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copia simple de la relación de la deuda </w:t>
      </w:r>
      <w:proofErr w:type="spellStart"/>
      <w:r w:rsidRPr="002A33FA">
        <w:rPr>
          <w:rFonts w:ascii="Arial" w:eastAsia="Times New Roman" w:hAnsi="Arial" w:cs="Arial"/>
          <w:color w:val="1D2228"/>
          <w:sz w:val="24"/>
          <w:szCs w:val="24"/>
          <w:lang w:eastAsia="es-ES"/>
        </w:rPr>
        <w:t>fl</w:t>
      </w:r>
      <w:proofErr w:type="spellEnd"/>
      <w:r w:rsidRPr="002A33FA">
        <w:rPr>
          <w:rFonts w:ascii="Arial" w:eastAsia="Times New Roman" w:hAnsi="Arial" w:cs="Arial"/>
          <w:color w:val="1D2228"/>
          <w:sz w:val="24"/>
          <w:szCs w:val="24"/>
          <w:lang w:eastAsia="es-ES"/>
        </w:rPr>
        <w:t>. 26</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copia simple de la letra de cambio </w:t>
      </w:r>
      <w:proofErr w:type="spellStart"/>
      <w:r w:rsidRPr="002A33FA">
        <w:rPr>
          <w:rFonts w:ascii="Arial" w:eastAsia="Times New Roman" w:hAnsi="Arial" w:cs="Arial"/>
          <w:color w:val="1D2228"/>
          <w:sz w:val="24"/>
          <w:szCs w:val="24"/>
          <w:lang w:eastAsia="es-ES"/>
        </w:rPr>
        <w:t>fl</w:t>
      </w:r>
      <w:proofErr w:type="spellEnd"/>
      <w:r w:rsidRPr="002A33FA">
        <w:rPr>
          <w:rFonts w:ascii="Arial" w:eastAsia="Times New Roman" w:hAnsi="Arial" w:cs="Arial"/>
          <w:color w:val="1D2228"/>
          <w:sz w:val="24"/>
          <w:szCs w:val="24"/>
          <w:lang w:eastAsia="es-ES"/>
        </w:rPr>
        <w:t>. 27 y reverso</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autentica de requerimiento al deudor fi. 28</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copia autentica de certificaciones expedidas por </w:t>
      </w:r>
      <w:proofErr w:type="spellStart"/>
      <w:r w:rsidRPr="002A33FA">
        <w:rPr>
          <w:rFonts w:ascii="Arial" w:eastAsia="Times New Roman" w:hAnsi="Arial" w:cs="Arial"/>
          <w:color w:val="1D2228"/>
          <w:sz w:val="24"/>
          <w:szCs w:val="24"/>
          <w:lang w:eastAsia="es-ES"/>
        </w:rPr>
        <w:t>Coocredisar</w:t>
      </w:r>
      <w:proofErr w:type="spellEnd"/>
      <w:r w:rsidRPr="002A33FA">
        <w:rPr>
          <w:rFonts w:ascii="Arial" w:eastAsia="Times New Roman" w:hAnsi="Arial" w:cs="Arial"/>
          <w:color w:val="1D2228"/>
          <w:sz w:val="24"/>
          <w:szCs w:val="24"/>
          <w:lang w:eastAsia="es-ES"/>
        </w:rPr>
        <w:t xml:space="preserve"> de relación de la deuda con desprendibles de pago fi. 33-36</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copia autentica de paz y salvo, expedido por la entidad </w:t>
      </w:r>
      <w:proofErr w:type="spellStart"/>
      <w:r w:rsidRPr="002A33FA">
        <w:rPr>
          <w:rFonts w:ascii="Arial" w:eastAsia="Times New Roman" w:hAnsi="Arial" w:cs="Arial"/>
          <w:color w:val="1D2228"/>
          <w:sz w:val="24"/>
          <w:szCs w:val="24"/>
          <w:lang w:eastAsia="es-ES"/>
        </w:rPr>
        <w:t>Coocredisar</w:t>
      </w:r>
      <w:proofErr w:type="spellEnd"/>
      <w:r w:rsidRPr="002A33FA">
        <w:rPr>
          <w:rFonts w:ascii="Arial" w:eastAsia="Times New Roman" w:hAnsi="Arial" w:cs="Arial"/>
          <w:color w:val="1D2228"/>
          <w:sz w:val="24"/>
          <w:szCs w:val="24"/>
          <w:lang w:eastAsia="es-ES"/>
        </w:rPr>
        <w:t xml:space="preserve"> 1.37</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 xml:space="preserve">copia simple de la petición elevada a </w:t>
      </w:r>
      <w:proofErr w:type="spellStart"/>
      <w:r w:rsidRPr="002A33FA">
        <w:rPr>
          <w:rFonts w:ascii="Arial" w:eastAsia="Times New Roman" w:hAnsi="Arial" w:cs="Arial"/>
          <w:color w:val="1D2228"/>
          <w:sz w:val="24"/>
          <w:szCs w:val="24"/>
          <w:lang w:eastAsia="es-ES"/>
        </w:rPr>
        <w:t>Coocredisar</w:t>
      </w:r>
      <w:proofErr w:type="spellEnd"/>
      <w:r w:rsidRPr="002A33FA">
        <w:rPr>
          <w:rFonts w:ascii="Arial" w:eastAsia="Times New Roman" w:hAnsi="Arial" w:cs="Arial"/>
          <w:color w:val="1D2228"/>
          <w:sz w:val="24"/>
          <w:szCs w:val="24"/>
          <w:lang w:eastAsia="es-ES"/>
        </w:rPr>
        <w:t xml:space="preserve"> fl.38-39</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autentica de la respuesta a la petición fi. 40</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simple del Registro Único de Victimas del señor Martin Barrios Palencia fi. 41</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simple del cupón de pago de la pensión del deudor fi. 42</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r w:rsidRPr="002A33FA">
        <w:rPr>
          <w:rFonts w:ascii="Arial" w:eastAsia="Times New Roman" w:hAnsi="Arial" w:cs="Arial"/>
          <w:color w:val="1D2228"/>
          <w:sz w:val="24"/>
          <w:szCs w:val="24"/>
          <w:lang w:eastAsia="es-ES"/>
        </w:rPr>
        <w:t>copia simple de la Cédula de ciudadanía del deudor fi. 43</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1D2228"/>
          <w:sz w:val="24"/>
          <w:szCs w:val="24"/>
          <w:u w:val="single"/>
          <w:lang w:eastAsia="es-ES"/>
        </w:rPr>
      </w:pPr>
      <w:r w:rsidRPr="002A33FA">
        <w:rPr>
          <w:rFonts w:ascii="Arial" w:eastAsia="Times New Roman" w:hAnsi="Arial" w:cs="Arial"/>
          <w:b/>
          <w:color w:val="1D2228"/>
          <w:sz w:val="24"/>
          <w:szCs w:val="24"/>
          <w:u w:val="single"/>
          <w:lang w:eastAsia="es-ES"/>
        </w:rPr>
        <w:t>PRUEBA DOCUMENTALES DE OFICIO. SUBSUMIDA:</w:t>
      </w:r>
    </w:p>
    <w:p w:rsidR="00B8128B" w:rsidRPr="002A33FA" w:rsidRDefault="00B8128B" w:rsidP="00B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1D2228"/>
          <w:sz w:val="24"/>
          <w:szCs w:val="24"/>
          <w:lang w:eastAsia="es-ES"/>
        </w:rPr>
      </w:pPr>
    </w:p>
    <w:p w:rsidR="00B8128B" w:rsidRPr="002A33FA" w:rsidRDefault="00B8128B" w:rsidP="00B8128B">
      <w:pPr>
        <w:jc w:val="both"/>
        <w:rPr>
          <w:rFonts w:ascii="Arial" w:hAnsi="Arial" w:cs="Arial"/>
          <w:color w:val="333333"/>
          <w:sz w:val="24"/>
          <w:szCs w:val="24"/>
        </w:rPr>
      </w:pPr>
      <w:r w:rsidRPr="002A33FA">
        <w:rPr>
          <w:rFonts w:ascii="Arial" w:hAnsi="Arial" w:cs="Arial"/>
          <w:color w:val="333333"/>
          <w:sz w:val="24"/>
          <w:szCs w:val="24"/>
        </w:rPr>
        <w:t xml:space="preserve">Se le solicitó al demandante que dentro del término aportara certificación tendiente a demostrar los pagos que había realizado el demandado a la entidad </w:t>
      </w:r>
      <w:proofErr w:type="spellStart"/>
      <w:r w:rsidRPr="002A33FA">
        <w:rPr>
          <w:rFonts w:ascii="Arial" w:hAnsi="Arial" w:cs="Arial"/>
          <w:color w:val="333333"/>
          <w:sz w:val="24"/>
          <w:szCs w:val="24"/>
        </w:rPr>
        <w:t>Coocredisar</w:t>
      </w:r>
      <w:proofErr w:type="spellEnd"/>
      <w:r w:rsidRPr="002A33FA">
        <w:rPr>
          <w:rFonts w:ascii="Arial" w:hAnsi="Arial" w:cs="Arial"/>
          <w:color w:val="333333"/>
          <w:sz w:val="24"/>
          <w:szCs w:val="24"/>
        </w:rPr>
        <w:t xml:space="preserve"> y remitió dentro del </w:t>
      </w:r>
      <w:proofErr w:type="spellStart"/>
      <w:r w:rsidRPr="002A33FA">
        <w:rPr>
          <w:rFonts w:ascii="Arial" w:hAnsi="Arial" w:cs="Arial"/>
          <w:color w:val="333333"/>
          <w:sz w:val="24"/>
          <w:szCs w:val="24"/>
        </w:rPr>
        <w:t>termino</w:t>
      </w:r>
      <w:proofErr w:type="spellEnd"/>
      <w:r w:rsidRPr="002A33FA">
        <w:rPr>
          <w:rFonts w:ascii="Arial" w:hAnsi="Arial" w:cs="Arial"/>
          <w:color w:val="333333"/>
          <w:sz w:val="24"/>
          <w:szCs w:val="24"/>
        </w:rPr>
        <w:t xml:space="preserve"> a través del correo institucional tabla base de la liquidación del crédito por la suma de $ 7.771.400</w:t>
      </w:r>
    </w:p>
    <w:p w:rsidR="00B8128B" w:rsidRPr="002A33FA" w:rsidRDefault="00B8128B" w:rsidP="00B8128B">
      <w:pPr>
        <w:jc w:val="both"/>
        <w:rPr>
          <w:rFonts w:ascii="Arial" w:hAnsi="Arial" w:cs="Arial"/>
          <w:color w:val="333333"/>
          <w:sz w:val="24"/>
          <w:szCs w:val="24"/>
        </w:rPr>
      </w:pPr>
      <w:r w:rsidRPr="002A33FA">
        <w:rPr>
          <w:rFonts w:ascii="Arial" w:hAnsi="Arial" w:cs="Arial"/>
          <w:color w:val="333333"/>
          <w:sz w:val="24"/>
          <w:szCs w:val="24"/>
        </w:rPr>
        <w:t xml:space="preserve">Dejaron constancia en el escrito que, el demandado desde el mes de mayo de 2018, no ha realizado ninguna clase de abonos a su deuda, por medios electrónicos, consignaciones bancarias o abonos en directo </w:t>
      </w:r>
      <w:r w:rsidR="00067151">
        <w:rPr>
          <w:rFonts w:ascii="Arial" w:hAnsi="Arial" w:cs="Arial"/>
          <w:color w:val="333333"/>
          <w:sz w:val="24"/>
          <w:szCs w:val="24"/>
        </w:rPr>
        <w:t>o</w:t>
      </w:r>
      <w:r w:rsidRPr="002A33FA">
        <w:rPr>
          <w:rFonts w:ascii="Arial" w:hAnsi="Arial" w:cs="Arial"/>
          <w:color w:val="333333"/>
          <w:sz w:val="24"/>
          <w:szCs w:val="24"/>
        </w:rPr>
        <w:t xml:space="preserve"> en efectivo, prueba de ello es la respuesta a la petición que elevó el enjuiciado de fecha 26 de abril </w:t>
      </w:r>
      <w:proofErr w:type="gramStart"/>
      <w:r w:rsidRPr="002A33FA">
        <w:rPr>
          <w:rFonts w:ascii="Arial" w:hAnsi="Arial" w:cs="Arial"/>
          <w:color w:val="333333"/>
          <w:sz w:val="24"/>
          <w:szCs w:val="24"/>
        </w:rPr>
        <w:t>de  2019</w:t>
      </w:r>
      <w:proofErr w:type="gramEnd"/>
      <w:r w:rsidRPr="002A33FA">
        <w:rPr>
          <w:rFonts w:ascii="Arial" w:hAnsi="Arial" w:cs="Arial"/>
          <w:color w:val="333333"/>
          <w:sz w:val="24"/>
          <w:szCs w:val="24"/>
        </w:rPr>
        <w:t xml:space="preserve">, en donde reconoce  la deuda (ibídem </w:t>
      </w:r>
      <w:proofErr w:type="spellStart"/>
      <w:r w:rsidRPr="002A33FA">
        <w:rPr>
          <w:rFonts w:ascii="Arial" w:hAnsi="Arial" w:cs="Arial"/>
          <w:color w:val="333333"/>
          <w:sz w:val="24"/>
          <w:szCs w:val="24"/>
        </w:rPr>
        <w:t>fl</w:t>
      </w:r>
      <w:proofErr w:type="spellEnd"/>
      <w:r w:rsidRPr="002A33FA">
        <w:rPr>
          <w:rFonts w:ascii="Arial" w:hAnsi="Arial" w:cs="Arial"/>
          <w:color w:val="333333"/>
          <w:sz w:val="24"/>
          <w:szCs w:val="24"/>
        </w:rPr>
        <w:t xml:space="preserve"> 2. De la prueba aportada por la parte demandante).</w:t>
      </w:r>
    </w:p>
    <w:p w:rsidR="003012F2" w:rsidRDefault="003012F2" w:rsidP="003012F2">
      <w:pPr>
        <w:jc w:val="center"/>
        <w:rPr>
          <w:rFonts w:ascii="Arial" w:hAnsi="Arial" w:cs="Arial"/>
          <w:b/>
          <w:sz w:val="24"/>
          <w:szCs w:val="24"/>
        </w:rPr>
      </w:pPr>
    </w:p>
    <w:p w:rsidR="003012F2" w:rsidRDefault="00F30CDE" w:rsidP="003012F2">
      <w:pPr>
        <w:jc w:val="center"/>
        <w:rPr>
          <w:rFonts w:ascii="Arial" w:hAnsi="Arial" w:cs="Arial"/>
          <w:b/>
          <w:sz w:val="24"/>
          <w:szCs w:val="24"/>
        </w:rPr>
      </w:pPr>
      <w:r>
        <w:rPr>
          <w:rFonts w:ascii="Arial" w:hAnsi="Arial" w:cs="Arial"/>
          <w:b/>
          <w:sz w:val="24"/>
          <w:szCs w:val="24"/>
        </w:rPr>
        <w:t>CONSIDERACIONES:</w:t>
      </w:r>
    </w:p>
    <w:p w:rsidR="0033397F" w:rsidRDefault="0033397F" w:rsidP="001333B6">
      <w:pPr>
        <w:jc w:val="both"/>
        <w:rPr>
          <w:rFonts w:ascii="Arial" w:hAnsi="Arial" w:cs="Arial"/>
          <w:sz w:val="24"/>
          <w:szCs w:val="24"/>
        </w:rPr>
      </w:pPr>
    </w:p>
    <w:p w:rsidR="0033397F" w:rsidRDefault="0033397F" w:rsidP="001333B6">
      <w:pPr>
        <w:jc w:val="both"/>
        <w:rPr>
          <w:rFonts w:ascii="Arial" w:hAnsi="Arial" w:cs="Arial"/>
          <w:sz w:val="24"/>
          <w:szCs w:val="24"/>
        </w:rPr>
      </w:pPr>
      <w:r>
        <w:rPr>
          <w:rFonts w:ascii="Arial" w:hAnsi="Arial" w:cs="Arial"/>
          <w:sz w:val="24"/>
          <w:szCs w:val="24"/>
        </w:rPr>
        <w:t>GENERALIDADES:</w:t>
      </w:r>
    </w:p>
    <w:p w:rsidR="00F30CDE" w:rsidRPr="001333B6" w:rsidRDefault="00F30CDE" w:rsidP="001333B6">
      <w:pPr>
        <w:jc w:val="both"/>
        <w:rPr>
          <w:rFonts w:ascii="Arial" w:hAnsi="Arial" w:cs="Arial"/>
          <w:i/>
          <w:sz w:val="24"/>
          <w:szCs w:val="24"/>
        </w:rPr>
      </w:pPr>
      <w:r w:rsidRPr="001333B6">
        <w:rPr>
          <w:rFonts w:ascii="Arial" w:hAnsi="Arial" w:cs="Arial"/>
          <w:sz w:val="24"/>
          <w:szCs w:val="24"/>
        </w:rPr>
        <w:t xml:space="preserve">El </w:t>
      </w:r>
      <w:proofErr w:type="spellStart"/>
      <w:r w:rsidRPr="001333B6">
        <w:rPr>
          <w:rFonts w:ascii="Arial" w:hAnsi="Arial" w:cs="Arial"/>
          <w:sz w:val="24"/>
          <w:szCs w:val="24"/>
        </w:rPr>
        <w:t>articulo</w:t>
      </w:r>
      <w:proofErr w:type="spellEnd"/>
      <w:r w:rsidRPr="001333B6">
        <w:rPr>
          <w:rFonts w:ascii="Arial" w:hAnsi="Arial" w:cs="Arial"/>
          <w:sz w:val="24"/>
          <w:szCs w:val="24"/>
        </w:rPr>
        <w:t xml:space="preserve"> 442 del C.G.P dispone que: </w:t>
      </w:r>
      <w:r w:rsidRPr="001333B6">
        <w:rPr>
          <w:rFonts w:ascii="Arial" w:hAnsi="Arial" w:cs="Arial"/>
          <w:i/>
          <w:sz w:val="24"/>
          <w:szCs w:val="24"/>
        </w:rPr>
        <w:t xml:space="preserve">“ pueden demandarse ejecutivamente </w:t>
      </w:r>
      <w:r w:rsidR="001333B6" w:rsidRPr="001333B6">
        <w:rPr>
          <w:rFonts w:ascii="Arial" w:hAnsi="Arial" w:cs="Arial"/>
          <w:i/>
          <w:sz w:val="24"/>
          <w:szCs w:val="24"/>
        </w:rPr>
        <w:t>las obligaciones expresas, c</w:t>
      </w:r>
      <w:r w:rsidRPr="001333B6">
        <w:rPr>
          <w:rFonts w:ascii="Arial" w:hAnsi="Arial" w:cs="Arial"/>
          <w:i/>
          <w:sz w:val="24"/>
          <w:szCs w:val="24"/>
        </w:rPr>
        <w:t>l</w:t>
      </w:r>
      <w:r w:rsidR="001333B6" w:rsidRPr="001333B6">
        <w:rPr>
          <w:rFonts w:ascii="Arial" w:hAnsi="Arial" w:cs="Arial"/>
          <w:i/>
          <w:sz w:val="24"/>
          <w:szCs w:val="24"/>
        </w:rPr>
        <w:t>a</w:t>
      </w:r>
      <w:r w:rsidRPr="001333B6">
        <w:rPr>
          <w:rFonts w:ascii="Arial" w:hAnsi="Arial" w:cs="Arial"/>
          <w:i/>
          <w:sz w:val="24"/>
          <w:szCs w:val="24"/>
        </w:rPr>
        <w:t>ras y exigibles que consten en document</w:t>
      </w:r>
      <w:r w:rsidR="001333B6" w:rsidRPr="001333B6">
        <w:rPr>
          <w:rFonts w:ascii="Arial" w:hAnsi="Arial" w:cs="Arial"/>
          <w:i/>
          <w:sz w:val="24"/>
          <w:szCs w:val="24"/>
        </w:rPr>
        <w:t xml:space="preserve">os que provengan del deudor o de su causante, y constituyan plena prueba contra él, o las que emanen de una  sentencia de condena proferida por juez o tribunal de </w:t>
      </w:r>
      <w:r w:rsidR="001333B6" w:rsidRPr="001333B6">
        <w:rPr>
          <w:rFonts w:ascii="Arial" w:hAnsi="Arial" w:cs="Arial"/>
          <w:i/>
          <w:sz w:val="24"/>
          <w:szCs w:val="24"/>
        </w:rPr>
        <w:lastRenderedPageBreak/>
        <w:t>cualquier jurisdicción, o de otra providencia judicial o de las providencias que en procesos de policía aprueben liquidación de costas o señalen honorarios de auxiliares de la justicia, y los demás documentos que señale la ley.</w:t>
      </w:r>
    </w:p>
    <w:p w:rsidR="001333B6" w:rsidRPr="001333B6" w:rsidRDefault="001333B6" w:rsidP="001333B6">
      <w:pPr>
        <w:jc w:val="both"/>
        <w:rPr>
          <w:rFonts w:ascii="Arial" w:hAnsi="Arial" w:cs="Arial"/>
          <w:i/>
          <w:sz w:val="24"/>
          <w:szCs w:val="24"/>
        </w:rPr>
      </w:pPr>
      <w:r w:rsidRPr="001333B6">
        <w:rPr>
          <w:rFonts w:ascii="Arial" w:hAnsi="Arial" w:cs="Arial"/>
          <w:i/>
          <w:sz w:val="24"/>
          <w:szCs w:val="24"/>
        </w:rPr>
        <w:t>La confesión hecha en el curso de un proceso no constituye título ejecutivo, pero sí la que conste en el interrogatorio previsto en el artículo 184”.</w:t>
      </w:r>
    </w:p>
    <w:p w:rsidR="001333B6" w:rsidRDefault="001333B6" w:rsidP="0002607F">
      <w:pPr>
        <w:jc w:val="both"/>
        <w:rPr>
          <w:rFonts w:ascii="Arial" w:hAnsi="Arial" w:cs="Arial"/>
          <w:i/>
          <w:sz w:val="24"/>
          <w:szCs w:val="24"/>
        </w:rPr>
      </w:pPr>
      <w:r>
        <w:rPr>
          <w:rFonts w:ascii="Arial" w:hAnsi="Arial" w:cs="Arial"/>
          <w:sz w:val="24"/>
          <w:szCs w:val="24"/>
        </w:rPr>
        <w:t xml:space="preserve">Seguidamente </w:t>
      </w:r>
      <w:r w:rsidR="00F30CDE">
        <w:rPr>
          <w:rFonts w:ascii="Arial" w:hAnsi="Arial" w:cs="Arial"/>
          <w:sz w:val="24"/>
          <w:szCs w:val="24"/>
        </w:rPr>
        <w:t xml:space="preserve">El </w:t>
      </w:r>
      <w:r w:rsidR="0002607F" w:rsidRPr="00AD1F37">
        <w:rPr>
          <w:rFonts w:ascii="Arial" w:hAnsi="Arial" w:cs="Arial"/>
          <w:sz w:val="24"/>
          <w:szCs w:val="24"/>
        </w:rPr>
        <w:t>"Artículo 447</w:t>
      </w:r>
      <w:r w:rsidR="00F30CDE">
        <w:rPr>
          <w:rFonts w:ascii="Arial" w:hAnsi="Arial" w:cs="Arial"/>
          <w:sz w:val="24"/>
          <w:szCs w:val="24"/>
        </w:rPr>
        <w:t xml:space="preserve"> del C.G.P, dispone que</w:t>
      </w:r>
      <w:proofErr w:type="gramStart"/>
      <w:r w:rsidR="00F30CDE">
        <w:rPr>
          <w:rFonts w:ascii="Arial" w:hAnsi="Arial" w:cs="Arial"/>
          <w:sz w:val="24"/>
          <w:szCs w:val="24"/>
        </w:rPr>
        <w:t>: ”</w:t>
      </w:r>
      <w:r w:rsidR="0002607F" w:rsidRPr="001333B6">
        <w:rPr>
          <w:rFonts w:ascii="Arial" w:hAnsi="Arial" w:cs="Arial"/>
          <w:i/>
          <w:sz w:val="24"/>
          <w:szCs w:val="24"/>
        </w:rPr>
        <w:t>Entrega</w:t>
      </w:r>
      <w:proofErr w:type="gramEnd"/>
      <w:r w:rsidR="0002607F" w:rsidRPr="001333B6">
        <w:rPr>
          <w:rFonts w:ascii="Arial" w:hAnsi="Arial" w:cs="Arial"/>
          <w:i/>
          <w:sz w:val="24"/>
          <w:szCs w:val="24"/>
        </w:rPr>
        <w:t xml:space="preserve"> de dinero al ejecutante. Cuando lo embargado fuere dinero, una vez ejecutoriado el auto que apruebe cada liquidación del crédito o las costas, el juez ordenará su entrega al acreedor hasta la concurrencia del valor liquidado. (...)" La entrega de dineros al acreedor se hace con la finalidad de materializar el Auto Mandamiento de Pago y satisfacer las Pretensiones del ejecutante, es decir, el pago de la obligación debida.</w:t>
      </w:r>
    </w:p>
    <w:p w:rsidR="0002607F" w:rsidRPr="00AD1F37" w:rsidRDefault="001333B6" w:rsidP="001333B6">
      <w:pPr>
        <w:spacing w:after="0" w:line="240" w:lineRule="auto"/>
        <w:jc w:val="both"/>
        <w:rPr>
          <w:rFonts w:ascii="Arial" w:hAnsi="Arial" w:cs="Arial"/>
          <w:sz w:val="24"/>
          <w:szCs w:val="24"/>
        </w:rPr>
      </w:pPr>
      <w:r w:rsidRPr="001333B6">
        <w:rPr>
          <w:rFonts w:ascii="Arial" w:hAnsi="Arial" w:cs="Arial"/>
          <w:sz w:val="24"/>
          <w:szCs w:val="24"/>
        </w:rPr>
        <w:t>Ahora, e</w:t>
      </w:r>
      <w:r w:rsidR="0002607F" w:rsidRPr="001333B6">
        <w:rPr>
          <w:rFonts w:ascii="Arial" w:hAnsi="Arial" w:cs="Arial"/>
          <w:sz w:val="24"/>
          <w:szCs w:val="24"/>
        </w:rPr>
        <w:t xml:space="preserve">l artículo 1626 del Código Civil, dice sobre el pago lo siguiente: </w:t>
      </w:r>
      <w:r>
        <w:rPr>
          <w:rFonts w:ascii="Arial" w:hAnsi="Arial" w:cs="Arial"/>
          <w:sz w:val="24"/>
          <w:szCs w:val="24"/>
        </w:rPr>
        <w:t>“</w:t>
      </w:r>
      <w:r w:rsidR="0002607F" w:rsidRPr="001333B6">
        <w:rPr>
          <w:rFonts w:ascii="Arial" w:hAnsi="Arial" w:cs="Arial"/>
          <w:i/>
          <w:sz w:val="24"/>
          <w:szCs w:val="24"/>
        </w:rPr>
        <w:t>ARTICULO 1626. DEFINICION DE PAGO. El pago efectivo es la prestación de lo que se debe</w:t>
      </w:r>
      <w:r>
        <w:rPr>
          <w:rFonts w:ascii="Arial" w:hAnsi="Arial" w:cs="Arial"/>
          <w:i/>
          <w:sz w:val="24"/>
          <w:szCs w:val="24"/>
        </w:rPr>
        <w:t>”</w:t>
      </w:r>
      <w:r w:rsidR="0002607F" w:rsidRPr="00AD1F37">
        <w:rPr>
          <w:rFonts w:ascii="Arial" w:hAnsi="Arial" w:cs="Arial"/>
          <w:sz w:val="24"/>
          <w:szCs w:val="24"/>
        </w:rPr>
        <w:t>.</w:t>
      </w:r>
      <w:r>
        <w:rPr>
          <w:rFonts w:ascii="Arial" w:hAnsi="Arial" w:cs="Arial"/>
          <w:sz w:val="24"/>
          <w:szCs w:val="24"/>
        </w:rPr>
        <w:t xml:space="preserve"> </w:t>
      </w:r>
      <w:r w:rsidR="0002607F" w:rsidRPr="00AD1F37">
        <w:rPr>
          <w:rFonts w:ascii="Arial" w:hAnsi="Arial" w:cs="Arial"/>
          <w:sz w:val="24"/>
          <w:szCs w:val="24"/>
        </w:rPr>
        <w:t>Del mismo m</w:t>
      </w:r>
      <w:r>
        <w:rPr>
          <w:rFonts w:ascii="Arial" w:hAnsi="Arial" w:cs="Arial"/>
          <w:sz w:val="24"/>
          <w:szCs w:val="24"/>
        </w:rPr>
        <w:t>odo el artículo 1649</w:t>
      </w:r>
      <w:r w:rsidR="0002607F" w:rsidRPr="00AD1F37">
        <w:rPr>
          <w:rFonts w:ascii="Arial" w:hAnsi="Arial" w:cs="Arial"/>
          <w:sz w:val="24"/>
          <w:szCs w:val="24"/>
        </w:rPr>
        <w:t xml:space="preserve"> del Código Civil, enseña: </w:t>
      </w:r>
      <w:r>
        <w:rPr>
          <w:rFonts w:ascii="Arial" w:hAnsi="Arial" w:cs="Arial"/>
          <w:sz w:val="24"/>
          <w:szCs w:val="24"/>
        </w:rPr>
        <w:t>“</w:t>
      </w:r>
      <w:r w:rsidR="0002607F" w:rsidRPr="001333B6">
        <w:rPr>
          <w:rFonts w:ascii="Arial" w:hAnsi="Arial" w:cs="Arial"/>
          <w:i/>
          <w:sz w:val="24"/>
          <w:szCs w:val="24"/>
        </w:rPr>
        <w:t>ARTICULO 1649. PAGO TOTAL Y PARCIAL. El deudor no puede obligar al acreedor a que reciba por partes lo que se le deba, salvo el caso de convención contraria; y sin perjuicio de lo que dispongan las leyes en casos especiales. El pago total de la deuda comprende el de los intereses e indemnizaciones que se deban. Lo anterior indica que sobre las sumas debidas se causarán intereses hasta el momento en que se entregue al acreedor la suma correspondiente al total de la deuda, siempre imputando las sumas entregadas primero a Intereses y luego a Capital y sobre los saldos no satisfechos se causarán Intereses Moratorios hasta su completa satisfacción</w:t>
      </w:r>
      <w:r>
        <w:rPr>
          <w:rFonts w:ascii="Arial" w:hAnsi="Arial" w:cs="Arial"/>
          <w:sz w:val="24"/>
          <w:szCs w:val="24"/>
        </w:rPr>
        <w:t>”</w:t>
      </w:r>
      <w:r w:rsidR="0002607F" w:rsidRPr="00AD1F37">
        <w:rPr>
          <w:rFonts w:ascii="Arial" w:hAnsi="Arial" w:cs="Arial"/>
          <w:sz w:val="24"/>
          <w:szCs w:val="24"/>
        </w:rPr>
        <w:t>.</w:t>
      </w:r>
    </w:p>
    <w:p w:rsidR="0002607F" w:rsidRPr="00AD1F37" w:rsidRDefault="0002607F" w:rsidP="0002607F">
      <w:pPr>
        <w:jc w:val="both"/>
        <w:rPr>
          <w:rFonts w:ascii="Arial" w:hAnsi="Arial" w:cs="Arial"/>
          <w:sz w:val="24"/>
          <w:szCs w:val="24"/>
        </w:rPr>
      </w:pPr>
    </w:p>
    <w:p w:rsidR="0033397F" w:rsidRDefault="0033397F" w:rsidP="0002607F">
      <w:pPr>
        <w:jc w:val="both"/>
        <w:rPr>
          <w:rFonts w:ascii="Arial" w:hAnsi="Arial" w:cs="Arial"/>
          <w:sz w:val="24"/>
          <w:szCs w:val="24"/>
        </w:rPr>
      </w:pPr>
      <w:r>
        <w:rPr>
          <w:rFonts w:ascii="Arial" w:hAnsi="Arial" w:cs="Arial"/>
          <w:sz w:val="24"/>
          <w:szCs w:val="24"/>
        </w:rPr>
        <w:t>COMPETENCIA:</w:t>
      </w:r>
    </w:p>
    <w:p w:rsidR="0033397F" w:rsidRDefault="0002607F" w:rsidP="0002607F">
      <w:pPr>
        <w:jc w:val="both"/>
        <w:rPr>
          <w:rFonts w:ascii="Arial" w:hAnsi="Arial" w:cs="Arial"/>
          <w:sz w:val="24"/>
          <w:szCs w:val="24"/>
        </w:rPr>
      </w:pPr>
      <w:r w:rsidRPr="00AD1F37">
        <w:rPr>
          <w:rFonts w:ascii="Arial" w:hAnsi="Arial" w:cs="Arial"/>
          <w:sz w:val="24"/>
          <w:szCs w:val="24"/>
        </w:rPr>
        <w:t xml:space="preserve">Los presupuestos procesales para dictar sentencia de fondo se hallan satisfechos y no se observa causal alguna de nulidad que pueda afectar la validez de la actuación; las partes se encuentran legitimadas en la causa. El pagaré arrimado como fundamento del recaudo ejecutivo cumple los requisitos de los artículos </w:t>
      </w:r>
      <w:proofErr w:type="gramStart"/>
      <w:r w:rsidRPr="00AD1F37">
        <w:rPr>
          <w:rFonts w:ascii="Arial" w:hAnsi="Arial" w:cs="Arial"/>
          <w:sz w:val="24"/>
          <w:szCs w:val="24"/>
        </w:rPr>
        <w:t xml:space="preserve">621 </w:t>
      </w:r>
      <w:r w:rsidR="0033397F">
        <w:rPr>
          <w:rFonts w:ascii="Arial" w:hAnsi="Arial" w:cs="Arial"/>
          <w:sz w:val="24"/>
          <w:szCs w:val="24"/>
        </w:rPr>
        <w:t xml:space="preserve"> y</w:t>
      </w:r>
      <w:proofErr w:type="gramEnd"/>
      <w:r w:rsidR="0033397F">
        <w:rPr>
          <w:rFonts w:ascii="Arial" w:hAnsi="Arial" w:cs="Arial"/>
          <w:sz w:val="24"/>
          <w:szCs w:val="24"/>
        </w:rPr>
        <w:t xml:space="preserve"> 671 </w:t>
      </w:r>
      <w:r w:rsidRPr="00AD1F37">
        <w:rPr>
          <w:rFonts w:ascii="Arial" w:hAnsi="Arial" w:cs="Arial"/>
          <w:sz w:val="24"/>
          <w:szCs w:val="24"/>
        </w:rPr>
        <w:t xml:space="preserve">del Código de Comercio, observándose que del mismo se desprende la existencia de una obligación clara, expresa y actualmente exigible, por ende susceptible de ser cobrada por la vía ejecutiva, tal </w:t>
      </w:r>
      <w:r w:rsidR="0033397F">
        <w:rPr>
          <w:rFonts w:ascii="Arial" w:hAnsi="Arial" w:cs="Arial"/>
          <w:sz w:val="24"/>
          <w:szCs w:val="24"/>
        </w:rPr>
        <w:t>como lo autoriza el artículo 422</w:t>
      </w:r>
      <w:r w:rsidRPr="00AD1F37">
        <w:rPr>
          <w:rFonts w:ascii="Arial" w:hAnsi="Arial" w:cs="Arial"/>
          <w:sz w:val="24"/>
          <w:szCs w:val="24"/>
        </w:rPr>
        <w:t xml:space="preserve"> del C.</w:t>
      </w:r>
      <w:r w:rsidR="0033397F">
        <w:rPr>
          <w:rFonts w:ascii="Arial" w:hAnsi="Arial" w:cs="Arial"/>
          <w:sz w:val="24"/>
          <w:szCs w:val="24"/>
        </w:rPr>
        <w:t xml:space="preserve">G.P </w:t>
      </w:r>
      <w:r w:rsidRPr="00AD1F37">
        <w:rPr>
          <w:rFonts w:ascii="Arial" w:hAnsi="Arial" w:cs="Arial"/>
          <w:sz w:val="24"/>
          <w:szCs w:val="24"/>
        </w:rPr>
        <w:t xml:space="preserve"> </w:t>
      </w:r>
    </w:p>
    <w:p w:rsidR="0033397F" w:rsidRDefault="0033397F" w:rsidP="0002607F">
      <w:pPr>
        <w:jc w:val="both"/>
        <w:rPr>
          <w:rFonts w:ascii="Arial" w:hAnsi="Arial" w:cs="Arial"/>
          <w:sz w:val="24"/>
          <w:szCs w:val="24"/>
        </w:rPr>
      </w:pPr>
    </w:p>
    <w:p w:rsidR="00375F36" w:rsidRPr="00375F36" w:rsidRDefault="00375F36" w:rsidP="002D420A">
      <w:pPr>
        <w:jc w:val="both"/>
        <w:rPr>
          <w:rFonts w:ascii="Arial" w:hAnsi="Arial" w:cs="Arial"/>
        </w:rPr>
      </w:pPr>
      <w:r w:rsidRPr="00375F36">
        <w:rPr>
          <w:rFonts w:ascii="Arial" w:hAnsi="Arial" w:cs="Arial"/>
        </w:rPr>
        <w:t>PROBLEMA JURIDICO:</w:t>
      </w:r>
    </w:p>
    <w:p w:rsidR="002D420A" w:rsidRPr="00375F36" w:rsidRDefault="002D420A" w:rsidP="00375F36">
      <w:pPr>
        <w:jc w:val="both"/>
        <w:rPr>
          <w:rFonts w:ascii="Arial" w:hAnsi="Arial" w:cs="Arial"/>
          <w:sz w:val="24"/>
          <w:szCs w:val="24"/>
        </w:rPr>
      </w:pPr>
      <w:r w:rsidRPr="00375F36">
        <w:rPr>
          <w:rFonts w:ascii="Arial" w:hAnsi="Arial" w:cs="Arial"/>
          <w:sz w:val="24"/>
          <w:szCs w:val="24"/>
        </w:rPr>
        <w:t>Teniendo en cuenta las circunstancias fácticas del c</w:t>
      </w:r>
      <w:r w:rsidR="00375F36">
        <w:rPr>
          <w:rFonts w:ascii="Arial" w:hAnsi="Arial" w:cs="Arial"/>
          <w:sz w:val="24"/>
          <w:szCs w:val="24"/>
        </w:rPr>
        <w:t>aso, le corresponde al despacho</w:t>
      </w:r>
      <w:r w:rsidRPr="00375F36">
        <w:rPr>
          <w:rFonts w:ascii="Arial" w:hAnsi="Arial" w:cs="Arial"/>
          <w:sz w:val="24"/>
          <w:szCs w:val="24"/>
        </w:rPr>
        <w:t xml:space="preserve"> d</w:t>
      </w:r>
      <w:r w:rsidR="00375F36">
        <w:rPr>
          <w:rFonts w:ascii="Arial" w:hAnsi="Arial" w:cs="Arial"/>
          <w:sz w:val="24"/>
          <w:szCs w:val="24"/>
        </w:rPr>
        <w:t xml:space="preserve">eterminar si en el presente caso la demanda ejecutiva </w:t>
      </w:r>
      <w:r w:rsidRPr="00375F36">
        <w:rPr>
          <w:rFonts w:ascii="Arial" w:hAnsi="Arial" w:cs="Arial"/>
          <w:sz w:val="24"/>
          <w:szCs w:val="24"/>
        </w:rPr>
        <w:t>es susceptible</w:t>
      </w:r>
      <w:r w:rsidR="00375F36">
        <w:rPr>
          <w:rFonts w:ascii="Arial" w:hAnsi="Arial" w:cs="Arial"/>
          <w:sz w:val="24"/>
          <w:szCs w:val="24"/>
        </w:rPr>
        <w:t xml:space="preserve"> de la excepción propuesta de inepta demanda</w:t>
      </w:r>
      <w:r w:rsidRPr="00375F36">
        <w:rPr>
          <w:rFonts w:ascii="Arial" w:hAnsi="Arial" w:cs="Arial"/>
          <w:sz w:val="24"/>
          <w:szCs w:val="24"/>
        </w:rPr>
        <w:t xml:space="preserve"> y, de ser necesario, </w:t>
      </w:r>
      <w:r w:rsidR="00375F36">
        <w:rPr>
          <w:rFonts w:ascii="Arial" w:hAnsi="Arial" w:cs="Arial"/>
          <w:sz w:val="24"/>
          <w:szCs w:val="24"/>
        </w:rPr>
        <w:t xml:space="preserve">determinar si </w:t>
      </w:r>
      <w:r w:rsidRPr="00375F36">
        <w:rPr>
          <w:rFonts w:ascii="Arial" w:hAnsi="Arial" w:cs="Arial"/>
          <w:sz w:val="24"/>
          <w:szCs w:val="24"/>
        </w:rPr>
        <w:t>debe prosperar.</w:t>
      </w:r>
    </w:p>
    <w:p w:rsidR="002D420A" w:rsidRDefault="002D420A" w:rsidP="00AD1F37">
      <w:pPr>
        <w:jc w:val="both"/>
        <w:rPr>
          <w:rFonts w:ascii="Arial" w:hAnsi="Arial" w:cs="Arial"/>
          <w:sz w:val="24"/>
          <w:szCs w:val="24"/>
        </w:rPr>
      </w:pPr>
    </w:p>
    <w:p w:rsidR="002D420A" w:rsidRDefault="002D420A" w:rsidP="00AD1F37">
      <w:pPr>
        <w:jc w:val="both"/>
        <w:rPr>
          <w:rFonts w:ascii="Arial" w:hAnsi="Arial" w:cs="Arial"/>
          <w:sz w:val="24"/>
          <w:szCs w:val="24"/>
        </w:rPr>
      </w:pPr>
      <w:r>
        <w:rPr>
          <w:rFonts w:ascii="Arial" w:hAnsi="Arial" w:cs="Arial"/>
          <w:sz w:val="24"/>
          <w:szCs w:val="24"/>
        </w:rPr>
        <w:t>CASO CONCRETO:</w:t>
      </w:r>
    </w:p>
    <w:p w:rsidR="002D420A" w:rsidRDefault="002D420A" w:rsidP="00AD1F37">
      <w:pPr>
        <w:jc w:val="both"/>
        <w:rPr>
          <w:rFonts w:ascii="Arial" w:hAnsi="Arial" w:cs="Arial"/>
          <w:sz w:val="24"/>
          <w:szCs w:val="24"/>
        </w:rPr>
      </w:pPr>
      <w:r>
        <w:rPr>
          <w:rFonts w:ascii="Arial" w:hAnsi="Arial" w:cs="Arial"/>
          <w:sz w:val="24"/>
          <w:szCs w:val="24"/>
        </w:rPr>
        <w:lastRenderedPageBreak/>
        <w:t>S</w:t>
      </w:r>
      <w:r w:rsidR="00AD1F37" w:rsidRPr="00AD1F37">
        <w:rPr>
          <w:rFonts w:ascii="Arial" w:hAnsi="Arial" w:cs="Arial"/>
          <w:sz w:val="24"/>
          <w:szCs w:val="24"/>
        </w:rPr>
        <w:t>e pasa a analizar el caso concreto:</w:t>
      </w:r>
    </w:p>
    <w:p w:rsidR="002D420A" w:rsidRDefault="002D420A" w:rsidP="00AD1F37">
      <w:pPr>
        <w:jc w:val="both"/>
        <w:rPr>
          <w:rFonts w:ascii="Arial" w:hAnsi="Arial" w:cs="Arial"/>
          <w:sz w:val="24"/>
          <w:szCs w:val="24"/>
        </w:rPr>
      </w:pPr>
      <w:r>
        <w:rPr>
          <w:rFonts w:ascii="Arial" w:hAnsi="Arial" w:cs="Arial"/>
          <w:sz w:val="24"/>
          <w:szCs w:val="24"/>
        </w:rPr>
        <w:t>La parte demandada propone la excepción de inepta demanda</w:t>
      </w:r>
      <w:r w:rsidR="009A01D2">
        <w:rPr>
          <w:rFonts w:ascii="Arial" w:hAnsi="Arial" w:cs="Arial"/>
          <w:sz w:val="24"/>
          <w:szCs w:val="24"/>
        </w:rPr>
        <w:t xml:space="preserve"> por la falta de requisitos </w:t>
      </w:r>
      <w:proofErr w:type="gramStart"/>
      <w:r w:rsidR="009A01D2">
        <w:rPr>
          <w:rFonts w:ascii="Arial" w:hAnsi="Arial" w:cs="Arial"/>
          <w:sz w:val="24"/>
          <w:szCs w:val="24"/>
        </w:rPr>
        <w:t xml:space="preserve">formales </w:t>
      </w:r>
      <w:r>
        <w:rPr>
          <w:rFonts w:ascii="Arial" w:hAnsi="Arial" w:cs="Arial"/>
          <w:sz w:val="24"/>
          <w:szCs w:val="24"/>
        </w:rPr>
        <w:t xml:space="preserve"> y</w:t>
      </w:r>
      <w:proofErr w:type="gramEnd"/>
      <w:r>
        <w:rPr>
          <w:rFonts w:ascii="Arial" w:hAnsi="Arial" w:cs="Arial"/>
          <w:sz w:val="24"/>
          <w:szCs w:val="24"/>
        </w:rPr>
        <w:t xml:space="preserve"> buena fe, reglada  la primera en el artículo 100 del C.G.P. </w:t>
      </w:r>
      <w:r w:rsidR="009A01D2">
        <w:rPr>
          <w:rFonts w:ascii="Arial" w:hAnsi="Arial" w:cs="Arial"/>
          <w:sz w:val="24"/>
          <w:szCs w:val="24"/>
        </w:rPr>
        <w:t>excepciones que son de carácter previo pero pueden presentarse de manera mixta.</w:t>
      </w:r>
    </w:p>
    <w:p w:rsidR="009A01D2" w:rsidRDefault="009A01D2" w:rsidP="00AD1F37">
      <w:pPr>
        <w:jc w:val="both"/>
        <w:rPr>
          <w:rFonts w:ascii="Arial" w:hAnsi="Arial" w:cs="Arial"/>
          <w:sz w:val="24"/>
          <w:szCs w:val="24"/>
        </w:rPr>
      </w:pPr>
      <w:r>
        <w:rPr>
          <w:rFonts w:ascii="Arial" w:hAnsi="Arial" w:cs="Arial"/>
          <w:sz w:val="24"/>
          <w:szCs w:val="24"/>
        </w:rPr>
        <w:t xml:space="preserve">En cuanto a la excepción de inepta demanda por carencia de los requisitos formales procesales, se trae a colación en el artículo 82 del C.G.P, que se exige como </w:t>
      </w:r>
      <w:r w:rsidR="00D06E5A">
        <w:rPr>
          <w:rFonts w:ascii="Arial" w:hAnsi="Arial" w:cs="Arial"/>
          <w:sz w:val="24"/>
          <w:szCs w:val="24"/>
        </w:rPr>
        <w:t>requisitos de</w:t>
      </w:r>
      <w:r>
        <w:rPr>
          <w:rFonts w:ascii="Arial" w:hAnsi="Arial" w:cs="Arial"/>
          <w:sz w:val="24"/>
          <w:szCs w:val="24"/>
        </w:rPr>
        <w:t xml:space="preserve"> la demanda con que se promueva todo proceso deberá reunir los siguientes requisitos:</w:t>
      </w:r>
    </w:p>
    <w:p w:rsidR="00D06E5A" w:rsidRDefault="009A01D2" w:rsidP="009A01D2">
      <w:pPr>
        <w:pStyle w:val="Prrafodelista"/>
        <w:numPr>
          <w:ilvl w:val="0"/>
          <w:numId w:val="7"/>
        </w:numPr>
        <w:jc w:val="both"/>
        <w:rPr>
          <w:rFonts w:ascii="Arial" w:hAnsi="Arial" w:cs="Arial"/>
          <w:sz w:val="24"/>
          <w:szCs w:val="24"/>
        </w:rPr>
      </w:pPr>
      <w:r>
        <w:rPr>
          <w:rFonts w:ascii="Arial" w:hAnsi="Arial" w:cs="Arial"/>
          <w:sz w:val="24"/>
          <w:szCs w:val="24"/>
        </w:rPr>
        <w:t xml:space="preserve">Designación del juez, el juez a folio 1 de la demanda </w:t>
      </w:r>
      <w:proofErr w:type="spellStart"/>
      <w:r>
        <w:rPr>
          <w:rFonts w:ascii="Arial" w:hAnsi="Arial" w:cs="Arial"/>
          <w:sz w:val="24"/>
          <w:szCs w:val="24"/>
        </w:rPr>
        <w:t>esta</w:t>
      </w:r>
      <w:proofErr w:type="spellEnd"/>
      <w:r>
        <w:rPr>
          <w:rFonts w:ascii="Arial" w:hAnsi="Arial" w:cs="Arial"/>
          <w:sz w:val="24"/>
          <w:szCs w:val="24"/>
        </w:rPr>
        <w:t xml:space="preserve"> determinado expresamente su competencia en el Juzgado de Tenerife, por ser el lugar de domicilio del demandado y el elegido por la parte demandante para cobrarse el crédito, tal cual como lo dispone el artículo 28, </w:t>
      </w:r>
      <w:proofErr w:type="spellStart"/>
      <w:r>
        <w:rPr>
          <w:rFonts w:ascii="Arial" w:hAnsi="Arial" w:cs="Arial"/>
          <w:sz w:val="24"/>
          <w:szCs w:val="24"/>
        </w:rPr>
        <w:t>Num</w:t>
      </w:r>
      <w:proofErr w:type="spellEnd"/>
      <w:r>
        <w:rPr>
          <w:rFonts w:ascii="Arial" w:hAnsi="Arial" w:cs="Arial"/>
          <w:sz w:val="24"/>
          <w:szCs w:val="24"/>
        </w:rPr>
        <w:t xml:space="preserve">. 3 del </w:t>
      </w:r>
      <w:proofErr w:type="gramStart"/>
      <w:r>
        <w:rPr>
          <w:rFonts w:ascii="Arial" w:hAnsi="Arial" w:cs="Arial"/>
          <w:sz w:val="24"/>
          <w:szCs w:val="24"/>
        </w:rPr>
        <w:t>C.G.P .</w:t>
      </w:r>
      <w:proofErr w:type="gramEnd"/>
      <w:r>
        <w:rPr>
          <w:rFonts w:ascii="Arial" w:hAnsi="Arial" w:cs="Arial"/>
          <w:sz w:val="24"/>
          <w:szCs w:val="24"/>
        </w:rPr>
        <w:t xml:space="preserve">  que dispone que en los procesos originados en un negocio jurídico </w:t>
      </w:r>
      <w:r w:rsidR="00D06E5A">
        <w:rPr>
          <w:rFonts w:ascii="Arial" w:hAnsi="Arial" w:cs="Arial"/>
          <w:sz w:val="24"/>
          <w:szCs w:val="24"/>
        </w:rPr>
        <w:t xml:space="preserve">o que involucren títulos ejecutivos es también competente el juez del lugar del cumplimiento de cualquiera de las obligaciones. </w:t>
      </w:r>
    </w:p>
    <w:p w:rsidR="00D06E5A" w:rsidRDefault="00D06E5A" w:rsidP="00D06E5A">
      <w:pPr>
        <w:pStyle w:val="Prrafodelista"/>
        <w:jc w:val="both"/>
        <w:rPr>
          <w:rFonts w:ascii="Arial" w:hAnsi="Arial" w:cs="Arial"/>
          <w:sz w:val="24"/>
          <w:szCs w:val="24"/>
        </w:rPr>
      </w:pPr>
    </w:p>
    <w:p w:rsidR="002D420A" w:rsidRDefault="009A01D2" w:rsidP="00D06E5A">
      <w:pPr>
        <w:pStyle w:val="Prrafodelista"/>
        <w:jc w:val="both"/>
        <w:rPr>
          <w:rFonts w:ascii="Arial" w:hAnsi="Arial" w:cs="Arial"/>
          <w:sz w:val="24"/>
          <w:szCs w:val="24"/>
        </w:rPr>
      </w:pPr>
      <w:r>
        <w:rPr>
          <w:rFonts w:ascii="Arial" w:hAnsi="Arial" w:cs="Arial"/>
          <w:sz w:val="24"/>
          <w:szCs w:val="24"/>
        </w:rPr>
        <w:t>Por lo tanto, el fuero</w:t>
      </w:r>
      <w:r w:rsidR="00D06E5A">
        <w:rPr>
          <w:rFonts w:ascii="Arial" w:hAnsi="Arial" w:cs="Arial"/>
          <w:sz w:val="24"/>
          <w:szCs w:val="24"/>
        </w:rPr>
        <w:t xml:space="preserve"> para el cumplimiento de la obligación teniendo en cuenta el domicilio del </w:t>
      </w:r>
      <w:proofErr w:type="gramStart"/>
      <w:r w:rsidR="00D06E5A">
        <w:rPr>
          <w:rFonts w:ascii="Arial" w:hAnsi="Arial" w:cs="Arial"/>
          <w:sz w:val="24"/>
          <w:szCs w:val="24"/>
        </w:rPr>
        <w:t>demandado  que</w:t>
      </w:r>
      <w:proofErr w:type="gramEnd"/>
      <w:r w:rsidR="00D06E5A">
        <w:rPr>
          <w:rFonts w:ascii="Arial" w:hAnsi="Arial" w:cs="Arial"/>
          <w:sz w:val="24"/>
          <w:szCs w:val="24"/>
        </w:rPr>
        <w:t xml:space="preserve"> es en Tenerife, y  para el ejercicio de su derecho a la defensa, encontrándose así superado positivamente.</w:t>
      </w:r>
    </w:p>
    <w:p w:rsidR="00D06E5A" w:rsidRDefault="00D06E5A" w:rsidP="00D06E5A">
      <w:pPr>
        <w:pStyle w:val="Prrafodelista"/>
        <w:jc w:val="both"/>
        <w:rPr>
          <w:rFonts w:ascii="Arial" w:hAnsi="Arial" w:cs="Arial"/>
          <w:sz w:val="24"/>
          <w:szCs w:val="24"/>
        </w:rPr>
      </w:pPr>
    </w:p>
    <w:p w:rsidR="00D06E5A" w:rsidRDefault="00D06E5A" w:rsidP="00D06E5A">
      <w:pPr>
        <w:pStyle w:val="Prrafodelista"/>
        <w:numPr>
          <w:ilvl w:val="0"/>
          <w:numId w:val="7"/>
        </w:numPr>
        <w:jc w:val="both"/>
        <w:rPr>
          <w:rFonts w:ascii="Arial" w:hAnsi="Arial" w:cs="Arial"/>
          <w:sz w:val="24"/>
          <w:szCs w:val="24"/>
        </w:rPr>
      </w:pPr>
      <w:r>
        <w:rPr>
          <w:rFonts w:ascii="Arial" w:hAnsi="Arial" w:cs="Arial"/>
          <w:sz w:val="24"/>
          <w:szCs w:val="24"/>
        </w:rPr>
        <w:t xml:space="preserve">El nombre y domicilio de las partes, la cual se encuentra establecido a folio 3, estableciéndose aún </w:t>
      </w:r>
      <w:proofErr w:type="spellStart"/>
      <w:r>
        <w:rPr>
          <w:rFonts w:ascii="Arial" w:hAnsi="Arial" w:cs="Arial"/>
          <w:sz w:val="24"/>
          <w:szCs w:val="24"/>
        </w:rPr>
        <w:t>mas</w:t>
      </w:r>
      <w:proofErr w:type="spellEnd"/>
      <w:r>
        <w:rPr>
          <w:rFonts w:ascii="Arial" w:hAnsi="Arial" w:cs="Arial"/>
          <w:sz w:val="24"/>
          <w:szCs w:val="24"/>
        </w:rPr>
        <w:t xml:space="preserve"> el fuero de competencia territorial de este despacho, requisitos superado positivamente.</w:t>
      </w:r>
    </w:p>
    <w:p w:rsidR="00D06E5A" w:rsidRDefault="00D06E5A" w:rsidP="00D06E5A">
      <w:pPr>
        <w:pStyle w:val="Prrafodelista"/>
        <w:jc w:val="both"/>
        <w:rPr>
          <w:rFonts w:ascii="Arial" w:hAnsi="Arial" w:cs="Arial"/>
          <w:sz w:val="24"/>
          <w:szCs w:val="24"/>
        </w:rPr>
      </w:pPr>
    </w:p>
    <w:p w:rsidR="00D06E5A" w:rsidRDefault="00D06E5A" w:rsidP="00D06E5A">
      <w:pPr>
        <w:pStyle w:val="Prrafodelista"/>
        <w:numPr>
          <w:ilvl w:val="0"/>
          <w:numId w:val="7"/>
        </w:numPr>
        <w:jc w:val="both"/>
        <w:rPr>
          <w:rFonts w:ascii="Arial" w:hAnsi="Arial" w:cs="Arial"/>
          <w:sz w:val="24"/>
          <w:szCs w:val="24"/>
        </w:rPr>
      </w:pPr>
      <w:r>
        <w:rPr>
          <w:rFonts w:ascii="Arial" w:hAnsi="Arial" w:cs="Arial"/>
          <w:sz w:val="24"/>
          <w:szCs w:val="24"/>
        </w:rPr>
        <w:t xml:space="preserve">El nombre del apoderado judicial, se encuentra establecido a folio 3 y reverso del folio 9, en donde consta el endoso en procuración para el </w:t>
      </w:r>
      <w:proofErr w:type="spellStart"/>
      <w:r>
        <w:rPr>
          <w:rFonts w:ascii="Arial" w:hAnsi="Arial" w:cs="Arial"/>
          <w:sz w:val="24"/>
          <w:szCs w:val="24"/>
        </w:rPr>
        <w:t>cobrro</w:t>
      </w:r>
      <w:proofErr w:type="spellEnd"/>
      <w:r>
        <w:rPr>
          <w:rFonts w:ascii="Arial" w:hAnsi="Arial" w:cs="Arial"/>
          <w:sz w:val="24"/>
          <w:szCs w:val="24"/>
        </w:rPr>
        <w:t xml:space="preserve"> judicial a favor de la abogada litigante </w:t>
      </w:r>
      <w:proofErr w:type="spellStart"/>
      <w:r>
        <w:rPr>
          <w:rFonts w:ascii="Arial" w:hAnsi="Arial" w:cs="Arial"/>
          <w:sz w:val="24"/>
          <w:szCs w:val="24"/>
        </w:rPr>
        <w:t>Jacomelia</w:t>
      </w:r>
      <w:proofErr w:type="spellEnd"/>
      <w:r>
        <w:rPr>
          <w:rFonts w:ascii="Arial" w:hAnsi="Arial" w:cs="Arial"/>
          <w:sz w:val="24"/>
          <w:szCs w:val="24"/>
        </w:rPr>
        <w:t xml:space="preserve"> López Castillo, superándose positivamente el requisito.</w:t>
      </w:r>
    </w:p>
    <w:p w:rsidR="00D06E5A" w:rsidRPr="00D06E5A" w:rsidRDefault="00D06E5A" w:rsidP="00D06E5A">
      <w:pPr>
        <w:pStyle w:val="Prrafodelista"/>
        <w:rPr>
          <w:rFonts w:ascii="Arial" w:hAnsi="Arial" w:cs="Arial"/>
          <w:sz w:val="24"/>
          <w:szCs w:val="24"/>
        </w:rPr>
      </w:pPr>
    </w:p>
    <w:p w:rsidR="00D06E5A" w:rsidRDefault="00D06E5A" w:rsidP="00D06E5A">
      <w:pPr>
        <w:pStyle w:val="Prrafodelista"/>
        <w:numPr>
          <w:ilvl w:val="0"/>
          <w:numId w:val="7"/>
        </w:numPr>
        <w:jc w:val="both"/>
        <w:rPr>
          <w:rFonts w:ascii="Arial" w:hAnsi="Arial" w:cs="Arial"/>
          <w:sz w:val="24"/>
          <w:szCs w:val="24"/>
        </w:rPr>
      </w:pPr>
      <w:r>
        <w:rPr>
          <w:rFonts w:ascii="Arial" w:hAnsi="Arial" w:cs="Arial"/>
          <w:sz w:val="24"/>
          <w:szCs w:val="24"/>
        </w:rPr>
        <w:t xml:space="preserve">Lo que se pretende, expresado con precisión y claridad está establecido a folio 2 del cuaderno principal, siendo solicitado el pago total de la obligación. </w:t>
      </w:r>
    </w:p>
    <w:p w:rsidR="00D06E5A" w:rsidRPr="00D06E5A" w:rsidRDefault="00D06E5A" w:rsidP="00D06E5A">
      <w:pPr>
        <w:pStyle w:val="Prrafodelista"/>
        <w:rPr>
          <w:rFonts w:ascii="Arial" w:hAnsi="Arial" w:cs="Arial"/>
          <w:sz w:val="24"/>
          <w:szCs w:val="24"/>
        </w:rPr>
      </w:pPr>
    </w:p>
    <w:p w:rsidR="00D06E5A" w:rsidRDefault="00D06E5A" w:rsidP="00D06E5A">
      <w:pPr>
        <w:pStyle w:val="Prrafodelista"/>
        <w:numPr>
          <w:ilvl w:val="0"/>
          <w:numId w:val="7"/>
        </w:numPr>
        <w:jc w:val="both"/>
        <w:rPr>
          <w:rFonts w:ascii="Arial" w:hAnsi="Arial" w:cs="Arial"/>
          <w:sz w:val="24"/>
          <w:szCs w:val="24"/>
        </w:rPr>
      </w:pPr>
      <w:r>
        <w:rPr>
          <w:rFonts w:ascii="Arial" w:hAnsi="Arial" w:cs="Arial"/>
          <w:sz w:val="24"/>
          <w:szCs w:val="24"/>
        </w:rPr>
        <w:t>Los hechos que le sirven de fundamento</w:t>
      </w:r>
      <w:r w:rsidR="00EC52CD">
        <w:rPr>
          <w:rFonts w:ascii="Arial" w:hAnsi="Arial" w:cs="Arial"/>
          <w:sz w:val="24"/>
          <w:szCs w:val="24"/>
        </w:rPr>
        <w:t xml:space="preserve"> a las pretensiones, están debidamente clasificados a folio 1 y 2, siendo claros.</w:t>
      </w:r>
    </w:p>
    <w:p w:rsidR="00EC52CD" w:rsidRPr="00EC52CD" w:rsidRDefault="00EC52CD" w:rsidP="00EC52CD">
      <w:pPr>
        <w:pStyle w:val="Prrafodelista"/>
        <w:rPr>
          <w:rFonts w:ascii="Arial" w:hAnsi="Arial" w:cs="Arial"/>
          <w:sz w:val="24"/>
          <w:szCs w:val="24"/>
        </w:rPr>
      </w:pPr>
    </w:p>
    <w:p w:rsidR="00EC52CD" w:rsidRDefault="00EC52CD" w:rsidP="00D06E5A">
      <w:pPr>
        <w:pStyle w:val="Prrafodelista"/>
        <w:numPr>
          <w:ilvl w:val="0"/>
          <w:numId w:val="7"/>
        </w:numPr>
        <w:jc w:val="both"/>
        <w:rPr>
          <w:rFonts w:ascii="Arial" w:hAnsi="Arial" w:cs="Arial"/>
          <w:sz w:val="24"/>
          <w:szCs w:val="24"/>
        </w:rPr>
      </w:pPr>
      <w:r>
        <w:rPr>
          <w:rFonts w:ascii="Arial" w:hAnsi="Arial" w:cs="Arial"/>
          <w:sz w:val="24"/>
          <w:szCs w:val="24"/>
        </w:rPr>
        <w:t>La petición de las pruebas, está establecida a folio 2, requiriendo que se tenga como prueba el título valor aportado.</w:t>
      </w:r>
    </w:p>
    <w:p w:rsidR="00EC52CD" w:rsidRPr="00EC52CD" w:rsidRDefault="00EC52CD" w:rsidP="00EC52CD">
      <w:pPr>
        <w:pStyle w:val="Prrafodelista"/>
        <w:rPr>
          <w:rFonts w:ascii="Arial" w:hAnsi="Arial" w:cs="Arial"/>
          <w:sz w:val="24"/>
          <w:szCs w:val="24"/>
        </w:rPr>
      </w:pPr>
    </w:p>
    <w:p w:rsidR="00EC52CD" w:rsidRDefault="00EC52CD" w:rsidP="00D06E5A">
      <w:pPr>
        <w:pStyle w:val="Prrafodelista"/>
        <w:numPr>
          <w:ilvl w:val="0"/>
          <w:numId w:val="7"/>
        </w:numPr>
        <w:jc w:val="both"/>
        <w:rPr>
          <w:rFonts w:ascii="Arial" w:hAnsi="Arial" w:cs="Arial"/>
          <w:sz w:val="24"/>
          <w:szCs w:val="24"/>
        </w:rPr>
      </w:pPr>
      <w:r>
        <w:rPr>
          <w:rFonts w:ascii="Arial" w:hAnsi="Arial" w:cs="Arial"/>
          <w:sz w:val="24"/>
          <w:szCs w:val="24"/>
        </w:rPr>
        <w:t xml:space="preserve">El juramento estimatorio, este es de aquellos procesos que no requieren de juramento estimatorio por no solicitar una indemnización, compensación o pago </w:t>
      </w:r>
      <w:proofErr w:type="gramStart"/>
      <w:r>
        <w:rPr>
          <w:rFonts w:ascii="Arial" w:hAnsi="Arial" w:cs="Arial"/>
          <w:sz w:val="24"/>
          <w:szCs w:val="24"/>
        </w:rPr>
        <w:t>de  frutos</w:t>
      </w:r>
      <w:proofErr w:type="gramEnd"/>
      <w:r>
        <w:rPr>
          <w:rFonts w:ascii="Arial" w:hAnsi="Arial" w:cs="Arial"/>
          <w:sz w:val="24"/>
          <w:szCs w:val="24"/>
        </w:rPr>
        <w:t xml:space="preserve"> o mejoras, siendo medio de prueba para la cuantía. </w:t>
      </w:r>
    </w:p>
    <w:p w:rsidR="00EC52CD" w:rsidRPr="00EC52CD" w:rsidRDefault="00EC52CD" w:rsidP="00EC52CD">
      <w:pPr>
        <w:pStyle w:val="Prrafodelista"/>
        <w:rPr>
          <w:rFonts w:ascii="Arial" w:hAnsi="Arial" w:cs="Arial"/>
          <w:sz w:val="24"/>
          <w:szCs w:val="24"/>
        </w:rPr>
      </w:pPr>
    </w:p>
    <w:p w:rsidR="00EC52CD" w:rsidRDefault="00EC52CD" w:rsidP="00D06E5A">
      <w:pPr>
        <w:pStyle w:val="Prrafodelista"/>
        <w:numPr>
          <w:ilvl w:val="0"/>
          <w:numId w:val="7"/>
        </w:numPr>
        <w:jc w:val="both"/>
        <w:rPr>
          <w:rFonts w:ascii="Arial" w:hAnsi="Arial" w:cs="Arial"/>
          <w:sz w:val="24"/>
          <w:szCs w:val="24"/>
        </w:rPr>
      </w:pPr>
      <w:r>
        <w:rPr>
          <w:rFonts w:ascii="Arial" w:hAnsi="Arial" w:cs="Arial"/>
          <w:sz w:val="24"/>
          <w:szCs w:val="24"/>
        </w:rPr>
        <w:lastRenderedPageBreak/>
        <w:t>Los fundamentos de derecho, los estableció a folio 2.</w:t>
      </w:r>
    </w:p>
    <w:p w:rsidR="00EC52CD" w:rsidRPr="00EC52CD" w:rsidRDefault="00EC52CD" w:rsidP="00EC52CD">
      <w:pPr>
        <w:pStyle w:val="Prrafodelista"/>
        <w:rPr>
          <w:rFonts w:ascii="Arial" w:hAnsi="Arial" w:cs="Arial"/>
          <w:sz w:val="24"/>
          <w:szCs w:val="24"/>
        </w:rPr>
      </w:pPr>
    </w:p>
    <w:p w:rsidR="00EC52CD" w:rsidRDefault="00EC52CD" w:rsidP="00D06E5A">
      <w:pPr>
        <w:pStyle w:val="Prrafodelista"/>
        <w:numPr>
          <w:ilvl w:val="0"/>
          <w:numId w:val="7"/>
        </w:numPr>
        <w:jc w:val="both"/>
        <w:rPr>
          <w:rFonts w:ascii="Arial" w:hAnsi="Arial" w:cs="Arial"/>
          <w:sz w:val="24"/>
          <w:szCs w:val="24"/>
        </w:rPr>
      </w:pPr>
      <w:r>
        <w:rPr>
          <w:rFonts w:ascii="Arial" w:hAnsi="Arial" w:cs="Arial"/>
          <w:sz w:val="24"/>
          <w:szCs w:val="24"/>
        </w:rPr>
        <w:t>La cuantía del proceso está determinada por el capital de la letra de cambio a folio 3 y 9, lo cual también determina la competencia del juez, siendo un asunto de mínima cuantía.</w:t>
      </w:r>
    </w:p>
    <w:p w:rsidR="00EC52CD" w:rsidRPr="00EC52CD" w:rsidRDefault="00EC52CD" w:rsidP="00EC52CD">
      <w:pPr>
        <w:pStyle w:val="Prrafodelista"/>
        <w:rPr>
          <w:rFonts w:ascii="Arial" w:hAnsi="Arial" w:cs="Arial"/>
          <w:sz w:val="24"/>
          <w:szCs w:val="24"/>
        </w:rPr>
      </w:pPr>
    </w:p>
    <w:p w:rsidR="00EC52CD" w:rsidRDefault="00EC52CD" w:rsidP="00D06E5A">
      <w:pPr>
        <w:pStyle w:val="Prrafodelista"/>
        <w:numPr>
          <w:ilvl w:val="0"/>
          <w:numId w:val="7"/>
        </w:numPr>
        <w:jc w:val="both"/>
        <w:rPr>
          <w:rFonts w:ascii="Arial" w:hAnsi="Arial" w:cs="Arial"/>
          <w:sz w:val="24"/>
          <w:szCs w:val="24"/>
        </w:rPr>
      </w:pPr>
      <w:r>
        <w:rPr>
          <w:rFonts w:ascii="Arial" w:hAnsi="Arial" w:cs="Arial"/>
          <w:sz w:val="24"/>
          <w:szCs w:val="24"/>
        </w:rPr>
        <w:t xml:space="preserve"> La dirección física y electrónica de la parte demandante donde recibirá notificaciones </w:t>
      </w:r>
      <w:proofErr w:type="spellStart"/>
      <w:r>
        <w:rPr>
          <w:rFonts w:ascii="Arial" w:hAnsi="Arial" w:cs="Arial"/>
          <w:sz w:val="24"/>
          <w:szCs w:val="24"/>
        </w:rPr>
        <w:t>esta</w:t>
      </w:r>
      <w:proofErr w:type="spellEnd"/>
      <w:r>
        <w:rPr>
          <w:rFonts w:ascii="Arial" w:hAnsi="Arial" w:cs="Arial"/>
          <w:sz w:val="24"/>
          <w:szCs w:val="24"/>
        </w:rPr>
        <w:t xml:space="preserve"> establecida a folio 3.</w:t>
      </w:r>
    </w:p>
    <w:p w:rsidR="00EC52CD" w:rsidRPr="00EC52CD" w:rsidRDefault="00EC52CD" w:rsidP="00EC52CD">
      <w:pPr>
        <w:ind w:left="360"/>
        <w:jc w:val="both"/>
        <w:rPr>
          <w:rFonts w:ascii="Arial" w:hAnsi="Arial" w:cs="Arial"/>
          <w:sz w:val="24"/>
          <w:szCs w:val="24"/>
        </w:rPr>
      </w:pPr>
      <w:r w:rsidRPr="00EC52CD">
        <w:rPr>
          <w:rFonts w:ascii="Arial" w:hAnsi="Arial" w:cs="Arial"/>
          <w:sz w:val="24"/>
          <w:szCs w:val="24"/>
        </w:rPr>
        <w:t xml:space="preserve">Por ende, de esta manera se concluye que se encuentran superados los requisitos de procesales de presentación de la demanda. </w:t>
      </w:r>
    </w:p>
    <w:p w:rsidR="003C25B9" w:rsidRDefault="003C25B9" w:rsidP="00AD1F37">
      <w:pPr>
        <w:jc w:val="both"/>
        <w:rPr>
          <w:rFonts w:ascii="Arial" w:hAnsi="Arial" w:cs="Arial"/>
          <w:sz w:val="24"/>
          <w:szCs w:val="24"/>
        </w:rPr>
      </w:pPr>
    </w:p>
    <w:p w:rsidR="00D06E5A" w:rsidRDefault="003C25B9" w:rsidP="00AD1F37">
      <w:pPr>
        <w:jc w:val="both"/>
        <w:rPr>
          <w:rFonts w:ascii="Arial" w:hAnsi="Arial" w:cs="Arial"/>
          <w:sz w:val="24"/>
          <w:szCs w:val="24"/>
        </w:rPr>
      </w:pPr>
      <w:r>
        <w:rPr>
          <w:rFonts w:ascii="Arial" w:hAnsi="Arial" w:cs="Arial"/>
          <w:sz w:val="24"/>
          <w:szCs w:val="24"/>
        </w:rPr>
        <w:t>Ahora en cuanto al requisito de exigibilidad del título valor determinado en el artículo 422 del C.G.P, exigidos por la ley, se observa que</w:t>
      </w:r>
      <w:r w:rsidR="00AD1F37" w:rsidRPr="00AD1F37">
        <w:rPr>
          <w:rFonts w:ascii="Arial" w:hAnsi="Arial" w:cs="Arial"/>
          <w:sz w:val="24"/>
          <w:szCs w:val="24"/>
        </w:rPr>
        <w:t xml:space="preserve"> </w:t>
      </w:r>
    </w:p>
    <w:p w:rsidR="00D06E5A" w:rsidRDefault="00D06E5A" w:rsidP="00D06E5A">
      <w:pPr>
        <w:jc w:val="both"/>
        <w:rPr>
          <w:rFonts w:ascii="Arial" w:hAnsi="Arial" w:cs="Arial"/>
          <w:sz w:val="24"/>
          <w:szCs w:val="24"/>
        </w:rPr>
      </w:pPr>
      <w:r w:rsidRPr="00AD1F37">
        <w:rPr>
          <w:rFonts w:ascii="Arial" w:hAnsi="Arial" w:cs="Arial"/>
          <w:sz w:val="24"/>
          <w:szCs w:val="24"/>
        </w:rPr>
        <w:t>R</w:t>
      </w:r>
      <w:r>
        <w:rPr>
          <w:rFonts w:ascii="Arial" w:hAnsi="Arial" w:cs="Arial"/>
          <w:sz w:val="24"/>
          <w:szCs w:val="24"/>
        </w:rPr>
        <w:t>EQUISITO DE EXIGIBILIDAD DEL TITULO VALOR:</w:t>
      </w:r>
    </w:p>
    <w:p w:rsidR="00D06E5A" w:rsidRDefault="00D06E5A" w:rsidP="00D06E5A">
      <w:pPr>
        <w:jc w:val="both"/>
        <w:rPr>
          <w:rFonts w:ascii="Arial" w:hAnsi="Arial" w:cs="Arial"/>
          <w:sz w:val="24"/>
          <w:szCs w:val="24"/>
        </w:rPr>
      </w:pPr>
      <w:r>
        <w:rPr>
          <w:rFonts w:ascii="Arial" w:hAnsi="Arial" w:cs="Arial"/>
          <w:sz w:val="24"/>
          <w:szCs w:val="24"/>
        </w:rPr>
        <w:t>R</w:t>
      </w:r>
      <w:r w:rsidRPr="00AD1F37">
        <w:rPr>
          <w:rFonts w:ascii="Arial" w:hAnsi="Arial" w:cs="Arial"/>
          <w:sz w:val="24"/>
          <w:szCs w:val="24"/>
        </w:rPr>
        <w:t>especto al requisito de la exigi</w:t>
      </w:r>
      <w:r>
        <w:rPr>
          <w:rFonts w:ascii="Arial" w:hAnsi="Arial" w:cs="Arial"/>
          <w:sz w:val="24"/>
          <w:szCs w:val="24"/>
        </w:rPr>
        <w:t xml:space="preserve">bilidad, es menester señalar que el demandado señor Martin Barrios, suscribió </w:t>
      </w:r>
      <w:r w:rsidRPr="00AD1F37">
        <w:rPr>
          <w:rFonts w:ascii="Arial" w:hAnsi="Arial" w:cs="Arial"/>
          <w:sz w:val="24"/>
          <w:szCs w:val="24"/>
        </w:rPr>
        <w:t>a favor de</w:t>
      </w:r>
      <w:r>
        <w:rPr>
          <w:rFonts w:ascii="Arial" w:hAnsi="Arial" w:cs="Arial"/>
          <w:sz w:val="24"/>
          <w:szCs w:val="24"/>
        </w:rPr>
        <w:t>l señor Silvio Aragón Ruiz</w:t>
      </w:r>
      <w:r w:rsidRPr="00AD1F37">
        <w:rPr>
          <w:rFonts w:ascii="Arial" w:hAnsi="Arial" w:cs="Arial"/>
          <w:sz w:val="24"/>
          <w:szCs w:val="24"/>
        </w:rPr>
        <w:t>,</w:t>
      </w:r>
      <w:r>
        <w:rPr>
          <w:rFonts w:ascii="Arial" w:hAnsi="Arial" w:cs="Arial"/>
          <w:sz w:val="24"/>
          <w:szCs w:val="24"/>
        </w:rPr>
        <w:t xml:space="preserve"> representante legal de la entidad </w:t>
      </w:r>
      <w:proofErr w:type="spellStart"/>
      <w:r>
        <w:rPr>
          <w:rFonts w:ascii="Arial" w:hAnsi="Arial" w:cs="Arial"/>
          <w:sz w:val="24"/>
          <w:szCs w:val="24"/>
        </w:rPr>
        <w:t>Coocredisar</w:t>
      </w:r>
      <w:proofErr w:type="spellEnd"/>
      <w:r>
        <w:rPr>
          <w:rFonts w:ascii="Arial" w:hAnsi="Arial" w:cs="Arial"/>
          <w:sz w:val="24"/>
          <w:szCs w:val="24"/>
        </w:rPr>
        <w:t xml:space="preserve">, </w:t>
      </w:r>
      <w:r w:rsidRPr="00AD1F37">
        <w:rPr>
          <w:rFonts w:ascii="Arial" w:hAnsi="Arial" w:cs="Arial"/>
          <w:sz w:val="24"/>
          <w:szCs w:val="24"/>
        </w:rPr>
        <w:t>el título valor objeto de recaudo ejecutivo, por la suma de $</w:t>
      </w:r>
      <w:r>
        <w:rPr>
          <w:rFonts w:ascii="Arial" w:hAnsi="Arial" w:cs="Arial"/>
          <w:sz w:val="24"/>
          <w:szCs w:val="24"/>
        </w:rPr>
        <w:t>4.900.000 el 26 de octubre de 2018. De ello, se desprende que, la exigibilidad del título ejecutivo o de la obligación contenida en él es aquella característica que permite hacerla efectiva sin que para el efecto sea necesario el cumplimiento de condición o plazo alguno.</w:t>
      </w:r>
    </w:p>
    <w:p w:rsidR="00D06E5A" w:rsidRDefault="00D06E5A" w:rsidP="00D06E5A">
      <w:pPr>
        <w:jc w:val="both"/>
        <w:rPr>
          <w:rFonts w:ascii="Arial" w:hAnsi="Arial" w:cs="Arial"/>
          <w:sz w:val="24"/>
          <w:szCs w:val="24"/>
        </w:rPr>
      </w:pPr>
      <w:r>
        <w:rPr>
          <w:rFonts w:ascii="Arial" w:hAnsi="Arial" w:cs="Arial"/>
          <w:sz w:val="24"/>
          <w:szCs w:val="24"/>
        </w:rPr>
        <w:t xml:space="preserve">El Consejo de Estado, sección segunda, auto 25000234200020140376601, 7/14/16, robustece lo esgrimido en líneas anteriores, el pronunciamiento anterior dice que solo se pueden ejecutar las obligaciones puras y simple, esto es, aquellas que no están sujetas a ningún plazo o condición, o las que al estar sometidas a plazos estos e hayan vencido o la condición se haya cumplido. </w:t>
      </w:r>
    </w:p>
    <w:p w:rsidR="003C25B9" w:rsidRDefault="00D06E5A" w:rsidP="00D06E5A">
      <w:pPr>
        <w:jc w:val="both"/>
        <w:rPr>
          <w:rFonts w:ascii="Arial" w:hAnsi="Arial" w:cs="Arial"/>
          <w:sz w:val="24"/>
          <w:szCs w:val="24"/>
        </w:rPr>
      </w:pPr>
      <w:r>
        <w:rPr>
          <w:rFonts w:ascii="Arial" w:hAnsi="Arial" w:cs="Arial"/>
          <w:sz w:val="24"/>
          <w:szCs w:val="24"/>
        </w:rPr>
        <w:t>En el caso de marras, como la obligación está supeditada a una fecha para su pago, está solo se puede ejecutar cuando tales circunstancias, es decir el plazo, que para el caso es el 26 de octubre de 2018, se haya superado, hecho que se superó pues la demanda ejecutiva fue presentada el día 3 de julio de 2019 (</w:t>
      </w:r>
      <w:proofErr w:type="spellStart"/>
      <w:r>
        <w:rPr>
          <w:rFonts w:ascii="Arial" w:hAnsi="Arial" w:cs="Arial"/>
          <w:sz w:val="24"/>
          <w:szCs w:val="24"/>
        </w:rPr>
        <w:t>fl</w:t>
      </w:r>
      <w:proofErr w:type="spellEnd"/>
      <w:r>
        <w:rPr>
          <w:rFonts w:ascii="Arial" w:hAnsi="Arial" w:cs="Arial"/>
          <w:sz w:val="24"/>
          <w:szCs w:val="24"/>
        </w:rPr>
        <w:t xml:space="preserve"> 3), con posterioridad a la fecha de vencimiento.</w:t>
      </w:r>
      <w:r w:rsidR="003C25B9">
        <w:rPr>
          <w:rFonts w:ascii="Arial" w:hAnsi="Arial" w:cs="Arial"/>
          <w:sz w:val="24"/>
          <w:szCs w:val="24"/>
        </w:rPr>
        <w:t xml:space="preserve"> </w:t>
      </w:r>
      <w:r>
        <w:rPr>
          <w:rFonts w:ascii="Arial" w:hAnsi="Arial" w:cs="Arial"/>
          <w:sz w:val="24"/>
          <w:szCs w:val="24"/>
        </w:rPr>
        <w:t>Dicho lo anterior, se encuentra superado positivamente este requisito</w:t>
      </w:r>
      <w:r w:rsidR="003C25B9">
        <w:rPr>
          <w:rFonts w:ascii="Arial" w:hAnsi="Arial" w:cs="Arial"/>
          <w:sz w:val="24"/>
          <w:szCs w:val="24"/>
        </w:rPr>
        <w:t>.</w:t>
      </w:r>
    </w:p>
    <w:p w:rsidR="003C25B9" w:rsidRDefault="003C25B9" w:rsidP="00D06E5A">
      <w:pPr>
        <w:jc w:val="both"/>
        <w:rPr>
          <w:rFonts w:ascii="Arial" w:hAnsi="Arial" w:cs="Arial"/>
          <w:sz w:val="24"/>
          <w:szCs w:val="24"/>
        </w:rPr>
      </w:pPr>
      <w:r>
        <w:rPr>
          <w:rFonts w:ascii="Arial" w:hAnsi="Arial" w:cs="Arial"/>
          <w:sz w:val="24"/>
          <w:szCs w:val="24"/>
        </w:rPr>
        <w:t>Ahora, en cuanto al requisito que debe contener la letra de cambio, el articulo 621 y 671 del C. Co, disponen:</w:t>
      </w:r>
    </w:p>
    <w:p w:rsidR="003C25B9" w:rsidRPr="003C25B9" w:rsidRDefault="003C25B9" w:rsidP="003C25B9">
      <w:pPr>
        <w:pStyle w:val="Ttulo1"/>
        <w:spacing w:before="75" w:beforeAutospacing="0" w:after="75" w:afterAutospacing="0"/>
        <w:ind w:right="75"/>
        <w:textAlignment w:val="baseline"/>
        <w:rPr>
          <w:rFonts w:ascii="Arial" w:hAnsi="Arial" w:cs="Arial"/>
          <w:b w:val="0"/>
          <w:i/>
          <w:color w:val="333333"/>
          <w:sz w:val="24"/>
          <w:szCs w:val="24"/>
        </w:rPr>
      </w:pPr>
      <w:r w:rsidRPr="003C25B9">
        <w:rPr>
          <w:rFonts w:ascii="Arial" w:hAnsi="Arial" w:cs="Arial"/>
          <w:b w:val="0"/>
          <w:i/>
          <w:color w:val="333333"/>
          <w:sz w:val="24"/>
          <w:szCs w:val="24"/>
        </w:rPr>
        <w:t>“Artículo 621. Requisitos para los títulos valores</w:t>
      </w:r>
    </w:p>
    <w:p w:rsidR="003C25B9" w:rsidRPr="003C25B9" w:rsidRDefault="003C25B9" w:rsidP="003C25B9">
      <w:pPr>
        <w:jc w:val="both"/>
        <w:rPr>
          <w:rFonts w:ascii="Arial" w:hAnsi="Arial" w:cs="Arial"/>
          <w:i/>
          <w:color w:val="333333"/>
          <w:sz w:val="24"/>
          <w:szCs w:val="24"/>
        </w:rPr>
      </w:pPr>
      <w:r w:rsidRPr="003C25B9">
        <w:rPr>
          <w:rFonts w:ascii="Arial" w:hAnsi="Arial" w:cs="Arial"/>
          <w:i/>
          <w:color w:val="333333"/>
          <w:sz w:val="24"/>
          <w:szCs w:val="24"/>
        </w:rPr>
        <w:t>Además de lo dispuesto para cada título-valor en particular, los títulos-valores deberán llenar los requisitos siguientes:</w:t>
      </w:r>
    </w:p>
    <w:p w:rsidR="003C25B9" w:rsidRPr="003C25B9" w:rsidRDefault="003C25B9" w:rsidP="003C25B9">
      <w:pPr>
        <w:jc w:val="both"/>
        <w:rPr>
          <w:rFonts w:ascii="Arial" w:hAnsi="Arial" w:cs="Arial"/>
          <w:i/>
          <w:color w:val="333333"/>
          <w:sz w:val="24"/>
          <w:szCs w:val="24"/>
        </w:rPr>
      </w:pPr>
      <w:r w:rsidRPr="003C25B9">
        <w:rPr>
          <w:rFonts w:ascii="Arial" w:hAnsi="Arial" w:cs="Arial"/>
          <w:i/>
          <w:color w:val="333333"/>
          <w:sz w:val="24"/>
          <w:szCs w:val="24"/>
        </w:rPr>
        <w:br/>
        <w:t>1) La mención del derecho que en el título se incorpora, y</w:t>
      </w:r>
      <w:r w:rsidRPr="003C25B9">
        <w:rPr>
          <w:rFonts w:ascii="Arial" w:hAnsi="Arial" w:cs="Arial"/>
          <w:i/>
          <w:color w:val="333333"/>
          <w:sz w:val="24"/>
          <w:szCs w:val="24"/>
        </w:rPr>
        <w:br/>
        <w:t>2)  La firma de quién lo crea.(…)”</w:t>
      </w:r>
    </w:p>
    <w:p w:rsidR="003C25B9" w:rsidRPr="003C25B9" w:rsidRDefault="003C25B9" w:rsidP="003C25B9">
      <w:pPr>
        <w:jc w:val="both"/>
        <w:rPr>
          <w:rFonts w:ascii="Arial" w:hAnsi="Arial" w:cs="Arial"/>
          <w:color w:val="333333"/>
          <w:sz w:val="24"/>
          <w:szCs w:val="24"/>
        </w:rPr>
      </w:pPr>
    </w:p>
    <w:p w:rsidR="003C25B9" w:rsidRPr="003C25B9" w:rsidRDefault="003C25B9" w:rsidP="003C25B9">
      <w:pPr>
        <w:jc w:val="both"/>
        <w:rPr>
          <w:rFonts w:ascii="Arial" w:hAnsi="Arial" w:cs="Arial"/>
          <w:color w:val="333333"/>
          <w:sz w:val="24"/>
          <w:szCs w:val="24"/>
        </w:rPr>
      </w:pPr>
      <w:r w:rsidRPr="003C25B9">
        <w:rPr>
          <w:rFonts w:ascii="Arial" w:hAnsi="Arial" w:cs="Arial"/>
          <w:color w:val="333333"/>
          <w:sz w:val="24"/>
          <w:szCs w:val="24"/>
        </w:rPr>
        <w:lastRenderedPageBreak/>
        <w:t xml:space="preserve">Por su parte el artículo 671 del </w:t>
      </w:r>
      <w:proofErr w:type="spellStart"/>
      <w:proofErr w:type="gramStart"/>
      <w:r w:rsidRPr="003C25B9">
        <w:rPr>
          <w:rFonts w:ascii="Arial" w:hAnsi="Arial" w:cs="Arial"/>
          <w:color w:val="333333"/>
          <w:sz w:val="24"/>
          <w:szCs w:val="24"/>
        </w:rPr>
        <w:t>C.Co</w:t>
      </w:r>
      <w:proofErr w:type="spellEnd"/>
      <w:proofErr w:type="gramEnd"/>
      <w:r w:rsidRPr="003C25B9">
        <w:rPr>
          <w:rFonts w:ascii="Arial" w:hAnsi="Arial" w:cs="Arial"/>
          <w:color w:val="333333"/>
          <w:sz w:val="24"/>
          <w:szCs w:val="24"/>
        </w:rPr>
        <w:t xml:space="preserve">, dispone los requisitos específicos de la letra de cambio, </w:t>
      </w:r>
      <w:proofErr w:type="spellStart"/>
      <w:r w:rsidRPr="003C25B9">
        <w:rPr>
          <w:rFonts w:ascii="Arial" w:hAnsi="Arial" w:cs="Arial"/>
          <w:color w:val="333333"/>
          <w:sz w:val="24"/>
          <w:szCs w:val="24"/>
        </w:rPr>
        <w:t>asi</w:t>
      </w:r>
      <w:proofErr w:type="spellEnd"/>
      <w:r w:rsidRPr="003C25B9">
        <w:rPr>
          <w:rFonts w:ascii="Arial" w:hAnsi="Arial" w:cs="Arial"/>
          <w:color w:val="333333"/>
          <w:sz w:val="24"/>
          <w:szCs w:val="24"/>
        </w:rPr>
        <w:t>:</w:t>
      </w:r>
    </w:p>
    <w:p w:rsidR="003C25B9" w:rsidRPr="003C25B9" w:rsidRDefault="003C25B9" w:rsidP="003C25B9">
      <w:pPr>
        <w:jc w:val="both"/>
        <w:rPr>
          <w:rFonts w:ascii="Arial" w:hAnsi="Arial" w:cs="Arial"/>
          <w:i/>
          <w:color w:val="444444"/>
          <w:sz w:val="24"/>
          <w:szCs w:val="24"/>
        </w:rPr>
      </w:pPr>
      <w:r w:rsidRPr="003C25B9">
        <w:rPr>
          <w:rFonts w:ascii="Arial" w:hAnsi="Arial" w:cs="Arial"/>
          <w:i/>
          <w:sz w:val="24"/>
          <w:szCs w:val="24"/>
        </w:rPr>
        <w:t>“</w:t>
      </w:r>
      <w:r w:rsidRPr="003C25B9">
        <w:rPr>
          <w:rStyle w:val="Textoennegrita"/>
          <w:rFonts w:ascii="Arial" w:hAnsi="Arial" w:cs="Arial"/>
          <w:b w:val="0"/>
          <w:i/>
          <w:color w:val="444444"/>
          <w:sz w:val="24"/>
          <w:szCs w:val="24"/>
        </w:rPr>
        <w:t xml:space="preserve">ARTÍCULO 671. CONTENIDO DE LA LETRA DE </w:t>
      </w:r>
      <w:proofErr w:type="gramStart"/>
      <w:r w:rsidRPr="003C25B9">
        <w:rPr>
          <w:rStyle w:val="Textoennegrita"/>
          <w:rFonts w:ascii="Arial" w:hAnsi="Arial" w:cs="Arial"/>
          <w:b w:val="0"/>
          <w:i/>
          <w:color w:val="444444"/>
          <w:sz w:val="24"/>
          <w:szCs w:val="24"/>
        </w:rPr>
        <w:t>CAMBIO .</w:t>
      </w:r>
      <w:proofErr w:type="gramEnd"/>
      <w:r w:rsidRPr="003C25B9">
        <w:rPr>
          <w:rFonts w:ascii="Arial" w:hAnsi="Arial" w:cs="Arial"/>
          <w:i/>
          <w:color w:val="444444"/>
          <w:sz w:val="24"/>
          <w:szCs w:val="24"/>
        </w:rPr>
        <w:t> Además de lo dispuesto en el artículo 621, la letra de cambio deberá contener:</w:t>
      </w:r>
    </w:p>
    <w:p w:rsidR="003C25B9" w:rsidRPr="003C25B9" w:rsidRDefault="003C25B9" w:rsidP="003C25B9">
      <w:pPr>
        <w:pStyle w:val="NormalWeb"/>
        <w:numPr>
          <w:ilvl w:val="0"/>
          <w:numId w:val="8"/>
        </w:numPr>
        <w:shd w:val="clear" w:color="auto" w:fill="FFFFFF"/>
        <w:spacing w:before="0" w:beforeAutospacing="0" w:after="188" w:afterAutospacing="0"/>
        <w:rPr>
          <w:rFonts w:ascii="Arial" w:hAnsi="Arial" w:cs="Arial"/>
          <w:i/>
          <w:color w:val="444444"/>
        </w:rPr>
      </w:pPr>
      <w:r w:rsidRPr="003C25B9">
        <w:rPr>
          <w:rFonts w:ascii="Arial" w:hAnsi="Arial" w:cs="Arial"/>
          <w:i/>
          <w:color w:val="444444"/>
        </w:rPr>
        <w:t>La orden incondicional de pagar una suma determinada de dinero;</w:t>
      </w:r>
    </w:p>
    <w:p w:rsidR="003C25B9" w:rsidRPr="003C25B9" w:rsidRDefault="003C25B9" w:rsidP="003C25B9">
      <w:pPr>
        <w:pStyle w:val="NormalWeb"/>
        <w:numPr>
          <w:ilvl w:val="0"/>
          <w:numId w:val="8"/>
        </w:numPr>
        <w:shd w:val="clear" w:color="auto" w:fill="FFFFFF"/>
        <w:spacing w:before="0" w:beforeAutospacing="0" w:after="188" w:afterAutospacing="0"/>
        <w:rPr>
          <w:rFonts w:ascii="Arial" w:hAnsi="Arial" w:cs="Arial"/>
          <w:i/>
          <w:color w:val="444444"/>
        </w:rPr>
      </w:pPr>
      <w:r w:rsidRPr="003C25B9">
        <w:rPr>
          <w:rFonts w:ascii="Arial" w:hAnsi="Arial" w:cs="Arial"/>
          <w:i/>
          <w:color w:val="444444"/>
        </w:rPr>
        <w:t>El nombre del girado;</w:t>
      </w:r>
    </w:p>
    <w:p w:rsidR="003C25B9" w:rsidRPr="003C25B9" w:rsidRDefault="003C25B9" w:rsidP="003C25B9">
      <w:pPr>
        <w:pStyle w:val="NormalWeb"/>
        <w:numPr>
          <w:ilvl w:val="0"/>
          <w:numId w:val="8"/>
        </w:numPr>
        <w:shd w:val="clear" w:color="auto" w:fill="FFFFFF"/>
        <w:spacing w:before="0" w:beforeAutospacing="0" w:after="188" w:afterAutospacing="0"/>
        <w:rPr>
          <w:rFonts w:ascii="Arial" w:hAnsi="Arial" w:cs="Arial"/>
          <w:i/>
          <w:color w:val="444444"/>
        </w:rPr>
      </w:pPr>
      <w:r w:rsidRPr="003C25B9">
        <w:rPr>
          <w:rFonts w:ascii="Arial" w:hAnsi="Arial" w:cs="Arial"/>
          <w:i/>
          <w:color w:val="444444"/>
        </w:rPr>
        <w:t>La forma del vencimiento, y</w:t>
      </w:r>
    </w:p>
    <w:p w:rsidR="003C25B9" w:rsidRPr="003C25B9" w:rsidRDefault="003C25B9" w:rsidP="003C25B9">
      <w:pPr>
        <w:pStyle w:val="NormalWeb"/>
        <w:numPr>
          <w:ilvl w:val="0"/>
          <w:numId w:val="8"/>
        </w:numPr>
        <w:shd w:val="clear" w:color="auto" w:fill="FFFFFF"/>
        <w:spacing w:before="0" w:beforeAutospacing="0" w:after="188" w:afterAutospacing="0"/>
        <w:rPr>
          <w:rFonts w:ascii="Arial" w:hAnsi="Arial" w:cs="Arial"/>
          <w:i/>
          <w:color w:val="444444"/>
        </w:rPr>
      </w:pPr>
      <w:r w:rsidRPr="003C25B9">
        <w:rPr>
          <w:rFonts w:ascii="Arial" w:hAnsi="Arial" w:cs="Arial"/>
          <w:i/>
          <w:color w:val="444444"/>
        </w:rPr>
        <w:t>La indicación de ser pagadera a la orden o al portador”.</w:t>
      </w:r>
    </w:p>
    <w:p w:rsidR="00D06E5A" w:rsidRDefault="003C25B9" w:rsidP="00AD1F37">
      <w:pPr>
        <w:jc w:val="both"/>
        <w:rPr>
          <w:rFonts w:ascii="Arial" w:hAnsi="Arial" w:cs="Arial"/>
          <w:sz w:val="24"/>
          <w:szCs w:val="24"/>
        </w:rPr>
      </w:pPr>
      <w:r>
        <w:rPr>
          <w:rFonts w:ascii="Arial" w:hAnsi="Arial" w:cs="Arial"/>
          <w:sz w:val="24"/>
          <w:szCs w:val="24"/>
        </w:rPr>
        <w:t xml:space="preserve">Conforme a lo anterior, se tienen los siguientes elementos de la esencia incorporados en la letra de cambio objeto de litigio, suscrita por el señor Martin Barrios, </w:t>
      </w:r>
      <w:r w:rsidR="009728EB">
        <w:rPr>
          <w:rFonts w:ascii="Arial" w:hAnsi="Arial" w:cs="Arial"/>
          <w:sz w:val="24"/>
          <w:szCs w:val="24"/>
        </w:rPr>
        <w:t xml:space="preserve">visible a folio 9, cumple con todos los requisitos de ley exigidos y enunciados anteriormente, </w:t>
      </w:r>
      <w:r w:rsidR="0014481E">
        <w:rPr>
          <w:rFonts w:ascii="Arial" w:hAnsi="Arial" w:cs="Arial"/>
          <w:sz w:val="24"/>
          <w:szCs w:val="24"/>
        </w:rPr>
        <w:t>así</w:t>
      </w:r>
      <w:r>
        <w:rPr>
          <w:rFonts w:ascii="Arial" w:hAnsi="Arial" w:cs="Arial"/>
          <w:sz w:val="24"/>
          <w:szCs w:val="24"/>
        </w:rPr>
        <w:t>:</w:t>
      </w:r>
    </w:p>
    <w:p w:rsidR="009728EB" w:rsidRDefault="009728EB" w:rsidP="00AD1F37">
      <w:pPr>
        <w:jc w:val="both"/>
        <w:rPr>
          <w:rFonts w:ascii="Arial" w:hAnsi="Arial" w:cs="Arial"/>
          <w:sz w:val="24"/>
          <w:szCs w:val="24"/>
        </w:rPr>
      </w:pPr>
      <w:r>
        <w:rPr>
          <w:rFonts w:ascii="Arial" w:hAnsi="Arial" w:cs="Arial"/>
          <w:noProof/>
          <w:sz w:val="24"/>
          <w:szCs w:val="24"/>
          <w:lang w:eastAsia="es-ES"/>
        </w:rPr>
        <w:drawing>
          <wp:inline distT="0" distB="0" distL="0" distR="0">
            <wp:extent cx="6008914" cy="3112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3864" cy="3115334"/>
                    </a:xfrm>
                    <a:prstGeom prst="rect">
                      <a:avLst/>
                    </a:prstGeom>
                    <a:noFill/>
                    <a:ln>
                      <a:noFill/>
                    </a:ln>
                  </pic:spPr>
                </pic:pic>
              </a:graphicData>
            </a:graphic>
          </wp:inline>
        </w:drawing>
      </w:r>
    </w:p>
    <w:p w:rsidR="0014481E" w:rsidRDefault="0014481E" w:rsidP="00AD1F37">
      <w:pPr>
        <w:jc w:val="both"/>
        <w:rPr>
          <w:rFonts w:ascii="Arial" w:hAnsi="Arial" w:cs="Arial"/>
          <w:sz w:val="24"/>
          <w:szCs w:val="24"/>
        </w:rPr>
      </w:pPr>
    </w:p>
    <w:p w:rsidR="0014481E" w:rsidRDefault="0014481E" w:rsidP="00AD1F37">
      <w:pPr>
        <w:jc w:val="both"/>
        <w:rPr>
          <w:rFonts w:ascii="Arial" w:hAnsi="Arial" w:cs="Arial"/>
          <w:sz w:val="24"/>
          <w:szCs w:val="24"/>
        </w:rPr>
      </w:pPr>
    </w:p>
    <w:p w:rsidR="003C25B9" w:rsidRDefault="009728EB" w:rsidP="00AD1F37">
      <w:pPr>
        <w:jc w:val="both"/>
        <w:rPr>
          <w:rFonts w:ascii="Arial" w:hAnsi="Arial" w:cs="Arial"/>
          <w:sz w:val="24"/>
          <w:szCs w:val="24"/>
        </w:rPr>
      </w:pPr>
      <w:r>
        <w:rPr>
          <w:rFonts w:ascii="Arial" w:hAnsi="Arial" w:cs="Arial"/>
          <w:sz w:val="24"/>
          <w:szCs w:val="24"/>
        </w:rPr>
        <w:t>Por ende, la excepción de inepta demanda conforme al incumplimiento de los requisitos de presentación de la demanda dispuesto en el artículo 82 del C.</w:t>
      </w:r>
      <w:proofErr w:type="gramStart"/>
      <w:r>
        <w:rPr>
          <w:rFonts w:ascii="Arial" w:hAnsi="Arial" w:cs="Arial"/>
          <w:sz w:val="24"/>
          <w:szCs w:val="24"/>
        </w:rPr>
        <w:t>G.P</w:t>
      </w:r>
      <w:proofErr w:type="gramEnd"/>
      <w:r>
        <w:rPr>
          <w:rFonts w:ascii="Arial" w:hAnsi="Arial" w:cs="Arial"/>
          <w:sz w:val="24"/>
          <w:szCs w:val="24"/>
        </w:rPr>
        <w:t xml:space="preserve">; el requisito de exigibilidad dispuesto en el artículo 422 del C.G.P  y los requisitos de generales y esenciales del título valor dispuestos en los </w:t>
      </w:r>
      <w:r w:rsidR="00EC071C">
        <w:rPr>
          <w:rFonts w:ascii="Arial" w:hAnsi="Arial" w:cs="Arial"/>
          <w:sz w:val="24"/>
          <w:szCs w:val="24"/>
        </w:rPr>
        <w:t>artículo</w:t>
      </w:r>
      <w:r>
        <w:rPr>
          <w:rFonts w:ascii="Arial" w:hAnsi="Arial" w:cs="Arial"/>
          <w:sz w:val="24"/>
          <w:szCs w:val="24"/>
        </w:rPr>
        <w:t xml:space="preserve"> 621 y 671 del </w:t>
      </w:r>
      <w:proofErr w:type="spellStart"/>
      <w:r>
        <w:rPr>
          <w:rFonts w:ascii="Arial" w:hAnsi="Arial" w:cs="Arial"/>
          <w:sz w:val="24"/>
          <w:szCs w:val="24"/>
        </w:rPr>
        <w:t>C.Co</w:t>
      </w:r>
      <w:proofErr w:type="spellEnd"/>
      <w:r>
        <w:rPr>
          <w:rFonts w:ascii="Arial" w:hAnsi="Arial" w:cs="Arial"/>
          <w:sz w:val="24"/>
          <w:szCs w:val="24"/>
        </w:rPr>
        <w:t xml:space="preserve">, se encuentran superados </w:t>
      </w:r>
      <w:proofErr w:type="spellStart"/>
      <w:r>
        <w:rPr>
          <w:rFonts w:ascii="Arial" w:hAnsi="Arial" w:cs="Arial"/>
          <w:sz w:val="24"/>
          <w:szCs w:val="24"/>
        </w:rPr>
        <w:t>positiv</w:t>
      </w:r>
      <w:r w:rsidR="00067151">
        <w:rPr>
          <w:rFonts w:ascii="Arial" w:hAnsi="Arial" w:cs="Arial"/>
          <w:sz w:val="24"/>
          <w:szCs w:val="24"/>
        </w:rPr>
        <w:t>m</w:t>
      </w:r>
      <w:r>
        <w:rPr>
          <w:rFonts w:ascii="Arial" w:hAnsi="Arial" w:cs="Arial"/>
          <w:sz w:val="24"/>
          <w:szCs w:val="24"/>
        </w:rPr>
        <w:t>a</w:t>
      </w:r>
      <w:r w:rsidR="00067151">
        <w:rPr>
          <w:rFonts w:ascii="Arial" w:hAnsi="Arial" w:cs="Arial"/>
          <w:sz w:val="24"/>
          <w:szCs w:val="24"/>
        </w:rPr>
        <w:t>mente</w:t>
      </w:r>
      <w:proofErr w:type="spellEnd"/>
      <w:r w:rsidR="00EC071C">
        <w:rPr>
          <w:rFonts w:ascii="Arial" w:hAnsi="Arial" w:cs="Arial"/>
          <w:sz w:val="24"/>
          <w:szCs w:val="24"/>
        </w:rPr>
        <w:t>, por lo tanto, no prospera la excepción de demanda inepta.</w:t>
      </w:r>
    </w:p>
    <w:p w:rsidR="0049244B" w:rsidRDefault="00EC071C" w:rsidP="00AD1F37">
      <w:pPr>
        <w:jc w:val="both"/>
        <w:rPr>
          <w:rFonts w:ascii="Arial" w:hAnsi="Arial" w:cs="Arial"/>
          <w:sz w:val="24"/>
          <w:szCs w:val="24"/>
        </w:rPr>
      </w:pPr>
      <w:r>
        <w:rPr>
          <w:rFonts w:ascii="Arial" w:hAnsi="Arial" w:cs="Arial"/>
          <w:sz w:val="24"/>
          <w:szCs w:val="24"/>
        </w:rPr>
        <w:t xml:space="preserve">Ahora, el demandado no tacha de falso el documento ni mucho menos desconoce la obligación puesto que a folio 24 del cuaderno principal reconoce que tiene una deuda con la </w:t>
      </w:r>
      <w:r w:rsidR="0049244B">
        <w:rPr>
          <w:rFonts w:ascii="Arial" w:hAnsi="Arial" w:cs="Arial"/>
          <w:sz w:val="24"/>
          <w:szCs w:val="24"/>
        </w:rPr>
        <w:t>entidad,</w:t>
      </w:r>
      <w:r>
        <w:rPr>
          <w:rFonts w:ascii="Arial" w:hAnsi="Arial" w:cs="Arial"/>
          <w:sz w:val="24"/>
          <w:szCs w:val="24"/>
        </w:rPr>
        <w:t xml:space="preserve"> pero, no por el monto establ</w:t>
      </w:r>
      <w:r w:rsidR="0049244B">
        <w:rPr>
          <w:rFonts w:ascii="Arial" w:hAnsi="Arial" w:cs="Arial"/>
          <w:sz w:val="24"/>
          <w:szCs w:val="24"/>
        </w:rPr>
        <w:t>ecido conforme a ello, aporta para ello</w:t>
      </w:r>
      <w:r>
        <w:rPr>
          <w:rFonts w:ascii="Arial" w:hAnsi="Arial" w:cs="Arial"/>
          <w:sz w:val="24"/>
          <w:szCs w:val="24"/>
        </w:rPr>
        <w:t xml:space="preserve"> a folio 26</w:t>
      </w:r>
      <w:r w:rsidR="0049244B">
        <w:rPr>
          <w:rFonts w:ascii="Arial" w:hAnsi="Arial" w:cs="Arial"/>
          <w:sz w:val="24"/>
          <w:szCs w:val="24"/>
        </w:rPr>
        <w:t xml:space="preserve">, 34, 35, 36, 37, 38 y 39 relación crediticia de la </w:t>
      </w:r>
      <w:r w:rsidR="0049244B">
        <w:rPr>
          <w:rFonts w:ascii="Arial" w:hAnsi="Arial" w:cs="Arial"/>
          <w:sz w:val="24"/>
          <w:szCs w:val="24"/>
        </w:rPr>
        <w:lastRenderedPageBreak/>
        <w:t xml:space="preserve">deuda todas con fecha de expedición </w:t>
      </w:r>
      <w:r w:rsidR="006063C2">
        <w:rPr>
          <w:rFonts w:ascii="Arial" w:hAnsi="Arial" w:cs="Arial"/>
          <w:sz w:val="24"/>
          <w:szCs w:val="24"/>
        </w:rPr>
        <w:t xml:space="preserve">de fecha 21 de Noviembre de 2016, lo cual refleja que los abonos y certificación expedida por la entidad </w:t>
      </w:r>
      <w:proofErr w:type="spellStart"/>
      <w:r w:rsidR="006063C2">
        <w:rPr>
          <w:rFonts w:ascii="Arial" w:hAnsi="Arial" w:cs="Arial"/>
          <w:sz w:val="24"/>
          <w:szCs w:val="24"/>
        </w:rPr>
        <w:t>Coocredisar</w:t>
      </w:r>
      <w:proofErr w:type="spellEnd"/>
      <w:r w:rsidR="006063C2">
        <w:rPr>
          <w:rFonts w:ascii="Arial" w:hAnsi="Arial" w:cs="Arial"/>
          <w:sz w:val="24"/>
          <w:szCs w:val="24"/>
        </w:rPr>
        <w:t xml:space="preserve">, correspondían a una deuda monetaria distinta a la que se cobra ejecutivamente por esta </w:t>
      </w:r>
      <w:proofErr w:type="spellStart"/>
      <w:r w:rsidR="006063C2">
        <w:rPr>
          <w:rFonts w:ascii="Arial" w:hAnsi="Arial" w:cs="Arial"/>
          <w:sz w:val="24"/>
          <w:szCs w:val="24"/>
        </w:rPr>
        <w:t>via</w:t>
      </w:r>
      <w:proofErr w:type="spellEnd"/>
      <w:r w:rsidR="006063C2">
        <w:rPr>
          <w:rFonts w:ascii="Arial" w:hAnsi="Arial" w:cs="Arial"/>
          <w:sz w:val="24"/>
          <w:szCs w:val="24"/>
        </w:rPr>
        <w:t>, pues, la letra de cambio que se cobra en esta demanda tiene expresamente fecha de vencimiento para el pago el día 26 de octubre de 2018 y la fecha de creación del título es del 26 de mayo de 2018, por ende, por sana critica nadie paga lo que aún no ha pactado, nadie paga deudas que aún no son suscritas. Máxime, nadie certifica lo que aún no ha se ha causado y dichas certificaciones son anteriores a la fecha de creación del título.</w:t>
      </w:r>
    </w:p>
    <w:p w:rsidR="006063C2" w:rsidRDefault="006063C2" w:rsidP="00AD1F37">
      <w:pPr>
        <w:jc w:val="both"/>
        <w:rPr>
          <w:rFonts w:ascii="Arial" w:hAnsi="Arial" w:cs="Arial"/>
          <w:sz w:val="24"/>
          <w:szCs w:val="24"/>
        </w:rPr>
      </w:pPr>
      <w:r>
        <w:rPr>
          <w:rFonts w:ascii="Arial" w:hAnsi="Arial" w:cs="Arial"/>
          <w:sz w:val="24"/>
          <w:szCs w:val="24"/>
        </w:rPr>
        <w:t>Por ende, los abonos que presenta como pago parcial de la deuda, no corresponden a la deuda cobrada ejecutivamente, por tener la letra de cambio exigibilidad posterior a la fecha de certificación de los abonos.</w:t>
      </w:r>
    </w:p>
    <w:p w:rsidR="00A3110E" w:rsidRDefault="00DE7B99" w:rsidP="003C25B9">
      <w:pPr>
        <w:jc w:val="both"/>
        <w:rPr>
          <w:rFonts w:ascii="Arial" w:hAnsi="Arial" w:cs="Arial"/>
          <w:sz w:val="24"/>
          <w:szCs w:val="24"/>
        </w:rPr>
      </w:pPr>
      <w:r>
        <w:rPr>
          <w:rFonts w:ascii="Arial" w:hAnsi="Arial" w:cs="Arial"/>
          <w:sz w:val="24"/>
          <w:szCs w:val="24"/>
        </w:rPr>
        <w:t>Ahora, la parte demandante</w:t>
      </w:r>
      <w:r w:rsidR="006063C2">
        <w:rPr>
          <w:rFonts w:ascii="Arial" w:hAnsi="Arial" w:cs="Arial"/>
          <w:sz w:val="24"/>
          <w:szCs w:val="24"/>
        </w:rPr>
        <w:t xml:space="preserve"> establece enfáticamente que la deud</w:t>
      </w:r>
      <w:r w:rsidR="00A3110E">
        <w:rPr>
          <w:rFonts w:ascii="Arial" w:hAnsi="Arial" w:cs="Arial"/>
          <w:sz w:val="24"/>
          <w:szCs w:val="24"/>
        </w:rPr>
        <w:t>a cobrada con anterioridad</w:t>
      </w:r>
      <w:r w:rsidR="006063C2">
        <w:rPr>
          <w:rFonts w:ascii="Arial" w:hAnsi="Arial" w:cs="Arial"/>
          <w:sz w:val="24"/>
          <w:szCs w:val="24"/>
        </w:rPr>
        <w:t xml:space="preserve"> y la que relaciona el demandado en dicha foliatura no es la que están cobrando, pues esa suma esta saldada, sino la suma de $ </w:t>
      </w:r>
      <w:r w:rsidR="00A3110E">
        <w:rPr>
          <w:rFonts w:ascii="Arial" w:hAnsi="Arial" w:cs="Arial"/>
          <w:sz w:val="24"/>
          <w:szCs w:val="24"/>
        </w:rPr>
        <w:t>4.900.000, al cual el mismo deu</w:t>
      </w:r>
      <w:r w:rsidR="006063C2">
        <w:rPr>
          <w:rFonts w:ascii="Arial" w:hAnsi="Arial" w:cs="Arial"/>
          <w:sz w:val="24"/>
          <w:szCs w:val="24"/>
        </w:rPr>
        <w:t xml:space="preserve">dor reconoce en el derecho de petición que el mismo aporta a la contestación </w:t>
      </w:r>
      <w:r w:rsidR="00A3110E">
        <w:rPr>
          <w:rFonts w:ascii="Arial" w:hAnsi="Arial" w:cs="Arial"/>
          <w:sz w:val="24"/>
          <w:szCs w:val="24"/>
        </w:rPr>
        <w:t>de la demanda visi</w:t>
      </w:r>
      <w:r w:rsidR="006063C2">
        <w:rPr>
          <w:rFonts w:ascii="Arial" w:hAnsi="Arial" w:cs="Arial"/>
          <w:sz w:val="24"/>
          <w:szCs w:val="24"/>
        </w:rPr>
        <w:t xml:space="preserve">ble a folio </w:t>
      </w:r>
      <w:r w:rsidR="00A3110E">
        <w:rPr>
          <w:rFonts w:ascii="Arial" w:hAnsi="Arial" w:cs="Arial"/>
          <w:sz w:val="24"/>
          <w:szCs w:val="24"/>
        </w:rPr>
        <w:t>42 y 43.</w:t>
      </w:r>
    </w:p>
    <w:p w:rsidR="00D06E5A" w:rsidRDefault="00A3110E" w:rsidP="003C25B9">
      <w:pPr>
        <w:jc w:val="both"/>
        <w:rPr>
          <w:rFonts w:ascii="Arial" w:hAnsi="Arial" w:cs="Arial"/>
          <w:sz w:val="24"/>
          <w:szCs w:val="24"/>
        </w:rPr>
      </w:pPr>
      <w:r>
        <w:rPr>
          <w:rFonts w:ascii="Arial" w:hAnsi="Arial" w:cs="Arial"/>
          <w:sz w:val="24"/>
          <w:szCs w:val="24"/>
        </w:rPr>
        <w:t xml:space="preserve">Por consiguiente, la excepción de pago parcial de la deuda que pretende demostrar el deudor conforme a los folios 26, 34, 35, 36, 37, 38 y 39 del cuaderno principal, no prosperará, por no </w:t>
      </w:r>
      <w:r w:rsidR="003C25B9">
        <w:rPr>
          <w:rFonts w:ascii="Arial" w:hAnsi="Arial" w:cs="Arial"/>
          <w:sz w:val="24"/>
          <w:szCs w:val="24"/>
        </w:rPr>
        <w:t>co</w:t>
      </w:r>
      <w:r w:rsidR="003C25B9" w:rsidRPr="00AD1F37">
        <w:rPr>
          <w:rFonts w:ascii="Arial" w:hAnsi="Arial" w:cs="Arial"/>
          <w:sz w:val="24"/>
          <w:szCs w:val="24"/>
        </w:rPr>
        <w:t xml:space="preserve">nstar </w:t>
      </w:r>
      <w:r>
        <w:rPr>
          <w:rFonts w:ascii="Arial" w:hAnsi="Arial" w:cs="Arial"/>
          <w:sz w:val="24"/>
          <w:szCs w:val="24"/>
        </w:rPr>
        <w:t xml:space="preserve">abonos que reflejen </w:t>
      </w:r>
      <w:r w:rsidR="003C25B9" w:rsidRPr="00AD1F37">
        <w:rPr>
          <w:rFonts w:ascii="Arial" w:hAnsi="Arial" w:cs="Arial"/>
          <w:sz w:val="24"/>
          <w:szCs w:val="24"/>
        </w:rPr>
        <w:t>el pago parcial en el respectivo título</w:t>
      </w:r>
      <w:r w:rsidR="00561523">
        <w:rPr>
          <w:rFonts w:ascii="Arial" w:hAnsi="Arial" w:cs="Arial"/>
          <w:sz w:val="24"/>
          <w:szCs w:val="24"/>
        </w:rPr>
        <w:t xml:space="preserve"> objeto d</w:t>
      </w:r>
      <w:r>
        <w:rPr>
          <w:rFonts w:ascii="Arial" w:hAnsi="Arial" w:cs="Arial"/>
          <w:sz w:val="24"/>
          <w:szCs w:val="24"/>
        </w:rPr>
        <w:t>e litigio con fecha de creación en el año 2018</w:t>
      </w:r>
      <w:r w:rsidR="003C25B9" w:rsidRPr="00AD1F37">
        <w:rPr>
          <w:rFonts w:ascii="Arial" w:hAnsi="Arial" w:cs="Arial"/>
          <w:sz w:val="24"/>
          <w:szCs w:val="24"/>
        </w:rPr>
        <w:t>,</w:t>
      </w:r>
      <w:r>
        <w:rPr>
          <w:rFonts w:ascii="Arial" w:hAnsi="Arial" w:cs="Arial"/>
          <w:sz w:val="24"/>
          <w:szCs w:val="24"/>
        </w:rPr>
        <w:t xml:space="preserve"> sino que lo pretende probar con abonos realizados con fecha previa a la creación del título valor objeto de pugna procesal. </w:t>
      </w:r>
    </w:p>
    <w:p w:rsidR="007D3B39" w:rsidRPr="00996BC2" w:rsidRDefault="007D3B39" w:rsidP="007D3B39">
      <w:pPr>
        <w:jc w:val="both"/>
        <w:rPr>
          <w:rFonts w:ascii="Arial" w:hAnsi="Arial" w:cs="Arial"/>
          <w:sz w:val="24"/>
          <w:szCs w:val="24"/>
        </w:rPr>
      </w:pPr>
      <w:r w:rsidRPr="00996BC2">
        <w:rPr>
          <w:rFonts w:ascii="Arial" w:hAnsi="Arial" w:cs="Arial"/>
          <w:sz w:val="24"/>
          <w:szCs w:val="24"/>
        </w:rPr>
        <w:t xml:space="preserve">En </w:t>
      </w:r>
      <w:r w:rsidR="00DE7B99" w:rsidRPr="00996BC2">
        <w:rPr>
          <w:rFonts w:ascii="Arial" w:hAnsi="Arial" w:cs="Arial"/>
          <w:sz w:val="24"/>
          <w:szCs w:val="24"/>
        </w:rPr>
        <w:t>consecuencia,</w:t>
      </w:r>
      <w:r w:rsidRPr="00996BC2">
        <w:rPr>
          <w:rFonts w:ascii="Arial" w:hAnsi="Arial" w:cs="Arial"/>
          <w:sz w:val="24"/>
          <w:szCs w:val="24"/>
        </w:rPr>
        <w:t xml:space="preserve"> el Juzgado Promiscuo Municipal de Tenerife, Magdalena, administrando justicia en nombre de la ley,</w:t>
      </w:r>
    </w:p>
    <w:p w:rsidR="007D3B39" w:rsidRPr="00996BC2" w:rsidRDefault="007D3B39" w:rsidP="007D3B39">
      <w:pPr>
        <w:jc w:val="center"/>
        <w:rPr>
          <w:rFonts w:ascii="Arial" w:hAnsi="Arial" w:cs="Arial"/>
          <w:b/>
          <w:sz w:val="24"/>
          <w:szCs w:val="24"/>
        </w:rPr>
      </w:pPr>
      <w:r w:rsidRPr="00996BC2">
        <w:rPr>
          <w:rFonts w:ascii="Arial" w:hAnsi="Arial" w:cs="Arial"/>
          <w:b/>
          <w:sz w:val="24"/>
          <w:szCs w:val="24"/>
        </w:rPr>
        <w:t>RESUELVE:</w:t>
      </w:r>
    </w:p>
    <w:p w:rsidR="007D3B39" w:rsidRPr="00996BC2" w:rsidRDefault="007D3B39" w:rsidP="007D3B39">
      <w:pPr>
        <w:pStyle w:val="Prrafodelista"/>
        <w:numPr>
          <w:ilvl w:val="0"/>
          <w:numId w:val="9"/>
        </w:numPr>
        <w:jc w:val="both"/>
        <w:rPr>
          <w:rFonts w:ascii="Arial" w:hAnsi="Arial" w:cs="Arial"/>
          <w:sz w:val="24"/>
          <w:szCs w:val="24"/>
        </w:rPr>
      </w:pPr>
      <w:r w:rsidRPr="00996BC2">
        <w:rPr>
          <w:rFonts w:ascii="Arial" w:hAnsi="Arial" w:cs="Arial"/>
          <w:b/>
          <w:sz w:val="24"/>
          <w:szCs w:val="24"/>
        </w:rPr>
        <w:t>ORDENAR SEGUIR ADELANTE CON LA EJECUCIÓN,</w:t>
      </w:r>
      <w:r w:rsidRPr="00996BC2">
        <w:rPr>
          <w:rFonts w:ascii="Arial" w:hAnsi="Arial" w:cs="Arial"/>
          <w:sz w:val="24"/>
          <w:szCs w:val="24"/>
        </w:rPr>
        <w:t xml:space="preserve"> en contra del señor</w:t>
      </w:r>
      <w:r>
        <w:rPr>
          <w:rFonts w:ascii="Arial" w:hAnsi="Arial" w:cs="Arial"/>
          <w:sz w:val="24"/>
          <w:szCs w:val="24"/>
        </w:rPr>
        <w:t xml:space="preserve"> MARTIN BARRIOS PALENCIA</w:t>
      </w:r>
      <w:r w:rsidRPr="00996BC2">
        <w:rPr>
          <w:rFonts w:ascii="Arial" w:hAnsi="Arial" w:cs="Arial"/>
          <w:sz w:val="24"/>
          <w:szCs w:val="24"/>
        </w:rPr>
        <w:t>, por la suma dejada de pagar librada en e</w:t>
      </w:r>
      <w:r>
        <w:rPr>
          <w:rFonts w:ascii="Arial" w:hAnsi="Arial" w:cs="Arial"/>
          <w:sz w:val="24"/>
          <w:szCs w:val="24"/>
        </w:rPr>
        <w:t>l mandamiento de pago de fecha 19</w:t>
      </w:r>
      <w:r w:rsidRPr="00996BC2">
        <w:rPr>
          <w:rFonts w:ascii="Arial" w:hAnsi="Arial" w:cs="Arial"/>
          <w:sz w:val="24"/>
          <w:szCs w:val="24"/>
        </w:rPr>
        <w:t xml:space="preserve"> de </w:t>
      </w:r>
      <w:proofErr w:type="gramStart"/>
      <w:r>
        <w:rPr>
          <w:rFonts w:ascii="Arial" w:hAnsi="Arial" w:cs="Arial"/>
          <w:sz w:val="24"/>
          <w:szCs w:val="24"/>
        </w:rPr>
        <w:t>Noviembre</w:t>
      </w:r>
      <w:proofErr w:type="gramEnd"/>
      <w:r>
        <w:rPr>
          <w:rFonts w:ascii="Arial" w:hAnsi="Arial" w:cs="Arial"/>
          <w:sz w:val="24"/>
          <w:szCs w:val="24"/>
        </w:rPr>
        <w:t xml:space="preserve"> </w:t>
      </w:r>
      <w:r w:rsidRPr="00996BC2">
        <w:rPr>
          <w:rFonts w:ascii="Arial" w:hAnsi="Arial" w:cs="Arial"/>
          <w:sz w:val="24"/>
          <w:szCs w:val="24"/>
        </w:rPr>
        <w:t>de 2019.</w:t>
      </w:r>
    </w:p>
    <w:p w:rsidR="007D3B39" w:rsidRPr="00996BC2" w:rsidRDefault="007D3B39" w:rsidP="007D3B39">
      <w:pPr>
        <w:pStyle w:val="Prrafodelista"/>
        <w:jc w:val="both"/>
        <w:rPr>
          <w:rFonts w:ascii="Arial" w:hAnsi="Arial" w:cs="Arial"/>
          <w:sz w:val="24"/>
          <w:szCs w:val="24"/>
        </w:rPr>
      </w:pPr>
    </w:p>
    <w:p w:rsidR="007D3B39" w:rsidRPr="00996BC2" w:rsidRDefault="007D3B39" w:rsidP="007D3B39">
      <w:pPr>
        <w:pStyle w:val="Prrafodelista"/>
        <w:numPr>
          <w:ilvl w:val="0"/>
          <w:numId w:val="9"/>
        </w:numPr>
        <w:jc w:val="both"/>
        <w:rPr>
          <w:rFonts w:ascii="Arial" w:hAnsi="Arial" w:cs="Arial"/>
          <w:sz w:val="24"/>
          <w:szCs w:val="24"/>
        </w:rPr>
      </w:pPr>
      <w:r w:rsidRPr="00996BC2">
        <w:rPr>
          <w:rFonts w:ascii="Arial" w:hAnsi="Arial" w:cs="Arial"/>
          <w:b/>
          <w:sz w:val="24"/>
          <w:szCs w:val="24"/>
        </w:rPr>
        <w:t xml:space="preserve">ORDENAR,  </w:t>
      </w:r>
      <w:r w:rsidRPr="00996BC2">
        <w:rPr>
          <w:rFonts w:ascii="Arial" w:hAnsi="Arial" w:cs="Arial"/>
          <w:sz w:val="24"/>
          <w:szCs w:val="24"/>
        </w:rPr>
        <w:t>a las partes procesales que una vez ejecutoriado el auto de seguir adelante la ejecución aporten la respectiva liquidación del crédito, conforme a lo dispuesto en el numeral 1º del artículo 446 del C. G. del P.,</w:t>
      </w:r>
      <w:r w:rsidR="00DE7B99">
        <w:rPr>
          <w:rFonts w:ascii="Arial" w:hAnsi="Arial" w:cs="Arial"/>
          <w:sz w:val="24"/>
          <w:szCs w:val="24"/>
        </w:rPr>
        <w:t xml:space="preserve"> </w:t>
      </w:r>
      <w:r w:rsidRPr="00996BC2">
        <w:rPr>
          <w:rFonts w:ascii="Arial" w:hAnsi="Arial" w:cs="Arial"/>
          <w:sz w:val="24"/>
          <w:szCs w:val="24"/>
        </w:rPr>
        <w:t xml:space="preserve">preceptúa que ejecutoriado el auto que ordena seguir adelante la ejecución, o notificada la sentencia que resuelva sobre excepciones siempre que no sea totalmente favorable al </w:t>
      </w:r>
      <w:proofErr w:type="spellStart"/>
      <w:r w:rsidRPr="00996BC2">
        <w:rPr>
          <w:rFonts w:ascii="Arial" w:hAnsi="Arial" w:cs="Arial"/>
          <w:sz w:val="24"/>
          <w:szCs w:val="24"/>
        </w:rPr>
        <w:t>ejecutado</w:t>
      </w:r>
      <w:r w:rsidRPr="00996BC2">
        <w:rPr>
          <w:rFonts w:ascii="Arial" w:hAnsi="Arial" w:cs="Arial"/>
          <w:b/>
          <w:i/>
          <w:sz w:val="24"/>
          <w:szCs w:val="24"/>
        </w:rPr>
        <w:t>,“cualquiera</w:t>
      </w:r>
      <w:proofErr w:type="spellEnd"/>
      <w:r w:rsidRPr="00996BC2">
        <w:rPr>
          <w:rFonts w:ascii="Arial" w:hAnsi="Arial" w:cs="Arial"/>
          <w:b/>
          <w:i/>
          <w:sz w:val="24"/>
          <w:szCs w:val="24"/>
        </w:rPr>
        <w:t xml:space="preserve"> de las partes podrá presentar la liquidación del crédito con especificación del capital y de los intereses causados hasta la fecha de su presentación, (...)”</w:t>
      </w:r>
      <w:r w:rsidRPr="00996BC2">
        <w:rPr>
          <w:rFonts w:ascii="Arial" w:hAnsi="Arial" w:cs="Arial"/>
          <w:sz w:val="24"/>
          <w:szCs w:val="24"/>
        </w:rPr>
        <w:t>.De la liquidación presentada, se dará traslado a la otra parte en la forma indicada por el artículo 110 del C. G. del P.</w:t>
      </w:r>
    </w:p>
    <w:p w:rsidR="007D3B39" w:rsidRPr="00996BC2" w:rsidRDefault="007D3B39" w:rsidP="007D3B39">
      <w:pPr>
        <w:pStyle w:val="Prrafodelista"/>
        <w:rPr>
          <w:rFonts w:ascii="Arial" w:hAnsi="Arial" w:cs="Arial"/>
          <w:sz w:val="24"/>
          <w:szCs w:val="24"/>
        </w:rPr>
      </w:pPr>
    </w:p>
    <w:p w:rsidR="007D3B39" w:rsidRDefault="007D3B39" w:rsidP="007D3B39">
      <w:pPr>
        <w:pStyle w:val="Prrafodelista"/>
        <w:numPr>
          <w:ilvl w:val="0"/>
          <w:numId w:val="9"/>
        </w:numPr>
        <w:jc w:val="both"/>
        <w:rPr>
          <w:rFonts w:ascii="Arial" w:hAnsi="Arial" w:cs="Arial"/>
          <w:sz w:val="24"/>
          <w:szCs w:val="24"/>
        </w:rPr>
      </w:pPr>
      <w:r w:rsidRPr="00996BC2">
        <w:rPr>
          <w:rFonts w:ascii="Arial" w:hAnsi="Arial" w:cs="Arial"/>
          <w:b/>
          <w:sz w:val="24"/>
          <w:szCs w:val="24"/>
        </w:rPr>
        <w:t>CONDENAR,</w:t>
      </w:r>
      <w:r w:rsidRPr="00996BC2">
        <w:rPr>
          <w:rFonts w:ascii="Arial" w:hAnsi="Arial" w:cs="Arial"/>
          <w:sz w:val="24"/>
          <w:szCs w:val="24"/>
        </w:rPr>
        <w:t xml:space="preserve"> en </w:t>
      </w:r>
      <w:proofErr w:type="gramStart"/>
      <w:r w:rsidRPr="00996BC2">
        <w:rPr>
          <w:rFonts w:ascii="Arial" w:hAnsi="Arial" w:cs="Arial"/>
          <w:sz w:val="24"/>
          <w:szCs w:val="24"/>
        </w:rPr>
        <w:t>costas  a</w:t>
      </w:r>
      <w:proofErr w:type="gramEnd"/>
      <w:r w:rsidRPr="00996BC2">
        <w:rPr>
          <w:rFonts w:ascii="Arial" w:hAnsi="Arial" w:cs="Arial"/>
          <w:sz w:val="24"/>
          <w:szCs w:val="24"/>
        </w:rPr>
        <w:t xml:space="preserve"> la parte demandada, en la siguiente forma: pago de las expensas, de acuerdo a la liquidación que realizará la </w:t>
      </w:r>
      <w:r w:rsidRPr="00996BC2">
        <w:rPr>
          <w:rFonts w:ascii="Arial" w:hAnsi="Arial" w:cs="Arial"/>
          <w:sz w:val="24"/>
          <w:szCs w:val="24"/>
        </w:rPr>
        <w:lastRenderedPageBreak/>
        <w:t>secretaría, de conformidad con lo establecido en el numeral 1 del artículo 366 del C.G.P., a favor de la entidad</w:t>
      </w:r>
      <w:r w:rsidR="00DE7B99">
        <w:rPr>
          <w:rFonts w:ascii="Arial" w:hAnsi="Arial" w:cs="Arial"/>
          <w:sz w:val="24"/>
          <w:szCs w:val="24"/>
        </w:rPr>
        <w:t xml:space="preserve"> </w:t>
      </w:r>
      <w:proofErr w:type="spellStart"/>
      <w:r w:rsidR="00DE7B99">
        <w:rPr>
          <w:rFonts w:ascii="Arial" w:hAnsi="Arial" w:cs="Arial"/>
          <w:sz w:val="24"/>
          <w:szCs w:val="24"/>
        </w:rPr>
        <w:t>Coocredisar</w:t>
      </w:r>
      <w:proofErr w:type="spellEnd"/>
      <w:r w:rsidRPr="00996BC2">
        <w:rPr>
          <w:rFonts w:ascii="Arial" w:hAnsi="Arial" w:cs="Arial"/>
          <w:sz w:val="24"/>
          <w:szCs w:val="24"/>
        </w:rPr>
        <w:t>.</w:t>
      </w:r>
    </w:p>
    <w:p w:rsidR="00DE7B99" w:rsidRPr="00DE7B99" w:rsidRDefault="00DE7B99" w:rsidP="00DE7B99">
      <w:pPr>
        <w:pStyle w:val="Prrafodelista"/>
        <w:rPr>
          <w:rFonts w:ascii="Arial" w:hAnsi="Arial" w:cs="Arial"/>
          <w:sz w:val="24"/>
          <w:szCs w:val="24"/>
        </w:rPr>
      </w:pPr>
    </w:p>
    <w:p w:rsidR="007D3B39" w:rsidRPr="00996BC2" w:rsidRDefault="007D3B39" w:rsidP="007D3B39">
      <w:pPr>
        <w:pStyle w:val="Prrafodelista"/>
        <w:jc w:val="both"/>
        <w:rPr>
          <w:rFonts w:ascii="Arial" w:hAnsi="Arial" w:cs="Arial"/>
          <w:sz w:val="24"/>
          <w:szCs w:val="24"/>
        </w:rPr>
      </w:pPr>
      <w:r w:rsidRPr="00996BC2">
        <w:rPr>
          <w:rFonts w:ascii="Arial" w:hAnsi="Arial" w:cs="Arial"/>
          <w:sz w:val="24"/>
          <w:szCs w:val="24"/>
        </w:rPr>
        <w:t>Así mismo, teniendo en cuenta el tope máximo previsto en el numeral 1.8 del capítulo del acuerdo 1887 de 2003, proferido por la Sala Administrativa del Consejo Superior de la Judicatura, se condenará a título de agencias en derecho, al pago de la suma correspondiente al 5% del valor del pago ordenado.</w:t>
      </w:r>
    </w:p>
    <w:p w:rsidR="007D3B39" w:rsidRDefault="007D3B39" w:rsidP="007D3B39">
      <w:pPr>
        <w:pStyle w:val="Prrafodelista"/>
        <w:jc w:val="both"/>
        <w:rPr>
          <w:rFonts w:ascii="Arial" w:hAnsi="Arial" w:cs="Arial"/>
          <w:sz w:val="24"/>
          <w:szCs w:val="24"/>
        </w:rPr>
      </w:pPr>
    </w:p>
    <w:p w:rsidR="00DE7B99" w:rsidRPr="00996BC2" w:rsidRDefault="00DE7B99" w:rsidP="007D3B39">
      <w:pPr>
        <w:pStyle w:val="Prrafodelista"/>
        <w:jc w:val="both"/>
        <w:rPr>
          <w:rFonts w:ascii="Arial" w:hAnsi="Arial" w:cs="Arial"/>
          <w:sz w:val="24"/>
          <w:szCs w:val="24"/>
        </w:rPr>
      </w:pPr>
      <w:r>
        <w:rPr>
          <w:rFonts w:ascii="Arial" w:hAnsi="Arial" w:cs="Arial"/>
          <w:sz w:val="24"/>
          <w:szCs w:val="24"/>
        </w:rPr>
        <w:t>NOTIFICADOS POR ESTRADO LAS PARTES.</w:t>
      </w:r>
    </w:p>
    <w:p w:rsidR="007D3B39" w:rsidRPr="00996BC2" w:rsidRDefault="007D3B39" w:rsidP="007D3B39">
      <w:pPr>
        <w:jc w:val="both"/>
        <w:rPr>
          <w:rFonts w:ascii="Arial" w:hAnsi="Arial" w:cs="Arial"/>
          <w:b/>
          <w:sz w:val="24"/>
          <w:szCs w:val="24"/>
        </w:rPr>
      </w:pPr>
      <w:r w:rsidRPr="00996BC2">
        <w:rPr>
          <w:rFonts w:ascii="Arial" w:hAnsi="Arial" w:cs="Arial"/>
          <w:b/>
          <w:sz w:val="24"/>
          <w:szCs w:val="24"/>
        </w:rPr>
        <w:t>NOTIFIQUESE y CÚMPLASE.</w:t>
      </w:r>
    </w:p>
    <w:p w:rsidR="007D3B39" w:rsidRPr="00996BC2" w:rsidRDefault="007D3B39" w:rsidP="007D3B39">
      <w:pPr>
        <w:jc w:val="center"/>
        <w:rPr>
          <w:rFonts w:ascii="Arial" w:hAnsi="Arial" w:cs="Arial"/>
          <w:b/>
          <w:sz w:val="24"/>
          <w:szCs w:val="24"/>
        </w:rPr>
      </w:pPr>
      <w:r w:rsidRPr="00996BC2">
        <w:rPr>
          <w:rFonts w:ascii="Arial" w:hAnsi="Arial" w:cs="Arial"/>
          <w:noProof/>
          <w:sz w:val="24"/>
          <w:szCs w:val="24"/>
          <w:lang w:eastAsia="es-ES"/>
        </w:rPr>
        <w:drawing>
          <wp:inline distT="0" distB="0" distL="0" distR="0" wp14:anchorId="71DD222B" wp14:editId="4B74BB44">
            <wp:extent cx="2857500" cy="642257"/>
            <wp:effectExtent l="0" t="0" r="0" b="5715"/>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71320" cy="645363"/>
                    </a:xfrm>
                    <a:prstGeom prst="rect">
                      <a:avLst/>
                    </a:prstGeom>
                    <a:noFill/>
                    <a:ln>
                      <a:noFill/>
                    </a:ln>
                  </pic:spPr>
                </pic:pic>
              </a:graphicData>
            </a:graphic>
          </wp:inline>
        </w:drawing>
      </w:r>
    </w:p>
    <w:p w:rsidR="007D3B39" w:rsidRPr="00996BC2" w:rsidRDefault="007D3B39" w:rsidP="007D3B39">
      <w:pPr>
        <w:spacing w:after="0" w:line="240" w:lineRule="auto"/>
        <w:jc w:val="center"/>
        <w:rPr>
          <w:rFonts w:ascii="Arial" w:hAnsi="Arial" w:cs="Arial"/>
          <w:b/>
          <w:sz w:val="24"/>
          <w:szCs w:val="24"/>
        </w:rPr>
      </w:pPr>
      <w:r w:rsidRPr="00996BC2">
        <w:rPr>
          <w:rFonts w:ascii="Arial" w:hAnsi="Arial" w:cs="Arial"/>
          <w:b/>
          <w:sz w:val="24"/>
          <w:szCs w:val="24"/>
        </w:rPr>
        <w:t>HERMES DE JESUS HERNANDEZ VIVES</w:t>
      </w:r>
    </w:p>
    <w:p w:rsidR="0002607F" w:rsidRPr="00AD1F37" w:rsidRDefault="007D3B39" w:rsidP="004B59C7">
      <w:pPr>
        <w:spacing w:after="0" w:line="240" w:lineRule="auto"/>
        <w:jc w:val="center"/>
        <w:rPr>
          <w:rFonts w:ascii="Arial" w:hAnsi="Arial" w:cs="Arial"/>
          <w:sz w:val="24"/>
          <w:szCs w:val="24"/>
        </w:rPr>
      </w:pPr>
      <w:r w:rsidRPr="00996BC2">
        <w:rPr>
          <w:rFonts w:ascii="Arial" w:hAnsi="Arial" w:cs="Arial"/>
          <w:b/>
          <w:sz w:val="24"/>
          <w:szCs w:val="24"/>
        </w:rPr>
        <w:t>JUEZ</w:t>
      </w:r>
    </w:p>
    <w:sectPr w:rsidR="0002607F" w:rsidRPr="00AD1F37">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F4" w:rsidRDefault="00915DF4" w:rsidP="004B59C7">
      <w:pPr>
        <w:spacing w:after="0" w:line="240" w:lineRule="auto"/>
      </w:pPr>
      <w:r>
        <w:separator/>
      </w:r>
    </w:p>
  </w:endnote>
  <w:endnote w:type="continuationSeparator" w:id="0">
    <w:p w:rsidR="00915DF4" w:rsidRDefault="00915DF4" w:rsidP="004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F4" w:rsidRDefault="00915DF4" w:rsidP="004B59C7">
      <w:pPr>
        <w:spacing w:after="0" w:line="240" w:lineRule="auto"/>
      </w:pPr>
      <w:r>
        <w:separator/>
      </w:r>
    </w:p>
  </w:footnote>
  <w:footnote w:type="continuationSeparator" w:id="0">
    <w:p w:rsidR="00915DF4" w:rsidRDefault="00915DF4" w:rsidP="004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C7" w:rsidRDefault="004B59C7">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1A87"/>
    <w:multiLevelType w:val="hybridMultilevel"/>
    <w:tmpl w:val="842610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91005"/>
    <w:multiLevelType w:val="hybridMultilevel"/>
    <w:tmpl w:val="D2407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005908"/>
    <w:multiLevelType w:val="hybridMultilevel"/>
    <w:tmpl w:val="8F1A47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6A6693"/>
    <w:multiLevelType w:val="multilevel"/>
    <w:tmpl w:val="B2F0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84185"/>
    <w:multiLevelType w:val="hybridMultilevel"/>
    <w:tmpl w:val="E6804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B11976"/>
    <w:multiLevelType w:val="hybridMultilevel"/>
    <w:tmpl w:val="42369D4A"/>
    <w:lvl w:ilvl="0" w:tplc="F404F9BC">
      <w:start w:val="1"/>
      <w:numFmt w:val="decimal"/>
      <w:lvlText w:val="%1."/>
      <w:lvlJc w:val="left"/>
      <w:pPr>
        <w:ind w:left="720" w:hanging="360"/>
      </w:pPr>
      <w:rPr>
        <w:rFonts w:hint="default"/>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0D4C5A"/>
    <w:multiLevelType w:val="hybridMultilevel"/>
    <w:tmpl w:val="93D26AA0"/>
    <w:lvl w:ilvl="0" w:tplc="E8C218E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7956AC"/>
    <w:multiLevelType w:val="hybridMultilevel"/>
    <w:tmpl w:val="7068D25C"/>
    <w:lvl w:ilvl="0" w:tplc="36907E9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C37790"/>
    <w:multiLevelType w:val="hybridMultilevel"/>
    <w:tmpl w:val="9350D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B2558"/>
    <w:multiLevelType w:val="hybridMultilevel"/>
    <w:tmpl w:val="94BA1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E4073B"/>
    <w:multiLevelType w:val="multilevel"/>
    <w:tmpl w:val="149E3C08"/>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86482E"/>
    <w:multiLevelType w:val="hybridMultilevel"/>
    <w:tmpl w:val="D5B4FF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1"/>
  </w:num>
  <w:num w:numId="6">
    <w:abstractNumId w:val="11"/>
  </w:num>
  <w:num w:numId="7">
    <w:abstractNumId w:val="2"/>
  </w:num>
  <w:num w:numId="8">
    <w:abstractNumId w:val="3"/>
  </w:num>
  <w:num w:numId="9">
    <w:abstractNumId w:val="5"/>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7F"/>
    <w:rsid w:val="0002607F"/>
    <w:rsid w:val="00067151"/>
    <w:rsid w:val="000B4AFF"/>
    <w:rsid w:val="000F23BD"/>
    <w:rsid w:val="001333B6"/>
    <w:rsid w:val="0014481E"/>
    <w:rsid w:val="001E4AF5"/>
    <w:rsid w:val="00217A8B"/>
    <w:rsid w:val="002A33FA"/>
    <w:rsid w:val="002D420A"/>
    <w:rsid w:val="003012F2"/>
    <w:rsid w:val="0033397F"/>
    <w:rsid w:val="0037320B"/>
    <w:rsid w:val="00375F36"/>
    <w:rsid w:val="003C25B9"/>
    <w:rsid w:val="004220F9"/>
    <w:rsid w:val="004377F8"/>
    <w:rsid w:val="00446FA2"/>
    <w:rsid w:val="0049244B"/>
    <w:rsid w:val="004A63CB"/>
    <w:rsid w:val="004B04B9"/>
    <w:rsid w:val="004B04F0"/>
    <w:rsid w:val="004B59C7"/>
    <w:rsid w:val="004D51C8"/>
    <w:rsid w:val="00561523"/>
    <w:rsid w:val="005C1793"/>
    <w:rsid w:val="006063C2"/>
    <w:rsid w:val="00680060"/>
    <w:rsid w:val="00692C95"/>
    <w:rsid w:val="006B6EAD"/>
    <w:rsid w:val="00724710"/>
    <w:rsid w:val="00756C65"/>
    <w:rsid w:val="007B13B3"/>
    <w:rsid w:val="007D3B39"/>
    <w:rsid w:val="00890638"/>
    <w:rsid w:val="00915DF4"/>
    <w:rsid w:val="009728EB"/>
    <w:rsid w:val="00984E5D"/>
    <w:rsid w:val="009A01D2"/>
    <w:rsid w:val="00A3110E"/>
    <w:rsid w:val="00AD1F37"/>
    <w:rsid w:val="00B8128B"/>
    <w:rsid w:val="00BB2A46"/>
    <w:rsid w:val="00C758DC"/>
    <w:rsid w:val="00CB5578"/>
    <w:rsid w:val="00CF7C37"/>
    <w:rsid w:val="00D06E5A"/>
    <w:rsid w:val="00DE7B99"/>
    <w:rsid w:val="00E96106"/>
    <w:rsid w:val="00EC071C"/>
    <w:rsid w:val="00EC52CD"/>
    <w:rsid w:val="00F11E85"/>
    <w:rsid w:val="00F30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1FD9"/>
  <w15:chartTrackingRefBased/>
  <w15:docId w15:val="{024E343A-F520-47FC-A6AE-F081D7B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C2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060"/>
    <w:pPr>
      <w:ind w:left="720"/>
      <w:contextualSpacing/>
    </w:pPr>
  </w:style>
  <w:style w:type="character" w:styleId="Hipervnculo">
    <w:name w:val="Hyperlink"/>
    <w:basedOn w:val="Fuentedeprrafopredeter"/>
    <w:uiPriority w:val="99"/>
    <w:unhideWhenUsed/>
    <w:rsid w:val="001E4AF5"/>
    <w:rPr>
      <w:color w:val="0563C1" w:themeColor="hyperlink"/>
      <w:u w:val="single"/>
    </w:rPr>
  </w:style>
  <w:style w:type="character" w:styleId="Refdecomentario">
    <w:name w:val="annotation reference"/>
    <w:basedOn w:val="Fuentedeprrafopredeter"/>
    <w:uiPriority w:val="99"/>
    <w:semiHidden/>
    <w:unhideWhenUsed/>
    <w:rsid w:val="004A63CB"/>
    <w:rPr>
      <w:sz w:val="16"/>
      <w:szCs w:val="16"/>
    </w:rPr>
  </w:style>
  <w:style w:type="paragraph" w:styleId="Textocomentario">
    <w:name w:val="annotation text"/>
    <w:basedOn w:val="Normal"/>
    <w:link w:val="TextocomentarioCar"/>
    <w:uiPriority w:val="99"/>
    <w:semiHidden/>
    <w:unhideWhenUsed/>
    <w:rsid w:val="004A63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63CB"/>
    <w:rPr>
      <w:sz w:val="20"/>
      <w:szCs w:val="20"/>
    </w:rPr>
  </w:style>
  <w:style w:type="paragraph" w:styleId="Asuntodelcomentario">
    <w:name w:val="annotation subject"/>
    <w:basedOn w:val="Textocomentario"/>
    <w:next w:val="Textocomentario"/>
    <w:link w:val="AsuntodelcomentarioCar"/>
    <w:uiPriority w:val="99"/>
    <w:semiHidden/>
    <w:unhideWhenUsed/>
    <w:rsid w:val="004A63CB"/>
    <w:rPr>
      <w:b/>
      <w:bCs/>
    </w:rPr>
  </w:style>
  <w:style w:type="character" w:customStyle="1" w:styleId="AsuntodelcomentarioCar">
    <w:name w:val="Asunto del comentario Car"/>
    <w:basedOn w:val="TextocomentarioCar"/>
    <w:link w:val="Asuntodelcomentario"/>
    <w:uiPriority w:val="99"/>
    <w:semiHidden/>
    <w:rsid w:val="004A63CB"/>
    <w:rPr>
      <w:b/>
      <w:bCs/>
      <w:sz w:val="20"/>
      <w:szCs w:val="20"/>
    </w:rPr>
  </w:style>
  <w:style w:type="paragraph" w:styleId="Textodeglobo">
    <w:name w:val="Balloon Text"/>
    <w:basedOn w:val="Normal"/>
    <w:link w:val="TextodegloboCar"/>
    <w:uiPriority w:val="99"/>
    <w:semiHidden/>
    <w:unhideWhenUsed/>
    <w:rsid w:val="004A6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3CB"/>
    <w:rPr>
      <w:rFonts w:ascii="Segoe UI" w:hAnsi="Segoe UI" w:cs="Segoe UI"/>
      <w:sz w:val="18"/>
      <w:szCs w:val="18"/>
    </w:rPr>
  </w:style>
  <w:style w:type="paragraph" w:styleId="NormalWeb">
    <w:name w:val="Normal (Web)"/>
    <w:basedOn w:val="Normal"/>
    <w:uiPriority w:val="99"/>
    <w:semiHidden/>
    <w:unhideWhenUsed/>
    <w:rsid w:val="003C25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C25B9"/>
    <w:rPr>
      <w:b/>
      <w:bCs/>
    </w:rPr>
  </w:style>
  <w:style w:type="character" w:customStyle="1" w:styleId="Ttulo1Car">
    <w:name w:val="Título 1 Car"/>
    <w:basedOn w:val="Fuentedeprrafopredeter"/>
    <w:link w:val="Ttulo1"/>
    <w:uiPriority w:val="9"/>
    <w:rsid w:val="003C25B9"/>
    <w:rPr>
      <w:rFonts w:ascii="Times New Roman" w:eastAsia="Times New Roman" w:hAnsi="Times New Roman" w:cs="Times New Roman"/>
      <w:b/>
      <w:bCs/>
      <w:kern w:val="36"/>
      <w:sz w:val="48"/>
      <w:szCs w:val="48"/>
      <w:lang w:eastAsia="es-ES"/>
    </w:rPr>
  </w:style>
  <w:style w:type="paragraph" w:styleId="Encabezado">
    <w:name w:val="header"/>
    <w:basedOn w:val="Normal"/>
    <w:link w:val="EncabezadoCar"/>
    <w:uiPriority w:val="99"/>
    <w:unhideWhenUsed/>
    <w:rsid w:val="004B5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59C7"/>
  </w:style>
  <w:style w:type="paragraph" w:styleId="Piedepgina">
    <w:name w:val="footer"/>
    <w:basedOn w:val="Normal"/>
    <w:link w:val="PiedepginaCar"/>
    <w:uiPriority w:val="99"/>
    <w:unhideWhenUsed/>
    <w:rsid w:val="004B5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725">
      <w:bodyDiv w:val="1"/>
      <w:marLeft w:val="0"/>
      <w:marRight w:val="0"/>
      <w:marTop w:val="0"/>
      <w:marBottom w:val="0"/>
      <w:divBdr>
        <w:top w:val="none" w:sz="0" w:space="0" w:color="auto"/>
        <w:left w:val="none" w:sz="0" w:space="0" w:color="auto"/>
        <w:bottom w:val="none" w:sz="0" w:space="0" w:color="auto"/>
        <w:right w:val="none" w:sz="0" w:space="0" w:color="auto"/>
      </w:divBdr>
    </w:div>
    <w:div w:id="20995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telo2014@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elo2014@outl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elo2014@outlook.com"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17</Pages>
  <Words>5139</Words>
  <Characters>28269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2020-08-10T15:58:00Z</dcterms:created>
  <dcterms:modified xsi:type="dcterms:W3CDTF">2020-08-12T10:50:00Z</dcterms:modified>
</cp:coreProperties>
</file>