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04B32" w14:textId="77777777" w:rsidR="00311DED" w:rsidRPr="00392FEB" w:rsidRDefault="00311DED" w:rsidP="00311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392FEB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REF: PROCESO DECLARATIVO DE RESPONSABILIDAD CIVIL EXTRACONTRACTUAL- TRAMITE VERBAL SUMARIO</w:t>
      </w:r>
    </w:p>
    <w:p w14:paraId="4D3167CC" w14:textId="77777777" w:rsidR="00311DED" w:rsidRPr="00392FEB" w:rsidRDefault="00311DED" w:rsidP="00311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392FEB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DTE: OSCAR DEL PORTILLO OROZCO</w:t>
      </w:r>
    </w:p>
    <w:p w14:paraId="7B67E482" w14:textId="77777777" w:rsidR="00311DED" w:rsidRPr="00392FEB" w:rsidRDefault="00311DED" w:rsidP="00311D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DDO: </w:t>
      </w:r>
      <w:r w:rsidRPr="00392FEB">
        <w:rPr>
          <w:rFonts w:ascii="Arial" w:hAnsi="Arial" w:cs="Arial"/>
          <w:b/>
          <w:bCs/>
          <w:sz w:val="24"/>
          <w:szCs w:val="24"/>
        </w:rPr>
        <w:t xml:space="preserve">LUIS ALEJANDRO ALFARO </w:t>
      </w:r>
      <w:proofErr w:type="gramStart"/>
      <w:r w:rsidRPr="00392FEB">
        <w:rPr>
          <w:rFonts w:ascii="Arial" w:hAnsi="Arial" w:cs="Arial"/>
          <w:b/>
          <w:bCs/>
          <w:sz w:val="24"/>
          <w:szCs w:val="24"/>
        </w:rPr>
        <w:t>RAMOS  y</w:t>
      </w:r>
      <w:proofErr w:type="gramEnd"/>
      <w:r w:rsidRPr="00392FEB">
        <w:rPr>
          <w:rFonts w:ascii="Arial" w:hAnsi="Arial" w:cs="Arial"/>
          <w:b/>
          <w:bCs/>
          <w:sz w:val="24"/>
          <w:szCs w:val="24"/>
        </w:rPr>
        <w:t xml:space="preserve"> REINEL JIMENEZ RIVERA. </w:t>
      </w:r>
    </w:p>
    <w:p w14:paraId="5BB6428A" w14:textId="77777777" w:rsidR="00311DED" w:rsidRPr="00392FEB" w:rsidRDefault="00311DED" w:rsidP="00311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392FEB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RAD: 2020-00070-00</w:t>
      </w:r>
    </w:p>
    <w:p w14:paraId="7A2396F3" w14:textId="77777777" w:rsidR="00311DED" w:rsidRPr="00392FEB" w:rsidRDefault="00311DED" w:rsidP="00311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REPÚBLICA DE COLOMBIA</w:t>
      </w:r>
    </w:p>
    <w:p w14:paraId="4262DAEB" w14:textId="77777777" w:rsidR="00311DED" w:rsidRPr="00392FEB" w:rsidRDefault="00311DED" w:rsidP="00311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14:paraId="65753FE9" w14:textId="77777777" w:rsidR="00311DED" w:rsidRPr="00392FEB" w:rsidRDefault="00311DED" w:rsidP="00311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14:paraId="5E21C5FA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B4FD15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5DF2BC" w14:textId="0109414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25-2-2021</w:t>
      </w:r>
    </w:p>
    <w:p w14:paraId="1135E38D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1F962C" w14:textId="77777777" w:rsidR="00A946CC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DESPACHO INFORMANDO QUE EL DIA 23 DE FEBRERO DE 2021, EL APODERADO DE LA PARTE DEMANDANTE REMITIÓ</w:t>
      </w:r>
      <w:r w:rsidR="00A946CC">
        <w:rPr>
          <w:rFonts w:ascii="Arial" w:hAnsi="Arial" w:cs="Arial"/>
          <w:sz w:val="24"/>
          <w:szCs w:val="24"/>
        </w:rPr>
        <w:t xml:space="preserve"> CONSTANCIA DE NOTIFICACION PERSONAL POR VIA WHATSSAP DEL SEÑOR LUIS ALJENADRO ALFARO ROMERO, CONFORME A LAS INDICACIONES ANOTADAS EN EL AUTO QUE ANTECEDE. NO </w:t>
      </w:r>
      <w:proofErr w:type="gramStart"/>
      <w:r w:rsidR="00A946CC">
        <w:rPr>
          <w:rFonts w:ascii="Arial" w:hAnsi="Arial" w:cs="Arial"/>
          <w:sz w:val="24"/>
          <w:szCs w:val="24"/>
        </w:rPr>
        <w:t>OBSTANTE</w:t>
      </w:r>
      <w:proofErr w:type="gramEnd"/>
      <w:r w:rsidR="00A946CC">
        <w:rPr>
          <w:rFonts w:ascii="Arial" w:hAnsi="Arial" w:cs="Arial"/>
          <w:sz w:val="24"/>
          <w:szCs w:val="24"/>
        </w:rPr>
        <w:t xml:space="preserve"> SE DEJA CONSTANCIA QUE, NO INCLUYE EN EL MENSAJE DE DATOS LOS TERMINOS CON QUE CUENTA EL DEMANDADO APRA DESCORRER EL TRASLADO, CONFORME A LA NATURALEZA DEL PROCESO.</w:t>
      </w:r>
    </w:p>
    <w:p w14:paraId="76003E26" w14:textId="77777777" w:rsidR="00A946CC" w:rsidRDefault="00A946CC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67561D" w14:textId="534E4B6C" w:rsidR="00311DED" w:rsidRDefault="00A946CC" w:rsidP="00311D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DEJA CONSTANCIA QUE SOLICITA EL APODERADO DE LA PARTE DEMANDANTE LA NOTIFICACION POR EMPLAZAMIENTO DE LAS PARTES DEMANDADAS, SIN EMBARGO, CONSTA EN EL </w:t>
      </w:r>
      <w:proofErr w:type="gramStart"/>
      <w:r>
        <w:rPr>
          <w:rFonts w:ascii="Arial" w:hAnsi="Arial" w:cs="Arial"/>
          <w:sz w:val="24"/>
          <w:szCs w:val="24"/>
        </w:rPr>
        <w:t xml:space="preserve">PLENARIO </w:t>
      </w:r>
      <w:r w:rsidR="00311DED">
        <w:rPr>
          <w:rFonts w:ascii="Arial" w:hAnsi="Arial" w:cs="Arial"/>
          <w:sz w:val="24"/>
          <w:szCs w:val="24"/>
        </w:rPr>
        <w:t xml:space="preserve"> EL</w:t>
      </w:r>
      <w:proofErr w:type="gramEnd"/>
      <w:r w:rsidR="00311DED">
        <w:rPr>
          <w:rFonts w:ascii="Arial" w:hAnsi="Arial" w:cs="Arial"/>
          <w:sz w:val="24"/>
          <w:szCs w:val="24"/>
        </w:rPr>
        <w:t xml:space="preserve"> DESPRENDIBLE DE LA GUIA No: 700047445782 y CONSTANCIA DE LA NOTIFICACION </w:t>
      </w:r>
      <w:r w:rsidR="00A05463">
        <w:rPr>
          <w:rFonts w:ascii="Arial" w:hAnsi="Arial" w:cs="Arial"/>
          <w:sz w:val="24"/>
          <w:szCs w:val="24"/>
        </w:rPr>
        <w:t xml:space="preserve">PERSONAL </w:t>
      </w:r>
      <w:r w:rsidR="00311DED">
        <w:rPr>
          <w:rFonts w:ascii="Arial" w:hAnsi="Arial" w:cs="Arial"/>
          <w:sz w:val="24"/>
          <w:szCs w:val="24"/>
        </w:rPr>
        <w:t>ELABORADA POR EL INTERESAD</w:t>
      </w:r>
      <w:r w:rsidR="00A71457">
        <w:rPr>
          <w:rFonts w:ascii="Arial" w:hAnsi="Arial" w:cs="Arial"/>
          <w:sz w:val="24"/>
          <w:szCs w:val="24"/>
        </w:rPr>
        <w:t>O</w:t>
      </w:r>
      <w:r w:rsidR="00311DED">
        <w:rPr>
          <w:rFonts w:ascii="Arial" w:hAnsi="Arial" w:cs="Arial"/>
          <w:sz w:val="24"/>
          <w:szCs w:val="24"/>
        </w:rPr>
        <w:t xml:space="preserve"> Y RECIBIDA POR EL SEÑOR REINEL JIMENEZ RIVERA, EL DIA 26 DE DICIEMBRE DE 2020</w:t>
      </w:r>
      <w:r>
        <w:rPr>
          <w:rFonts w:ascii="Arial" w:hAnsi="Arial" w:cs="Arial"/>
          <w:sz w:val="24"/>
          <w:szCs w:val="24"/>
        </w:rPr>
        <w:t>, MAS EL AVISO DE LA NOTIFICACION POR AVISO</w:t>
      </w:r>
      <w:r w:rsidR="00A71457">
        <w:rPr>
          <w:rFonts w:ascii="Arial" w:hAnsi="Arial" w:cs="Arial"/>
          <w:sz w:val="24"/>
          <w:szCs w:val="24"/>
        </w:rPr>
        <w:t xml:space="preserve">. </w:t>
      </w:r>
    </w:p>
    <w:p w14:paraId="265F71BA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9AA238" w14:textId="2E785251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DEJA CONSTANCIA </w:t>
      </w:r>
      <w:proofErr w:type="gramStart"/>
      <w:r>
        <w:rPr>
          <w:rFonts w:ascii="Arial" w:hAnsi="Arial" w:cs="Arial"/>
          <w:sz w:val="24"/>
          <w:szCs w:val="24"/>
        </w:rPr>
        <w:t>QUE</w:t>
      </w:r>
      <w:r w:rsidR="00A714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05463">
        <w:rPr>
          <w:rFonts w:ascii="Arial" w:hAnsi="Arial" w:cs="Arial"/>
          <w:sz w:val="24"/>
          <w:szCs w:val="24"/>
        </w:rPr>
        <w:t>LA</w:t>
      </w:r>
      <w:proofErr w:type="gramEnd"/>
      <w:r w:rsidR="00A05463">
        <w:rPr>
          <w:rFonts w:ascii="Arial" w:hAnsi="Arial" w:cs="Arial"/>
          <w:sz w:val="24"/>
          <w:szCs w:val="24"/>
        </w:rPr>
        <w:t xml:space="preserve"> NOTIFICACION PERSONAL </w:t>
      </w:r>
      <w:r w:rsidR="00A71457">
        <w:rPr>
          <w:rFonts w:ascii="Arial" w:hAnsi="Arial" w:cs="Arial"/>
          <w:sz w:val="24"/>
          <w:szCs w:val="24"/>
        </w:rPr>
        <w:t xml:space="preserve">ELBAORADO POR EL INTERESADO </w:t>
      </w:r>
      <w:r>
        <w:rPr>
          <w:rFonts w:ascii="Arial" w:hAnsi="Arial" w:cs="Arial"/>
          <w:sz w:val="24"/>
          <w:szCs w:val="24"/>
        </w:rPr>
        <w:t xml:space="preserve">AL DEMANDADO REINEL JIMENEZ RIVERA, </w:t>
      </w:r>
      <w:r w:rsidR="00A71457">
        <w:rPr>
          <w:rFonts w:ascii="Arial" w:hAnsi="Arial" w:cs="Arial"/>
          <w:sz w:val="24"/>
          <w:szCs w:val="24"/>
        </w:rPr>
        <w:t xml:space="preserve">CONSTA DE: </w:t>
      </w:r>
      <w:r>
        <w:rPr>
          <w:rFonts w:ascii="Arial" w:hAnsi="Arial" w:cs="Arial"/>
          <w:sz w:val="24"/>
          <w:szCs w:val="24"/>
        </w:rPr>
        <w:t>LA FECHA Y LA PROVIDENCIA QUE SE LE NOTIFICA,  EL JUZGADO QUE CONOCE DEL PROCESO Y SU NATURALEZA, NOMBRE DE LAS PARTES, ADVERTENCIA DE QUE LA NOTIFICACION SE ENETENDERÁ SURTIDA AL FINALIZAR EL DIA DIGUIENTE.</w:t>
      </w:r>
      <w:r w:rsidR="00A71457">
        <w:rPr>
          <w:rFonts w:ascii="Arial" w:hAnsi="Arial" w:cs="Arial"/>
          <w:sz w:val="24"/>
          <w:szCs w:val="24"/>
        </w:rPr>
        <w:t xml:space="preserve"> POR LO TANTO, LA NOTIFICACION SURTIDA AL SEÑOR REINEL JIMENEZ RIVERA SE ENCEUNTRA SURTIDA, SIN QUE SE LE PUEDA REALIZAR EMPLAZAMIENTO</w:t>
      </w:r>
      <w:r w:rsidR="00A05463">
        <w:rPr>
          <w:rFonts w:ascii="Arial" w:hAnsi="Arial" w:cs="Arial"/>
          <w:sz w:val="24"/>
          <w:szCs w:val="24"/>
        </w:rPr>
        <w:t xml:space="preserve">, DEBIENDOSE SURTIR RESPECTO A ESTE DEMANDADO LA NOTIFICACION POR AVISO, YA QUE LA MISMA NO FUE DEVUELTA, NI INDICA QUE FUE DEVUELTA. POR EL </w:t>
      </w:r>
      <w:proofErr w:type="gramStart"/>
      <w:r w:rsidR="00A05463">
        <w:rPr>
          <w:rFonts w:ascii="Arial" w:hAnsi="Arial" w:cs="Arial"/>
          <w:sz w:val="24"/>
          <w:szCs w:val="24"/>
        </w:rPr>
        <w:t>CONTRARIO</w:t>
      </w:r>
      <w:proofErr w:type="gramEnd"/>
      <w:r w:rsidR="00A05463">
        <w:rPr>
          <w:rFonts w:ascii="Arial" w:hAnsi="Arial" w:cs="Arial"/>
          <w:sz w:val="24"/>
          <w:szCs w:val="24"/>
        </w:rPr>
        <w:t xml:space="preserve"> FUE RECIBIDA</w:t>
      </w:r>
    </w:p>
    <w:p w14:paraId="654E1A47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531121" w14:textId="3DA4000F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DEJA CONSTANCIA QUE EN EL MEMORIAL EL DEMANDANTE IGUALMENTE APORTA PANTALLAZO DE LA NOTIFICACION REALIZADA A TRAVES DEL No. DE CELULAR DEL DEMANDADO, SEÑOR: LUIS ALEJANDRO ALFARO ROMERO, VIA WHATSSAP.</w:t>
      </w:r>
      <w:r w:rsidR="00A71457">
        <w:rPr>
          <w:rFonts w:ascii="Arial" w:hAnsi="Arial" w:cs="Arial"/>
          <w:sz w:val="24"/>
          <w:szCs w:val="24"/>
        </w:rPr>
        <w:t xml:space="preserve"> CON INDICACION DEL CONTENIDO DEL TEXTO DE LA NOTIFICACION PERSONAL Y SOLICITA POR ENDE EL EMPLAZAMIENTO.</w:t>
      </w:r>
    </w:p>
    <w:p w14:paraId="0DC4D1B8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E3232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DESPACHO PARA SU RESPECTIVA ORDEN</w:t>
      </w:r>
    </w:p>
    <w:p w14:paraId="7FC892C4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B35D1E" w14:textId="77777777" w:rsidR="00311DED" w:rsidRPr="00392FEB" w:rsidRDefault="00311DED" w:rsidP="00311D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821BD" w14:textId="77777777" w:rsidR="00311DED" w:rsidRPr="00392FEB" w:rsidRDefault="00311DED" w:rsidP="00311D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ANA MARIA RINCONMARQUEZ</w:t>
      </w:r>
    </w:p>
    <w:p w14:paraId="0B032156" w14:textId="77777777" w:rsidR="00311DED" w:rsidRPr="00392FEB" w:rsidRDefault="00311DED" w:rsidP="00311D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SECRETARIA</w:t>
      </w:r>
    </w:p>
    <w:p w14:paraId="12229345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788C4A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AE4FF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1FFCFB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38E3B4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8444E8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547FC1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B5D22D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4CD1A0" w14:textId="77777777" w:rsidR="00311DED" w:rsidRDefault="00311DED" w:rsidP="00311D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2A658E" w14:textId="77777777" w:rsidR="00311DED" w:rsidRPr="00392FEB" w:rsidRDefault="00311DED" w:rsidP="00311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REPÚBLICA DE COLOMBIA</w:t>
      </w:r>
    </w:p>
    <w:p w14:paraId="4486C696" w14:textId="77777777" w:rsidR="00311DED" w:rsidRPr="00392FEB" w:rsidRDefault="00311DED" w:rsidP="00311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14:paraId="017D45B5" w14:textId="77777777" w:rsidR="00311DED" w:rsidRDefault="00311DED" w:rsidP="00311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14:paraId="3DE7E2BB" w14:textId="77777777" w:rsidR="00311DED" w:rsidRDefault="00311DED" w:rsidP="00311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F1FFB2" w14:textId="0943719F" w:rsidR="00311DED" w:rsidRPr="00392FEB" w:rsidRDefault="00311DED" w:rsidP="00311D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TENERIFE, </w:t>
      </w:r>
      <w:r w:rsidR="00A71457">
        <w:rPr>
          <w:rFonts w:ascii="Arial" w:hAnsi="Arial" w:cs="Arial"/>
          <w:b/>
          <w:bCs/>
          <w:sz w:val="24"/>
          <w:szCs w:val="24"/>
        </w:rPr>
        <w:t>CINCO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A71457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) DE </w:t>
      </w:r>
      <w:r w:rsidR="00A71457">
        <w:rPr>
          <w:rFonts w:ascii="Arial" w:hAnsi="Arial" w:cs="Arial"/>
          <w:b/>
          <w:bCs/>
          <w:sz w:val="24"/>
          <w:szCs w:val="24"/>
        </w:rPr>
        <w:t xml:space="preserve">MARZO </w:t>
      </w:r>
      <w:r>
        <w:rPr>
          <w:rFonts w:ascii="Arial" w:hAnsi="Arial" w:cs="Arial"/>
          <w:b/>
          <w:bCs/>
          <w:sz w:val="24"/>
          <w:szCs w:val="24"/>
        </w:rPr>
        <w:t>DE DOS MIL VEINTIUNO (2021)</w:t>
      </w:r>
    </w:p>
    <w:p w14:paraId="75EB13D9" w14:textId="77777777" w:rsidR="00311DED" w:rsidRPr="00392FEB" w:rsidRDefault="00311DED" w:rsidP="00311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566550E9" w14:textId="77777777" w:rsidR="00311DED" w:rsidRPr="00392FEB" w:rsidRDefault="00311DED" w:rsidP="00311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392FEB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REF: PROCESO DECLARATIVO DE RESPONSABILIDAD CIVIL EXTRACONTRACTUAL- TRAMITE VERBAL SUMARIO</w:t>
      </w:r>
    </w:p>
    <w:p w14:paraId="07DDD5D6" w14:textId="77777777" w:rsidR="00311DED" w:rsidRPr="00392FEB" w:rsidRDefault="00311DED" w:rsidP="00311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392FEB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DTE: OSCAR DEL PORTILLO OROZCO</w:t>
      </w:r>
    </w:p>
    <w:p w14:paraId="64612864" w14:textId="77777777" w:rsidR="00311DED" w:rsidRPr="00392FEB" w:rsidRDefault="00311DED" w:rsidP="00311DE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DDO: </w:t>
      </w:r>
      <w:r w:rsidRPr="00392FEB">
        <w:rPr>
          <w:rFonts w:ascii="Arial" w:hAnsi="Arial" w:cs="Arial"/>
          <w:b/>
          <w:bCs/>
          <w:sz w:val="24"/>
          <w:szCs w:val="24"/>
        </w:rPr>
        <w:t xml:space="preserve">LUIS ALEJANDRO ALFARO </w:t>
      </w:r>
      <w:proofErr w:type="gramStart"/>
      <w:r w:rsidRPr="00392FEB">
        <w:rPr>
          <w:rFonts w:ascii="Arial" w:hAnsi="Arial" w:cs="Arial"/>
          <w:b/>
          <w:bCs/>
          <w:sz w:val="24"/>
          <w:szCs w:val="24"/>
        </w:rPr>
        <w:t>RAMOS  y</w:t>
      </w:r>
      <w:proofErr w:type="gramEnd"/>
      <w:r w:rsidRPr="00392FEB">
        <w:rPr>
          <w:rFonts w:ascii="Arial" w:hAnsi="Arial" w:cs="Arial"/>
          <w:b/>
          <w:bCs/>
          <w:sz w:val="24"/>
          <w:szCs w:val="24"/>
        </w:rPr>
        <w:t xml:space="preserve"> REINEL JIMENEZ RIVERA. </w:t>
      </w:r>
    </w:p>
    <w:p w14:paraId="7E576043" w14:textId="77777777" w:rsidR="00311DED" w:rsidRPr="00392FEB" w:rsidRDefault="00311DED" w:rsidP="00311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392FEB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RAD: 2020-00070-00</w:t>
      </w:r>
    </w:p>
    <w:p w14:paraId="7914E5AB" w14:textId="77777777" w:rsidR="00311DED" w:rsidRPr="00392FEB" w:rsidRDefault="00311DED" w:rsidP="00311DED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31BBD0BA" w14:textId="461013E3" w:rsidR="00311DED" w:rsidRDefault="00311DED" w:rsidP="00311DED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392FEB">
        <w:rPr>
          <w:rFonts w:ascii="Arial" w:hAnsi="Arial" w:cs="Arial"/>
          <w:b/>
          <w:bCs/>
          <w:sz w:val="24"/>
          <w:szCs w:val="24"/>
        </w:rPr>
        <w:t>AUTO INTERLOCUTORIO No: 0</w:t>
      </w:r>
      <w:r w:rsidR="00A71457">
        <w:rPr>
          <w:rFonts w:ascii="Arial" w:hAnsi="Arial" w:cs="Arial"/>
          <w:b/>
          <w:bCs/>
          <w:sz w:val="24"/>
          <w:szCs w:val="24"/>
        </w:rPr>
        <w:t>63</w:t>
      </w:r>
      <w:r w:rsidRPr="00392FEB">
        <w:rPr>
          <w:rFonts w:ascii="Arial" w:hAnsi="Arial" w:cs="Arial"/>
          <w:b/>
          <w:bCs/>
          <w:sz w:val="24"/>
          <w:szCs w:val="24"/>
        </w:rPr>
        <w:t xml:space="preserve"> I TRIMESTRE 2021</w:t>
      </w:r>
    </w:p>
    <w:p w14:paraId="0D432FF0" w14:textId="77777777" w:rsidR="00311DED" w:rsidRDefault="00311DED" w:rsidP="00311DED">
      <w:pPr>
        <w:spacing w:before="75" w:after="75" w:line="240" w:lineRule="auto"/>
        <w:ind w:left="75" w:right="7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val="es-CO" w:eastAsia="es-CO"/>
        </w:rPr>
      </w:pPr>
    </w:p>
    <w:p w14:paraId="71E43C0B" w14:textId="776300D7" w:rsidR="00A71457" w:rsidRPr="00CE6928" w:rsidRDefault="00A71457" w:rsidP="00A71457">
      <w:pPr>
        <w:spacing w:before="75" w:after="75" w:line="240" w:lineRule="auto"/>
        <w:ind w:left="75" w:right="7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s-CO" w:eastAsia="es-CO"/>
        </w:rPr>
      </w:pPr>
      <w:r w:rsidRPr="00CE6928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s-CO" w:eastAsia="es-CO"/>
        </w:rPr>
        <w:t>ASUNTO:</w:t>
      </w:r>
    </w:p>
    <w:p w14:paraId="2C243C48" w14:textId="77777777" w:rsidR="00A71457" w:rsidRPr="00CE6928" w:rsidRDefault="00A71457" w:rsidP="00A71457">
      <w:pPr>
        <w:spacing w:before="75" w:after="75" w:line="240" w:lineRule="auto"/>
        <w:ind w:left="75" w:right="75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</w:pPr>
    </w:p>
    <w:p w14:paraId="6592BEC9" w14:textId="45C912DA" w:rsidR="00311DED" w:rsidRPr="00CE6928" w:rsidRDefault="00311DED" w:rsidP="00311DED">
      <w:pPr>
        <w:spacing w:before="75" w:after="75" w:line="240" w:lineRule="auto"/>
        <w:ind w:left="75" w:right="75"/>
        <w:jc w:val="both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</w:pPr>
      <w:r w:rsidRPr="00CE69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  <w:t xml:space="preserve">El apoderado de la parte demandante aporta memorial en el cual demuestra que realizó los siguientes actos procesales tendientes a notificar a los demandados, </w:t>
      </w:r>
      <w:proofErr w:type="spellStart"/>
      <w:r w:rsidRPr="00CE69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  <w:t>asi</w:t>
      </w:r>
      <w:proofErr w:type="spellEnd"/>
      <w:r w:rsidRPr="00CE69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  <w:t xml:space="preserve">: 1) constancia de la notificación </w:t>
      </w:r>
      <w:r w:rsidR="00A05463" w:rsidRPr="00CE69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  <w:t xml:space="preserve">personal </w:t>
      </w:r>
      <w:r w:rsidRPr="00CE69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  <w:t>surtida por el interesado a través de la empresa Inter rapidísimo, No. de guía: 7000047445782, remitida al señor Reinel Jiménez Rivera y 2) pantallazo de notificación vía WhatsApp al señor Luis Alejandro Alfaro Romero</w:t>
      </w:r>
      <w:r w:rsidR="00A71457" w:rsidRPr="00CE69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  <w:t xml:space="preserve">. Por </w:t>
      </w:r>
      <w:proofErr w:type="gramStart"/>
      <w:r w:rsidR="00A71457" w:rsidRPr="00CE69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  <w:t>ende</w:t>
      </w:r>
      <w:proofErr w:type="gramEnd"/>
      <w:r w:rsidR="00A71457" w:rsidRPr="00CE69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val="es-CO" w:eastAsia="es-CO"/>
        </w:rPr>
        <w:t xml:space="preserve"> requiere la notificación por emplazamiento.</w:t>
      </w:r>
    </w:p>
    <w:p w14:paraId="49AE127D" w14:textId="7C74AE69" w:rsidR="00311DED" w:rsidRPr="00CE6928" w:rsidRDefault="00A05463" w:rsidP="00311DED">
      <w:pPr>
        <w:spacing w:before="75" w:after="75" w:line="240" w:lineRule="auto"/>
        <w:ind w:left="75" w:right="7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s-CO" w:eastAsia="es-CO"/>
        </w:rPr>
      </w:pPr>
      <w:r w:rsidRPr="00CE6928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s-CO" w:eastAsia="es-CO"/>
        </w:rPr>
        <w:t xml:space="preserve">CONSIDERACIONES: </w:t>
      </w:r>
    </w:p>
    <w:p w14:paraId="2353DCC5" w14:textId="77777777" w:rsidR="00A05463" w:rsidRPr="00CE6928" w:rsidRDefault="00A05463" w:rsidP="00311DED">
      <w:pPr>
        <w:spacing w:before="75" w:after="75" w:line="240" w:lineRule="auto"/>
        <w:ind w:left="75" w:right="75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val="es-CO" w:eastAsia="es-CO"/>
        </w:rPr>
      </w:pPr>
    </w:p>
    <w:p w14:paraId="3A06693F" w14:textId="010B236B" w:rsidR="00ED1C58" w:rsidRPr="00CE6928" w:rsidRDefault="00311DED" w:rsidP="00311DED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</w:pP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Conforme a lo anterior, es de recalcar que, en cuanto a la notificación p</w:t>
      </w:r>
      <w:r w:rsidR="00A05463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ersonal </w:t>
      </w: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realizada al señor Reinel Jiménez Rivera, no se puede </w:t>
      </w:r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ordenar el emplazamiento de éste pues, dicha notificación fue recibida por </w:t>
      </w:r>
      <w:proofErr w:type="gramStart"/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el interesada</w:t>
      </w:r>
      <w:proofErr w:type="gramEnd"/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sin que haya sido devuelta o bajo la causal de no residir en dicho lugar. Por lo tanto, debe </w:t>
      </w:r>
      <w:proofErr w:type="gramStart"/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proceder a continuar</w:t>
      </w:r>
      <w:proofErr w:type="gramEnd"/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con el proceso de notificación al señor Reinel Jiménez Rivera, conforme a lo dispuesto en el </w:t>
      </w:r>
      <w:proofErr w:type="spellStart"/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articulo</w:t>
      </w:r>
      <w:proofErr w:type="spellEnd"/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291 </w:t>
      </w:r>
      <w:proofErr w:type="spellStart"/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Num</w:t>
      </w:r>
      <w:proofErr w:type="spellEnd"/>
      <w:r w:rsidR="00ED1C58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. 6 C.G.P.</w:t>
      </w:r>
    </w:p>
    <w:p w14:paraId="751D2B05" w14:textId="030F582F" w:rsidR="00311DED" w:rsidRPr="00CE6928" w:rsidRDefault="00ED1C58" w:rsidP="00311DED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</w:pP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Ahora en cuanto a la notificación personal surtida por </w:t>
      </w:r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vía WhatsApp al señor Luis Alejandro Alfaro Ramos, sobre el particular y en vista que, el medio tecnológico a través del cual se surtió la notificación es admisible, pese a ello, </w:t>
      </w: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continua sin informársele </w:t>
      </w:r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al demandado el</w:t>
      </w: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termino de</w:t>
      </w:r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traslado</w:t>
      </w: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con que cuenta para contestar</w:t>
      </w:r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. </w:t>
      </w:r>
    </w:p>
    <w:p w14:paraId="7B084F21" w14:textId="361B9640" w:rsidR="00311DED" w:rsidRPr="00CE6928" w:rsidRDefault="00ED1C58" w:rsidP="00311DED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</w:pP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Por ende, se le recuerda que para poder ordenarse la notificación por emplazamiento debe </w:t>
      </w:r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demostrar el apoderado de la parte demandante que por todos los medios legales y permitidos procedió a notificar al señor Luis Alejandro Alfaro Ramos, deberá proceder a notificar al señor Luis Alejandro Alfaro Ramos, </w:t>
      </w:r>
      <w:proofErr w:type="spellStart"/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asi</w:t>
      </w:r>
      <w:proofErr w:type="spellEnd"/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sea por vía WhatsApp con estricto cumplimiento de los requisitos de notificación exigidos en los artículos 291 y 292 C.G.P. pues la flexibilidad de la notificación solo respecta del mecanismo mas no de la forma. Una vez agotada la notificación en debida forma y en caso de llegar a ser infructuosa deberá solicitar al despacho previa justificación probatoria de agotamiento del acto procesal de notificación, el emplazamiento de quien debe ser notificado personalmente conforme a lo reglado en el </w:t>
      </w:r>
      <w:proofErr w:type="spellStart"/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articulo</w:t>
      </w:r>
      <w:proofErr w:type="spellEnd"/>
      <w:r w:rsidR="00311DED"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293 C.G.P.</w:t>
      </w:r>
    </w:p>
    <w:p w14:paraId="08D0AFFC" w14:textId="77777777" w:rsidR="00311DED" w:rsidRPr="00CE6928" w:rsidRDefault="00311DED" w:rsidP="00311DED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</w:pP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lastRenderedPageBreak/>
        <w:t xml:space="preserve">Por lo </w:t>
      </w:r>
      <w:proofErr w:type="gramStart"/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tanto</w:t>
      </w:r>
      <w:proofErr w:type="gramEnd"/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se, </w:t>
      </w:r>
    </w:p>
    <w:p w14:paraId="48FC07ED" w14:textId="77777777" w:rsidR="00311DED" w:rsidRPr="00CE6928" w:rsidRDefault="00311DED" w:rsidP="00311DED">
      <w:pPr>
        <w:jc w:val="center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s-CO" w:eastAsia="es-CO"/>
        </w:rPr>
      </w:pPr>
      <w:r w:rsidRPr="00CE69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s-CO" w:eastAsia="es-CO"/>
        </w:rPr>
        <w:t>RESUELVE:</w:t>
      </w:r>
    </w:p>
    <w:p w14:paraId="07C8DD7A" w14:textId="77777777" w:rsidR="00311DED" w:rsidRPr="00CE6928" w:rsidRDefault="00311DED" w:rsidP="00311DED">
      <w:pPr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s-CO" w:eastAsia="es-CO"/>
        </w:rPr>
      </w:pPr>
    </w:p>
    <w:p w14:paraId="3FE544A6" w14:textId="5E474DF2" w:rsidR="00311DED" w:rsidRPr="00CE6928" w:rsidRDefault="0007502D" w:rsidP="00311DED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E692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AGREGAR</w:t>
      </w:r>
      <w:r w:rsidRPr="00CE692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 la notificación personal surtida al señor Reinel Jiménez Rivera, </w:t>
      </w:r>
      <w:r w:rsidRPr="00CE692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val="es-CO" w:eastAsia="es-CO"/>
        </w:rPr>
        <w:t xml:space="preserve">surtida por el interesado a través de la empresa Inter rapidísimo, No. de guía: 7000047445782 y proceder el interesado a realizar la notificación por aviso. </w:t>
      </w:r>
    </w:p>
    <w:p w14:paraId="5987580A" w14:textId="77777777" w:rsidR="00311DED" w:rsidRPr="00CE6928" w:rsidRDefault="00311DED" w:rsidP="00311DED">
      <w:pPr>
        <w:pStyle w:val="Prrafodelista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s-CO" w:eastAsia="es-CO"/>
        </w:rPr>
      </w:pPr>
    </w:p>
    <w:p w14:paraId="38495944" w14:textId="77777777" w:rsidR="00311DED" w:rsidRPr="00CE6928" w:rsidRDefault="00311DED" w:rsidP="00311DED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</w:pPr>
      <w:proofErr w:type="gramStart"/>
      <w:r w:rsidRPr="00CE69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s-CO" w:eastAsia="es-CO"/>
        </w:rPr>
        <w:t xml:space="preserve">PROCEDER  </w:t>
      </w:r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a</w:t>
      </w:r>
      <w:proofErr w:type="gramEnd"/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notificar en debida (así sea vía WhatsApp) y conforme a los requisitos exigidos en los artículos 291 y 292 C.G.P al señor Luis Alejandro Alfaro Ramos. Una vez, practicada la notificación en debida forma y siendo infructuosa, deberá </w:t>
      </w:r>
      <w:proofErr w:type="gramStart"/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>proceder a solicitar</w:t>
      </w:r>
      <w:proofErr w:type="gramEnd"/>
      <w:r w:rsidRPr="00CE6928">
        <w:rPr>
          <w:rFonts w:ascii="Arial" w:eastAsia="Times New Roman" w:hAnsi="Arial" w:cs="Arial"/>
          <w:color w:val="000000" w:themeColor="text1"/>
          <w:sz w:val="26"/>
          <w:szCs w:val="26"/>
          <w:lang w:val="es-CO" w:eastAsia="es-CO"/>
        </w:rPr>
        <w:t xml:space="preserve"> previa justificación probatoria la notificación por emplazamiento de quien debe ser notificado personalmente conforme a lo reglado en el artículo 293 C.G.P.</w:t>
      </w:r>
    </w:p>
    <w:p w14:paraId="70F2532D" w14:textId="77777777" w:rsidR="00311DED" w:rsidRPr="00A03A84" w:rsidRDefault="00311DED" w:rsidP="00311DED">
      <w:pPr>
        <w:pStyle w:val="Prrafodelista"/>
        <w:rPr>
          <w:rFonts w:ascii="Arial" w:eastAsia="Times New Roman" w:hAnsi="Arial" w:cs="Arial"/>
          <w:b/>
          <w:bCs/>
          <w:color w:val="333333"/>
          <w:sz w:val="26"/>
          <w:szCs w:val="26"/>
          <w:lang w:val="es-CO" w:eastAsia="es-CO"/>
        </w:rPr>
      </w:pPr>
    </w:p>
    <w:p w14:paraId="1B6DDE82" w14:textId="77777777" w:rsidR="00311DED" w:rsidRDefault="00311DED" w:rsidP="00311DED">
      <w:pPr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974AB4" wp14:editId="5919B767">
            <wp:simplePos x="0" y="0"/>
            <wp:positionH relativeFrom="column">
              <wp:posOffset>1531620</wp:posOffset>
            </wp:positionH>
            <wp:positionV relativeFrom="paragraph">
              <wp:posOffset>168275</wp:posOffset>
            </wp:positionV>
            <wp:extent cx="2857500" cy="838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NOTIFIQUESE y CÚMPLASE.</w:t>
      </w:r>
    </w:p>
    <w:p w14:paraId="60FDF020" w14:textId="77777777" w:rsidR="00311DED" w:rsidRDefault="00311DED" w:rsidP="00311DED">
      <w:pPr>
        <w:jc w:val="center"/>
        <w:rPr>
          <w:rFonts w:ascii="Arial" w:hAnsi="Arial" w:cs="Arial"/>
          <w:b/>
          <w:sz w:val="24"/>
          <w:szCs w:val="24"/>
        </w:rPr>
      </w:pPr>
    </w:p>
    <w:p w14:paraId="08F1DFBC" w14:textId="77777777" w:rsidR="00311DED" w:rsidRDefault="00311DED" w:rsidP="00311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HERMES DE JESUS HERNANDEZ</w:t>
      </w:r>
      <w:r w:rsidRPr="00A03A84">
        <w:t xml:space="preserve"> </w:t>
      </w:r>
      <w:r>
        <w:rPr>
          <w:rFonts w:ascii="Arial" w:hAnsi="Arial" w:cs="Arial"/>
          <w:b/>
          <w:sz w:val="24"/>
          <w:szCs w:val="24"/>
        </w:rPr>
        <w:t>VIVES</w:t>
      </w:r>
    </w:p>
    <w:p w14:paraId="4220D62F" w14:textId="77777777" w:rsidR="00311DED" w:rsidRDefault="00311DED" w:rsidP="00311D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</w:rPr>
        <w:t>JUEZ</w:t>
      </w:r>
    </w:p>
    <w:p w14:paraId="00C5AD55" w14:textId="77777777" w:rsidR="00311DED" w:rsidRDefault="00311DED" w:rsidP="00311DED">
      <w:pPr>
        <w:jc w:val="center"/>
        <w:rPr>
          <w:rFonts w:ascii="Arial" w:hAnsi="Arial" w:cs="Arial"/>
          <w:b/>
          <w:sz w:val="24"/>
          <w:szCs w:val="24"/>
        </w:rPr>
      </w:pPr>
    </w:p>
    <w:p w14:paraId="497924E0" w14:textId="4709C9E3" w:rsidR="00311DED" w:rsidRDefault="00311DED">
      <w:r>
        <w:t xml:space="preserve"> </w:t>
      </w:r>
      <w:r w:rsidR="00EE6064">
        <w:rPr>
          <w:noProof/>
        </w:rPr>
        <w:drawing>
          <wp:inline distT="0" distB="0" distL="0" distR="0" wp14:anchorId="53370905" wp14:editId="275D72CC">
            <wp:extent cx="5610225" cy="3219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DED" w:rsidSect="00A71457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0724F"/>
    <w:multiLevelType w:val="hybridMultilevel"/>
    <w:tmpl w:val="6C3CA2B2"/>
    <w:lvl w:ilvl="0" w:tplc="FFD08F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ED"/>
    <w:rsid w:val="0007502D"/>
    <w:rsid w:val="00311DED"/>
    <w:rsid w:val="00A05463"/>
    <w:rsid w:val="00A71457"/>
    <w:rsid w:val="00A946CC"/>
    <w:rsid w:val="00CE6928"/>
    <w:rsid w:val="00ED1C58"/>
    <w:rsid w:val="00E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E703"/>
  <w15:chartTrackingRefBased/>
  <w15:docId w15:val="{C8843D50-7A29-4DD4-ACAE-7DA03738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E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2021-03-05T16:12:00Z</dcterms:created>
  <dcterms:modified xsi:type="dcterms:W3CDTF">2021-03-08T01:25:00Z</dcterms:modified>
</cp:coreProperties>
</file>