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4E56" w14:textId="77777777" w:rsidR="009318FD" w:rsidRPr="000B1071" w:rsidRDefault="009318FD" w:rsidP="009318FD">
      <w:pPr>
        <w:spacing w:after="0"/>
        <w:rPr>
          <w:rFonts w:ascii="Arial" w:hAnsi="Arial" w:cs="Arial"/>
          <w:b/>
          <w:sz w:val="24"/>
          <w:szCs w:val="24"/>
        </w:rPr>
      </w:pPr>
      <w:r w:rsidRPr="000B1071">
        <w:rPr>
          <w:rFonts w:ascii="Arial" w:hAnsi="Arial" w:cs="Arial"/>
          <w:b/>
          <w:sz w:val="24"/>
          <w:szCs w:val="24"/>
        </w:rPr>
        <w:t>REF: ACCIÓN DE TUTELA DE PRIMERA INSTANCIA</w:t>
      </w:r>
    </w:p>
    <w:p w14:paraId="392503B9" w14:textId="77777777" w:rsidR="009318FD" w:rsidRDefault="009318FD" w:rsidP="009318FD">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CONSORCIO PAZ CARIBE Nit No: 901-440845-2</w:t>
      </w:r>
    </w:p>
    <w:p w14:paraId="5C0C98D0" w14:textId="77777777" w:rsidR="009318FD" w:rsidRPr="000B1071" w:rsidRDefault="009318FD" w:rsidP="009318FD">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SECRETARÍA DE PLANEACION MUNICIPAL DE TENERIFE, MAGDALENA</w:t>
      </w:r>
    </w:p>
    <w:p w14:paraId="6A4F3DC6" w14:textId="77777777" w:rsidR="009318FD" w:rsidRPr="000B1071" w:rsidRDefault="009318FD" w:rsidP="009318FD">
      <w:pPr>
        <w:spacing w:after="0"/>
        <w:rPr>
          <w:rFonts w:ascii="Arial" w:hAnsi="Arial" w:cs="Arial"/>
          <w:b/>
          <w:sz w:val="24"/>
          <w:szCs w:val="24"/>
        </w:rPr>
      </w:pPr>
      <w:r>
        <w:rPr>
          <w:rFonts w:ascii="Arial" w:hAnsi="Arial" w:cs="Arial"/>
          <w:b/>
          <w:sz w:val="24"/>
          <w:szCs w:val="24"/>
        </w:rPr>
        <w:t>RAD: 2021-00052</w:t>
      </w:r>
      <w:r w:rsidRPr="000B1071">
        <w:rPr>
          <w:rFonts w:ascii="Arial" w:hAnsi="Arial" w:cs="Arial"/>
          <w:b/>
          <w:sz w:val="24"/>
          <w:szCs w:val="24"/>
        </w:rPr>
        <w:t>-00</w:t>
      </w:r>
    </w:p>
    <w:p w14:paraId="529D9672" w14:textId="7D01C971" w:rsidR="009318FD" w:rsidRDefault="009318FD" w:rsidP="009318FD">
      <w:pPr>
        <w:spacing w:after="0" w:line="240" w:lineRule="auto"/>
        <w:jc w:val="both"/>
        <w:rPr>
          <w:rFonts w:ascii="Arial" w:eastAsia="Times New Roman" w:hAnsi="Arial" w:cs="Arial"/>
          <w:b/>
          <w:bCs/>
          <w:sz w:val="24"/>
          <w:szCs w:val="24"/>
          <w:lang w:eastAsia="es-CO"/>
        </w:rPr>
      </w:pPr>
    </w:p>
    <w:p w14:paraId="4899DF33" w14:textId="521477C6" w:rsidR="009318FD" w:rsidRDefault="009318FD" w:rsidP="009318FD">
      <w:pPr>
        <w:spacing w:after="0" w:line="240" w:lineRule="auto"/>
        <w:jc w:val="center"/>
        <w:rPr>
          <w:rFonts w:ascii="Arial" w:eastAsia="Times New Roman" w:hAnsi="Arial" w:cs="Arial"/>
          <w:b/>
          <w:bCs/>
          <w:sz w:val="24"/>
          <w:szCs w:val="24"/>
          <w:lang w:eastAsia="es-CO"/>
        </w:rPr>
      </w:pPr>
    </w:p>
    <w:p w14:paraId="7643D55F" w14:textId="75477304" w:rsidR="009318FD" w:rsidRDefault="009318FD" w:rsidP="009318FD">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REPÚBLICA DE COLOMBIA</w:t>
      </w:r>
    </w:p>
    <w:p w14:paraId="51145ACF" w14:textId="2CDF3999" w:rsidR="009318FD" w:rsidRDefault="009318FD" w:rsidP="009318FD">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RAMA JUDICIAL DEL PODER PÚBLICO</w:t>
      </w:r>
    </w:p>
    <w:p w14:paraId="0AB170D0" w14:textId="39BF7D08" w:rsidR="009318FD" w:rsidRDefault="009318FD" w:rsidP="009318FD">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JUZGADO PROMISCUO MUNICIPAL DE TENERIFE</w:t>
      </w:r>
    </w:p>
    <w:p w14:paraId="022C8110" w14:textId="005FFE89" w:rsidR="009318FD" w:rsidRDefault="009318FD" w:rsidP="009318FD">
      <w:pPr>
        <w:spacing w:after="0" w:line="240" w:lineRule="auto"/>
        <w:jc w:val="both"/>
        <w:rPr>
          <w:rFonts w:ascii="Arial" w:eastAsia="Times New Roman" w:hAnsi="Arial" w:cs="Arial"/>
          <w:b/>
          <w:bCs/>
          <w:sz w:val="24"/>
          <w:szCs w:val="24"/>
          <w:lang w:eastAsia="es-CO"/>
        </w:rPr>
      </w:pPr>
    </w:p>
    <w:p w14:paraId="7DB47854" w14:textId="0F7925F3" w:rsidR="009318FD" w:rsidRDefault="009318FD" w:rsidP="009318FD">
      <w:pPr>
        <w:spacing w:after="0" w:line="240" w:lineRule="auto"/>
        <w:jc w:val="both"/>
        <w:rPr>
          <w:rFonts w:ascii="Arial" w:eastAsia="Times New Roman" w:hAnsi="Arial" w:cs="Arial"/>
          <w:b/>
          <w:bCs/>
          <w:sz w:val="24"/>
          <w:szCs w:val="24"/>
          <w:lang w:eastAsia="es-CO"/>
        </w:rPr>
      </w:pPr>
    </w:p>
    <w:p w14:paraId="35B1931A" w14:textId="7141260D" w:rsidR="009318FD" w:rsidRDefault="001F26A0" w:rsidP="009318FD">
      <w:pPr>
        <w:spacing w:after="0" w:line="240" w:lineRule="auto"/>
        <w:jc w:val="both"/>
        <w:rPr>
          <w:rFonts w:ascii="Arial" w:eastAsia="Times New Roman" w:hAnsi="Arial" w:cs="Arial"/>
          <w:b/>
          <w:bCs/>
          <w:sz w:val="24"/>
          <w:szCs w:val="24"/>
          <w:lang w:eastAsia="es-CO"/>
        </w:rPr>
      </w:pPr>
      <w:r>
        <w:rPr>
          <w:rFonts w:ascii="Arial" w:eastAsia="Times New Roman" w:hAnsi="Arial" w:cs="Arial"/>
          <w:b/>
          <w:bCs/>
          <w:sz w:val="24"/>
          <w:szCs w:val="24"/>
          <w:lang w:eastAsia="es-CO"/>
        </w:rPr>
        <w:t>23-JUL-2021</w:t>
      </w:r>
    </w:p>
    <w:p w14:paraId="6B5DBCBA" w14:textId="061E1D17" w:rsidR="001F26A0" w:rsidRDefault="001F26A0" w:rsidP="009318FD">
      <w:pPr>
        <w:spacing w:after="0" w:line="240" w:lineRule="auto"/>
        <w:jc w:val="both"/>
        <w:rPr>
          <w:rFonts w:ascii="Arial" w:eastAsia="Times New Roman" w:hAnsi="Arial" w:cs="Arial"/>
          <w:b/>
          <w:bCs/>
          <w:sz w:val="24"/>
          <w:szCs w:val="24"/>
          <w:lang w:eastAsia="es-CO"/>
        </w:rPr>
      </w:pPr>
    </w:p>
    <w:p w14:paraId="4C4EB606" w14:textId="5782A1B3" w:rsidR="001F26A0" w:rsidRPr="001F26A0" w:rsidRDefault="001F26A0" w:rsidP="009318FD">
      <w:pPr>
        <w:spacing w:after="0" w:line="240" w:lineRule="auto"/>
        <w:jc w:val="both"/>
        <w:rPr>
          <w:rFonts w:ascii="Arial" w:eastAsia="Times New Roman" w:hAnsi="Arial" w:cs="Arial"/>
          <w:sz w:val="24"/>
          <w:szCs w:val="24"/>
          <w:lang w:eastAsia="es-CO"/>
        </w:rPr>
      </w:pPr>
      <w:r w:rsidRPr="001F26A0">
        <w:rPr>
          <w:rFonts w:ascii="Arial" w:eastAsia="Times New Roman" w:hAnsi="Arial" w:cs="Arial"/>
          <w:sz w:val="24"/>
          <w:szCs w:val="24"/>
          <w:lang w:eastAsia="es-CO"/>
        </w:rPr>
        <w:t>AL DESPACHO INFORMANDO QUE EL AURO DE FECHA 19 DE JULIO DE 2021 FUE NOTIFICADO PERSONALMENTE A TODAS LAS PARTES PROCESALES EL MISMO DIA DENTRO DEL HORARIO HÁBIL LABORAL.</w:t>
      </w:r>
    </w:p>
    <w:p w14:paraId="49822572" w14:textId="20E362F4" w:rsidR="001F26A0" w:rsidRPr="001F26A0" w:rsidRDefault="001F26A0" w:rsidP="009318FD">
      <w:pPr>
        <w:spacing w:after="0" w:line="240" w:lineRule="auto"/>
        <w:jc w:val="both"/>
        <w:rPr>
          <w:rFonts w:ascii="Arial" w:eastAsia="Times New Roman" w:hAnsi="Arial" w:cs="Arial"/>
          <w:sz w:val="24"/>
          <w:szCs w:val="24"/>
          <w:lang w:eastAsia="es-CO"/>
        </w:rPr>
      </w:pPr>
    </w:p>
    <w:p w14:paraId="50420C3E" w14:textId="001F351B" w:rsidR="001F26A0" w:rsidRPr="001F26A0" w:rsidRDefault="001F26A0" w:rsidP="009318FD">
      <w:pPr>
        <w:spacing w:after="0" w:line="240" w:lineRule="auto"/>
        <w:jc w:val="both"/>
        <w:rPr>
          <w:rFonts w:ascii="Arial" w:eastAsia="Times New Roman" w:hAnsi="Arial" w:cs="Arial"/>
          <w:sz w:val="24"/>
          <w:szCs w:val="24"/>
          <w:lang w:eastAsia="es-CO"/>
        </w:rPr>
      </w:pPr>
      <w:r w:rsidRPr="001F26A0">
        <w:rPr>
          <w:rFonts w:ascii="Arial" w:eastAsia="Times New Roman" w:hAnsi="Arial" w:cs="Arial"/>
          <w:sz w:val="24"/>
          <w:szCs w:val="24"/>
          <w:lang w:eastAsia="es-CO"/>
        </w:rPr>
        <w:t>SE DEJA CONSTANCIA QUE, EL DIA 20 DE JULIO ERA FESTIVO, POR ENDE LOS TÉRMINOS PARA CONTESTAR LA PARTE ACCIONADA VENCIERON EL DIA 22 DE JULIO DE 2021.</w:t>
      </w:r>
    </w:p>
    <w:p w14:paraId="4845023B" w14:textId="1A737ED5" w:rsidR="001F26A0" w:rsidRPr="001F26A0" w:rsidRDefault="001F26A0" w:rsidP="009318FD">
      <w:pPr>
        <w:spacing w:after="0" w:line="240" w:lineRule="auto"/>
        <w:jc w:val="both"/>
        <w:rPr>
          <w:rFonts w:ascii="Arial" w:eastAsia="Times New Roman" w:hAnsi="Arial" w:cs="Arial"/>
          <w:sz w:val="24"/>
          <w:szCs w:val="24"/>
          <w:lang w:eastAsia="es-CO"/>
        </w:rPr>
      </w:pPr>
    </w:p>
    <w:p w14:paraId="5BD57ABB" w14:textId="2C97AE4C" w:rsidR="001F26A0" w:rsidRPr="001F26A0" w:rsidRDefault="001F26A0" w:rsidP="009318FD">
      <w:pPr>
        <w:spacing w:after="0" w:line="240" w:lineRule="auto"/>
        <w:jc w:val="both"/>
        <w:rPr>
          <w:rFonts w:ascii="Arial" w:eastAsia="Times New Roman" w:hAnsi="Arial" w:cs="Arial"/>
          <w:sz w:val="24"/>
          <w:szCs w:val="24"/>
          <w:lang w:eastAsia="es-CO"/>
        </w:rPr>
      </w:pPr>
      <w:r w:rsidRPr="001F26A0">
        <w:rPr>
          <w:rFonts w:ascii="Arial" w:eastAsia="Times New Roman" w:hAnsi="Arial" w:cs="Arial"/>
          <w:sz w:val="24"/>
          <w:szCs w:val="24"/>
          <w:lang w:eastAsia="es-CO"/>
        </w:rPr>
        <w:t>SE DEJA CONSTANCIA QUE DENTRO DEL TÉRMINO LA PARTE ACCIONADA CONTESTÓ LA ACCION DE TUTELA.</w:t>
      </w:r>
    </w:p>
    <w:p w14:paraId="520661EA" w14:textId="59E732B6" w:rsidR="001F26A0" w:rsidRPr="001F26A0" w:rsidRDefault="001F26A0" w:rsidP="009318FD">
      <w:pPr>
        <w:spacing w:after="0" w:line="240" w:lineRule="auto"/>
        <w:jc w:val="both"/>
        <w:rPr>
          <w:rFonts w:ascii="Arial" w:eastAsia="Times New Roman" w:hAnsi="Arial" w:cs="Arial"/>
          <w:sz w:val="24"/>
          <w:szCs w:val="24"/>
          <w:lang w:eastAsia="es-CO"/>
        </w:rPr>
      </w:pPr>
    </w:p>
    <w:p w14:paraId="15914EC1" w14:textId="46C610F8" w:rsidR="001F26A0" w:rsidRPr="001F26A0" w:rsidRDefault="001F26A0" w:rsidP="009318FD">
      <w:pPr>
        <w:spacing w:after="0" w:line="240" w:lineRule="auto"/>
        <w:jc w:val="both"/>
        <w:rPr>
          <w:rFonts w:ascii="Arial" w:eastAsia="Times New Roman" w:hAnsi="Arial" w:cs="Arial"/>
          <w:sz w:val="24"/>
          <w:szCs w:val="24"/>
          <w:lang w:eastAsia="es-CO"/>
        </w:rPr>
      </w:pPr>
      <w:r w:rsidRPr="001F26A0">
        <w:rPr>
          <w:rFonts w:ascii="Arial" w:eastAsia="Times New Roman" w:hAnsi="Arial" w:cs="Arial"/>
          <w:sz w:val="24"/>
          <w:szCs w:val="24"/>
          <w:lang w:eastAsia="es-CO"/>
        </w:rPr>
        <w:t>AL DESPACHO PARA SU RESPECTIVA ORDEN,</w:t>
      </w:r>
    </w:p>
    <w:p w14:paraId="3785DDAA" w14:textId="4A0809B0" w:rsidR="001F26A0" w:rsidRDefault="004C325F" w:rsidP="004C325F">
      <w:pPr>
        <w:spacing w:after="0" w:line="240" w:lineRule="auto"/>
        <w:jc w:val="center"/>
        <w:rPr>
          <w:rFonts w:ascii="Arial" w:eastAsia="Times New Roman" w:hAnsi="Arial" w:cs="Arial"/>
          <w:b/>
          <w:bCs/>
          <w:sz w:val="24"/>
          <w:szCs w:val="24"/>
          <w:lang w:eastAsia="es-CO"/>
        </w:rPr>
      </w:pPr>
      <w:r>
        <w:rPr>
          <w:noProof/>
        </w:rPr>
        <w:drawing>
          <wp:inline distT="0" distB="0" distL="0" distR="0" wp14:anchorId="31688931" wp14:editId="1263F7FE">
            <wp:extent cx="2266950" cy="47625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476250"/>
                    </a:xfrm>
                    <a:prstGeom prst="rect">
                      <a:avLst/>
                    </a:prstGeom>
                    <a:noFill/>
                    <a:ln>
                      <a:noFill/>
                    </a:ln>
                  </pic:spPr>
                </pic:pic>
              </a:graphicData>
            </a:graphic>
          </wp:inline>
        </w:drawing>
      </w:r>
    </w:p>
    <w:p w14:paraId="77A84B1F" w14:textId="30F6A5EB" w:rsidR="001F26A0" w:rsidRDefault="001F26A0" w:rsidP="001F26A0">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ANA MARIA RINCON MARQUEZ</w:t>
      </w:r>
    </w:p>
    <w:p w14:paraId="014804E9" w14:textId="06EC5285" w:rsidR="001F26A0" w:rsidRDefault="001F26A0" w:rsidP="001F26A0">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SECRETARIA</w:t>
      </w:r>
    </w:p>
    <w:p w14:paraId="21928A72" w14:textId="0DD60A4A" w:rsidR="009318FD" w:rsidRDefault="009318FD" w:rsidP="009318FD">
      <w:pPr>
        <w:spacing w:after="0" w:line="240" w:lineRule="auto"/>
        <w:jc w:val="both"/>
        <w:rPr>
          <w:rFonts w:ascii="Arial" w:eastAsia="Times New Roman" w:hAnsi="Arial" w:cs="Arial"/>
          <w:b/>
          <w:bCs/>
          <w:sz w:val="24"/>
          <w:szCs w:val="24"/>
          <w:lang w:eastAsia="es-CO"/>
        </w:rPr>
      </w:pPr>
    </w:p>
    <w:p w14:paraId="6755684F" w14:textId="528F9E14" w:rsidR="009318FD" w:rsidRDefault="009318FD" w:rsidP="009318FD">
      <w:pPr>
        <w:spacing w:after="0" w:line="240" w:lineRule="auto"/>
        <w:jc w:val="both"/>
        <w:rPr>
          <w:rFonts w:ascii="Arial" w:eastAsia="Times New Roman" w:hAnsi="Arial" w:cs="Arial"/>
          <w:b/>
          <w:bCs/>
          <w:sz w:val="24"/>
          <w:szCs w:val="24"/>
          <w:lang w:eastAsia="es-CO"/>
        </w:rPr>
      </w:pPr>
    </w:p>
    <w:p w14:paraId="6AB03703" w14:textId="053B4E74" w:rsidR="009318FD" w:rsidRDefault="009318FD" w:rsidP="009318FD">
      <w:pPr>
        <w:spacing w:after="0" w:line="240" w:lineRule="auto"/>
        <w:jc w:val="both"/>
        <w:rPr>
          <w:rFonts w:ascii="Arial" w:eastAsia="Times New Roman" w:hAnsi="Arial" w:cs="Arial"/>
          <w:b/>
          <w:bCs/>
          <w:sz w:val="24"/>
          <w:szCs w:val="24"/>
          <w:lang w:eastAsia="es-CO"/>
        </w:rPr>
      </w:pPr>
    </w:p>
    <w:p w14:paraId="4F3D5BE1" w14:textId="7FFAB93A" w:rsidR="009318FD" w:rsidRDefault="009318FD" w:rsidP="009318FD">
      <w:pPr>
        <w:spacing w:after="0" w:line="240" w:lineRule="auto"/>
        <w:jc w:val="both"/>
        <w:rPr>
          <w:rFonts w:ascii="Arial" w:eastAsia="Times New Roman" w:hAnsi="Arial" w:cs="Arial"/>
          <w:b/>
          <w:bCs/>
          <w:sz w:val="24"/>
          <w:szCs w:val="24"/>
          <w:lang w:eastAsia="es-CO"/>
        </w:rPr>
      </w:pPr>
    </w:p>
    <w:p w14:paraId="50A0D4E3" w14:textId="4513FB2E" w:rsidR="009318FD" w:rsidRDefault="009318FD" w:rsidP="009318FD">
      <w:pPr>
        <w:spacing w:after="0" w:line="240" w:lineRule="auto"/>
        <w:jc w:val="both"/>
        <w:rPr>
          <w:rFonts w:ascii="Arial" w:eastAsia="Times New Roman" w:hAnsi="Arial" w:cs="Arial"/>
          <w:b/>
          <w:bCs/>
          <w:sz w:val="24"/>
          <w:szCs w:val="24"/>
          <w:lang w:eastAsia="es-CO"/>
        </w:rPr>
      </w:pPr>
    </w:p>
    <w:p w14:paraId="2A97F113" w14:textId="220825D1" w:rsidR="009318FD" w:rsidRDefault="009318FD" w:rsidP="009318FD">
      <w:pPr>
        <w:spacing w:after="0" w:line="240" w:lineRule="auto"/>
        <w:jc w:val="both"/>
        <w:rPr>
          <w:rFonts w:ascii="Arial" w:eastAsia="Times New Roman" w:hAnsi="Arial" w:cs="Arial"/>
          <w:b/>
          <w:bCs/>
          <w:sz w:val="24"/>
          <w:szCs w:val="24"/>
          <w:lang w:eastAsia="es-CO"/>
        </w:rPr>
      </w:pPr>
    </w:p>
    <w:p w14:paraId="2D9F9A72" w14:textId="5EF4C0E2" w:rsidR="009318FD" w:rsidRDefault="009318FD" w:rsidP="009318FD">
      <w:pPr>
        <w:spacing w:after="0" w:line="240" w:lineRule="auto"/>
        <w:jc w:val="both"/>
        <w:rPr>
          <w:rFonts w:ascii="Arial" w:eastAsia="Times New Roman" w:hAnsi="Arial" w:cs="Arial"/>
          <w:b/>
          <w:bCs/>
          <w:sz w:val="24"/>
          <w:szCs w:val="24"/>
          <w:lang w:eastAsia="es-CO"/>
        </w:rPr>
      </w:pPr>
    </w:p>
    <w:p w14:paraId="6E988427" w14:textId="6C12B524" w:rsidR="009318FD" w:rsidRDefault="009318FD" w:rsidP="009318FD">
      <w:pPr>
        <w:spacing w:after="0" w:line="240" w:lineRule="auto"/>
        <w:jc w:val="both"/>
        <w:rPr>
          <w:rFonts w:ascii="Arial" w:eastAsia="Times New Roman" w:hAnsi="Arial" w:cs="Arial"/>
          <w:b/>
          <w:bCs/>
          <w:sz w:val="24"/>
          <w:szCs w:val="24"/>
          <w:lang w:eastAsia="es-CO"/>
        </w:rPr>
      </w:pPr>
    </w:p>
    <w:p w14:paraId="24BC125A" w14:textId="5E18CC4D" w:rsidR="009318FD" w:rsidRDefault="009318FD" w:rsidP="009318FD">
      <w:pPr>
        <w:spacing w:after="0" w:line="240" w:lineRule="auto"/>
        <w:jc w:val="both"/>
        <w:rPr>
          <w:rFonts w:ascii="Arial" w:eastAsia="Times New Roman" w:hAnsi="Arial" w:cs="Arial"/>
          <w:b/>
          <w:bCs/>
          <w:sz w:val="24"/>
          <w:szCs w:val="24"/>
          <w:lang w:eastAsia="es-CO"/>
        </w:rPr>
      </w:pPr>
    </w:p>
    <w:p w14:paraId="78629C5B" w14:textId="7A154EF5" w:rsidR="009318FD" w:rsidRDefault="009318FD" w:rsidP="009318FD">
      <w:pPr>
        <w:spacing w:after="0" w:line="240" w:lineRule="auto"/>
        <w:jc w:val="both"/>
        <w:rPr>
          <w:rFonts w:ascii="Arial" w:eastAsia="Times New Roman" w:hAnsi="Arial" w:cs="Arial"/>
          <w:b/>
          <w:bCs/>
          <w:sz w:val="24"/>
          <w:szCs w:val="24"/>
          <w:lang w:eastAsia="es-CO"/>
        </w:rPr>
      </w:pPr>
    </w:p>
    <w:p w14:paraId="1E830F9B" w14:textId="24FA77DD" w:rsidR="009318FD" w:rsidRDefault="009318FD" w:rsidP="009318FD">
      <w:pPr>
        <w:spacing w:after="0" w:line="240" w:lineRule="auto"/>
        <w:jc w:val="both"/>
        <w:rPr>
          <w:rFonts w:ascii="Arial" w:eastAsia="Times New Roman" w:hAnsi="Arial" w:cs="Arial"/>
          <w:b/>
          <w:bCs/>
          <w:sz w:val="24"/>
          <w:szCs w:val="24"/>
          <w:lang w:eastAsia="es-CO"/>
        </w:rPr>
      </w:pPr>
    </w:p>
    <w:p w14:paraId="37D528DC" w14:textId="078D5605" w:rsidR="009318FD" w:rsidRDefault="009318FD" w:rsidP="009318FD">
      <w:pPr>
        <w:spacing w:after="0" w:line="240" w:lineRule="auto"/>
        <w:jc w:val="both"/>
        <w:rPr>
          <w:rFonts w:ascii="Arial" w:eastAsia="Times New Roman" w:hAnsi="Arial" w:cs="Arial"/>
          <w:b/>
          <w:bCs/>
          <w:sz w:val="24"/>
          <w:szCs w:val="24"/>
          <w:lang w:eastAsia="es-CO"/>
        </w:rPr>
      </w:pPr>
    </w:p>
    <w:p w14:paraId="5429A5FA" w14:textId="5CD14F72" w:rsidR="009318FD" w:rsidRDefault="009318FD" w:rsidP="009318FD">
      <w:pPr>
        <w:spacing w:after="0" w:line="240" w:lineRule="auto"/>
        <w:jc w:val="both"/>
        <w:rPr>
          <w:rFonts w:ascii="Arial" w:eastAsia="Times New Roman" w:hAnsi="Arial" w:cs="Arial"/>
          <w:b/>
          <w:bCs/>
          <w:sz w:val="24"/>
          <w:szCs w:val="24"/>
          <w:lang w:eastAsia="es-CO"/>
        </w:rPr>
      </w:pPr>
    </w:p>
    <w:p w14:paraId="64E1AA45" w14:textId="404DFB73" w:rsidR="009318FD" w:rsidRDefault="009318FD" w:rsidP="009318FD">
      <w:pPr>
        <w:spacing w:after="0" w:line="240" w:lineRule="auto"/>
        <w:jc w:val="both"/>
        <w:rPr>
          <w:rFonts w:ascii="Arial" w:eastAsia="Times New Roman" w:hAnsi="Arial" w:cs="Arial"/>
          <w:b/>
          <w:bCs/>
          <w:sz w:val="24"/>
          <w:szCs w:val="24"/>
          <w:lang w:eastAsia="es-CO"/>
        </w:rPr>
      </w:pPr>
    </w:p>
    <w:p w14:paraId="0AB43137" w14:textId="3DD0B491" w:rsidR="009318FD" w:rsidRDefault="009318FD" w:rsidP="009318FD">
      <w:pPr>
        <w:spacing w:after="0" w:line="240" w:lineRule="auto"/>
        <w:jc w:val="both"/>
        <w:rPr>
          <w:rFonts w:ascii="Arial" w:eastAsia="Times New Roman" w:hAnsi="Arial" w:cs="Arial"/>
          <w:b/>
          <w:bCs/>
          <w:sz w:val="24"/>
          <w:szCs w:val="24"/>
          <w:lang w:eastAsia="es-CO"/>
        </w:rPr>
      </w:pPr>
    </w:p>
    <w:p w14:paraId="0AABF140" w14:textId="0152DE2C" w:rsidR="009318FD" w:rsidRDefault="009318FD" w:rsidP="009318FD">
      <w:pPr>
        <w:spacing w:after="0" w:line="240" w:lineRule="auto"/>
        <w:jc w:val="both"/>
        <w:rPr>
          <w:rFonts w:ascii="Arial" w:eastAsia="Times New Roman" w:hAnsi="Arial" w:cs="Arial"/>
          <w:b/>
          <w:bCs/>
          <w:sz w:val="24"/>
          <w:szCs w:val="24"/>
          <w:lang w:eastAsia="es-CO"/>
        </w:rPr>
      </w:pPr>
    </w:p>
    <w:p w14:paraId="6322011E" w14:textId="2A91D283" w:rsidR="009318FD" w:rsidRDefault="009318FD" w:rsidP="009318FD">
      <w:pPr>
        <w:spacing w:after="0" w:line="240" w:lineRule="auto"/>
        <w:jc w:val="both"/>
        <w:rPr>
          <w:rFonts w:ascii="Arial" w:eastAsia="Times New Roman" w:hAnsi="Arial" w:cs="Arial"/>
          <w:b/>
          <w:bCs/>
          <w:sz w:val="24"/>
          <w:szCs w:val="24"/>
          <w:lang w:eastAsia="es-CO"/>
        </w:rPr>
      </w:pPr>
    </w:p>
    <w:p w14:paraId="3745BF23" w14:textId="09C26980" w:rsidR="009318FD" w:rsidRDefault="009318FD" w:rsidP="009318FD">
      <w:pPr>
        <w:spacing w:after="0" w:line="240" w:lineRule="auto"/>
        <w:jc w:val="both"/>
        <w:rPr>
          <w:rFonts w:ascii="Arial" w:eastAsia="Times New Roman" w:hAnsi="Arial" w:cs="Arial"/>
          <w:b/>
          <w:bCs/>
          <w:sz w:val="24"/>
          <w:szCs w:val="24"/>
          <w:lang w:eastAsia="es-CO"/>
        </w:rPr>
      </w:pPr>
    </w:p>
    <w:p w14:paraId="0256076E" w14:textId="3967B5B8" w:rsidR="009318FD" w:rsidRDefault="009318FD" w:rsidP="009318FD">
      <w:pPr>
        <w:spacing w:after="0" w:line="240" w:lineRule="auto"/>
        <w:jc w:val="both"/>
        <w:rPr>
          <w:rFonts w:ascii="Arial" w:eastAsia="Times New Roman" w:hAnsi="Arial" w:cs="Arial"/>
          <w:b/>
          <w:bCs/>
          <w:sz w:val="24"/>
          <w:szCs w:val="24"/>
          <w:lang w:eastAsia="es-CO"/>
        </w:rPr>
      </w:pPr>
    </w:p>
    <w:p w14:paraId="5AB31482" w14:textId="2326A6B4" w:rsidR="009318FD" w:rsidRDefault="009318FD" w:rsidP="009318FD">
      <w:pPr>
        <w:spacing w:after="0" w:line="240" w:lineRule="auto"/>
        <w:jc w:val="both"/>
        <w:rPr>
          <w:rFonts w:ascii="Arial" w:eastAsia="Times New Roman" w:hAnsi="Arial" w:cs="Arial"/>
          <w:b/>
          <w:bCs/>
          <w:sz w:val="24"/>
          <w:szCs w:val="24"/>
          <w:lang w:eastAsia="es-CO"/>
        </w:rPr>
      </w:pPr>
    </w:p>
    <w:p w14:paraId="1CD61B50" w14:textId="5CE29052" w:rsidR="009318FD" w:rsidRDefault="009318FD" w:rsidP="009318FD">
      <w:pPr>
        <w:spacing w:after="0" w:line="240" w:lineRule="auto"/>
        <w:jc w:val="both"/>
        <w:rPr>
          <w:rFonts w:ascii="Arial" w:eastAsia="Times New Roman" w:hAnsi="Arial" w:cs="Arial"/>
          <w:b/>
          <w:bCs/>
          <w:sz w:val="24"/>
          <w:szCs w:val="24"/>
          <w:lang w:eastAsia="es-CO"/>
        </w:rPr>
      </w:pPr>
    </w:p>
    <w:p w14:paraId="7AC785D5" w14:textId="536639BC" w:rsidR="009318FD" w:rsidRDefault="009318FD" w:rsidP="009318FD">
      <w:pPr>
        <w:spacing w:after="0" w:line="240" w:lineRule="auto"/>
        <w:jc w:val="both"/>
        <w:rPr>
          <w:rFonts w:ascii="Arial" w:eastAsia="Times New Roman" w:hAnsi="Arial" w:cs="Arial"/>
          <w:b/>
          <w:bCs/>
          <w:sz w:val="24"/>
          <w:szCs w:val="24"/>
          <w:lang w:eastAsia="es-CO"/>
        </w:rPr>
      </w:pPr>
    </w:p>
    <w:p w14:paraId="13C1B6CB" w14:textId="098E46E4" w:rsidR="009318FD" w:rsidRDefault="009318FD" w:rsidP="009318FD">
      <w:pPr>
        <w:spacing w:after="0" w:line="240" w:lineRule="auto"/>
        <w:jc w:val="both"/>
        <w:rPr>
          <w:rFonts w:ascii="Arial" w:eastAsia="Times New Roman" w:hAnsi="Arial" w:cs="Arial"/>
          <w:b/>
          <w:bCs/>
          <w:sz w:val="24"/>
          <w:szCs w:val="24"/>
          <w:lang w:eastAsia="es-CO"/>
        </w:rPr>
      </w:pPr>
    </w:p>
    <w:p w14:paraId="324254B2" w14:textId="35B80F86" w:rsidR="009318FD" w:rsidRDefault="009318FD" w:rsidP="009318FD">
      <w:pPr>
        <w:spacing w:after="0" w:line="240" w:lineRule="auto"/>
        <w:jc w:val="both"/>
        <w:rPr>
          <w:rFonts w:ascii="Arial" w:eastAsia="Times New Roman" w:hAnsi="Arial" w:cs="Arial"/>
          <w:b/>
          <w:bCs/>
          <w:sz w:val="24"/>
          <w:szCs w:val="24"/>
          <w:lang w:eastAsia="es-CO"/>
        </w:rPr>
      </w:pPr>
    </w:p>
    <w:p w14:paraId="71385FDE" w14:textId="1AC2BFD6" w:rsidR="009318FD" w:rsidRDefault="009318FD" w:rsidP="009318FD">
      <w:pPr>
        <w:spacing w:after="0" w:line="240" w:lineRule="auto"/>
        <w:jc w:val="both"/>
        <w:rPr>
          <w:rFonts w:ascii="Arial" w:eastAsia="Times New Roman" w:hAnsi="Arial" w:cs="Arial"/>
          <w:b/>
          <w:bCs/>
          <w:sz w:val="24"/>
          <w:szCs w:val="24"/>
          <w:lang w:eastAsia="es-CO"/>
        </w:rPr>
      </w:pPr>
    </w:p>
    <w:p w14:paraId="3C4635B5" w14:textId="6C8726BC" w:rsidR="009318FD" w:rsidRDefault="009318FD" w:rsidP="009318FD">
      <w:pPr>
        <w:spacing w:after="0" w:line="240" w:lineRule="auto"/>
        <w:jc w:val="both"/>
        <w:rPr>
          <w:rFonts w:ascii="Arial" w:eastAsia="Times New Roman" w:hAnsi="Arial" w:cs="Arial"/>
          <w:b/>
          <w:bCs/>
          <w:sz w:val="24"/>
          <w:szCs w:val="24"/>
          <w:lang w:eastAsia="es-CO"/>
        </w:rPr>
      </w:pPr>
    </w:p>
    <w:p w14:paraId="17E5ED2A" w14:textId="6AC82944" w:rsidR="009318FD" w:rsidRDefault="009318FD" w:rsidP="009318FD">
      <w:pPr>
        <w:spacing w:after="0" w:line="240" w:lineRule="auto"/>
        <w:jc w:val="both"/>
        <w:rPr>
          <w:rFonts w:ascii="Arial" w:eastAsia="Times New Roman" w:hAnsi="Arial" w:cs="Arial"/>
          <w:b/>
          <w:bCs/>
          <w:sz w:val="24"/>
          <w:szCs w:val="24"/>
          <w:lang w:eastAsia="es-CO"/>
        </w:rPr>
      </w:pPr>
    </w:p>
    <w:p w14:paraId="1BE3FAB6" w14:textId="1415C5E7" w:rsidR="009318FD" w:rsidRDefault="009318FD" w:rsidP="009318FD">
      <w:pPr>
        <w:spacing w:after="0" w:line="240" w:lineRule="auto"/>
        <w:jc w:val="both"/>
        <w:rPr>
          <w:rFonts w:ascii="Arial" w:eastAsia="Times New Roman" w:hAnsi="Arial" w:cs="Arial"/>
          <w:b/>
          <w:bCs/>
          <w:sz w:val="24"/>
          <w:szCs w:val="24"/>
          <w:lang w:eastAsia="es-CO"/>
        </w:rPr>
      </w:pPr>
    </w:p>
    <w:p w14:paraId="2255E1B9" w14:textId="53C12F87" w:rsidR="009318FD" w:rsidRDefault="009318FD" w:rsidP="009318FD">
      <w:pPr>
        <w:spacing w:after="0" w:line="240" w:lineRule="auto"/>
        <w:jc w:val="both"/>
        <w:rPr>
          <w:rFonts w:ascii="Arial" w:eastAsia="Times New Roman" w:hAnsi="Arial" w:cs="Arial"/>
          <w:b/>
          <w:bCs/>
          <w:sz w:val="24"/>
          <w:szCs w:val="24"/>
          <w:lang w:eastAsia="es-CO"/>
        </w:rPr>
      </w:pPr>
    </w:p>
    <w:p w14:paraId="35492629" w14:textId="5249BDBF" w:rsidR="009318FD" w:rsidRDefault="009318FD" w:rsidP="009318FD">
      <w:pPr>
        <w:spacing w:after="0" w:line="240" w:lineRule="auto"/>
        <w:jc w:val="both"/>
        <w:rPr>
          <w:rFonts w:ascii="Arial" w:eastAsia="Times New Roman" w:hAnsi="Arial" w:cs="Arial"/>
          <w:b/>
          <w:bCs/>
          <w:sz w:val="24"/>
          <w:szCs w:val="24"/>
          <w:lang w:eastAsia="es-CO"/>
        </w:rPr>
      </w:pPr>
    </w:p>
    <w:p w14:paraId="720133D5" w14:textId="332E5E5A" w:rsidR="009318FD" w:rsidRDefault="009318FD" w:rsidP="009318FD">
      <w:pPr>
        <w:spacing w:after="0" w:line="240" w:lineRule="auto"/>
        <w:jc w:val="both"/>
        <w:rPr>
          <w:rFonts w:ascii="Arial" w:eastAsia="Times New Roman" w:hAnsi="Arial" w:cs="Arial"/>
          <w:b/>
          <w:bCs/>
          <w:sz w:val="24"/>
          <w:szCs w:val="24"/>
          <w:lang w:eastAsia="es-CO"/>
        </w:rPr>
      </w:pPr>
    </w:p>
    <w:p w14:paraId="14E672CC" w14:textId="67CEB640" w:rsidR="009318FD" w:rsidRDefault="009318FD" w:rsidP="009318FD">
      <w:pPr>
        <w:spacing w:after="0" w:line="240" w:lineRule="auto"/>
        <w:jc w:val="both"/>
        <w:rPr>
          <w:rFonts w:ascii="Arial" w:eastAsia="Times New Roman" w:hAnsi="Arial" w:cs="Arial"/>
          <w:b/>
          <w:bCs/>
          <w:sz w:val="24"/>
          <w:szCs w:val="24"/>
          <w:lang w:eastAsia="es-CO"/>
        </w:rPr>
      </w:pPr>
    </w:p>
    <w:p w14:paraId="0032B3A9" w14:textId="3422F7EB" w:rsidR="009318FD" w:rsidRDefault="009318FD" w:rsidP="009318FD">
      <w:pPr>
        <w:spacing w:after="0" w:line="240" w:lineRule="auto"/>
        <w:jc w:val="both"/>
        <w:rPr>
          <w:rFonts w:ascii="Arial" w:eastAsia="Times New Roman" w:hAnsi="Arial" w:cs="Arial"/>
          <w:b/>
          <w:bCs/>
          <w:sz w:val="24"/>
          <w:szCs w:val="24"/>
          <w:lang w:eastAsia="es-CO"/>
        </w:rPr>
      </w:pPr>
    </w:p>
    <w:p w14:paraId="6F3684E9" w14:textId="422CFAB8" w:rsidR="009318FD" w:rsidRDefault="00482975" w:rsidP="009318FD">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R</w:t>
      </w:r>
      <w:r w:rsidR="009318FD">
        <w:rPr>
          <w:rFonts w:ascii="Arial" w:eastAsia="Times New Roman" w:hAnsi="Arial" w:cs="Arial"/>
          <w:b/>
          <w:bCs/>
          <w:sz w:val="24"/>
          <w:szCs w:val="24"/>
          <w:lang w:eastAsia="es-CO"/>
        </w:rPr>
        <w:t>EPÚBLICA DE COLOMBIA</w:t>
      </w:r>
    </w:p>
    <w:p w14:paraId="1995D39C" w14:textId="77777777" w:rsidR="009318FD" w:rsidRDefault="009318FD" w:rsidP="009318FD">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RAMA JUDICIAL DEL PODER PÚBLICO</w:t>
      </w:r>
    </w:p>
    <w:p w14:paraId="23E3CFFB" w14:textId="77777777" w:rsidR="009318FD" w:rsidRDefault="009318FD" w:rsidP="009318FD">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JUZGADO PROMISCUO MUNICIPAL DE TENERIFE</w:t>
      </w:r>
    </w:p>
    <w:p w14:paraId="19426B84" w14:textId="5F5F63A4" w:rsidR="009318FD" w:rsidRDefault="009318FD" w:rsidP="009318FD">
      <w:pPr>
        <w:spacing w:after="0" w:line="240" w:lineRule="auto"/>
        <w:jc w:val="both"/>
        <w:rPr>
          <w:rFonts w:ascii="Arial" w:eastAsia="Times New Roman" w:hAnsi="Arial" w:cs="Arial"/>
          <w:b/>
          <w:bCs/>
          <w:sz w:val="24"/>
          <w:szCs w:val="24"/>
          <w:lang w:eastAsia="es-CO"/>
        </w:rPr>
      </w:pPr>
    </w:p>
    <w:p w14:paraId="697E7E44" w14:textId="537E6238" w:rsidR="009318FD" w:rsidRDefault="009318FD" w:rsidP="009318FD">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TENERIFE, DOS (2) DE AGOSTO DE DOS MIL VEINTIUNO (2021)</w:t>
      </w:r>
    </w:p>
    <w:p w14:paraId="328AE3A6" w14:textId="77777777" w:rsidR="009318FD" w:rsidRDefault="009318FD" w:rsidP="009318FD">
      <w:pPr>
        <w:spacing w:after="0" w:line="240" w:lineRule="auto"/>
        <w:jc w:val="both"/>
        <w:rPr>
          <w:rFonts w:ascii="Arial" w:eastAsia="Times New Roman" w:hAnsi="Arial" w:cs="Arial"/>
          <w:b/>
          <w:bCs/>
          <w:sz w:val="24"/>
          <w:szCs w:val="24"/>
          <w:lang w:eastAsia="es-CO"/>
        </w:rPr>
      </w:pPr>
    </w:p>
    <w:p w14:paraId="649EB22C" w14:textId="77777777" w:rsidR="009318FD" w:rsidRPr="000B1071" w:rsidRDefault="009318FD" w:rsidP="009318FD">
      <w:pPr>
        <w:spacing w:after="0"/>
        <w:rPr>
          <w:rFonts w:ascii="Arial" w:hAnsi="Arial" w:cs="Arial"/>
          <w:b/>
          <w:sz w:val="24"/>
          <w:szCs w:val="24"/>
        </w:rPr>
      </w:pPr>
      <w:r w:rsidRPr="000B1071">
        <w:rPr>
          <w:rFonts w:ascii="Arial" w:hAnsi="Arial" w:cs="Arial"/>
          <w:b/>
          <w:sz w:val="24"/>
          <w:szCs w:val="24"/>
        </w:rPr>
        <w:t>REF: ACCIÓN DE TUTELA DE PRIMERA INSTANCIA</w:t>
      </w:r>
    </w:p>
    <w:p w14:paraId="37262F61" w14:textId="77777777" w:rsidR="009318FD" w:rsidRDefault="009318FD" w:rsidP="009318FD">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CONSORCIO PAZ CARIBE Nit No: 901-440845-2</w:t>
      </w:r>
    </w:p>
    <w:p w14:paraId="4EF47D92" w14:textId="77777777" w:rsidR="009318FD" w:rsidRPr="000B1071" w:rsidRDefault="009318FD" w:rsidP="009318FD">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SECRETARÍA DE PLANEACION MUNICIPAL DE TENERIFE, MAGDALENA</w:t>
      </w:r>
    </w:p>
    <w:p w14:paraId="14822202" w14:textId="77777777" w:rsidR="009318FD" w:rsidRPr="000B1071" w:rsidRDefault="009318FD" w:rsidP="009318FD">
      <w:pPr>
        <w:spacing w:after="0"/>
        <w:rPr>
          <w:rFonts w:ascii="Arial" w:hAnsi="Arial" w:cs="Arial"/>
          <w:b/>
          <w:sz w:val="24"/>
          <w:szCs w:val="24"/>
        </w:rPr>
      </w:pPr>
      <w:r>
        <w:rPr>
          <w:rFonts w:ascii="Arial" w:hAnsi="Arial" w:cs="Arial"/>
          <w:b/>
          <w:sz w:val="24"/>
          <w:szCs w:val="24"/>
        </w:rPr>
        <w:t>RAD: 2021-00052</w:t>
      </w:r>
      <w:r w:rsidRPr="000B1071">
        <w:rPr>
          <w:rFonts w:ascii="Arial" w:hAnsi="Arial" w:cs="Arial"/>
          <w:b/>
          <w:sz w:val="24"/>
          <w:szCs w:val="24"/>
        </w:rPr>
        <w:t>-00</w:t>
      </w:r>
    </w:p>
    <w:p w14:paraId="7B599F3E" w14:textId="154C20F6" w:rsidR="009318FD" w:rsidRDefault="009318FD" w:rsidP="009318FD">
      <w:pPr>
        <w:spacing w:after="0" w:line="240" w:lineRule="auto"/>
        <w:jc w:val="both"/>
        <w:rPr>
          <w:rFonts w:ascii="Arial" w:eastAsia="Times New Roman" w:hAnsi="Arial" w:cs="Arial"/>
          <w:b/>
          <w:bCs/>
          <w:sz w:val="24"/>
          <w:szCs w:val="24"/>
          <w:lang w:eastAsia="es-CO"/>
        </w:rPr>
      </w:pPr>
    </w:p>
    <w:p w14:paraId="2499460D" w14:textId="3F9FA0C6" w:rsidR="009318FD" w:rsidRDefault="009318FD" w:rsidP="009318FD">
      <w:pPr>
        <w:spacing w:after="0" w:line="240" w:lineRule="auto"/>
        <w:jc w:val="right"/>
        <w:rPr>
          <w:rFonts w:ascii="Arial" w:eastAsia="Times New Roman" w:hAnsi="Arial" w:cs="Arial"/>
          <w:b/>
          <w:bCs/>
          <w:sz w:val="24"/>
          <w:szCs w:val="24"/>
          <w:lang w:eastAsia="es-CO"/>
        </w:rPr>
      </w:pPr>
      <w:r>
        <w:rPr>
          <w:rFonts w:ascii="Arial" w:eastAsia="Times New Roman" w:hAnsi="Arial" w:cs="Arial"/>
          <w:b/>
          <w:bCs/>
          <w:sz w:val="24"/>
          <w:szCs w:val="24"/>
          <w:lang w:eastAsia="es-CO"/>
        </w:rPr>
        <w:t xml:space="preserve">SENTENCIA DE TUTELA No: </w:t>
      </w:r>
      <w:r w:rsidR="00482975">
        <w:rPr>
          <w:rFonts w:ascii="Arial" w:eastAsia="Times New Roman" w:hAnsi="Arial" w:cs="Arial"/>
          <w:b/>
          <w:bCs/>
          <w:sz w:val="24"/>
          <w:szCs w:val="24"/>
          <w:lang w:eastAsia="es-CO"/>
        </w:rPr>
        <w:t>02</w:t>
      </w:r>
      <w:r>
        <w:rPr>
          <w:rFonts w:ascii="Arial" w:eastAsia="Times New Roman" w:hAnsi="Arial" w:cs="Arial"/>
          <w:b/>
          <w:bCs/>
          <w:sz w:val="24"/>
          <w:szCs w:val="24"/>
          <w:lang w:eastAsia="es-CO"/>
        </w:rPr>
        <w:t xml:space="preserve">  III TRIMESTRE 2021</w:t>
      </w:r>
    </w:p>
    <w:p w14:paraId="6412E05B" w14:textId="4335EA9C" w:rsidR="009318FD" w:rsidRPr="00B42D15" w:rsidRDefault="009318FD" w:rsidP="009318FD">
      <w:pPr>
        <w:spacing w:after="0" w:line="240" w:lineRule="auto"/>
        <w:jc w:val="both"/>
        <w:rPr>
          <w:rFonts w:ascii="Arial" w:eastAsia="Times New Roman" w:hAnsi="Arial" w:cs="Arial"/>
          <w:sz w:val="24"/>
          <w:szCs w:val="24"/>
          <w:lang w:eastAsia="es-CO"/>
        </w:rPr>
      </w:pPr>
    </w:p>
    <w:p w14:paraId="6FED9132" w14:textId="2858AECC" w:rsidR="009318FD" w:rsidRPr="00B42D15" w:rsidRDefault="009318FD" w:rsidP="009318FD">
      <w:pPr>
        <w:spacing w:after="0" w:line="240" w:lineRule="auto"/>
        <w:jc w:val="both"/>
        <w:rPr>
          <w:rFonts w:ascii="Arial" w:eastAsia="Times New Roman" w:hAnsi="Arial" w:cs="Arial"/>
          <w:sz w:val="24"/>
          <w:szCs w:val="24"/>
          <w:lang w:eastAsia="es-CO"/>
        </w:rPr>
      </w:pPr>
      <w:r w:rsidRPr="00B42D15">
        <w:rPr>
          <w:rFonts w:ascii="Arial" w:eastAsia="Times New Roman" w:hAnsi="Arial" w:cs="Arial"/>
          <w:sz w:val="24"/>
          <w:szCs w:val="24"/>
          <w:lang w:eastAsia="es-CO"/>
        </w:rPr>
        <w:t xml:space="preserve">Procede el despacho en sede de primera instancia a proferir sentencia de tutela al </w:t>
      </w:r>
      <w:r w:rsidR="00B42D15" w:rsidRPr="00B42D15">
        <w:rPr>
          <w:rFonts w:ascii="Arial" w:eastAsia="Times New Roman" w:hAnsi="Arial" w:cs="Arial"/>
          <w:sz w:val="24"/>
          <w:szCs w:val="24"/>
          <w:lang w:eastAsia="es-CO"/>
        </w:rPr>
        <w:t>i</w:t>
      </w:r>
      <w:r w:rsidRPr="00B42D15">
        <w:rPr>
          <w:rFonts w:ascii="Arial" w:eastAsia="Times New Roman" w:hAnsi="Arial" w:cs="Arial"/>
          <w:sz w:val="24"/>
          <w:szCs w:val="24"/>
          <w:lang w:eastAsia="es-CO"/>
        </w:rPr>
        <w:t>nterior</w:t>
      </w:r>
      <w:r w:rsidR="00B42D15" w:rsidRPr="00B42D15">
        <w:rPr>
          <w:rFonts w:ascii="Arial" w:eastAsia="Times New Roman" w:hAnsi="Arial" w:cs="Arial"/>
          <w:sz w:val="24"/>
          <w:szCs w:val="24"/>
          <w:lang w:eastAsia="es-CO"/>
        </w:rPr>
        <w:t xml:space="preserve"> del proceso de la referencia interpuesta por el apoderado del Consorcio Paz Caribe, señor Rubén Dario Gómez Barroso en contra de la Secretaría de Planeación de Tenerife, Magdalena, por la presunta vulneración de su derecho de petición ejercitado a través de escrito de petición de fecha 22 de junio de 2021. </w:t>
      </w:r>
    </w:p>
    <w:p w14:paraId="6FE03D59" w14:textId="089E830F" w:rsidR="009318FD" w:rsidRPr="00B42D15" w:rsidRDefault="009318FD" w:rsidP="009318FD">
      <w:pPr>
        <w:spacing w:after="0" w:line="240" w:lineRule="auto"/>
        <w:jc w:val="both"/>
        <w:rPr>
          <w:rFonts w:ascii="Arial" w:eastAsia="Times New Roman" w:hAnsi="Arial" w:cs="Arial"/>
          <w:sz w:val="24"/>
          <w:szCs w:val="24"/>
          <w:lang w:eastAsia="es-CO"/>
        </w:rPr>
      </w:pPr>
    </w:p>
    <w:p w14:paraId="561CCE5C" w14:textId="6D368121" w:rsidR="006B4E0C" w:rsidRPr="00B42D15" w:rsidRDefault="006B4E0C" w:rsidP="00B42D15">
      <w:pPr>
        <w:pStyle w:val="Prrafodelista"/>
        <w:numPr>
          <w:ilvl w:val="0"/>
          <w:numId w:val="4"/>
        </w:numPr>
        <w:spacing w:after="0" w:line="240" w:lineRule="auto"/>
        <w:jc w:val="center"/>
        <w:rPr>
          <w:rFonts w:ascii="Arial" w:eastAsia="Times New Roman" w:hAnsi="Arial" w:cs="Arial"/>
          <w:b/>
          <w:bCs/>
          <w:sz w:val="24"/>
          <w:szCs w:val="24"/>
          <w:lang w:eastAsia="es-CO"/>
        </w:rPr>
      </w:pPr>
      <w:r w:rsidRPr="00B42D15">
        <w:rPr>
          <w:rFonts w:ascii="Arial" w:eastAsia="Times New Roman" w:hAnsi="Arial" w:cs="Arial"/>
          <w:b/>
          <w:bCs/>
          <w:sz w:val="24"/>
          <w:szCs w:val="24"/>
          <w:lang w:eastAsia="es-CO"/>
        </w:rPr>
        <w:t>ANTECEDENTES</w:t>
      </w:r>
    </w:p>
    <w:p w14:paraId="01F382A3" w14:textId="55063695" w:rsidR="006B4E0C" w:rsidRPr="00B42D15" w:rsidRDefault="006B4E0C" w:rsidP="006B4E0C">
      <w:pPr>
        <w:spacing w:after="0" w:line="240" w:lineRule="auto"/>
        <w:jc w:val="both"/>
        <w:rPr>
          <w:rFonts w:ascii="Arial" w:eastAsia="Times New Roman" w:hAnsi="Arial" w:cs="Arial"/>
          <w:sz w:val="24"/>
          <w:szCs w:val="24"/>
          <w:lang w:eastAsia="es-CO"/>
        </w:rPr>
      </w:pPr>
    </w:p>
    <w:p w14:paraId="6A68DC4D" w14:textId="67C3DB3D" w:rsidR="006B4E0C" w:rsidRPr="00B42D15" w:rsidRDefault="006B4E0C" w:rsidP="006B4E0C">
      <w:pPr>
        <w:spacing w:after="0" w:line="240" w:lineRule="auto"/>
        <w:jc w:val="both"/>
        <w:rPr>
          <w:rFonts w:ascii="Arial" w:eastAsia="Times New Roman" w:hAnsi="Arial" w:cs="Arial"/>
          <w:sz w:val="24"/>
          <w:szCs w:val="24"/>
          <w:lang w:eastAsia="es-CO"/>
        </w:rPr>
      </w:pPr>
      <w:r w:rsidRPr="00B42D15">
        <w:rPr>
          <w:rFonts w:ascii="Arial" w:eastAsia="Times New Roman" w:hAnsi="Arial" w:cs="Arial"/>
          <w:sz w:val="24"/>
          <w:szCs w:val="24"/>
          <w:lang w:eastAsia="es-CO"/>
        </w:rPr>
        <w:t>La parte demandante a través de apoderado legal narra los siguientes hechos, asi:</w:t>
      </w:r>
    </w:p>
    <w:p w14:paraId="5FBEA68C" w14:textId="30083E93" w:rsidR="006B4E0C" w:rsidRPr="00B42D15" w:rsidRDefault="006B4E0C" w:rsidP="006B4E0C">
      <w:pPr>
        <w:spacing w:after="0" w:line="240" w:lineRule="auto"/>
        <w:jc w:val="both"/>
        <w:rPr>
          <w:rFonts w:ascii="Arial" w:eastAsia="Times New Roman" w:hAnsi="Arial" w:cs="Arial"/>
          <w:sz w:val="24"/>
          <w:szCs w:val="24"/>
          <w:lang w:eastAsia="es-CO"/>
        </w:rPr>
      </w:pPr>
    </w:p>
    <w:p w14:paraId="47554E97" w14:textId="0BA2C1EB" w:rsidR="006B4E0C" w:rsidRPr="00B42D15" w:rsidRDefault="006B4E0C" w:rsidP="006B4E0C">
      <w:pPr>
        <w:spacing w:after="0" w:line="240" w:lineRule="auto"/>
        <w:jc w:val="both"/>
        <w:rPr>
          <w:rFonts w:ascii="Arial" w:eastAsia="Times New Roman" w:hAnsi="Arial" w:cs="Arial"/>
          <w:sz w:val="24"/>
          <w:szCs w:val="24"/>
          <w:lang w:eastAsia="es-CO"/>
        </w:rPr>
      </w:pPr>
    </w:p>
    <w:p w14:paraId="4DFA46CD" w14:textId="7D411C52" w:rsidR="006B4E0C" w:rsidRPr="00B42D15" w:rsidRDefault="006B4E0C" w:rsidP="0096202C">
      <w:pPr>
        <w:pStyle w:val="Prrafodelista"/>
        <w:numPr>
          <w:ilvl w:val="0"/>
          <w:numId w:val="2"/>
        </w:numPr>
        <w:spacing w:after="0" w:line="240" w:lineRule="auto"/>
        <w:jc w:val="both"/>
        <w:rPr>
          <w:rFonts w:ascii="Arial" w:eastAsia="Times New Roman" w:hAnsi="Arial" w:cs="Arial"/>
          <w:sz w:val="24"/>
          <w:szCs w:val="24"/>
          <w:lang w:eastAsia="es-CO"/>
        </w:rPr>
      </w:pPr>
      <w:r w:rsidRPr="00B42D15">
        <w:rPr>
          <w:rFonts w:ascii="Arial" w:eastAsia="Times New Roman" w:hAnsi="Arial" w:cs="Arial"/>
          <w:sz w:val="24"/>
          <w:szCs w:val="24"/>
          <w:lang w:eastAsia="es-CO"/>
        </w:rPr>
        <w:t xml:space="preserve">Señala que, se encuentran ejecutando el contrato No 1724 de 2020 que tiene como objeto el mejoramiento, gestión predial, social y ambiental sostenible de la carretera Plato, Tenerife en el Magdalena, adjudicado por el Instituto Nacional de Vías- Invias, por tal motivo están adelantado el </w:t>
      </w:r>
      <w:r w:rsidRPr="006B4E0C">
        <w:rPr>
          <w:rFonts w:ascii="Arial" w:eastAsia="Times New Roman" w:hAnsi="Arial" w:cs="Arial"/>
          <w:sz w:val="24"/>
          <w:szCs w:val="24"/>
          <w:lang w:eastAsia="es-CO"/>
        </w:rPr>
        <w:t>proceso de gestión predial para la adquisición de las áreas afectadas por el proyecto</w:t>
      </w:r>
      <w:r w:rsidRPr="00B42D15">
        <w:rPr>
          <w:rFonts w:ascii="Arial" w:eastAsia="Times New Roman" w:hAnsi="Arial" w:cs="Arial"/>
          <w:sz w:val="24"/>
          <w:szCs w:val="24"/>
          <w:lang w:eastAsia="es-CO"/>
        </w:rPr>
        <w:t>.</w:t>
      </w:r>
    </w:p>
    <w:p w14:paraId="77832576" w14:textId="77777777" w:rsidR="006B4E0C" w:rsidRPr="00B42D15" w:rsidRDefault="006B4E0C" w:rsidP="006B4E0C">
      <w:pPr>
        <w:pStyle w:val="Prrafodelista"/>
        <w:spacing w:after="0" w:line="240" w:lineRule="auto"/>
        <w:jc w:val="both"/>
        <w:rPr>
          <w:rFonts w:ascii="Arial" w:eastAsia="Times New Roman" w:hAnsi="Arial" w:cs="Arial"/>
          <w:sz w:val="24"/>
          <w:szCs w:val="24"/>
          <w:lang w:eastAsia="es-CO"/>
        </w:rPr>
      </w:pPr>
    </w:p>
    <w:p w14:paraId="70EB0DFE" w14:textId="2458B335" w:rsidR="006B4E0C" w:rsidRPr="00B42D15" w:rsidRDefault="001A4EA8" w:rsidP="001A4EA8">
      <w:pPr>
        <w:pStyle w:val="Prrafodelista"/>
        <w:numPr>
          <w:ilvl w:val="1"/>
          <w:numId w:val="2"/>
        </w:numPr>
        <w:spacing w:after="0" w:line="240" w:lineRule="auto"/>
        <w:jc w:val="both"/>
        <w:rPr>
          <w:rFonts w:ascii="Arial" w:eastAsia="Times New Roman" w:hAnsi="Arial" w:cs="Arial"/>
          <w:sz w:val="24"/>
          <w:szCs w:val="24"/>
          <w:lang w:eastAsia="es-CO"/>
        </w:rPr>
      </w:pPr>
      <w:r w:rsidRPr="00B42D15">
        <w:rPr>
          <w:rFonts w:ascii="Arial" w:eastAsia="Times New Roman" w:hAnsi="Arial" w:cs="Arial"/>
          <w:sz w:val="24"/>
          <w:szCs w:val="24"/>
          <w:lang w:eastAsia="es-CO"/>
        </w:rPr>
        <w:t xml:space="preserve"> </w:t>
      </w:r>
      <w:r w:rsidR="006B4E0C" w:rsidRPr="00B42D15">
        <w:rPr>
          <w:rFonts w:ascii="Arial" w:eastAsia="Times New Roman" w:hAnsi="Arial" w:cs="Arial"/>
          <w:sz w:val="24"/>
          <w:szCs w:val="24"/>
          <w:lang w:eastAsia="es-CO"/>
        </w:rPr>
        <w:t>Conforme a lo anterior, el día 22 de junio de 2021, a través de mensajes de datos ejercitó su derecho de petición solicitando</w:t>
      </w:r>
      <w:r w:rsidRPr="00B42D15">
        <w:rPr>
          <w:rFonts w:ascii="Arial" w:eastAsia="Times New Roman" w:hAnsi="Arial" w:cs="Arial"/>
          <w:sz w:val="24"/>
          <w:szCs w:val="24"/>
          <w:lang w:eastAsia="es-CO"/>
        </w:rPr>
        <w:t xml:space="preserve"> a la Secretaría de Planeación Municipal de Tenerife, Magdalena,</w:t>
      </w:r>
      <w:r w:rsidR="006B4E0C" w:rsidRPr="00B42D15">
        <w:rPr>
          <w:rFonts w:ascii="Arial" w:eastAsia="Times New Roman" w:hAnsi="Arial" w:cs="Arial"/>
          <w:sz w:val="24"/>
          <w:szCs w:val="24"/>
          <w:lang w:eastAsia="es-CO"/>
        </w:rPr>
        <w:t xml:space="preserve"> la expedición del certificado de uso de suelo y el plano de uso del suelo donde se encuentran ubicados los predios objeto de mejoramiento vial</w:t>
      </w:r>
      <w:r w:rsidRPr="00B42D15">
        <w:rPr>
          <w:rFonts w:ascii="Arial" w:eastAsia="Times New Roman" w:hAnsi="Arial" w:cs="Arial"/>
          <w:sz w:val="24"/>
          <w:szCs w:val="24"/>
          <w:lang w:eastAsia="es-CO"/>
        </w:rPr>
        <w:t>,</w:t>
      </w:r>
      <w:r w:rsidR="006B4E0C" w:rsidRPr="00B42D15">
        <w:rPr>
          <w:rFonts w:ascii="Arial" w:eastAsia="Times New Roman" w:hAnsi="Arial" w:cs="Arial"/>
          <w:sz w:val="24"/>
          <w:szCs w:val="24"/>
          <w:lang w:eastAsia="es-CO"/>
        </w:rPr>
        <w:t xml:space="preserve"> gestión y adquisición</w:t>
      </w:r>
      <w:r w:rsidRPr="00B42D15">
        <w:rPr>
          <w:rFonts w:ascii="Arial" w:eastAsia="Times New Roman" w:hAnsi="Arial" w:cs="Arial"/>
          <w:sz w:val="24"/>
          <w:szCs w:val="24"/>
          <w:lang w:eastAsia="es-CO"/>
        </w:rPr>
        <w:t xml:space="preserve"> </w:t>
      </w:r>
      <w:r w:rsidR="006B4E0C" w:rsidRPr="00B42D15">
        <w:rPr>
          <w:rFonts w:ascii="Arial" w:eastAsia="Times New Roman" w:hAnsi="Arial" w:cs="Arial"/>
          <w:sz w:val="24"/>
          <w:szCs w:val="24"/>
          <w:lang w:eastAsia="es-CO"/>
        </w:rPr>
        <w:t>vía Plato — Tenerife</w:t>
      </w:r>
      <w:r w:rsidRPr="00B42D15">
        <w:rPr>
          <w:rFonts w:ascii="Arial" w:eastAsia="Times New Roman" w:hAnsi="Arial" w:cs="Arial"/>
          <w:sz w:val="24"/>
          <w:szCs w:val="24"/>
          <w:lang w:eastAsia="es-CO"/>
        </w:rPr>
        <w:t xml:space="preserve">, Magdalena, </w:t>
      </w:r>
      <w:r w:rsidR="006B4E0C" w:rsidRPr="00B42D15">
        <w:rPr>
          <w:rFonts w:ascii="Arial" w:eastAsia="Times New Roman" w:hAnsi="Arial" w:cs="Arial"/>
          <w:sz w:val="24"/>
          <w:szCs w:val="24"/>
          <w:lang w:eastAsia="es-CO"/>
        </w:rPr>
        <w:t xml:space="preserve">solicitud </w:t>
      </w:r>
      <w:r w:rsidRPr="00B42D15">
        <w:rPr>
          <w:rFonts w:ascii="Arial" w:eastAsia="Times New Roman" w:hAnsi="Arial" w:cs="Arial"/>
          <w:sz w:val="24"/>
          <w:szCs w:val="24"/>
          <w:lang w:eastAsia="es-CO"/>
        </w:rPr>
        <w:t xml:space="preserve">identificada con el </w:t>
      </w:r>
      <w:r w:rsidR="006B4E0C" w:rsidRPr="00B42D15">
        <w:rPr>
          <w:rFonts w:ascii="Arial" w:eastAsia="Times New Roman" w:hAnsi="Arial" w:cs="Arial"/>
          <w:sz w:val="24"/>
          <w:szCs w:val="24"/>
          <w:lang w:eastAsia="es-CO"/>
        </w:rPr>
        <w:t xml:space="preserve">radicado interno RAD No C.P.C-170-2021, además para facilitar </w:t>
      </w:r>
      <w:r w:rsidRPr="00B42D15">
        <w:rPr>
          <w:rFonts w:ascii="Arial" w:eastAsia="Times New Roman" w:hAnsi="Arial" w:cs="Arial"/>
          <w:sz w:val="24"/>
          <w:szCs w:val="24"/>
          <w:lang w:eastAsia="es-CO"/>
        </w:rPr>
        <w:t xml:space="preserve">la </w:t>
      </w:r>
      <w:r w:rsidR="006B4E0C" w:rsidRPr="00B42D15">
        <w:rPr>
          <w:rFonts w:ascii="Arial" w:eastAsia="Times New Roman" w:hAnsi="Arial" w:cs="Arial"/>
          <w:sz w:val="24"/>
          <w:szCs w:val="24"/>
          <w:lang w:eastAsia="es-CO"/>
        </w:rPr>
        <w:t>búsqueda adjunt</w:t>
      </w:r>
      <w:r w:rsidRPr="00B42D15">
        <w:rPr>
          <w:rFonts w:ascii="Arial" w:eastAsia="Times New Roman" w:hAnsi="Arial" w:cs="Arial"/>
          <w:sz w:val="24"/>
          <w:szCs w:val="24"/>
          <w:lang w:eastAsia="es-CO"/>
        </w:rPr>
        <w:t xml:space="preserve">aron la </w:t>
      </w:r>
      <w:r w:rsidR="006B4E0C" w:rsidRPr="00B42D15">
        <w:rPr>
          <w:rFonts w:ascii="Arial" w:eastAsia="Times New Roman" w:hAnsi="Arial" w:cs="Arial"/>
          <w:sz w:val="24"/>
          <w:szCs w:val="24"/>
          <w:lang w:eastAsia="es-CO"/>
        </w:rPr>
        <w:t xml:space="preserve">solicitud </w:t>
      </w:r>
      <w:r w:rsidRPr="00B42D15">
        <w:rPr>
          <w:rFonts w:ascii="Arial" w:eastAsia="Times New Roman" w:hAnsi="Arial" w:cs="Arial"/>
          <w:sz w:val="24"/>
          <w:szCs w:val="24"/>
          <w:lang w:eastAsia="es-CO"/>
        </w:rPr>
        <w:t xml:space="preserve">de </w:t>
      </w:r>
      <w:r w:rsidR="006B4E0C" w:rsidRPr="00B42D15">
        <w:rPr>
          <w:rFonts w:ascii="Arial" w:eastAsia="Times New Roman" w:hAnsi="Arial" w:cs="Arial"/>
          <w:sz w:val="24"/>
          <w:szCs w:val="24"/>
          <w:lang w:eastAsia="es-CO"/>
        </w:rPr>
        <w:t>archivo de los inmuebles afectados en Excel.</w:t>
      </w:r>
    </w:p>
    <w:p w14:paraId="47BCD00C" w14:textId="77777777" w:rsidR="001A4EA8" w:rsidRPr="00B42D15" w:rsidRDefault="001A4EA8" w:rsidP="006B4E0C">
      <w:pPr>
        <w:spacing w:after="0" w:line="240" w:lineRule="auto"/>
        <w:jc w:val="both"/>
        <w:rPr>
          <w:rFonts w:ascii="Arial" w:eastAsia="Times New Roman" w:hAnsi="Arial" w:cs="Arial"/>
          <w:sz w:val="24"/>
          <w:szCs w:val="24"/>
          <w:lang w:eastAsia="es-CO"/>
        </w:rPr>
      </w:pPr>
    </w:p>
    <w:p w14:paraId="5596E71A" w14:textId="6491A932" w:rsidR="001A4EA8" w:rsidRPr="00B42D15" w:rsidRDefault="001A4EA8" w:rsidP="001A4EA8">
      <w:pPr>
        <w:pStyle w:val="Prrafodelista"/>
        <w:numPr>
          <w:ilvl w:val="0"/>
          <w:numId w:val="2"/>
        </w:numPr>
        <w:spacing w:after="0" w:line="240" w:lineRule="auto"/>
        <w:jc w:val="both"/>
        <w:rPr>
          <w:rFonts w:ascii="Arial" w:eastAsia="Times New Roman" w:hAnsi="Arial" w:cs="Arial"/>
          <w:sz w:val="24"/>
          <w:szCs w:val="24"/>
          <w:lang w:eastAsia="es-CO"/>
        </w:rPr>
      </w:pPr>
      <w:r w:rsidRPr="00B42D15">
        <w:rPr>
          <w:rFonts w:ascii="Arial" w:eastAsia="Times New Roman" w:hAnsi="Arial" w:cs="Arial"/>
          <w:sz w:val="24"/>
          <w:szCs w:val="24"/>
          <w:lang w:eastAsia="es-CO"/>
        </w:rPr>
        <w:t xml:space="preserve">Recalcan que a </w:t>
      </w:r>
      <w:r w:rsidR="006B4E0C" w:rsidRPr="00B42D15">
        <w:rPr>
          <w:rFonts w:ascii="Arial" w:eastAsia="Times New Roman" w:hAnsi="Arial" w:cs="Arial"/>
          <w:sz w:val="24"/>
          <w:szCs w:val="24"/>
          <w:lang w:eastAsia="es-CO"/>
        </w:rPr>
        <w:t>pesar</w:t>
      </w:r>
      <w:r w:rsidRPr="00B42D15">
        <w:rPr>
          <w:rFonts w:ascii="Arial" w:eastAsia="Times New Roman" w:hAnsi="Arial" w:cs="Arial"/>
          <w:sz w:val="24"/>
          <w:szCs w:val="24"/>
          <w:lang w:eastAsia="es-CO"/>
        </w:rPr>
        <w:t xml:space="preserve">, </w:t>
      </w:r>
      <w:r w:rsidR="006B4E0C" w:rsidRPr="00B42D15">
        <w:rPr>
          <w:rFonts w:ascii="Arial" w:eastAsia="Times New Roman" w:hAnsi="Arial" w:cs="Arial"/>
          <w:sz w:val="24"/>
          <w:szCs w:val="24"/>
          <w:lang w:eastAsia="es-CO"/>
        </w:rPr>
        <w:t>que presenta</w:t>
      </w:r>
      <w:r w:rsidRPr="00B42D15">
        <w:rPr>
          <w:rFonts w:ascii="Arial" w:eastAsia="Times New Roman" w:hAnsi="Arial" w:cs="Arial"/>
          <w:sz w:val="24"/>
          <w:szCs w:val="24"/>
          <w:lang w:eastAsia="es-CO"/>
        </w:rPr>
        <w:t xml:space="preserve">ron </w:t>
      </w:r>
      <w:r w:rsidR="006B4E0C" w:rsidRPr="00B42D15">
        <w:rPr>
          <w:rFonts w:ascii="Arial" w:eastAsia="Times New Roman" w:hAnsi="Arial" w:cs="Arial"/>
          <w:sz w:val="24"/>
          <w:szCs w:val="24"/>
          <w:lang w:eastAsia="es-CO"/>
        </w:rPr>
        <w:t xml:space="preserve">la solicitud de manera formal desde ante </w:t>
      </w:r>
      <w:r w:rsidRPr="00B42D15">
        <w:rPr>
          <w:rFonts w:ascii="Arial" w:eastAsia="Times New Roman" w:hAnsi="Arial" w:cs="Arial"/>
          <w:sz w:val="24"/>
          <w:szCs w:val="24"/>
          <w:lang w:eastAsia="es-CO"/>
        </w:rPr>
        <w:t xml:space="preserve">el ente correspondiente </w:t>
      </w:r>
      <w:r w:rsidR="006B4E0C" w:rsidRPr="00B42D15">
        <w:rPr>
          <w:rFonts w:ascii="Arial" w:eastAsia="Times New Roman" w:hAnsi="Arial" w:cs="Arial"/>
          <w:sz w:val="24"/>
          <w:szCs w:val="24"/>
          <w:lang w:eastAsia="es-CO"/>
        </w:rPr>
        <w:t xml:space="preserve">y </w:t>
      </w:r>
      <w:r w:rsidRPr="00B42D15">
        <w:rPr>
          <w:rFonts w:ascii="Arial" w:eastAsia="Times New Roman" w:hAnsi="Arial" w:cs="Arial"/>
          <w:sz w:val="24"/>
          <w:szCs w:val="24"/>
          <w:lang w:eastAsia="es-CO"/>
        </w:rPr>
        <w:t xml:space="preserve">sean comunicado </w:t>
      </w:r>
      <w:r w:rsidR="006B4E0C" w:rsidRPr="00B42D15">
        <w:rPr>
          <w:rFonts w:ascii="Arial" w:eastAsia="Times New Roman" w:hAnsi="Arial" w:cs="Arial"/>
          <w:sz w:val="24"/>
          <w:szCs w:val="24"/>
          <w:lang w:eastAsia="es-CO"/>
        </w:rPr>
        <w:t xml:space="preserve">con el Secretario de Planeación del municipio de Tenerife (Magdalena) para que </w:t>
      </w:r>
      <w:r w:rsidRPr="00B42D15">
        <w:rPr>
          <w:rFonts w:ascii="Arial" w:eastAsia="Times New Roman" w:hAnsi="Arial" w:cs="Arial"/>
          <w:sz w:val="24"/>
          <w:szCs w:val="24"/>
          <w:lang w:eastAsia="es-CO"/>
        </w:rPr>
        <w:t xml:space="preserve">otorgue una </w:t>
      </w:r>
      <w:r w:rsidR="006B4E0C" w:rsidRPr="00B42D15">
        <w:rPr>
          <w:rFonts w:ascii="Arial" w:eastAsia="Times New Roman" w:hAnsi="Arial" w:cs="Arial"/>
          <w:sz w:val="24"/>
          <w:szCs w:val="24"/>
          <w:lang w:eastAsia="es-CO"/>
        </w:rPr>
        <w:t>pronta respuesta dentro de los términos de ley, ha sido infructuosa la gestión.</w:t>
      </w:r>
    </w:p>
    <w:p w14:paraId="192CA8CA" w14:textId="77777777" w:rsidR="001A4EA8" w:rsidRPr="00B42D15" w:rsidRDefault="001A4EA8" w:rsidP="001A4EA8">
      <w:pPr>
        <w:pStyle w:val="Prrafodelista"/>
        <w:rPr>
          <w:rFonts w:ascii="Arial" w:eastAsia="Times New Roman" w:hAnsi="Arial" w:cs="Arial"/>
          <w:sz w:val="24"/>
          <w:szCs w:val="24"/>
          <w:lang w:eastAsia="es-CO"/>
        </w:rPr>
      </w:pPr>
    </w:p>
    <w:p w14:paraId="7EEE869A" w14:textId="0E3F34D3" w:rsidR="001A4EA8" w:rsidRPr="00B42D15" w:rsidRDefault="006B4E0C" w:rsidP="001A4EA8">
      <w:pPr>
        <w:pStyle w:val="Prrafodelista"/>
        <w:numPr>
          <w:ilvl w:val="0"/>
          <w:numId w:val="2"/>
        </w:numPr>
        <w:spacing w:after="0" w:line="240" w:lineRule="auto"/>
        <w:jc w:val="both"/>
        <w:rPr>
          <w:rFonts w:ascii="Arial" w:eastAsia="Times New Roman" w:hAnsi="Arial" w:cs="Arial"/>
          <w:sz w:val="24"/>
          <w:szCs w:val="24"/>
          <w:lang w:eastAsia="es-CO"/>
        </w:rPr>
      </w:pPr>
      <w:r w:rsidRPr="00B42D15">
        <w:rPr>
          <w:rFonts w:ascii="Arial" w:eastAsia="Times New Roman" w:hAnsi="Arial" w:cs="Arial"/>
          <w:sz w:val="24"/>
          <w:szCs w:val="24"/>
          <w:lang w:eastAsia="es-CO"/>
        </w:rPr>
        <w:t xml:space="preserve"> </w:t>
      </w:r>
      <w:r w:rsidR="001A4EA8" w:rsidRPr="00B42D15">
        <w:rPr>
          <w:rFonts w:ascii="Arial" w:eastAsia="Times New Roman" w:hAnsi="Arial" w:cs="Arial"/>
          <w:sz w:val="24"/>
          <w:szCs w:val="24"/>
          <w:lang w:eastAsia="es-CO"/>
        </w:rPr>
        <w:t>Finalmente determinan, que requieren l</w:t>
      </w:r>
      <w:r w:rsidRPr="00B42D15">
        <w:rPr>
          <w:rFonts w:ascii="Arial" w:eastAsia="Times New Roman" w:hAnsi="Arial" w:cs="Arial"/>
          <w:sz w:val="24"/>
          <w:szCs w:val="24"/>
          <w:lang w:eastAsia="es-CO"/>
        </w:rPr>
        <w:t>os certificados de uso de suelo</w:t>
      </w:r>
      <w:r w:rsidR="001A4EA8" w:rsidRPr="00B42D15">
        <w:rPr>
          <w:rFonts w:ascii="Arial" w:eastAsia="Times New Roman" w:hAnsi="Arial" w:cs="Arial"/>
          <w:sz w:val="24"/>
          <w:szCs w:val="24"/>
          <w:lang w:eastAsia="es-CO"/>
        </w:rPr>
        <w:t xml:space="preserve"> para poder crear las</w:t>
      </w:r>
      <w:r w:rsidRPr="00B42D15">
        <w:rPr>
          <w:rFonts w:ascii="Arial" w:eastAsia="Times New Roman" w:hAnsi="Arial" w:cs="Arial"/>
          <w:sz w:val="24"/>
          <w:szCs w:val="24"/>
          <w:lang w:eastAsia="es-CO"/>
        </w:rPr>
        <w:t xml:space="preserve"> fichas prediales</w:t>
      </w:r>
      <w:r w:rsidR="001A4EA8" w:rsidRPr="00B42D15">
        <w:rPr>
          <w:rFonts w:ascii="Arial" w:eastAsia="Times New Roman" w:hAnsi="Arial" w:cs="Arial"/>
          <w:sz w:val="24"/>
          <w:szCs w:val="24"/>
          <w:lang w:eastAsia="es-CO"/>
        </w:rPr>
        <w:t xml:space="preserve"> necesarias que documentarían los instrumentos</w:t>
      </w:r>
      <w:r w:rsidRPr="00B42D15">
        <w:rPr>
          <w:rFonts w:ascii="Arial" w:eastAsia="Times New Roman" w:hAnsi="Arial" w:cs="Arial"/>
          <w:sz w:val="24"/>
          <w:szCs w:val="24"/>
          <w:lang w:eastAsia="es-CO"/>
        </w:rPr>
        <w:t xml:space="preserve"> técnico</w:t>
      </w:r>
      <w:r w:rsidR="001A4EA8" w:rsidRPr="00B42D15">
        <w:rPr>
          <w:rFonts w:ascii="Arial" w:eastAsia="Times New Roman" w:hAnsi="Arial" w:cs="Arial"/>
          <w:sz w:val="24"/>
          <w:szCs w:val="24"/>
          <w:lang w:eastAsia="es-CO"/>
        </w:rPr>
        <w:t xml:space="preserve">s del </w:t>
      </w:r>
      <w:r w:rsidRPr="00B42D15">
        <w:rPr>
          <w:rFonts w:ascii="Arial" w:eastAsia="Times New Roman" w:hAnsi="Arial" w:cs="Arial"/>
          <w:sz w:val="24"/>
          <w:szCs w:val="24"/>
          <w:lang w:eastAsia="es-CO"/>
        </w:rPr>
        <w:t>proceso de gestión predial de los inmuebles</w:t>
      </w:r>
      <w:r w:rsidR="001A4EA8" w:rsidRPr="00B42D15">
        <w:rPr>
          <w:rFonts w:ascii="Arial" w:eastAsia="Times New Roman" w:hAnsi="Arial" w:cs="Arial"/>
          <w:sz w:val="24"/>
          <w:szCs w:val="24"/>
          <w:lang w:eastAsia="es-CO"/>
        </w:rPr>
        <w:t>.</w:t>
      </w:r>
    </w:p>
    <w:p w14:paraId="1FAEAD52" w14:textId="77777777" w:rsidR="001A4EA8" w:rsidRPr="00B42D15" w:rsidRDefault="001A4EA8" w:rsidP="001A4EA8">
      <w:pPr>
        <w:pStyle w:val="Prrafodelista"/>
        <w:rPr>
          <w:rFonts w:ascii="Arial" w:eastAsia="Times New Roman" w:hAnsi="Arial" w:cs="Arial"/>
          <w:b/>
          <w:bCs/>
          <w:sz w:val="24"/>
          <w:szCs w:val="24"/>
          <w:lang w:eastAsia="es-CO"/>
        </w:rPr>
      </w:pPr>
    </w:p>
    <w:p w14:paraId="3C553FFB" w14:textId="73898CE1" w:rsidR="006B4E0C" w:rsidRPr="00B42D15" w:rsidRDefault="006B4E0C" w:rsidP="00B42D15">
      <w:pPr>
        <w:spacing w:after="0" w:line="240" w:lineRule="auto"/>
        <w:jc w:val="center"/>
        <w:rPr>
          <w:rFonts w:ascii="Arial" w:eastAsia="Times New Roman" w:hAnsi="Arial" w:cs="Arial"/>
          <w:b/>
          <w:bCs/>
          <w:sz w:val="24"/>
          <w:szCs w:val="24"/>
          <w:lang w:eastAsia="es-CO"/>
        </w:rPr>
      </w:pPr>
      <w:r w:rsidRPr="00B42D15">
        <w:rPr>
          <w:rFonts w:ascii="Arial" w:eastAsia="Times New Roman" w:hAnsi="Arial" w:cs="Arial"/>
          <w:b/>
          <w:bCs/>
          <w:sz w:val="24"/>
          <w:szCs w:val="24"/>
          <w:lang w:eastAsia="es-CO"/>
        </w:rPr>
        <w:t>ll. PRETENSIONES:</w:t>
      </w:r>
    </w:p>
    <w:p w14:paraId="2D845BD3" w14:textId="77777777" w:rsidR="006B4E0C" w:rsidRPr="006B4E0C" w:rsidRDefault="006B4E0C" w:rsidP="006B4E0C">
      <w:pPr>
        <w:spacing w:after="0" w:line="240" w:lineRule="auto"/>
        <w:jc w:val="both"/>
        <w:rPr>
          <w:rFonts w:ascii="Arial" w:eastAsia="Times New Roman" w:hAnsi="Arial" w:cs="Arial"/>
          <w:sz w:val="24"/>
          <w:szCs w:val="24"/>
          <w:lang w:eastAsia="es-CO"/>
        </w:rPr>
      </w:pPr>
    </w:p>
    <w:p w14:paraId="172C9201" w14:textId="0E797532" w:rsidR="001A4EA8" w:rsidRPr="00B42D15" w:rsidRDefault="001A4EA8" w:rsidP="006B4E0C">
      <w:pPr>
        <w:spacing w:after="0" w:line="240" w:lineRule="auto"/>
        <w:jc w:val="both"/>
        <w:rPr>
          <w:rFonts w:ascii="Arial" w:eastAsia="Times New Roman" w:hAnsi="Arial" w:cs="Arial"/>
          <w:sz w:val="24"/>
          <w:szCs w:val="24"/>
          <w:lang w:eastAsia="es-CO"/>
        </w:rPr>
      </w:pPr>
      <w:r w:rsidRPr="00B42D15">
        <w:rPr>
          <w:rFonts w:ascii="Arial" w:eastAsia="Times New Roman" w:hAnsi="Arial" w:cs="Arial"/>
          <w:sz w:val="24"/>
          <w:szCs w:val="24"/>
          <w:lang w:eastAsia="es-CO"/>
        </w:rPr>
        <w:t>La parte accionante solicita expresamente lo siguiente:</w:t>
      </w:r>
    </w:p>
    <w:p w14:paraId="61D31E60" w14:textId="77777777" w:rsidR="001A4EA8" w:rsidRPr="00B42D15" w:rsidRDefault="001A4EA8" w:rsidP="006B4E0C">
      <w:pPr>
        <w:spacing w:after="0" w:line="240" w:lineRule="auto"/>
        <w:jc w:val="both"/>
        <w:rPr>
          <w:rFonts w:ascii="Arial" w:eastAsia="Times New Roman" w:hAnsi="Arial" w:cs="Arial"/>
          <w:sz w:val="24"/>
          <w:szCs w:val="24"/>
          <w:lang w:eastAsia="es-CO"/>
        </w:rPr>
      </w:pPr>
    </w:p>
    <w:p w14:paraId="49C366BF" w14:textId="1D7D2219" w:rsidR="006B4E0C" w:rsidRPr="006B4E0C" w:rsidRDefault="001A4EA8" w:rsidP="006B4E0C">
      <w:pPr>
        <w:spacing w:after="0" w:line="240" w:lineRule="auto"/>
        <w:jc w:val="both"/>
        <w:rPr>
          <w:rFonts w:ascii="Arial" w:eastAsia="Times New Roman" w:hAnsi="Arial" w:cs="Arial"/>
          <w:i/>
          <w:iCs/>
          <w:sz w:val="24"/>
          <w:szCs w:val="24"/>
          <w:lang w:eastAsia="es-CO"/>
        </w:rPr>
      </w:pPr>
      <w:r w:rsidRPr="00B42D15">
        <w:rPr>
          <w:rFonts w:ascii="Arial" w:eastAsia="Times New Roman" w:hAnsi="Arial" w:cs="Arial"/>
          <w:i/>
          <w:iCs/>
          <w:sz w:val="24"/>
          <w:szCs w:val="24"/>
          <w:lang w:eastAsia="es-CO"/>
        </w:rPr>
        <w:t xml:space="preserve">“ </w:t>
      </w:r>
      <w:r w:rsidR="006B4E0C" w:rsidRPr="006B4E0C">
        <w:rPr>
          <w:rFonts w:ascii="Arial" w:eastAsia="Times New Roman" w:hAnsi="Arial" w:cs="Arial"/>
          <w:i/>
          <w:iCs/>
          <w:sz w:val="24"/>
          <w:szCs w:val="24"/>
          <w:lang w:eastAsia="es-CO"/>
        </w:rPr>
        <w:t>PRIMERO: Se DECLARE que el MUNICIPIO DE TENERIFE (MAGADALENA) a través de la Secretaría de Planeación que dirige el Dr. Abdalá Jattar Sánchez o quien haga sus veces, está Vulnerando el derecho Fundamental Constitucional de Petición de la entidad que represento.</w:t>
      </w:r>
    </w:p>
    <w:p w14:paraId="684996F5" w14:textId="77777777" w:rsidR="006B4E0C" w:rsidRPr="006B4E0C" w:rsidRDefault="006B4E0C" w:rsidP="006B4E0C">
      <w:pPr>
        <w:spacing w:after="0" w:line="240" w:lineRule="auto"/>
        <w:jc w:val="both"/>
        <w:rPr>
          <w:rFonts w:ascii="Arial" w:eastAsia="Times New Roman" w:hAnsi="Arial" w:cs="Arial"/>
          <w:i/>
          <w:iCs/>
          <w:sz w:val="24"/>
          <w:szCs w:val="24"/>
          <w:lang w:eastAsia="es-CO"/>
        </w:rPr>
      </w:pPr>
    </w:p>
    <w:p w14:paraId="6A313295" w14:textId="0CAC2901" w:rsidR="006B4E0C" w:rsidRPr="006B4E0C" w:rsidRDefault="006B4E0C" w:rsidP="006B4E0C">
      <w:pPr>
        <w:spacing w:after="0" w:line="240" w:lineRule="auto"/>
        <w:jc w:val="both"/>
        <w:rPr>
          <w:rFonts w:ascii="Arial" w:eastAsia="Times New Roman" w:hAnsi="Arial" w:cs="Arial"/>
          <w:i/>
          <w:iCs/>
          <w:sz w:val="24"/>
          <w:szCs w:val="24"/>
          <w:lang w:eastAsia="es-CO"/>
        </w:rPr>
      </w:pPr>
      <w:r w:rsidRPr="006B4E0C">
        <w:rPr>
          <w:rFonts w:ascii="Arial" w:eastAsia="Times New Roman" w:hAnsi="Arial" w:cs="Arial"/>
          <w:i/>
          <w:iCs/>
          <w:sz w:val="24"/>
          <w:szCs w:val="24"/>
          <w:lang w:eastAsia="es-CO"/>
        </w:rPr>
        <w:lastRenderedPageBreak/>
        <w:t>SEGUNDA: Con el fin de garantizar restablecer el derecho fundamental de petición de la entidad que represento CONSORCIO PAZ CARIBE, respetuosamente solicito a su Señoría ORDENAR al MUNICIPIO DE TENERIFE - MAGDALENA, a través de la Secretaría de Planeación que dirige el Dr. Abdalá Jattar Sánchez o quien haga sus veces, que se encuentra localizada en la siguiente dirección: Municipio de Tenerife, Carrera 4 # 8-07 Barrio Centro (Alcaldía Municipal), a los siguientes correos electrónicos: Notificaciones judiciales: notificacion</w:t>
      </w:r>
      <w:r w:rsidR="00C438D3">
        <w:rPr>
          <w:rFonts w:ascii="Arial" w:eastAsia="Times New Roman" w:hAnsi="Arial" w:cs="Arial"/>
          <w:i/>
          <w:iCs/>
          <w:sz w:val="24"/>
          <w:szCs w:val="24"/>
          <w:lang w:eastAsia="es-CO"/>
        </w:rPr>
        <w:t>j</w:t>
      </w:r>
      <w:r w:rsidRPr="006B4E0C">
        <w:rPr>
          <w:rFonts w:ascii="Arial" w:eastAsia="Times New Roman" w:hAnsi="Arial" w:cs="Arial"/>
          <w:i/>
          <w:iCs/>
          <w:sz w:val="24"/>
          <w:szCs w:val="24"/>
          <w:lang w:eastAsia="es-CO"/>
        </w:rPr>
        <w:t>udicial@tenerife-magdalena.gov.co o al de la Secretaría de Planeación de Tenerife: planeacion@tenerifemaqdalena. qov.co; que en el término máximo de (48) Cuarenta y Ocho Horas, contados a partir de la Notificación del fallo de primera instancia, proceda a resolver de fondo Derecho de Petición radicado en el Municipio de Tenerife el 22 de Junio de 2021 en el correo de la Secretaría de Planeación Municipal planeacion@tenerifemaqdalena.qov.co</w:t>
      </w:r>
    </w:p>
    <w:p w14:paraId="7C6E6873" w14:textId="77777777" w:rsidR="006B4E0C" w:rsidRPr="006B4E0C" w:rsidRDefault="006B4E0C" w:rsidP="006B4E0C">
      <w:pPr>
        <w:spacing w:after="0" w:line="240" w:lineRule="auto"/>
        <w:jc w:val="both"/>
        <w:rPr>
          <w:rFonts w:ascii="Arial" w:eastAsia="Times New Roman" w:hAnsi="Arial" w:cs="Arial"/>
          <w:i/>
          <w:iCs/>
          <w:sz w:val="24"/>
          <w:szCs w:val="24"/>
          <w:lang w:eastAsia="es-CO"/>
        </w:rPr>
      </w:pPr>
    </w:p>
    <w:p w14:paraId="32A9FA51" w14:textId="56FF0EDC" w:rsidR="006B4E0C" w:rsidRPr="006B4E0C" w:rsidRDefault="006B4E0C" w:rsidP="006B4E0C">
      <w:pPr>
        <w:spacing w:after="0" w:line="240" w:lineRule="auto"/>
        <w:jc w:val="both"/>
        <w:rPr>
          <w:rFonts w:ascii="Arial" w:eastAsia="Times New Roman" w:hAnsi="Arial" w:cs="Arial"/>
          <w:i/>
          <w:iCs/>
          <w:sz w:val="24"/>
          <w:szCs w:val="24"/>
          <w:lang w:eastAsia="es-CO"/>
        </w:rPr>
      </w:pPr>
      <w:r w:rsidRPr="006B4E0C">
        <w:rPr>
          <w:rFonts w:ascii="Arial" w:eastAsia="Times New Roman" w:hAnsi="Arial" w:cs="Arial"/>
          <w:i/>
          <w:iCs/>
          <w:sz w:val="24"/>
          <w:szCs w:val="24"/>
          <w:lang w:eastAsia="es-CO"/>
        </w:rPr>
        <w:t>TERCERA: En subsidio de lo anterior, respetuosamente le solicito señor(a) Juez, ordenar todo lo que el despacho considere pertinente para garantizar el restablecimiento de mi derecho fundamental de Petición</w:t>
      </w:r>
      <w:r w:rsidR="009318FD" w:rsidRPr="00B42D15">
        <w:rPr>
          <w:rFonts w:ascii="Arial" w:eastAsia="Times New Roman" w:hAnsi="Arial" w:cs="Arial"/>
          <w:sz w:val="24"/>
          <w:szCs w:val="24"/>
          <w:lang w:eastAsia="es-CO"/>
        </w:rPr>
        <w:t xml:space="preserve">” </w:t>
      </w:r>
      <w:r w:rsidR="009318FD" w:rsidRPr="00B42D15">
        <w:rPr>
          <w:rFonts w:ascii="Arial" w:eastAsia="Times New Roman" w:hAnsi="Arial" w:cs="Arial"/>
          <w:i/>
          <w:iCs/>
          <w:sz w:val="24"/>
          <w:szCs w:val="24"/>
          <w:lang w:eastAsia="es-CO"/>
        </w:rPr>
        <w:t>Ibídem</w:t>
      </w:r>
      <w:r w:rsidRPr="006B4E0C">
        <w:rPr>
          <w:rFonts w:ascii="Arial" w:eastAsia="Times New Roman" w:hAnsi="Arial" w:cs="Arial"/>
          <w:i/>
          <w:iCs/>
          <w:sz w:val="24"/>
          <w:szCs w:val="24"/>
          <w:lang w:eastAsia="es-CO"/>
        </w:rPr>
        <w:t>.</w:t>
      </w:r>
    </w:p>
    <w:p w14:paraId="5C037833" w14:textId="11E9FD1E" w:rsidR="006B4E0C" w:rsidRPr="00B42D15" w:rsidRDefault="006B4E0C" w:rsidP="00B42D15">
      <w:pPr>
        <w:jc w:val="center"/>
        <w:rPr>
          <w:rFonts w:ascii="Arial" w:hAnsi="Arial" w:cs="Arial"/>
          <w:sz w:val="24"/>
          <w:szCs w:val="24"/>
        </w:rPr>
      </w:pPr>
    </w:p>
    <w:p w14:paraId="58A030A7" w14:textId="7A503C1F" w:rsidR="009318FD" w:rsidRPr="00B42D15" w:rsidRDefault="00165083" w:rsidP="00165083">
      <w:pPr>
        <w:pStyle w:val="Prrafodelista"/>
        <w:ind w:left="1800"/>
        <w:rPr>
          <w:rFonts w:ascii="Arial" w:hAnsi="Arial" w:cs="Arial"/>
          <w:b/>
          <w:bCs/>
          <w:sz w:val="24"/>
          <w:szCs w:val="24"/>
        </w:rPr>
      </w:pPr>
      <w:r>
        <w:rPr>
          <w:rFonts w:ascii="Arial" w:hAnsi="Arial" w:cs="Arial"/>
          <w:b/>
          <w:bCs/>
          <w:sz w:val="24"/>
          <w:szCs w:val="24"/>
        </w:rPr>
        <w:t xml:space="preserve">                               III.</w:t>
      </w:r>
      <w:r w:rsidR="009318FD" w:rsidRPr="00B42D15">
        <w:rPr>
          <w:rFonts w:ascii="Arial" w:hAnsi="Arial" w:cs="Arial"/>
          <w:b/>
          <w:bCs/>
          <w:sz w:val="24"/>
          <w:szCs w:val="24"/>
        </w:rPr>
        <w:t>TRÁMITE</w:t>
      </w:r>
    </w:p>
    <w:p w14:paraId="5DE8C314" w14:textId="14F06044" w:rsidR="009318FD" w:rsidRPr="00B42D15" w:rsidRDefault="009318FD" w:rsidP="009318FD">
      <w:pPr>
        <w:jc w:val="both"/>
        <w:rPr>
          <w:rFonts w:ascii="Arial" w:hAnsi="Arial" w:cs="Arial"/>
          <w:sz w:val="24"/>
          <w:szCs w:val="24"/>
        </w:rPr>
      </w:pPr>
      <w:r w:rsidRPr="00B42D15">
        <w:rPr>
          <w:rFonts w:ascii="Arial" w:hAnsi="Arial" w:cs="Arial"/>
          <w:sz w:val="24"/>
          <w:szCs w:val="24"/>
        </w:rPr>
        <w:t>Mediante auto de fecha 19 de julio de 2021 se admitió la acción de tutela de la referencia en contra de la parte accionada y se vinculó al trámite a la Alcaldía Municipal de Tenerife, Magdalena, por lo cual se notificó personalmente a todas los intervinientes a través de sus respectivos correos electrónicos por medio de los oficios Nos: 0598, 0599 y 600.</w:t>
      </w:r>
    </w:p>
    <w:p w14:paraId="2757B5E4" w14:textId="77777777" w:rsidR="00165083" w:rsidRDefault="00165083" w:rsidP="00165083">
      <w:pPr>
        <w:pStyle w:val="Prrafodelista"/>
        <w:ind w:left="1800"/>
        <w:rPr>
          <w:rFonts w:ascii="Arial" w:hAnsi="Arial" w:cs="Arial"/>
          <w:b/>
          <w:bCs/>
        </w:rPr>
      </w:pPr>
      <w:r>
        <w:rPr>
          <w:rFonts w:ascii="Arial" w:hAnsi="Arial" w:cs="Arial"/>
          <w:b/>
          <w:bCs/>
        </w:rPr>
        <w:t xml:space="preserve">                          </w:t>
      </w:r>
    </w:p>
    <w:p w14:paraId="0ED51025" w14:textId="4069D1D1" w:rsidR="009318FD" w:rsidRDefault="00165083" w:rsidP="00165083">
      <w:pPr>
        <w:pStyle w:val="Prrafodelista"/>
        <w:ind w:left="1800"/>
        <w:rPr>
          <w:rFonts w:ascii="Arial" w:hAnsi="Arial" w:cs="Arial"/>
          <w:b/>
          <w:bCs/>
        </w:rPr>
      </w:pPr>
      <w:r>
        <w:rPr>
          <w:rFonts w:ascii="Arial" w:hAnsi="Arial" w:cs="Arial"/>
          <w:b/>
          <w:bCs/>
        </w:rPr>
        <w:t xml:space="preserve">                                  IV.</w:t>
      </w:r>
      <w:r w:rsidR="009318FD" w:rsidRPr="00B42D15">
        <w:rPr>
          <w:rFonts w:ascii="Arial" w:hAnsi="Arial" w:cs="Arial"/>
          <w:b/>
          <w:bCs/>
        </w:rPr>
        <w:t>CONTESTACION</w:t>
      </w:r>
    </w:p>
    <w:p w14:paraId="1D175A1D" w14:textId="0B4C48BC" w:rsidR="00B42D15" w:rsidRDefault="00B42D15" w:rsidP="00B42D15">
      <w:pPr>
        <w:rPr>
          <w:rFonts w:ascii="Arial" w:hAnsi="Arial" w:cs="Arial"/>
          <w:b/>
          <w:bCs/>
        </w:rPr>
      </w:pPr>
      <w:r>
        <w:rPr>
          <w:rFonts w:ascii="Arial" w:hAnsi="Arial" w:cs="Arial"/>
          <w:b/>
          <w:bCs/>
        </w:rPr>
        <w:t>SECRETARÍA DE PLANEACION MUNICIPAL</w:t>
      </w:r>
    </w:p>
    <w:p w14:paraId="6EF9FE0A" w14:textId="513F9523" w:rsidR="00B42D15" w:rsidRPr="00B42D15" w:rsidRDefault="00B42D15" w:rsidP="00B42D15">
      <w:pPr>
        <w:jc w:val="both"/>
        <w:rPr>
          <w:rFonts w:ascii="Arial" w:hAnsi="Arial" w:cs="Arial"/>
          <w:sz w:val="24"/>
          <w:szCs w:val="24"/>
        </w:rPr>
      </w:pPr>
      <w:r w:rsidRPr="00B42D15">
        <w:rPr>
          <w:rFonts w:ascii="Arial" w:hAnsi="Arial" w:cs="Arial"/>
          <w:sz w:val="24"/>
          <w:szCs w:val="24"/>
        </w:rPr>
        <w:t>Dentro del término oportuno contestaron alegando que no existe vulneración del derecho fundamental reclamado por la parte actora, pues si bien la petición fue presentada el día 22 de junio de 2021, aun no han fenecido los términos para responder la petición toda vez que, se trata de una consulta que en la actualidad tiene 35 días para ser resuelta.</w:t>
      </w:r>
    </w:p>
    <w:p w14:paraId="0F494B2A" w14:textId="2059D8AA" w:rsidR="00B42D15" w:rsidRPr="00B42D15" w:rsidRDefault="00B42D15" w:rsidP="00B42D15">
      <w:pPr>
        <w:jc w:val="both"/>
        <w:rPr>
          <w:rFonts w:ascii="Arial" w:hAnsi="Arial" w:cs="Arial"/>
          <w:b/>
          <w:bCs/>
          <w:sz w:val="24"/>
          <w:szCs w:val="24"/>
        </w:rPr>
      </w:pPr>
      <w:r w:rsidRPr="00B42D15">
        <w:rPr>
          <w:rFonts w:ascii="Arial" w:hAnsi="Arial" w:cs="Arial"/>
          <w:b/>
          <w:bCs/>
          <w:sz w:val="24"/>
          <w:szCs w:val="24"/>
        </w:rPr>
        <w:t>ALCALDIA DE TENERIFE, MAGDALENA</w:t>
      </w:r>
    </w:p>
    <w:p w14:paraId="31D9C54E" w14:textId="4B411688" w:rsidR="00B42D15" w:rsidRPr="00B42D15" w:rsidRDefault="00B42D15" w:rsidP="00B42D15">
      <w:pPr>
        <w:jc w:val="both"/>
        <w:rPr>
          <w:rFonts w:ascii="Arial" w:hAnsi="Arial" w:cs="Arial"/>
          <w:sz w:val="24"/>
          <w:szCs w:val="24"/>
        </w:rPr>
      </w:pPr>
      <w:r w:rsidRPr="00B42D15">
        <w:rPr>
          <w:rFonts w:ascii="Arial" w:hAnsi="Arial" w:cs="Arial"/>
          <w:sz w:val="24"/>
          <w:szCs w:val="24"/>
        </w:rPr>
        <w:t>Respondió en coadyuvancia con el Secretario de Planeación local.</w:t>
      </w:r>
    </w:p>
    <w:p w14:paraId="6B53C1EF" w14:textId="77777777" w:rsidR="00165083" w:rsidRDefault="00165083" w:rsidP="00165083">
      <w:pPr>
        <w:pStyle w:val="Prrafodelista"/>
        <w:ind w:left="1800"/>
        <w:rPr>
          <w:rFonts w:ascii="Arial" w:hAnsi="Arial" w:cs="Arial"/>
          <w:b/>
          <w:bCs/>
        </w:rPr>
      </w:pPr>
      <w:r>
        <w:rPr>
          <w:rFonts w:ascii="Arial" w:hAnsi="Arial" w:cs="Arial"/>
          <w:b/>
          <w:bCs/>
        </w:rPr>
        <w:t xml:space="preserve">                                   </w:t>
      </w:r>
    </w:p>
    <w:p w14:paraId="3DD3F5EE" w14:textId="55306E93" w:rsidR="009318FD" w:rsidRDefault="00165083" w:rsidP="00165083">
      <w:pPr>
        <w:pStyle w:val="Prrafodelista"/>
        <w:ind w:left="1800"/>
        <w:rPr>
          <w:rFonts w:ascii="Arial" w:hAnsi="Arial" w:cs="Arial"/>
          <w:b/>
          <w:bCs/>
        </w:rPr>
      </w:pPr>
      <w:r>
        <w:rPr>
          <w:rFonts w:ascii="Arial" w:hAnsi="Arial" w:cs="Arial"/>
          <w:b/>
          <w:bCs/>
        </w:rPr>
        <w:t xml:space="preserve">                                  V.</w:t>
      </w:r>
      <w:r w:rsidR="009318FD" w:rsidRPr="00B42D15">
        <w:rPr>
          <w:rFonts w:ascii="Arial" w:hAnsi="Arial" w:cs="Arial"/>
          <w:b/>
          <w:bCs/>
        </w:rPr>
        <w:t>PRUEBAS</w:t>
      </w:r>
    </w:p>
    <w:p w14:paraId="5C010B24" w14:textId="77777777" w:rsidR="00D04065" w:rsidRDefault="00D04065" w:rsidP="00D04065">
      <w:pPr>
        <w:pStyle w:val="Prrafodelista"/>
        <w:ind w:left="1800"/>
        <w:rPr>
          <w:rFonts w:ascii="Arial" w:hAnsi="Arial" w:cs="Arial"/>
          <w:b/>
          <w:bCs/>
        </w:rPr>
      </w:pPr>
    </w:p>
    <w:p w14:paraId="2B990ECC" w14:textId="188C4B82" w:rsidR="00B42D15" w:rsidRPr="00B42D15" w:rsidRDefault="00B42D15" w:rsidP="00B42D15">
      <w:pPr>
        <w:pStyle w:val="Prrafodelista"/>
        <w:numPr>
          <w:ilvl w:val="0"/>
          <w:numId w:val="6"/>
        </w:numPr>
        <w:rPr>
          <w:rFonts w:ascii="Arial" w:hAnsi="Arial" w:cs="Arial"/>
        </w:rPr>
      </w:pPr>
      <w:r w:rsidRPr="00B42D15">
        <w:rPr>
          <w:rFonts w:ascii="Arial" w:hAnsi="Arial" w:cs="Arial"/>
        </w:rPr>
        <w:t>Escrito de tutela y sus anexos</w:t>
      </w:r>
    </w:p>
    <w:p w14:paraId="59398707" w14:textId="74A7275E" w:rsidR="00B42D15" w:rsidRPr="00B42D15" w:rsidRDefault="00B42D15" w:rsidP="00B42D15">
      <w:pPr>
        <w:pStyle w:val="Prrafodelista"/>
        <w:numPr>
          <w:ilvl w:val="0"/>
          <w:numId w:val="6"/>
        </w:numPr>
        <w:rPr>
          <w:rFonts w:ascii="Arial" w:hAnsi="Arial" w:cs="Arial"/>
        </w:rPr>
      </w:pPr>
      <w:r w:rsidRPr="00B42D15">
        <w:rPr>
          <w:rFonts w:ascii="Arial" w:hAnsi="Arial" w:cs="Arial"/>
        </w:rPr>
        <w:t>Petición de fecha 22 de junio de 2021</w:t>
      </w:r>
    </w:p>
    <w:p w14:paraId="4B9E48FE" w14:textId="05287C2A" w:rsidR="00B42D15" w:rsidRDefault="00B42D15" w:rsidP="00B42D15">
      <w:pPr>
        <w:pStyle w:val="Prrafodelista"/>
        <w:numPr>
          <w:ilvl w:val="0"/>
          <w:numId w:val="6"/>
        </w:numPr>
        <w:rPr>
          <w:rFonts w:ascii="Arial" w:hAnsi="Arial" w:cs="Arial"/>
          <w:b/>
          <w:bCs/>
        </w:rPr>
      </w:pPr>
      <w:r w:rsidRPr="00B42D15">
        <w:rPr>
          <w:rFonts w:ascii="Arial" w:hAnsi="Arial" w:cs="Arial"/>
        </w:rPr>
        <w:t>Respuesta emitida por la Secretaría de Planeación de Tenerife, Magdalena</w:t>
      </w:r>
      <w:r>
        <w:rPr>
          <w:rFonts w:ascii="Arial" w:hAnsi="Arial" w:cs="Arial"/>
          <w:b/>
          <w:bCs/>
        </w:rPr>
        <w:t xml:space="preserve">. </w:t>
      </w:r>
    </w:p>
    <w:p w14:paraId="7D2FFEF7" w14:textId="77777777" w:rsidR="00D04065" w:rsidRDefault="00D04065" w:rsidP="00D04065">
      <w:pPr>
        <w:pStyle w:val="Prrafodelista"/>
        <w:rPr>
          <w:rFonts w:ascii="Arial" w:hAnsi="Arial" w:cs="Arial"/>
          <w:b/>
          <w:bCs/>
        </w:rPr>
      </w:pPr>
    </w:p>
    <w:p w14:paraId="54E561C4" w14:textId="77777777" w:rsidR="00B42D15" w:rsidRPr="00B42D15" w:rsidRDefault="00B42D15" w:rsidP="00B42D15">
      <w:pPr>
        <w:pStyle w:val="Prrafodelista"/>
        <w:rPr>
          <w:rFonts w:ascii="Arial" w:hAnsi="Arial" w:cs="Arial"/>
          <w:b/>
          <w:bCs/>
        </w:rPr>
      </w:pPr>
    </w:p>
    <w:p w14:paraId="3C7B511F" w14:textId="6AE00C8C" w:rsidR="009318FD" w:rsidRDefault="00165083" w:rsidP="00165083">
      <w:pPr>
        <w:pStyle w:val="Prrafodelista"/>
        <w:ind w:left="1800"/>
        <w:rPr>
          <w:rFonts w:ascii="Arial" w:hAnsi="Arial" w:cs="Arial"/>
          <w:b/>
          <w:bCs/>
        </w:rPr>
      </w:pPr>
      <w:r>
        <w:rPr>
          <w:rFonts w:ascii="Arial" w:hAnsi="Arial" w:cs="Arial"/>
          <w:b/>
          <w:bCs/>
        </w:rPr>
        <w:t xml:space="preserve">                         VI.</w:t>
      </w:r>
      <w:r w:rsidR="009318FD" w:rsidRPr="00B42D15">
        <w:rPr>
          <w:rFonts w:ascii="Arial" w:hAnsi="Arial" w:cs="Arial"/>
          <w:b/>
          <w:bCs/>
        </w:rPr>
        <w:t>CONSIDERACIONES</w:t>
      </w:r>
    </w:p>
    <w:p w14:paraId="290BE598" w14:textId="77777777" w:rsidR="00F06B95" w:rsidRPr="00F06B95" w:rsidRDefault="00F06B95" w:rsidP="00F06B95">
      <w:pPr>
        <w:tabs>
          <w:tab w:val="left" w:pos="700"/>
        </w:tabs>
        <w:ind w:right="20"/>
        <w:rPr>
          <w:rFonts w:ascii="Arial" w:hAnsi="Arial" w:cs="Arial"/>
          <w:sz w:val="24"/>
          <w:szCs w:val="24"/>
        </w:rPr>
      </w:pPr>
      <w:r w:rsidRPr="00F06B95">
        <w:rPr>
          <w:rFonts w:ascii="Arial" w:hAnsi="Arial" w:cs="Arial"/>
          <w:b/>
          <w:bCs/>
          <w:sz w:val="24"/>
          <w:szCs w:val="24"/>
        </w:rPr>
        <w:t xml:space="preserve">Competencia </w:t>
      </w:r>
    </w:p>
    <w:p w14:paraId="18F058F1" w14:textId="36445833" w:rsidR="00F06B95" w:rsidRDefault="00F06B95" w:rsidP="00F06B95">
      <w:pPr>
        <w:tabs>
          <w:tab w:val="left" w:pos="700"/>
        </w:tabs>
        <w:ind w:right="20"/>
        <w:rPr>
          <w:rFonts w:ascii="Arial" w:hAnsi="Arial" w:cs="Arial"/>
          <w:sz w:val="24"/>
          <w:szCs w:val="24"/>
        </w:rPr>
      </w:pPr>
      <w:r w:rsidRPr="00F06B95">
        <w:rPr>
          <w:rFonts w:ascii="Arial" w:hAnsi="Arial" w:cs="Arial"/>
          <w:bCs/>
          <w:sz w:val="24"/>
          <w:szCs w:val="24"/>
        </w:rPr>
        <w:t xml:space="preserve">El Juzgado Promiscuo Municipal de Tenerife, Magdalena, </w:t>
      </w:r>
      <w:r w:rsidRPr="00F06B95">
        <w:rPr>
          <w:rFonts w:ascii="Arial" w:hAnsi="Arial" w:cs="Arial"/>
          <w:sz w:val="24"/>
          <w:szCs w:val="24"/>
        </w:rPr>
        <w:t xml:space="preserve">en desarrollo de las facultades conferidas por el Dcto. 2591 de 1991, es competente para conocer en sede de primera instancia la acción de tutela interpuesta. </w:t>
      </w:r>
    </w:p>
    <w:p w14:paraId="19669A82" w14:textId="77777777" w:rsidR="000A09DB" w:rsidRDefault="000A09DB" w:rsidP="000A09DB">
      <w:pPr>
        <w:jc w:val="both"/>
        <w:rPr>
          <w:rFonts w:ascii="Arial" w:hAnsi="Arial" w:cs="Arial"/>
          <w:b/>
          <w:bCs/>
          <w:sz w:val="24"/>
          <w:szCs w:val="24"/>
        </w:rPr>
      </w:pPr>
      <w:r>
        <w:rPr>
          <w:rFonts w:ascii="Arial" w:hAnsi="Arial" w:cs="Arial"/>
          <w:b/>
          <w:bCs/>
          <w:sz w:val="24"/>
          <w:szCs w:val="24"/>
        </w:rPr>
        <w:t xml:space="preserve">LEGITIMACION POR ACTIVA EN LA CAUSA: </w:t>
      </w:r>
    </w:p>
    <w:p w14:paraId="10422876" w14:textId="77777777" w:rsidR="000A09DB" w:rsidRDefault="000A09DB" w:rsidP="000A09DB">
      <w:pPr>
        <w:jc w:val="both"/>
        <w:rPr>
          <w:rFonts w:ascii="Arial" w:hAnsi="Arial" w:cs="Arial"/>
          <w:sz w:val="24"/>
          <w:szCs w:val="24"/>
        </w:rPr>
      </w:pPr>
      <w:r>
        <w:rPr>
          <w:rFonts w:ascii="Arial" w:hAnsi="Arial" w:cs="Arial"/>
          <w:sz w:val="24"/>
          <w:szCs w:val="24"/>
        </w:rPr>
        <w:t>La acción de tutela es presentada por el accionante a través de apoderado legal constituido en legal forma, puesto que, acepto el accionante concederle poder especial para que lo represente en el trámite de acción de tutela. Por lo tanto, se encuentran legitimados por ser el accionante, el peticionario y a quien le interesa el contenido de la información. A su vez, el apoderado le interesa la respuesta por ser quien vela por la protección de los derechos fundamentales del mandante.</w:t>
      </w:r>
    </w:p>
    <w:p w14:paraId="39CED564" w14:textId="77777777" w:rsidR="000A09DB" w:rsidRDefault="000A09DB" w:rsidP="000A09DB">
      <w:pPr>
        <w:jc w:val="both"/>
        <w:rPr>
          <w:rFonts w:ascii="Arial" w:hAnsi="Arial" w:cs="Arial"/>
          <w:b/>
          <w:bCs/>
          <w:sz w:val="24"/>
          <w:szCs w:val="24"/>
        </w:rPr>
      </w:pPr>
    </w:p>
    <w:p w14:paraId="1769607F" w14:textId="77777777" w:rsidR="000A09DB" w:rsidRDefault="000A09DB" w:rsidP="000A09DB">
      <w:pPr>
        <w:jc w:val="both"/>
        <w:rPr>
          <w:rFonts w:ascii="Arial" w:hAnsi="Arial" w:cs="Arial"/>
          <w:b/>
          <w:bCs/>
          <w:sz w:val="24"/>
          <w:szCs w:val="24"/>
        </w:rPr>
      </w:pPr>
    </w:p>
    <w:p w14:paraId="77F893FD" w14:textId="77777777" w:rsidR="000A09DB" w:rsidRDefault="000A09DB" w:rsidP="000A09DB">
      <w:pPr>
        <w:jc w:val="both"/>
        <w:rPr>
          <w:rFonts w:ascii="Arial" w:hAnsi="Arial" w:cs="Arial"/>
          <w:b/>
          <w:bCs/>
          <w:sz w:val="24"/>
          <w:szCs w:val="24"/>
        </w:rPr>
      </w:pPr>
    </w:p>
    <w:p w14:paraId="5516EDAD" w14:textId="40A7947F" w:rsidR="000A09DB" w:rsidRDefault="000A09DB" w:rsidP="000A09DB">
      <w:pPr>
        <w:jc w:val="both"/>
        <w:rPr>
          <w:rFonts w:ascii="Arial" w:hAnsi="Arial" w:cs="Arial"/>
          <w:b/>
          <w:bCs/>
          <w:sz w:val="24"/>
          <w:szCs w:val="24"/>
        </w:rPr>
      </w:pPr>
      <w:r>
        <w:rPr>
          <w:rFonts w:ascii="Arial" w:hAnsi="Arial" w:cs="Arial"/>
          <w:b/>
          <w:bCs/>
          <w:sz w:val="24"/>
          <w:szCs w:val="24"/>
        </w:rPr>
        <w:t>LEGITIMACION POR PASIVA EN LA CAUSA:</w:t>
      </w:r>
    </w:p>
    <w:p w14:paraId="6BA8EDE2" w14:textId="70C27C11" w:rsidR="000A09DB" w:rsidRDefault="000A09DB" w:rsidP="000A09DB">
      <w:pPr>
        <w:jc w:val="both"/>
        <w:rPr>
          <w:rFonts w:ascii="Arial" w:hAnsi="Arial" w:cs="Arial"/>
          <w:sz w:val="24"/>
          <w:szCs w:val="24"/>
        </w:rPr>
      </w:pPr>
      <w:r>
        <w:rPr>
          <w:rFonts w:ascii="Arial" w:hAnsi="Arial" w:cs="Arial"/>
          <w:sz w:val="24"/>
          <w:szCs w:val="24"/>
        </w:rPr>
        <w:t>Es la entidad Secretaría de Planeación Municipal adscrita a la Alcaldía Municipal de Tenerife, Magdalena, la encargada de responder la petición elevada por la petente, tras ser dirigido dicho a escrito al ente municipal.</w:t>
      </w:r>
    </w:p>
    <w:p w14:paraId="4ABAEC24" w14:textId="77777777" w:rsidR="000A09DB" w:rsidRDefault="000A09DB" w:rsidP="000A09DB">
      <w:pPr>
        <w:rPr>
          <w:rFonts w:ascii="Arial" w:hAnsi="Arial" w:cs="Arial"/>
          <w:b/>
          <w:bCs/>
          <w:sz w:val="24"/>
          <w:szCs w:val="24"/>
        </w:rPr>
      </w:pPr>
      <w:r>
        <w:rPr>
          <w:rFonts w:ascii="Arial" w:hAnsi="Arial" w:cs="Arial"/>
          <w:b/>
          <w:bCs/>
          <w:sz w:val="24"/>
          <w:szCs w:val="24"/>
        </w:rPr>
        <w:t xml:space="preserve">ESTUDIO DE INMEDIATEZ: </w:t>
      </w:r>
    </w:p>
    <w:p w14:paraId="6833EBAA" w14:textId="5765DCA0" w:rsidR="000A09DB" w:rsidRDefault="000A09DB" w:rsidP="000A09DB">
      <w:pPr>
        <w:ind w:right="51"/>
        <w:jc w:val="both"/>
        <w:rPr>
          <w:rFonts w:ascii="Arial" w:hAnsi="Arial" w:cs="Arial"/>
          <w:sz w:val="24"/>
          <w:szCs w:val="24"/>
        </w:rPr>
      </w:pPr>
      <w:r>
        <w:rPr>
          <w:rFonts w:ascii="Arial" w:hAnsi="Arial" w:cs="Arial"/>
          <w:sz w:val="24"/>
          <w:szCs w:val="24"/>
        </w:rPr>
        <w:t>La inmediatez de la interposición de la acción de tutela a la fecha en que acaecieron los hechos, se encuentra dentro de los términos prudenciales dispuestos en el Decreto 2591 de 1991, pues la petición fue elevada el día 22 de junio de 2021  y la acción de tutela fue presentada el día 19 de julio de 2021, habiendo transcurrido un poco menos de 1 mes, para acceder al servicio de la justician término que, se encuentra superado positivamente y máxime que continua la afectación en la actualidad. Por lo tanto, en el caso de marras este despacho encuentra superado positivamente el estudio de inmediatez.</w:t>
      </w:r>
    </w:p>
    <w:p w14:paraId="2AE4B5F8" w14:textId="77777777" w:rsidR="000A09DB" w:rsidRDefault="000A09DB" w:rsidP="000A09DB">
      <w:pPr>
        <w:ind w:right="51"/>
        <w:jc w:val="both"/>
        <w:rPr>
          <w:rFonts w:ascii="Arial" w:hAnsi="Arial" w:cs="Arial"/>
          <w:b/>
          <w:bCs/>
          <w:sz w:val="24"/>
          <w:szCs w:val="24"/>
        </w:rPr>
      </w:pPr>
    </w:p>
    <w:p w14:paraId="2325C370" w14:textId="77777777" w:rsidR="000A09DB" w:rsidRDefault="000A09DB" w:rsidP="000A09DB">
      <w:pPr>
        <w:jc w:val="both"/>
        <w:rPr>
          <w:rFonts w:ascii="Arial" w:hAnsi="Arial" w:cs="Arial"/>
          <w:sz w:val="24"/>
          <w:szCs w:val="24"/>
        </w:rPr>
      </w:pPr>
      <w:r>
        <w:rPr>
          <w:rFonts w:ascii="Arial" w:hAnsi="Arial" w:cs="Arial"/>
          <w:b/>
          <w:bCs/>
          <w:sz w:val="24"/>
          <w:szCs w:val="24"/>
        </w:rPr>
        <w:t>ESTUDIO DE SUBSIDIARIEDAD</w:t>
      </w:r>
      <w:r>
        <w:rPr>
          <w:rFonts w:ascii="Arial" w:hAnsi="Arial" w:cs="Arial"/>
          <w:sz w:val="24"/>
          <w:szCs w:val="24"/>
        </w:rPr>
        <w:t>:</w:t>
      </w:r>
    </w:p>
    <w:p w14:paraId="7AC75914" w14:textId="216A24E4" w:rsidR="000A09DB" w:rsidRDefault="000A09DB" w:rsidP="000A09DB">
      <w:pPr>
        <w:jc w:val="both"/>
        <w:rPr>
          <w:rFonts w:ascii="Arial" w:hAnsi="Arial" w:cs="Arial"/>
          <w:sz w:val="24"/>
          <w:szCs w:val="24"/>
        </w:rPr>
      </w:pPr>
      <w:r>
        <w:rPr>
          <w:rFonts w:ascii="Arial" w:hAnsi="Arial" w:cs="Arial"/>
          <w:sz w:val="24"/>
          <w:szCs w:val="24"/>
        </w:rPr>
        <w:t>Para determinar la procedibilidad de la acción de tutela se anota que en este caso se está frente a una posible vulneración del derecho de petición del accionante cuando exista una acción u omisión que afecte la prebenda constitucional. situación legal que se supera positivamente puesto que, desde la fecha de presentación de la petición data del  22 de junio de 2021 a la fecha de interposición de la tutela</w:t>
      </w:r>
      <w:r w:rsidR="00165083">
        <w:rPr>
          <w:rFonts w:ascii="Arial" w:hAnsi="Arial" w:cs="Arial"/>
          <w:sz w:val="24"/>
          <w:szCs w:val="24"/>
        </w:rPr>
        <w:t xml:space="preserve"> aún no habían fenecido, siendo presentada prematura, pero durante el trámite de traslado de contestación de la tutela vencieron los términos para entregar los documentos solicitados y a la fecha no han contestado. </w:t>
      </w:r>
    </w:p>
    <w:p w14:paraId="6A6B4CF8" w14:textId="77777777" w:rsidR="00F06B95" w:rsidRPr="00F06B95" w:rsidRDefault="00F06B95" w:rsidP="00F06B95">
      <w:pPr>
        <w:outlineLvl w:val="0"/>
        <w:rPr>
          <w:rFonts w:ascii="Arial" w:hAnsi="Arial" w:cs="Arial"/>
          <w:b/>
          <w:sz w:val="24"/>
          <w:szCs w:val="24"/>
          <w:lang w:val="es-ES"/>
        </w:rPr>
      </w:pPr>
      <w:bookmarkStart w:id="0" w:name="_Hlk506989186"/>
      <w:r w:rsidRPr="00F06B95">
        <w:rPr>
          <w:rFonts w:ascii="Arial" w:hAnsi="Arial" w:cs="Arial"/>
          <w:b/>
          <w:sz w:val="24"/>
          <w:szCs w:val="24"/>
          <w:lang w:val="es-ES"/>
        </w:rPr>
        <w:t>Problema jurídico y esquema de solución</w:t>
      </w:r>
    </w:p>
    <w:bookmarkEnd w:id="0"/>
    <w:p w14:paraId="1EDAF1E2" w14:textId="52E21FC9" w:rsidR="00F06B95" w:rsidRPr="00F06B95" w:rsidRDefault="00F06B95" w:rsidP="00165083">
      <w:pPr>
        <w:jc w:val="both"/>
        <w:rPr>
          <w:rFonts w:ascii="Arial" w:hAnsi="Arial" w:cs="Arial"/>
          <w:sz w:val="24"/>
          <w:szCs w:val="24"/>
        </w:rPr>
      </w:pPr>
      <w:r w:rsidRPr="00F06B95">
        <w:rPr>
          <w:rFonts w:ascii="Arial" w:hAnsi="Arial" w:cs="Arial"/>
          <w:sz w:val="24"/>
          <w:szCs w:val="24"/>
        </w:rPr>
        <w:t>Corresponde al despacho determinar si la</w:t>
      </w:r>
      <w:r w:rsidR="00AC1B9D">
        <w:rPr>
          <w:rFonts w:ascii="Arial" w:hAnsi="Arial" w:cs="Arial"/>
          <w:sz w:val="24"/>
          <w:szCs w:val="24"/>
        </w:rPr>
        <w:t xml:space="preserve"> Secretaría de Planeación </w:t>
      </w:r>
      <w:r w:rsidRPr="00F06B95">
        <w:rPr>
          <w:rFonts w:ascii="Arial" w:hAnsi="Arial" w:cs="Arial"/>
          <w:sz w:val="24"/>
          <w:szCs w:val="24"/>
        </w:rPr>
        <w:t xml:space="preserve">Municipal de Tenerife, Magdalena, vulneró </w:t>
      </w:r>
      <w:r w:rsidR="00AC1B9D">
        <w:rPr>
          <w:rFonts w:ascii="Arial" w:hAnsi="Arial" w:cs="Arial"/>
          <w:sz w:val="24"/>
          <w:szCs w:val="24"/>
        </w:rPr>
        <w:t xml:space="preserve">el derecho fundamental </w:t>
      </w:r>
      <w:r w:rsidRPr="00F06B95">
        <w:rPr>
          <w:rFonts w:ascii="Arial" w:hAnsi="Arial" w:cs="Arial"/>
          <w:sz w:val="24"/>
          <w:szCs w:val="24"/>
        </w:rPr>
        <w:t>de petición</w:t>
      </w:r>
      <w:r w:rsidR="00AC1B9D">
        <w:rPr>
          <w:rFonts w:ascii="Arial" w:hAnsi="Arial" w:cs="Arial"/>
          <w:sz w:val="24"/>
          <w:szCs w:val="24"/>
        </w:rPr>
        <w:t xml:space="preserve"> de la parte accionante</w:t>
      </w:r>
      <w:r w:rsidRPr="00F06B95">
        <w:rPr>
          <w:rFonts w:ascii="Arial" w:hAnsi="Arial" w:cs="Arial"/>
          <w:sz w:val="24"/>
          <w:szCs w:val="24"/>
        </w:rPr>
        <w:t xml:space="preserve"> al no contestar el</w:t>
      </w:r>
      <w:r w:rsidR="00AC1B9D">
        <w:rPr>
          <w:rFonts w:ascii="Arial" w:hAnsi="Arial" w:cs="Arial"/>
          <w:sz w:val="24"/>
          <w:szCs w:val="24"/>
        </w:rPr>
        <w:t xml:space="preserve"> escrito de petición de fecha 22 de junio de 2021, tras considerar que aún no se encuentran fenecidos los términos por tratarse de una consulta. </w:t>
      </w:r>
    </w:p>
    <w:p w14:paraId="7B5524FB" w14:textId="60348720" w:rsidR="00D04065" w:rsidRDefault="00D04065" w:rsidP="00D04065">
      <w:pPr>
        <w:pStyle w:val="NormalWeb"/>
        <w:spacing w:before="0" w:beforeAutospacing="0" w:after="0" w:afterAutospacing="0"/>
        <w:ind w:right="55"/>
        <w:jc w:val="both"/>
        <w:rPr>
          <w:rFonts w:ascii="Arial" w:hAnsi="Arial" w:cs="Arial"/>
          <w:bCs/>
        </w:rPr>
      </w:pPr>
      <w:r>
        <w:rPr>
          <w:rFonts w:ascii="Arial" w:hAnsi="Arial" w:cs="Arial"/>
        </w:rPr>
        <w:t xml:space="preserve">Para poder dar solución a lo anterior se deberá estudiar el derecho de petición desde su óptica jurisprudencial reciente, para ello sirve de ejemplo la </w:t>
      </w:r>
      <w:r>
        <w:rPr>
          <w:rFonts w:ascii="Arial" w:hAnsi="Arial" w:cs="Arial"/>
          <w:bCs/>
        </w:rPr>
        <w:t>sentencia T-230 de 2020, con Ponencia del Magistrado Luis Guillermo Guerrero Pérez, estudia el derecho de petición, asi:</w:t>
      </w:r>
    </w:p>
    <w:p w14:paraId="0C78BC7B" w14:textId="77777777" w:rsidR="00D04065" w:rsidRDefault="00D04065" w:rsidP="00D04065">
      <w:pPr>
        <w:pStyle w:val="NormalWeb"/>
        <w:spacing w:before="0" w:beforeAutospacing="0" w:after="0" w:afterAutospacing="0"/>
        <w:ind w:right="55"/>
        <w:jc w:val="both"/>
        <w:rPr>
          <w:rFonts w:ascii="Arial" w:hAnsi="Arial" w:cs="Arial"/>
          <w:bCs/>
        </w:rPr>
      </w:pPr>
    </w:p>
    <w:p w14:paraId="0EE36193" w14:textId="77777777" w:rsidR="00D04065" w:rsidRDefault="00D04065" w:rsidP="00D04065">
      <w:pPr>
        <w:pStyle w:val="NormalWeb"/>
        <w:spacing w:before="0" w:beforeAutospacing="0" w:after="0" w:afterAutospacing="0"/>
        <w:ind w:right="55"/>
        <w:jc w:val="both"/>
        <w:rPr>
          <w:rFonts w:ascii="Arial" w:hAnsi="Arial" w:cs="Arial"/>
          <w:sz w:val="22"/>
          <w:szCs w:val="22"/>
        </w:rPr>
      </w:pPr>
      <w:r>
        <w:rPr>
          <w:rFonts w:ascii="Arial" w:hAnsi="Arial" w:cs="Arial"/>
          <w:bCs/>
        </w:rPr>
        <w:t xml:space="preserve">“ (…) </w:t>
      </w:r>
    </w:p>
    <w:p w14:paraId="4423024B" w14:textId="77777777" w:rsidR="00D04065" w:rsidRDefault="00D04065" w:rsidP="00D04065">
      <w:pPr>
        <w:pStyle w:val="Sangradetextonormal"/>
        <w:spacing w:after="0"/>
        <w:ind w:left="0" w:right="20"/>
        <w:rPr>
          <w:rFonts w:ascii="Arial" w:hAnsi="Arial" w:cs="Arial"/>
          <w:sz w:val="22"/>
        </w:rPr>
      </w:pPr>
    </w:p>
    <w:p w14:paraId="0E1BD270"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000000"/>
          <w:sz w:val="24"/>
          <w:szCs w:val="24"/>
          <w:lang w:eastAsia="es-CO"/>
        </w:rPr>
      </w:pPr>
      <w:r w:rsidRPr="00165083">
        <w:rPr>
          <w:rFonts w:ascii="Arial" w:eastAsia="Times New Roman" w:hAnsi="Arial" w:cs="Arial"/>
          <w:i/>
          <w:iCs/>
          <w:color w:val="000000"/>
          <w:sz w:val="24"/>
          <w:szCs w:val="24"/>
          <w:u w:val="single"/>
          <w:lang w:eastAsia="es-CO"/>
        </w:rPr>
        <w:t>Caracterización del derecho de petición.</w:t>
      </w:r>
      <w:r w:rsidRPr="00165083">
        <w:rPr>
          <w:rFonts w:ascii="Arial" w:eastAsia="Times New Roman" w:hAnsi="Arial" w:cs="Arial"/>
          <w:i/>
          <w:iCs/>
          <w:color w:val="000000"/>
          <w:sz w:val="24"/>
          <w:szCs w:val="24"/>
          <w:lang w:eastAsia="es-CO"/>
        </w:rPr>
        <w:t> </w:t>
      </w:r>
    </w:p>
    <w:p w14:paraId="5C64C856"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000000"/>
          <w:sz w:val="24"/>
          <w:szCs w:val="24"/>
          <w:lang w:eastAsia="es-CO"/>
        </w:rPr>
      </w:pPr>
    </w:p>
    <w:p w14:paraId="2166672E"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2D2D2D"/>
          <w:sz w:val="24"/>
          <w:szCs w:val="24"/>
          <w:lang w:eastAsia="es-CO"/>
        </w:rPr>
      </w:pPr>
      <w:r w:rsidRPr="00165083">
        <w:rPr>
          <w:rFonts w:ascii="Arial" w:eastAsia="Times New Roman" w:hAnsi="Arial" w:cs="Arial"/>
          <w:i/>
          <w:iCs/>
          <w:color w:val="000000"/>
          <w:sz w:val="24"/>
          <w:szCs w:val="24"/>
          <w:lang w:val="es-ES_tradnl" w:eastAsia="es-CO"/>
        </w:rPr>
        <w:t>El artículo 23 de la Constitución dispone que “[t]oda persona tiene derecho a presentar peticiones respetuosas a las autoridades por motivos de interés general o particular y a obtener pronta resolución.” Esta garantía ha sido denominada derecho fundamental de petición, con el cual se promueve un canal de diálogo entre los administrados y la administración, “</w:t>
      </w:r>
      <w:r w:rsidRPr="00165083">
        <w:rPr>
          <w:rFonts w:ascii="Arial" w:eastAsia="Times New Roman" w:hAnsi="Arial" w:cs="Arial"/>
          <w:i/>
          <w:iCs/>
          <w:color w:val="000000"/>
          <w:sz w:val="24"/>
          <w:szCs w:val="24"/>
          <w:lang w:eastAsia="es-CO"/>
        </w:rPr>
        <w:t>cuya fluidez y eficacia constituye una exigencia impostergable para los ordenamientos organizados bajo la insignia del Estado Democrático de Derecho”</w:t>
      </w:r>
      <w:bookmarkStart w:id="1" w:name="_ftnref40"/>
      <w:r w:rsidRPr="00165083">
        <w:rPr>
          <w:rFonts w:ascii="Arial" w:eastAsia="Times New Roman" w:hAnsi="Arial" w:cs="Arial"/>
          <w:i/>
          <w:iCs/>
          <w:color w:val="000000"/>
          <w:sz w:val="24"/>
          <w:szCs w:val="24"/>
          <w:lang w:eastAsia="es-CO"/>
        </w:rPr>
        <w:fldChar w:fldCharType="begin"/>
      </w:r>
      <w:r w:rsidRPr="00165083">
        <w:rPr>
          <w:rFonts w:ascii="Arial" w:eastAsia="Times New Roman" w:hAnsi="Arial" w:cs="Arial"/>
          <w:i/>
          <w:iCs/>
          <w:color w:val="000000"/>
          <w:sz w:val="24"/>
          <w:szCs w:val="24"/>
          <w:lang w:eastAsia="es-CO"/>
        </w:rPr>
        <w:instrText xml:space="preserve"> HYPERLINK "https://www.corteconstitucional.gov.co/Relatoria/2020/T-230-20.htm" \l "_ftn40" </w:instrText>
      </w:r>
      <w:r w:rsidRPr="00165083">
        <w:rPr>
          <w:rFonts w:ascii="Arial" w:eastAsia="Times New Roman" w:hAnsi="Arial" w:cs="Arial"/>
          <w:i/>
          <w:iCs/>
          <w:color w:val="000000"/>
          <w:sz w:val="24"/>
          <w:szCs w:val="24"/>
          <w:lang w:eastAsia="es-CO"/>
        </w:rPr>
        <w:fldChar w:fldCharType="separate"/>
      </w:r>
      <w:r w:rsidRPr="00165083">
        <w:rPr>
          <w:rStyle w:val="Hipervnculo"/>
          <w:rFonts w:ascii="Arial" w:eastAsia="Times New Roman" w:hAnsi="Arial" w:cs="Arial"/>
          <w:i/>
          <w:iCs/>
          <w:color w:val="000000"/>
          <w:sz w:val="24"/>
          <w:szCs w:val="24"/>
          <w:lang w:eastAsia="es-CO"/>
        </w:rPr>
        <w:t>[40]</w:t>
      </w:r>
      <w:r w:rsidRPr="00165083">
        <w:rPr>
          <w:rFonts w:ascii="Arial" w:eastAsia="Times New Roman" w:hAnsi="Arial" w:cs="Arial"/>
          <w:i/>
          <w:iCs/>
          <w:color w:val="000000"/>
          <w:sz w:val="24"/>
          <w:szCs w:val="24"/>
          <w:lang w:eastAsia="es-CO"/>
        </w:rPr>
        <w:fldChar w:fldCharType="end"/>
      </w:r>
      <w:bookmarkEnd w:id="1"/>
      <w:r w:rsidRPr="00165083">
        <w:rPr>
          <w:rFonts w:ascii="Arial" w:eastAsia="Times New Roman" w:hAnsi="Arial" w:cs="Arial"/>
          <w:i/>
          <w:iCs/>
          <w:color w:val="000000"/>
          <w:sz w:val="24"/>
          <w:szCs w:val="24"/>
          <w:lang w:val="es-ES_tradnl" w:eastAsia="es-CO"/>
        </w:rPr>
        <w:t>. De acuerdo con la jurisprudencia constitucional, esta garantía tiene dos componentes esenciales: (i) </w:t>
      </w:r>
      <w:r w:rsidRPr="00165083">
        <w:rPr>
          <w:rFonts w:ascii="Arial" w:eastAsia="Times New Roman" w:hAnsi="Arial" w:cs="Arial"/>
          <w:i/>
          <w:iCs/>
          <w:color w:val="000000"/>
          <w:sz w:val="24"/>
          <w:szCs w:val="24"/>
          <w:lang w:eastAsia="es-CO"/>
        </w:rPr>
        <w:t xml:space="preserve">la posibilidad de formular peticiones respetuosas ante las autoridades, y como correlativo a ello, (ii) la garantía de que se otorgue respuesta de fondo, eficaz, oportuna y congruente con lo solicitado. Con fundamento en ello, su núcleo esencial se circunscribe a la </w:t>
      </w:r>
      <w:r w:rsidRPr="00165083">
        <w:rPr>
          <w:rFonts w:ascii="Arial" w:eastAsia="Times New Roman" w:hAnsi="Arial" w:cs="Arial"/>
          <w:i/>
          <w:iCs/>
          <w:color w:val="000000"/>
          <w:sz w:val="24"/>
          <w:szCs w:val="24"/>
          <w:lang w:eastAsia="es-CO"/>
        </w:rPr>
        <w:lastRenderedPageBreak/>
        <w:t>formulación de la petición, a la pronta resolución, a la existencia de una respuesta de fondo y a la notificación de la decisión al peticionario.</w:t>
      </w:r>
    </w:p>
    <w:p w14:paraId="709124AD"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2D2D2D"/>
          <w:sz w:val="24"/>
          <w:szCs w:val="24"/>
          <w:lang w:eastAsia="es-CO"/>
        </w:rPr>
      </w:pPr>
      <w:r w:rsidRPr="00165083">
        <w:rPr>
          <w:rFonts w:ascii="Arial" w:eastAsia="Times New Roman" w:hAnsi="Arial" w:cs="Arial"/>
          <w:i/>
          <w:iCs/>
          <w:color w:val="000000"/>
          <w:sz w:val="24"/>
          <w:szCs w:val="24"/>
          <w:lang w:eastAsia="es-CO"/>
        </w:rPr>
        <w:t> </w:t>
      </w:r>
    </w:p>
    <w:p w14:paraId="0B39004E"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2D2D2D"/>
          <w:sz w:val="24"/>
          <w:szCs w:val="24"/>
          <w:lang w:eastAsia="es-CO"/>
        </w:rPr>
      </w:pPr>
      <w:r w:rsidRPr="00165083">
        <w:rPr>
          <w:rFonts w:ascii="Arial" w:eastAsia="Times New Roman" w:hAnsi="Arial" w:cs="Arial"/>
          <w:i/>
          <w:iCs/>
          <w:color w:val="000000"/>
          <w:sz w:val="24"/>
          <w:szCs w:val="24"/>
          <w:u w:val="single"/>
          <w:lang w:eastAsia="es-CO"/>
        </w:rPr>
        <w:t>Formulación de la petición.</w:t>
      </w:r>
      <w:r w:rsidRPr="00165083">
        <w:rPr>
          <w:rFonts w:ascii="Arial" w:eastAsia="Times New Roman" w:hAnsi="Arial" w:cs="Arial"/>
          <w:i/>
          <w:iCs/>
          <w:color w:val="000000"/>
          <w:sz w:val="24"/>
          <w:szCs w:val="24"/>
          <w:lang w:eastAsia="es-CO"/>
        </w:rPr>
        <w:t> En virtud del derecho de petición cualquier persona podrá dirigir solicitudes respetuosas a las autoridades, ya sea verbalmente, por escrito o por cualquier otro medio idóneo (art. 23 CN y art. 13 CPACA). En otras palabras, la petición puede, por regla general, formularse ante autoridades públicas, siendo, en muchas ocasiones, una de las formas de iniciar o impulsar procedimientos administrativos. Estas últimas tienen la obligación de recibirlas, tramitarlas y responderlas de forma clara, oportuna, suficiente y congruente con lo pedido, de acuerdo con los estándares establecidos por la ley</w:t>
      </w:r>
      <w:bookmarkStart w:id="2" w:name="_ftnref41"/>
      <w:r w:rsidRPr="00165083">
        <w:rPr>
          <w:rFonts w:ascii="Arial" w:eastAsia="Times New Roman" w:hAnsi="Arial" w:cs="Arial"/>
          <w:i/>
          <w:iCs/>
          <w:color w:val="000000"/>
          <w:sz w:val="24"/>
          <w:szCs w:val="24"/>
          <w:lang w:eastAsia="es-CO"/>
        </w:rPr>
        <w:fldChar w:fldCharType="begin"/>
      </w:r>
      <w:r w:rsidRPr="00165083">
        <w:rPr>
          <w:rFonts w:ascii="Arial" w:eastAsia="Times New Roman" w:hAnsi="Arial" w:cs="Arial"/>
          <w:i/>
          <w:iCs/>
          <w:color w:val="000000"/>
          <w:sz w:val="24"/>
          <w:szCs w:val="24"/>
          <w:lang w:eastAsia="es-CO"/>
        </w:rPr>
        <w:instrText xml:space="preserve"> HYPERLINK "https://www.corteconstitucional.gov.co/Relatoria/2020/T-230-20.htm" \l "_ftn41" </w:instrText>
      </w:r>
      <w:r w:rsidRPr="00165083">
        <w:rPr>
          <w:rFonts w:ascii="Arial" w:eastAsia="Times New Roman" w:hAnsi="Arial" w:cs="Arial"/>
          <w:i/>
          <w:iCs/>
          <w:color w:val="000000"/>
          <w:sz w:val="24"/>
          <w:szCs w:val="24"/>
          <w:lang w:eastAsia="es-CO"/>
        </w:rPr>
        <w:fldChar w:fldCharType="separate"/>
      </w:r>
      <w:r w:rsidRPr="00165083">
        <w:rPr>
          <w:rStyle w:val="Hipervnculo"/>
          <w:rFonts w:ascii="Arial" w:eastAsia="Times New Roman" w:hAnsi="Arial" w:cs="Arial"/>
          <w:i/>
          <w:iCs/>
          <w:color w:val="000000"/>
          <w:sz w:val="24"/>
          <w:szCs w:val="24"/>
          <w:lang w:eastAsia="es-CO"/>
        </w:rPr>
        <w:t>[41]</w:t>
      </w:r>
      <w:r w:rsidRPr="00165083">
        <w:rPr>
          <w:rFonts w:ascii="Arial" w:eastAsia="Times New Roman" w:hAnsi="Arial" w:cs="Arial"/>
          <w:i/>
          <w:iCs/>
          <w:color w:val="000000"/>
          <w:sz w:val="24"/>
          <w:szCs w:val="24"/>
          <w:lang w:eastAsia="es-CO"/>
        </w:rPr>
        <w:fldChar w:fldCharType="end"/>
      </w:r>
      <w:bookmarkEnd w:id="2"/>
      <w:r w:rsidRPr="00165083">
        <w:rPr>
          <w:rFonts w:ascii="Arial" w:eastAsia="Times New Roman" w:hAnsi="Arial" w:cs="Arial"/>
          <w:i/>
          <w:iCs/>
          <w:color w:val="000000"/>
          <w:sz w:val="24"/>
          <w:szCs w:val="24"/>
          <w:lang w:eastAsia="es-CO"/>
        </w:rPr>
        <w:t>. En tratándose de autoridades judiciales, la solicitud también es procedente, siempre que el objeto del requerimiento no recaiga sobre procesos judiciales en curso</w:t>
      </w:r>
      <w:bookmarkStart w:id="3" w:name="_ftnref42"/>
      <w:r w:rsidRPr="00165083">
        <w:rPr>
          <w:rFonts w:ascii="Arial" w:eastAsia="Times New Roman" w:hAnsi="Arial" w:cs="Arial"/>
          <w:i/>
          <w:iCs/>
          <w:color w:val="000000"/>
          <w:sz w:val="24"/>
          <w:szCs w:val="24"/>
          <w:lang w:eastAsia="es-CO"/>
        </w:rPr>
        <w:fldChar w:fldCharType="begin"/>
      </w:r>
      <w:r w:rsidRPr="00165083">
        <w:rPr>
          <w:rFonts w:ascii="Arial" w:eastAsia="Times New Roman" w:hAnsi="Arial" w:cs="Arial"/>
          <w:i/>
          <w:iCs/>
          <w:color w:val="000000"/>
          <w:sz w:val="24"/>
          <w:szCs w:val="24"/>
          <w:lang w:eastAsia="es-CO"/>
        </w:rPr>
        <w:instrText xml:space="preserve"> HYPERLINK "https://www.corteconstitucional.gov.co/Relatoria/2020/T-230-20.htm" \l "_ftn42" </w:instrText>
      </w:r>
      <w:r w:rsidRPr="00165083">
        <w:rPr>
          <w:rFonts w:ascii="Arial" w:eastAsia="Times New Roman" w:hAnsi="Arial" w:cs="Arial"/>
          <w:i/>
          <w:iCs/>
          <w:color w:val="000000"/>
          <w:sz w:val="24"/>
          <w:szCs w:val="24"/>
          <w:lang w:eastAsia="es-CO"/>
        </w:rPr>
        <w:fldChar w:fldCharType="separate"/>
      </w:r>
      <w:r w:rsidRPr="00165083">
        <w:rPr>
          <w:rStyle w:val="Hipervnculo"/>
          <w:rFonts w:ascii="Arial" w:eastAsia="Times New Roman" w:hAnsi="Arial" w:cs="Arial"/>
          <w:i/>
          <w:iCs/>
          <w:color w:val="000000"/>
          <w:sz w:val="24"/>
          <w:szCs w:val="24"/>
          <w:lang w:eastAsia="es-CO"/>
        </w:rPr>
        <w:t>[42]</w:t>
      </w:r>
      <w:r w:rsidRPr="00165083">
        <w:rPr>
          <w:rFonts w:ascii="Arial" w:eastAsia="Times New Roman" w:hAnsi="Arial" w:cs="Arial"/>
          <w:i/>
          <w:iCs/>
          <w:color w:val="000000"/>
          <w:sz w:val="24"/>
          <w:szCs w:val="24"/>
          <w:lang w:eastAsia="es-CO"/>
        </w:rPr>
        <w:fldChar w:fldCharType="end"/>
      </w:r>
      <w:bookmarkEnd w:id="3"/>
      <w:r w:rsidRPr="00165083">
        <w:rPr>
          <w:rFonts w:ascii="Arial" w:eastAsia="Times New Roman" w:hAnsi="Arial" w:cs="Arial"/>
          <w:i/>
          <w:iCs/>
          <w:color w:val="000000"/>
          <w:sz w:val="24"/>
          <w:szCs w:val="24"/>
          <w:lang w:eastAsia="es-CO"/>
        </w:rPr>
        <w:t>.</w:t>
      </w:r>
    </w:p>
    <w:p w14:paraId="24CD62C4"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2D2D2D"/>
          <w:sz w:val="24"/>
          <w:szCs w:val="24"/>
          <w:lang w:eastAsia="es-CO"/>
        </w:rPr>
      </w:pPr>
      <w:r w:rsidRPr="00165083">
        <w:rPr>
          <w:rFonts w:ascii="Arial" w:eastAsia="Times New Roman" w:hAnsi="Arial" w:cs="Arial"/>
          <w:i/>
          <w:iCs/>
          <w:color w:val="000000"/>
          <w:sz w:val="24"/>
          <w:szCs w:val="24"/>
          <w:lang w:eastAsia="es-CO"/>
        </w:rPr>
        <w:t> </w:t>
      </w:r>
    </w:p>
    <w:p w14:paraId="7652B60B"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2D2D2D"/>
          <w:sz w:val="24"/>
          <w:szCs w:val="24"/>
          <w:lang w:eastAsia="es-CO"/>
        </w:rPr>
      </w:pPr>
      <w:r w:rsidRPr="00165083">
        <w:rPr>
          <w:rFonts w:ascii="Arial" w:eastAsia="Times New Roman" w:hAnsi="Arial" w:cs="Arial"/>
          <w:i/>
          <w:iCs/>
          <w:color w:val="000000"/>
          <w:sz w:val="24"/>
          <w:szCs w:val="24"/>
          <w:lang w:eastAsia="es-CO"/>
        </w:rPr>
        <w:t xml:space="preserve">(…) </w:t>
      </w:r>
      <w:r w:rsidRPr="00165083">
        <w:rPr>
          <w:rFonts w:ascii="Arial" w:eastAsia="Times New Roman" w:hAnsi="Arial" w:cs="Arial"/>
          <w:i/>
          <w:iCs/>
          <w:color w:val="000000"/>
          <w:sz w:val="24"/>
          <w:szCs w:val="24"/>
          <w:u w:val="single"/>
          <w:lang w:val="es-ES_tradnl" w:eastAsia="es-CO"/>
        </w:rPr>
        <w:t>Pronta resolución.</w:t>
      </w:r>
      <w:r w:rsidRPr="00165083">
        <w:rPr>
          <w:rFonts w:ascii="Arial" w:eastAsia="Times New Roman" w:hAnsi="Arial" w:cs="Arial"/>
          <w:i/>
          <w:iCs/>
          <w:color w:val="000000"/>
          <w:sz w:val="24"/>
          <w:szCs w:val="24"/>
          <w:lang w:val="es-ES_tradnl" w:eastAsia="es-CO"/>
        </w:rPr>
        <w:t> Otro de los componentes del núcleo esencial del derecho de petición, consiste en que las solicitudes formuladas ante autoridades o particulares deben ser resueltas en el menor tiempo posible, sin que se exceda el término fijado por la ley para tal efecto.</w:t>
      </w:r>
    </w:p>
    <w:p w14:paraId="5E1EB0B7"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2D2D2D"/>
          <w:sz w:val="24"/>
          <w:szCs w:val="24"/>
          <w:lang w:eastAsia="es-CO"/>
        </w:rPr>
      </w:pPr>
      <w:r w:rsidRPr="00165083">
        <w:rPr>
          <w:rFonts w:ascii="Arial" w:eastAsia="Times New Roman" w:hAnsi="Arial" w:cs="Arial"/>
          <w:i/>
          <w:iCs/>
          <w:color w:val="000000"/>
          <w:sz w:val="24"/>
          <w:szCs w:val="24"/>
          <w:lang w:val="es-ES_tradnl" w:eastAsia="es-CO"/>
        </w:rPr>
        <w:t> </w:t>
      </w:r>
    </w:p>
    <w:p w14:paraId="5A6E4BE6"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2D2D2D"/>
          <w:sz w:val="24"/>
          <w:szCs w:val="24"/>
          <w:lang w:eastAsia="es-CO"/>
        </w:rPr>
      </w:pPr>
      <w:r w:rsidRPr="00165083">
        <w:rPr>
          <w:rFonts w:ascii="Arial" w:eastAsia="Times New Roman" w:hAnsi="Arial" w:cs="Arial"/>
          <w:i/>
          <w:iCs/>
          <w:color w:val="000000"/>
          <w:sz w:val="24"/>
          <w:szCs w:val="24"/>
          <w:lang w:val="es-ES_tradnl" w:eastAsia="es-CO"/>
        </w:rPr>
        <w:t>(…) Cuando se trata de peticiones relacionadas con la solicitud de documentos o de información, el artículo 14 de la Ley 1437 de 2011 establece un silencio administrativo positivo que opera cuando no se ha brindado respuesta dentro del término de 10 días hábiles que consagra la norma. En esos eventos, la autoridad debe proceder a la entrega de los documentos dentro de los tres días hábiles siguientes al vencimiento del plazo.</w:t>
      </w:r>
    </w:p>
    <w:p w14:paraId="54629437"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2D2D2D"/>
          <w:sz w:val="24"/>
          <w:szCs w:val="24"/>
          <w:lang w:eastAsia="es-CO"/>
        </w:rPr>
      </w:pPr>
      <w:r w:rsidRPr="00165083">
        <w:rPr>
          <w:rFonts w:ascii="Arial" w:eastAsia="Times New Roman" w:hAnsi="Arial" w:cs="Arial"/>
          <w:i/>
          <w:iCs/>
          <w:color w:val="000000"/>
          <w:sz w:val="24"/>
          <w:szCs w:val="24"/>
          <w:lang w:val="es-ES_tradnl" w:eastAsia="es-CO"/>
        </w:rPr>
        <w:t> </w:t>
      </w:r>
    </w:p>
    <w:p w14:paraId="64DCDDC4"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2D2D2D"/>
          <w:sz w:val="24"/>
          <w:szCs w:val="24"/>
          <w:lang w:eastAsia="es-CO"/>
        </w:rPr>
      </w:pPr>
      <w:r w:rsidRPr="00165083">
        <w:rPr>
          <w:rFonts w:ascii="Arial" w:eastAsia="Times New Roman" w:hAnsi="Arial" w:cs="Arial"/>
          <w:i/>
          <w:iCs/>
          <w:color w:val="000000"/>
          <w:sz w:val="24"/>
          <w:szCs w:val="24"/>
          <w:lang w:val="es-ES_tradnl" w:eastAsia="es-CO"/>
        </w:rPr>
        <w:t>Como ya se anunciaba, el plazo para la respuesta de fondo se contabiliza desde el momento en que la autoridad o el particular recibieron la solicitud por cualquiera de los medios habilitados para tal efecto, siempre que estos permitan la comunicación o transferencia de datos. En otras palabras, los términos para contestar empiezan a correr a partir de que el peticionario manifiesta su requerimiento, (i) ya sea verbalmente en las oficinas o medios telefónicos, (ii) por escrito –utilizando medios electrónicos que funcionen como canales de comunicación entre las dos partes, o por medio impreso en las oficinas o direcciones de la entidad pública o privada–, o (iii) también por cualquier otro medio que resulte idóneo para la transferencia de datos.</w:t>
      </w:r>
    </w:p>
    <w:p w14:paraId="0834959A"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2D2D2D"/>
          <w:sz w:val="24"/>
          <w:szCs w:val="24"/>
          <w:lang w:eastAsia="es-CO"/>
        </w:rPr>
      </w:pPr>
      <w:r w:rsidRPr="00165083">
        <w:rPr>
          <w:rFonts w:ascii="Arial" w:eastAsia="Times New Roman" w:hAnsi="Arial" w:cs="Arial"/>
          <w:i/>
          <w:iCs/>
          <w:color w:val="000000"/>
          <w:sz w:val="24"/>
          <w:szCs w:val="24"/>
          <w:lang w:val="es-ES_tradnl" w:eastAsia="es-CO"/>
        </w:rPr>
        <w:t> </w:t>
      </w:r>
    </w:p>
    <w:p w14:paraId="645BEFE9"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2D2D2D"/>
          <w:sz w:val="24"/>
          <w:szCs w:val="24"/>
          <w:lang w:eastAsia="es-CO"/>
        </w:rPr>
      </w:pPr>
      <w:r w:rsidRPr="00165083">
        <w:rPr>
          <w:rFonts w:ascii="Arial" w:eastAsia="Times New Roman" w:hAnsi="Arial" w:cs="Arial"/>
          <w:i/>
          <w:iCs/>
          <w:color w:val="000000"/>
          <w:sz w:val="24"/>
          <w:szCs w:val="24"/>
          <w:lang w:eastAsia="es-CO"/>
        </w:rPr>
        <w:t xml:space="preserve">(…) </w:t>
      </w:r>
      <w:r w:rsidRPr="00165083">
        <w:rPr>
          <w:rFonts w:ascii="Arial" w:eastAsia="Times New Roman" w:hAnsi="Arial" w:cs="Arial"/>
          <w:i/>
          <w:iCs/>
          <w:color w:val="000000"/>
          <w:sz w:val="24"/>
          <w:szCs w:val="24"/>
          <w:u w:val="single"/>
          <w:lang w:val="es-ES_tradnl" w:eastAsia="es-CO"/>
        </w:rPr>
        <w:t>Respuesta de fondo.</w:t>
      </w:r>
      <w:r w:rsidRPr="00165083">
        <w:rPr>
          <w:rFonts w:ascii="Arial" w:eastAsia="Times New Roman" w:hAnsi="Arial" w:cs="Arial"/>
          <w:i/>
          <w:iCs/>
          <w:color w:val="000000"/>
          <w:sz w:val="24"/>
          <w:szCs w:val="24"/>
          <w:lang w:val="es-ES_tradnl" w:eastAsia="es-CO"/>
        </w:rPr>
        <w:t> Otro componente del núcleo esencial supone que la contestación a los derechos de petición debe observar ciertas condiciones para que sea constitucionalmente válida. Al respecto, esta Corporación ha señalado que la respuesta de la autoridad debe ser: “(i) </w:t>
      </w:r>
      <w:r w:rsidRPr="00165083">
        <w:rPr>
          <w:rFonts w:ascii="Arial" w:eastAsia="Times New Roman" w:hAnsi="Arial" w:cs="Arial"/>
          <w:i/>
          <w:iCs/>
          <w:color w:val="000000"/>
          <w:sz w:val="24"/>
          <w:szCs w:val="24"/>
          <w:u w:val="single"/>
          <w:lang w:val="es-ES_tradnl" w:eastAsia="es-CO"/>
        </w:rPr>
        <w:t>clara</w:t>
      </w:r>
      <w:r w:rsidRPr="00165083">
        <w:rPr>
          <w:rFonts w:ascii="Arial" w:eastAsia="Times New Roman" w:hAnsi="Arial" w:cs="Arial"/>
          <w:i/>
          <w:iCs/>
          <w:color w:val="000000"/>
          <w:sz w:val="24"/>
          <w:szCs w:val="24"/>
          <w:lang w:val="es-ES_tradnl" w:eastAsia="es-CO"/>
        </w:rPr>
        <w:t>, esto es, inteligible y contentiva de argumentos de fácil comprensión; (ii) </w:t>
      </w:r>
      <w:r w:rsidRPr="00165083">
        <w:rPr>
          <w:rFonts w:ascii="Arial" w:eastAsia="Times New Roman" w:hAnsi="Arial" w:cs="Arial"/>
          <w:i/>
          <w:iCs/>
          <w:color w:val="000000"/>
          <w:sz w:val="24"/>
          <w:szCs w:val="24"/>
          <w:u w:val="single"/>
          <w:lang w:val="es-ES_tradnl" w:eastAsia="es-CO"/>
        </w:rPr>
        <w:t>precisa</w:t>
      </w:r>
      <w:r w:rsidRPr="00165083">
        <w:rPr>
          <w:rFonts w:ascii="Arial" w:eastAsia="Times New Roman" w:hAnsi="Arial" w:cs="Arial"/>
          <w:i/>
          <w:iCs/>
          <w:color w:val="000000"/>
          <w:sz w:val="24"/>
          <w:szCs w:val="24"/>
          <w:lang w:val="es-ES_tradnl" w:eastAsia="es-CO"/>
        </w:rPr>
        <w:t>, de manera que atienda directamente lo pedido sin reparar en información impertinente y sin incurrir en fórmulas evasivas o elusivas ; (iii) </w:t>
      </w:r>
      <w:r w:rsidRPr="00165083">
        <w:rPr>
          <w:rFonts w:ascii="Arial" w:eastAsia="Times New Roman" w:hAnsi="Arial" w:cs="Arial"/>
          <w:i/>
          <w:iCs/>
          <w:color w:val="000000"/>
          <w:sz w:val="24"/>
          <w:szCs w:val="24"/>
          <w:u w:val="single"/>
          <w:lang w:val="es-ES_tradnl" w:eastAsia="es-CO"/>
        </w:rPr>
        <w:t>congruente</w:t>
      </w:r>
      <w:r w:rsidRPr="00165083">
        <w:rPr>
          <w:rFonts w:ascii="Arial" w:eastAsia="Times New Roman" w:hAnsi="Arial" w:cs="Arial"/>
          <w:i/>
          <w:iCs/>
          <w:color w:val="000000"/>
          <w:sz w:val="24"/>
          <w:szCs w:val="24"/>
          <w:lang w:val="es-ES_tradnl" w:eastAsia="es-CO"/>
        </w:rPr>
        <w:t>, de suerte que abarque la materia objeto de la petición y sea conforme con lo solicitado; y además (iv) </w:t>
      </w:r>
      <w:r w:rsidRPr="00165083">
        <w:rPr>
          <w:rFonts w:ascii="Arial" w:eastAsia="Times New Roman" w:hAnsi="Arial" w:cs="Arial"/>
          <w:i/>
          <w:iCs/>
          <w:color w:val="000000"/>
          <w:sz w:val="24"/>
          <w:szCs w:val="24"/>
          <w:u w:val="single"/>
          <w:lang w:val="es-ES_tradnl" w:eastAsia="es-CO"/>
        </w:rPr>
        <w:t>consecuente</w:t>
      </w:r>
      <w:r w:rsidRPr="00165083">
        <w:rPr>
          <w:rFonts w:ascii="Arial" w:eastAsia="Times New Roman" w:hAnsi="Arial" w:cs="Arial"/>
          <w:i/>
          <w:iCs/>
          <w:color w:val="000000"/>
          <w:sz w:val="24"/>
          <w:szCs w:val="24"/>
          <w:lang w:val="es-ES_tradnl" w:eastAsia="es-CO"/>
        </w:rPr>
        <w:t> con el trámite que se ha surtido, de manera que, si la respuesta se produce con motivo de un derecho de petición formulada dentro de un procedimiento del que conoce la autoridad de la cual el interesado requiere la información, no basta con ofrecer una respuesta como si se tratara de una petición aislada o ex novo, sino que, si resulta relevante, debe darse cuenta del trámite que se ha surtido y de las razones por las cuales la petición resulta o no procedente”</w:t>
      </w:r>
      <w:bookmarkStart w:id="4" w:name="_ftnref55"/>
      <w:r w:rsidRPr="00165083">
        <w:rPr>
          <w:rFonts w:ascii="Arial" w:eastAsia="Times New Roman" w:hAnsi="Arial" w:cs="Arial"/>
          <w:i/>
          <w:iCs/>
          <w:color w:val="000000"/>
          <w:sz w:val="24"/>
          <w:szCs w:val="24"/>
          <w:lang w:val="es-ES_tradnl" w:eastAsia="es-CO"/>
        </w:rPr>
        <w:fldChar w:fldCharType="begin"/>
      </w:r>
      <w:r w:rsidRPr="00165083">
        <w:rPr>
          <w:rFonts w:ascii="Arial" w:eastAsia="Times New Roman" w:hAnsi="Arial" w:cs="Arial"/>
          <w:i/>
          <w:iCs/>
          <w:color w:val="000000"/>
          <w:sz w:val="24"/>
          <w:szCs w:val="24"/>
          <w:lang w:val="es-ES_tradnl" w:eastAsia="es-CO"/>
        </w:rPr>
        <w:instrText xml:space="preserve"> HYPERLINK "https://www.corteconstitucional.gov.co/Relatoria/2020/T-230-20.htm" \l "_ftn55" </w:instrText>
      </w:r>
      <w:r w:rsidRPr="00165083">
        <w:rPr>
          <w:rFonts w:ascii="Arial" w:eastAsia="Times New Roman" w:hAnsi="Arial" w:cs="Arial"/>
          <w:i/>
          <w:iCs/>
          <w:color w:val="000000"/>
          <w:sz w:val="24"/>
          <w:szCs w:val="24"/>
          <w:lang w:val="es-ES_tradnl" w:eastAsia="es-CO"/>
        </w:rPr>
        <w:fldChar w:fldCharType="separate"/>
      </w:r>
      <w:r w:rsidRPr="00165083">
        <w:rPr>
          <w:rStyle w:val="Hipervnculo"/>
          <w:rFonts w:ascii="Arial" w:eastAsia="Times New Roman" w:hAnsi="Arial" w:cs="Arial"/>
          <w:i/>
          <w:iCs/>
          <w:color w:val="000000"/>
          <w:sz w:val="24"/>
          <w:szCs w:val="24"/>
          <w:lang w:val="es-ES_tradnl" w:eastAsia="es-CO"/>
        </w:rPr>
        <w:t>[55]</w:t>
      </w:r>
      <w:r w:rsidRPr="00165083">
        <w:rPr>
          <w:rFonts w:ascii="Arial" w:eastAsia="Times New Roman" w:hAnsi="Arial" w:cs="Arial"/>
          <w:i/>
          <w:iCs/>
          <w:color w:val="000000"/>
          <w:sz w:val="24"/>
          <w:szCs w:val="24"/>
          <w:lang w:val="es-ES_tradnl" w:eastAsia="es-CO"/>
        </w:rPr>
        <w:fldChar w:fldCharType="end"/>
      </w:r>
      <w:bookmarkEnd w:id="4"/>
      <w:r w:rsidRPr="00165083">
        <w:rPr>
          <w:rFonts w:ascii="Arial" w:eastAsia="Times New Roman" w:hAnsi="Arial" w:cs="Arial"/>
          <w:i/>
          <w:iCs/>
          <w:color w:val="000000"/>
          <w:sz w:val="24"/>
          <w:szCs w:val="24"/>
          <w:lang w:val="es-ES_tradnl" w:eastAsia="es-CO"/>
        </w:rPr>
        <w:t> (se resalta fuera del original).</w:t>
      </w:r>
    </w:p>
    <w:p w14:paraId="360FBBF9"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2D2D2D"/>
          <w:sz w:val="24"/>
          <w:szCs w:val="24"/>
          <w:lang w:eastAsia="es-CO"/>
        </w:rPr>
      </w:pPr>
      <w:r w:rsidRPr="00165083">
        <w:rPr>
          <w:rFonts w:ascii="Arial" w:eastAsia="Times New Roman" w:hAnsi="Arial" w:cs="Arial"/>
          <w:i/>
          <w:iCs/>
          <w:color w:val="000000"/>
          <w:sz w:val="24"/>
          <w:szCs w:val="24"/>
          <w:lang w:val="es-ES_tradnl" w:eastAsia="es-CO"/>
        </w:rPr>
        <w:t> </w:t>
      </w:r>
    </w:p>
    <w:p w14:paraId="14AB22BD"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2D2D2D"/>
          <w:sz w:val="24"/>
          <w:szCs w:val="24"/>
          <w:lang w:eastAsia="es-CO"/>
        </w:rPr>
      </w:pPr>
      <w:r w:rsidRPr="00165083">
        <w:rPr>
          <w:rFonts w:ascii="Arial" w:eastAsia="Times New Roman" w:hAnsi="Arial" w:cs="Arial"/>
          <w:i/>
          <w:iCs/>
          <w:color w:val="000000"/>
          <w:sz w:val="24"/>
          <w:szCs w:val="24"/>
          <w:lang w:eastAsia="es-CO"/>
        </w:rPr>
        <w:t>L</w:t>
      </w:r>
      <w:r w:rsidRPr="00165083">
        <w:rPr>
          <w:rFonts w:ascii="Arial" w:eastAsia="Times New Roman" w:hAnsi="Arial" w:cs="Arial"/>
          <w:i/>
          <w:iCs/>
          <w:color w:val="000000"/>
          <w:sz w:val="24"/>
          <w:szCs w:val="24"/>
          <w:lang w:val="es-ES_tradnl" w:eastAsia="es-CO"/>
        </w:rPr>
        <w:t>a respuesta de fondo no implica tener que otorgar necesariamente lo solicitado por el interesado</w:t>
      </w:r>
      <w:bookmarkStart w:id="5" w:name="_ftnref56"/>
      <w:r w:rsidRPr="00165083">
        <w:rPr>
          <w:rFonts w:ascii="Arial" w:eastAsia="Times New Roman" w:hAnsi="Arial" w:cs="Arial"/>
          <w:i/>
          <w:iCs/>
          <w:color w:val="000000"/>
          <w:sz w:val="24"/>
          <w:szCs w:val="24"/>
          <w:lang w:val="es-ES_tradnl" w:eastAsia="es-CO"/>
        </w:rPr>
        <w:fldChar w:fldCharType="begin"/>
      </w:r>
      <w:r w:rsidRPr="00165083">
        <w:rPr>
          <w:rFonts w:ascii="Arial" w:eastAsia="Times New Roman" w:hAnsi="Arial" w:cs="Arial"/>
          <w:i/>
          <w:iCs/>
          <w:color w:val="000000"/>
          <w:sz w:val="24"/>
          <w:szCs w:val="24"/>
          <w:lang w:val="es-ES_tradnl" w:eastAsia="es-CO"/>
        </w:rPr>
        <w:instrText xml:space="preserve"> HYPERLINK "https://www.corteconstitucional.gov.co/Relatoria/2020/T-230-20.htm" \l "_ftn56" </w:instrText>
      </w:r>
      <w:r w:rsidRPr="00165083">
        <w:rPr>
          <w:rFonts w:ascii="Arial" w:eastAsia="Times New Roman" w:hAnsi="Arial" w:cs="Arial"/>
          <w:i/>
          <w:iCs/>
          <w:color w:val="000000"/>
          <w:sz w:val="24"/>
          <w:szCs w:val="24"/>
          <w:lang w:val="es-ES_tradnl" w:eastAsia="es-CO"/>
        </w:rPr>
        <w:fldChar w:fldCharType="separate"/>
      </w:r>
      <w:r w:rsidRPr="00165083">
        <w:rPr>
          <w:rStyle w:val="Hipervnculo"/>
          <w:rFonts w:ascii="Arial" w:eastAsia="Times New Roman" w:hAnsi="Arial" w:cs="Arial"/>
          <w:i/>
          <w:iCs/>
          <w:color w:val="000000"/>
          <w:sz w:val="24"/>
          <w:szCs w:val="24"/>
          <w:lang w:val="es-ES_tradnl" w:eastAsia="es-CO"/>
        </w:rPr>
        <w:t>[56]</w:t>
      </w:r>
      <w:r w:rsidRPr="00165083">
        <w:rPr>
          <w:rFonts w:ascii="Arial" w:eastAsia="Times New Roman" w:hAnsi="Arial" w:cs="Arial"/>
          <w:i/>
          <w:iCs/>
          <w:color w:val="000000"/>
          <w:sz w:val="24"/>
          <w:szCs w:val="24"/>
          <w:lang w:val="es-ES_tradnl" w:eastAsia="es-CO"/>
        </w:rPr>
        <w:fldChar w:fldCharType="end"/>
      </w:r>
      <w:bookmarkEnd w:id="5"/>
      <w:r w:rsidRPr="00165083">
        <w:rPr>
          <w:rFonts w:ascii="Arial" w:eastAsia="Times New Roman" w:hAnsi="Arial" w:cs="Arial"/>
          <w:i/>
          <w:iCs/>
          <w:color w:val="000000"/>
          <w:sz w:val="24"/>
          <w:szCs w:val="24"/>
          <w:lang w:val="es-ES_tradnl" w:eastAsia="es-CO"/>
        </w:rPr>
        <w:t>, salvo cuando esté involucrado el derecho de acceso a la información pública (art. 74 C.P.</w:t>
      </w:r>
      <w:bookmarkStart w:id="6" w:name="_ftnref57"/>
      <w:r w:rsidRPr="00165083">
        <w:rPr>
          <w:rFonts w:ascii="Arial" w:eastAsia="Times New Roman" w:hAnsi="Arial" w:cs="Arial"/>
          <w:i/>
          <w:iCs/>
          <w:color w:val="000000"/>
          <w:sz w:val="24"/>
          <w:szCs w:val="24"/>
          <w:lang w:val="es-ES_tradnl" w:eastAsia="es-CO"/>
        </w:rPr>
        <w:fldChar w:fldCharType="begin"/>
      </w:r>
      <w:r w:rsidRPr="00165083">
        <w:rPr>
          <w:rFonts w:ascii="Arial" w:eastAsia="Times New Roman" w:hAnsi="Arial" w:cs="Arial"/>
          <w:i/>
          <w:iCs/>
          <w:color w:val="000000"/>
          <w:sz w:val="24"/>
          <w:szCs w:val="24"/>
          <w:lang w:val="es-ES_tradnl" w:eastAsia="es-CO"/>
        </w:rPr>
        <w:instrText xml:space="preserve"> HYPERLINK "https://www.corteconstitucional.gov.co/Relatoria/2020/T-230-20.htm" \l "_ftn57" </w:instrText>
      </w:r>
      <w:r w:rsidRPr="00165083">
        <w:rPr>
          <w:rFonts w:ascii="Arial" w:eastAsia="Times New Roman" w:hAnsi="Arial" w:cs="Arial"/>
          <w:i/>
          <w:iCs/>
          <w:color w:val="000000"/>
          <w:sz w:val="24"/>
          <w:szCs w:val="24"/>
          <w:lang w:val="es-ES_tradnl" w:eastAsia="es-CO"/>
        </w:rPr>
        <w:fldChar w:fldCharType="separate"/>
      </w:r>
      <w:r w:rsidRPr="00165083">
        <w:rPr>
          <w:rStyle w:val="Hipervnculo"/>
          <w:rFonts w:ascii="Arial" w:eastAsia="Times New Roman" w:hAnsi="Arial" w:cs="Arial"/>
          <w:i/>
          <w:iCs/>
          <w:color w:val="000000"/>
          <w:sz w:val="24"/>
          <w:szCs w:val="24"/>
          <w:lang w:val="es-ES_tradnl" w:eastAsia="es-CO"/>
        </w:rPr>
        <w:t>[57]</w:t>
      </w:r>
      <w:r w:rsidRPr="00165083">
        <w:rPr>
          <w:rFonts w:ascii="Arial" w:eastAsia="Times New Roman" w:hAnsi="Arial" w:cs="Arial"/>
          <w:i/>
          <w:iCs/>
          <w:color w:val="000000"/>
          <w:sz w:val="24"/>
          <w:szCs w:val="24"/>
          <w:lang w:val="es-ES_tradnl" w:eastAsia="es-CO"/>
        </w:rPr>
        <w:fldChar w:fldCharType="end"/>
      </w:r>
      <w:bookmarkEnd w:id="6"/>
      <w:r w:rsidRPr="00165083">
        <w:rPr>
          <w:rFonts w:ascii="Arial" w:eastAsia="Times New Roman" w:hAnsi="Arial" w:cs="Arial"/>
          <w:i/>
          <w:iCs/>
          <w:color w:val="000000"/>
          <w:sz w:val="24"/>
          <w:szCs w:val="24"/>
          <w:lang w:val="es-ES_tradnl" w:eastAsia="es-CO"/>
        </w:rPr>
        <w:t>), dado que, por regla general, existe el “deber constitucional de las autoridades públicas de entregarle, a quien lo solicite, informaciones claras, completas, oportunas, ciertas y actualizadas sobre cualquier actividad del Estado.”</w:t>
      </w:r>
    </w:p>
    <w:p w14:paraId="046079FD"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2D2D2D"/>
          <w:sz w:val="24"/>
          <w:szCs w:val="24"/>
          <w:lang w:eastAsia="es-CO"/>
        </w:rPr>
      </w:pPr>
      <w:r w:rsidRPr="00165083">
        <w:rPr>
          <w:rFonts w:ascii="Arial" w:eastAsia="Times New Roman" w:hAnsi="Arial" w:cs="Arial"/>
          <w:i/>
          <w:iCs/>
          <w:color w:val="000000"/>
          <w:sz w:val="24"/>
          <w:szCs w:val="24"/>
          <w:lang w:val="es-ES_tradnl" w:eastAsia="es-CO"/>
        </w:rPr>
        <w:t> </w:t>
      </w:r>
    </w:p>
    <w:p w14:paraId="0434A3C6" w14:textId="77777777" w:rsidR="00D04065" w:rsidRPr="00165083" w:rsidRDefault="00D04065" w:rsidP="00D04065">
      <w:pPr>
        <w:shd w:val="clear" w:color="auto" w:fill="FFFFFF"/>
        <w:spacing w:after="0" w:line="240" w:lineRule="auto"/>
        <w:ind w:left="708" w:right="11"/>
        <w:jc w:val="both"/>
        <w:rPr>
          <w:rFonts w:ascii="Arial" w:eastAsia="Times New Roman" w:hAnsi="Arial" w:cs="Arial"/>
          <w:i/>
          <w:iCs/>
          <w:color w:val="2D2D2D"/>
          <w:sz w:val="24"/>
          <w:szCs w:val="24"/>
          <w:lang w:eastAsia="es-CO"/>
        </w:rPr>
      </w:pPr>
      <w:r w:rsidRPr="00165083">
        <w:rPr>
          <w:rFonts w:ascii="Arial" w:eastAsia="Times New Roman" w:hAnsi="Arial" w:cs="Arial"/>
          <w:i/>
          <w:iCs/>
          <w:color w:val="000000"/>
          <w:sz w:val="24"/>
          <w:szCs w:val="24"/>
          <w:lang w:eastAsia="es-CO"/>
        </w:rPr>
        <w:lastRenderedPageBreak/>
        <w:t>4.5.5. </w:t>
      </w:r>
      <w:r w:rsidRPr="00165083">
        <w:rPr>
          <w:rFonts w:ascii="Arial" w:eastAsia="Times New Roman" w:hAnsi="Arial" w:cs="Arial"/>
          <w:i/>
          <w:iCs/>
          <w:color w:val="000000"/>
          <w:sz w:val="24"/>
          <w:szCs w:val="24"/>
          <w:u w:val="single"/>
          <w:lang w:val="es-ES_tradnl" w:eastAsia="es-CO"/>
        </w:rPr>
        <w:t>Notificación de la decisión.</w:t>
      </w:r>
      <w:r w:rsidRPr="00165083">
        <w:rPr>
          <w:rFonts w:ascii="Arial" w:eastAsia="Times New Roman" w:hAnsi="Arial" w:cs="Arial"/>
          <w:i/>
          <w:iCs/>
          <w:color w:val="000000"/>
          <w:sz w:val="24"/>
          <w:szCs w:val="24"/>
          <w:lang w:val="es-ES_tradnl" w:eastAsia="es-CO"/>
        </w:rPr>
        <w:t> Finalmente, para que el componente de respuesta de la petición se materialice, es imperativo que el solicitante conozca el contenido de la contestación realizada. Para ello, la autoridad deberá realizar la efectiva notificación de su decisión, de conformidad con los estándares contenidos en el CPACA</w:t>
      </w:r>
      <w:bookmarkStart w:id="7" w:name="_ftnref60"/>
      <w:r w:rsidRPr="00165083">
        <w:rPr>
          <w:rFonts w:ascii="Arial" w:eastAsia="Times New Roman" w:hAnsi="Arial" w:cs="Arial"/>
          <w:i/>
          <w:iCs/>
          <w:color w:val="000000"/>
          <w:sz w:val="24"/>
          <w:szCs w:val="24"/>
          <w:lang w:val="es-ES_tradnl" w:eastAsia="es-CO"/>
        </w:rPr>
        <w:fldChar w:fldCharType="begin"/>
      </w:r>
      <w:r w:rsidRPr="00165083">
        <w:rPr>
          <w:rFonts w:ascii="Arial" w:eastAsia="Times New Roman" w:hAnsi="Arial" w:cs="Arial"/>
          <w:i/>
          <w:iCs/>
          <w:color w:val="000000"/>
          <w:sz w:val="24"/>
          <w:szCs w:val="24"/>
          <w:lang w:val="es-ES_tradnl" w:eastAsia="es-CO"/>
        </w:rPr>
        <w:instrText xml:space="preserve"> HYPERLINK "https://www.corteconstitucional.gov.co/Relatoria/2020/T-230-20.htm" \l "_ftn60" </w:instrText>
      </w:r>
      <w:r w:rsidRPr="00165083">
        <w:rPr>
          <w:rFonts w:ascii="Arial" w:eastAsia="Times New Roman" w:hAnsi="Arial" w:cs="Arial"/>
          <w:i/>
          <w:iCs/>
          <w:color w:val="000000"/>
          <w:sz w:val="24"/>
          <w:szCs w:val="24"/>
          <w:lang w:val="es-ES_tradnl" w:eastAsia="es-CO"/>
        </w:rPr>
        <w:fldChar w:fldCharType="separate"/>
      </w:r>
      <w:r w:rsidRPr="00165083">
        <w:rPr>
          <w:rStyle w:val="Hipervnculo"/>
          <w:rFonts w:ascii="Arial" w:eastAsia="Times New Roman" w:hAnsi="Arial" w:cs="Arial"/>
          <w:i/>
          <w:iCs/>
          <w:color w:val="000000"/>
          <w:sz w:val="24"/>
          <w:szCs w:val="24"/>
          <w:lang w:val="es-ES_tradnl" w:eastAsia="es-CO"/>
        </w:rPr>
        <w:t>[60]</w:t>
      </w:r>
      <w:r w:rsidRPr="00165083">
        <w:rPr>
          <w:rFonts w:ascii="Arial" w:eastAsia="Times New Roman" w:hAnsi="Arial" w:cs="Arial"/>
          <w:i/>
          <w:iCs/>
          <w:color w:val="000000"/>
          <w:sz w:val="24"/>
          <w:szCs w:val="24"/>
          <w:lang w:val="es-ES_tradnl" w:eastAsia="es-CO"/>
        </w:rPr>
        <w:fldChar w:fldCharType="end"/>
      </w:r>
      <w:bookmarkEnd w:id="7"/>
      <w:r w:rsidRPr="00165083">
        <w:rPr>
          <w:rFonts w:ascii="Arial" w:eastAsia="Times New Roman" w:hAnsi="Arial" w:cs="Arial"/>
          <w:i/>
          <w:iCs/>
          <w:color w:val="000000"/>
          <w:sz w:val="24"/>
          <w:szCs w:val="24"/>
          <w:lang w:val="es-ES_tradnl" w:eastAsia="es-CO"/>
        </w:rPr>
        <w:t>. El deber de notificación de mantiene, incluso, cuando se trate de contestaciones dirigidas a explicar sobre la falta de competencia de la autoridad e informar sobre la remisión a la entidad encargada”.</w:t>
      </w:r>
    </w:p>
    <w:p w14:paraId="664DBCE0" w14:textId="77777777" w:rsidR="00165083" w:rsidRDefault="00165083" w:rsidP="00F06B95">
      <w:pPr>
        <w:pStyle w:val="Sangradetextonormal"/>
        <w:spacing w:after="0"/>
        <w:ind w:left="0" w:right="20"/>
        <w:rPr>
          <w:rFonts w:ascii="Arial" w:hAnsi="Arial" w:cs="Arial"/>
          <w:sz w:val="24"/>
          <w:szCs w:val="24"/>
        </w:rPr>
      </w:pPr>
    </w:p>
    <w:p w14:paraId="1AD47CFC" w14:textId="0015FB13" w:rsidR="00F06B95" w:rsidRPr="00F06B95" w:rsidRDefault="00F06B95" w:rsidP="00F06B95">
      <w:pPr>
        <w:pStyle w:val="Sangradetextonormal"/>
        <w:spacing w:after="0"/>
        <w:ind w:left="0" w:right="20"/>
        <w:rPr>
          <w:rFonts w:ascii="Arial" w:hAnsi="Arial" w:cs="Arial"/>
          <w:sz w:val="24"/>
          <w:szCs w:val="24"/>
        </w:rPr>
      </w:pPr>
      <w:r w:rsidRPr="00F06B95">
        <w:rPr>
          <w:rFonts w:ascii="Arial" w:hAnsi="Arial" w:cs="Arial"/>
          <w:sz w:val="24"/>
          <w:szCs w:val="24"/>
        </w:rPr>
        <w:t>Ahora, por otra parte el Decreto Legislativo No. 0491 de fecha 28 de marzo de 2020, dispone en su articulo No. 5, la modificación concerniente al tema de los términos legales de las peticiones elevadas ante las entidades públicas, asi:</w:t>
      </w:r>
    </w:p>
    <w:p w14:paraId="64CB8711" w14:textId="77777777" w:rsidR="00F06B95" w:rsidRPr="00F06B95" w:rsidRDefault="00F06B95" w:rsidP="00F06B95">
      <w:pPr>
        <w:pStyle w:val="Sangradetextonormal"/>
        <w:spacing w:after="0"/>
        <w:ind w:left="0" w:right="20"/>
        <w:rPr>
          <w:rFonts w:ascii="Arial" w:hAnsi="Arial" w:cs="Arial"/>
          <w:sz w:val="24"/>
          <w:szCs w:val="24"/>
        </w:rPr>
      </w:pPr>
    </w:p>
    <w:p w14:paraId="6F0987DE" w14:textId="77777777" w:rsidR="00F06B95" w:rsidRPr="00165083" w:rsidRDefault="00F06B95" w:rsidP="00F06B95">
      <w:pPr>
        <w:pStyle w:val="Sangradetextonormal"/>
        <w:spacing w:after="0"/>
        <w:ind w:left="0" w:right="20"/>
        <w:rPr>
          <w:rFonts w:ascii="Arial" w:hAnsi="Arial" w:cs="Arial"/>
          <w:i/>
          <w:iCs/>
          <w:sz w:val="24"/>
          <w:szCs w:val="24"/>
        </w:rPr>
      </w:pPr>
      <w:r w:rsidRPr="00F06B95">
        <w:rPr>
          <w:rFonts w:ascii="Arial" w:hAnsi="Arial" w:cs="Arial"/>
          <w:sz w:val="24"/>
          <w:szCs w:val="24"/>
        </w:rPr>
        <w:t xml:space="preserve">“(…) </w:t>
      </w:r>
      <w:r w:rsidRPr="00165083">
        <w:rPr>
          <w:rFonts w:ascii="Arial" w:hAnsi="Arial" w:cs="Arial"/>
          <w:i/>
          <w:iCs/>
          <w:sz w:val="24"/>
          <w:szCs w:val="24"/>
        </w:rPr>
        <w:t xml:space="preserve">Artículo 5. Ampliación de términos para atender las peticiones. </w:t>
      </w:r>
    </w:p>
    <w:p w14:paraId="5BAE30AE" w14:textId="77777777" w:rsidR="00F06B95" w:rsidRPr="00165083" w:rsidRDefault="00F06B95" w:rsidP="00F06B95">
      <w:pPr>
        <w:pStyle w:val="Sangradetextonormal"/>
        <w:spacing w:after="0"/>
        <w:ind w:left="0" w:right="20"/>
        <w:rPr>
          <w:rFonts w:ascii="Arial" w:hAnsi="Arial" w:cs="Arial"/>
          <w:i/>
          <w:iCs/>
          <w:sz w:val="24"/>
          <w:szCs w:val="24"/>
        </w:rPr>
      </w:pPr>
    </w:p>
    <w:p w14:paraId="448E65BE" w14:textId="77777777" w:rsidR="00F06B95" w:rsidRPr="00165083" w:rsidRDefault="00F06B95" w:rsidP="00F06B95">
      <w:pPr>
        <w:pStyle w:val="Sangradetextonormal"/>
        <w:spacing w:after="0"/>
        <w:ind w:left="0" w:right="20"/>
        <w:rPr>
          <w:rFonts w:ascii="Arial" w:hAnsi="Arial" w:cs="Arial"/>
          <w:i/>
          <w:iCs/>
          <w:sz w:val="24"/>
          <w:szCs w:val="24"/>
        </w:rPr>
      </w:pPr>
      <w:r w:rsidRPr="00165083">
        <w:rPr>
          <w:rFonts w:ascii="Arial" w:hAnsi="Arial" w:cs="Arial"/>
          <w:i/>
          <w:iCs/>
          <w:sz w:val="24"/>
          <w:szCs w:val="24"/>
        </w:rPr>
        <w:t xml:space="preserve">Para las peticiones que se encuentren en curso o que se radiquen durante la vigencia de la Emergencia Sanitaria, se ampliarán los términos señalados en el artículo 14 de la Ley 1437 de 2011, así: </w:t>
      </w:r>
    </w:p>
    <w:p w14:paraId="25E1FE65" w14:textId="77777777" w:rsidR="00F06B95" w:rsidRPr="00165083" w:rsidRDefault="00F06B95" w:rsidP="00F06B95">
      <w:pPr>
        <w:pStyle w:val="Sangradetextonormal"/>
        <w:spacing w:after="0"/>
        <w:ind w:left="0" w:right="20"/>
        <w:rPr>
          <w:rFonts w:ascii="Arial" w:hAnsi="Arial" w:cs="Arial"/>
          <w:i/>
          <w:iCs/>
          <w:sz w:val="24"/>
          <w:szCs w:val="24"/>
        </w:rPr>
      </w:pPr>
    </w:p>
    <w:p w14:paraId="69E93065" w14:textId="77777777" w:rsidR="00F06B95" w:rsidRPr="00165083" w:rsidRDefault="00F06B95" w:rsidP="00F06B95">
      <w:pPr>
        <w:pStyle w:val="Sangradetextonormal"/>
        <w:spacing w:after="0"/>
        <w:ind w:left="0" w:right="20"/>
        <w:rPr>
          <w:rFonts w:ascii="Arial" w:hAnsi="Arial" w:cs="Arial"/>
          <w:i/>
          <w:iCs/>
          <w:sz w:val="24"/>
          <w:szCs w:val="24"/>
        </w:rPr>
      </w:pPr>
      <w:r w:rsidRPr="00165083">
        <w:rPr>
          <w:rFonts w:ascii="Arial" w:hAnsi="Arial" w:cs="Arial"/>
          <w:i/>
          <w:iCs/>
          <w:sz w:val="24"/>
          <w:szCs w:val="24"/>
        </w:rPr>
        <w:t xml:space="preserve">Salvo norma especial toda petición deberá resolverse dentro de los treinta (30) días siguientes a su recepción. </w:t>
      </w:r>
    </w:p>
    <w:p w14:paraId="31F28C60" w14:textId="77777777" w:rsidR="00F06B95" w:rsidRPr="00165083" w:rsidRDefault="00F06B95" w:rsidP="00F06B95">
      <w:pPr>
        <w:pStyle w:val="Sangradetextonormal"/>
        <w:spacing w:after="0"/>
        <w:ind w:left="0" w:right="20"/>
        <w:rPr>
          <w:rFonts w:ascii="Arial" w:hAnsi="Arial" w:cs="Arial"/>
          <w:i/>
          <w:iCs/>
          <w:sz w:val="24"/>
          <w:szCs w:val="24"/>
        </w:rPr>
      </w:pPr>
    </w:p>
    <w:p w14:paraId="4100181D" w14:textId="77777777" w:rsidR="00F06B95" w:rsidRPr="00165083" w:rsidRDefault="00F06B95" w:rsidP="00F06B95">
      <w:pPr>
        <w:pStyle w:val="Sangradetextonormal"/>
        <w:spacing w:after="0"/>
        <w:ind w:left="0" w:right="20"/>
        <w:rPr>
          <w:rFonts w:ascii="Arial" w:hAnsi="Arial" w:cs="Arial"/>
          <w:i/>
          <w:iCs/>
          <w:sz w:val="24"/>
          <w:szCs w:val="24"/>
        </w:rPr>
      </w:pPr>
      <w:r w:rsidRPr="00165083">
        <w:rPr>
          <w:rFonts w:ascii="Arial" w:hAnsi="Arial" w:cs="Arial"/>
          <w:i/>
          <w:iCs/>
          <w:sz w:val="24"/>
          <w:szCs w:val="24"/>
        </w:rPr>
        <w:t>Estará sometida a término especial la resolución de las siguientes peticiones:</w:t>
      </w:r>
    </w:p>
    <w:p w14:paraId="3BA9F730" w14:textId="77777777" w:rsidR="00F06B95" w:rsidRPr="00165083" w:rsidRDefault="00F06B95" w:rsidP="00F06B95">
      <w:pPr>
        <w:pStyle w:val="Sangradetextonormal"/>
        <w:spacing w:after="0"/>
        <w:ind w:left="0" w:right="20"/>
        <w:rPr>
          <w:rFonts w:ascii="Arial" w:hAnsi="Arial" w:cs="Arial"/>
          <w:i/>
          <w:iCs/>
          <w:sz w:val="24"/>
          <w:szCs w:val="24"/>
        </w:rPr>
      </w:pPr>
    </w:p>
    <w:p w14:paraId="027CC070" w14:textId="5780D781" w:rsidR="00F06B95" w:rsidRPr="00165083" w:rsidRDefault="00F06B95" w:rsidP="00F06B95">
      <w:pPr>
        <w:pStyle w:val="Sangradetextonormal"/>
        <w:numPr>
          <w:ilvl w:val="0"/>
          <w:numId w:val="7"/>
        </w:numPr>
        <w:spacing w:after="0"/>
        <w:ind w:right="20"/>
        <w:rPr>
          <w:rFonts w:ascii="Arial" w:hAnsi="Arial" w:cs="Arial"/>
          <w:b/>
          <w:i/>
          <w:iCs/>
          <w:sz w:val="24"/>
          <w:szCs w:val="24"/>
          <w:u w:val="single"/>
        </w:rPr>
      </w:pPr>
      <w:r w:rsidRPr="00165083">
        <w:rPr>
          <w:rFonts w:ascii="Arial" w:hAnsi="Arial" w:cs="Arial"/>
          <w:b/>
          <w:i/>
          <w:iCs/>
          <w:sz w:val="24"/>
          <w:szCs w:val="24"/>
          <w:u w:val="single"/>
        </w:rPr>
        <w:t>Las peticiones de documentos y de información deberán resolverse dentro de los veinte (20) días siguientes a su recepción.(subrayas del despacho)</w:t>
      </w:r>
      <w:r w:rsidR="00165083" w:rsidRPr="00165083">
        <w:rPr>
          <w:rFonts w:ascii="Arial" w:hAnsi="Arial" w:cs="Arial"/>
          <w:b/>
          <w:i/>
          <w:iCs/>
          <w:sz w:val="24"/>
          <w:szCs w:val="24"/>
          <w:u w:val="single"/>
        </w:rPr>
        <w:t xml:space="preserve"> (negrilla del despacho)</w:t>
      </w:r>
    </w:p>
    <w:p w14:paraId="76DE5782" w14:textId="77777777" w:rsidR="008C0592" w:rsidRPr="00165083" w:rsidRDefault="008C0592" w:rsidP="008C0592">
      <w:pPr>
        <w:pStyle w:val="Sangradetextonormal"/>
        <w:spacing w:after="0"/>
        <w:ind w:left="792" w:right="20"/>
        <w:rPr>
          <w:rFonts w:ascii="Arial" w:hAnsi="Arial" w:cs="Arial"/>
          <w:b/>
          <w:i/>
          <w:iCs/>
          <w:sz w:val="24"/>
          <w:szCs w:val="24"/>
          <w:u w:val="single"/>
        </w:rPr>
      </w:pPr>
    </w:p>
    <w:p w14:paraId="06EF2D8E" w14:textId="77777777" w:rsidR="00F06B95" w:rsidRPr="00165083" w:rsidRDefault="00F06B95" w:rsidP="00F06B95">
      <w:pPr>
        <w:pStyle w:val="Sangradetextonormal"/>
        <w:numPr>
          <w:ilvl w:val="0"/>
          <w:numId w:val="7"/>
        </w:numPr>
        <w:spacing w:after="0"/>
        <w:ind w:right="20"/>
        <w:rPr>
          <w:rFonts w:ascii="Arial" w:hAnsi="Arial" w:cs="Arial"/>
          <w:bCs/>
          <w:i/>
          <w:iCs/>
          <w:sz w:val="24"/>
          <w:szCs w:val="24"/>
        </w:rPr>
      </w:pPr>
      <w:r w:rsidRPr="00165083">
        <w:rPr>
          <w:rFonts w:ascii="Arial" w:hAnsi="Arial" w:cs="Arial"/>
          <w:bCs/>
          <w:i/>
          <w:iCs/>
          <w:sz w:val="24"/>
          <w:szCs w:val="24"/>
        </w:rPr>
        <w:t xml:space="preserve">Las peticiones mediante las cuales se eleva una consulta a las autoridades en relación con las materias a su cargo deberán resolverse dentro de los treinta y cinco (35) días siguientes a su recepción. </w:t>
      </w:r>
    </w:p>
    <w:p w14:paraId="20B36227" w14:textId="77777777" w:rsidR="00F06B95" w:rsidRPr="00165083" w:rsidRDefault="00F06B95" w:rsidP="00F06B95">
      <w:pPr>
        <w:pStyle w:val="Sangradetextonormal"/>
        <w:spacing w:after="0"/>
        <w:ind w:left="792" w:right="20"/>
        <w:rPr>
          <w:rFonts w:ascii="Arial" w:hAnsi="Arial" w:cs="Arial"/>
          <w:bCs/>
          <w:i/>
          <w:iCs/>
          <w:sz w:val="24"/>
          <w:szCs w:val="24"/>
        </w:rPr>
      </w:pPr>
    </w:p>
    <w:p w14:paraId="1CC93A2B" w14:textId="77777777" w:rsidR="00F06B95" w:rsidRPr="00165083" w:rsidRDefault="00F06B95" w:rsidP="00F06B95">
      <w:pPr>
        <w:pStyle w:val="Sangradetextonormal"/>
        <w:spacing w:after="0"/>
        <w:ind w:left="792" w:right="20"/>
        <w:rPr>
          <w:rFonts w:ascii="Arial" w:hAnsi="Arial" w:cs="Arial"/>
          <w:bCs/>
          <w:i/>
          <w:iCs/>
          <w:sz w:val="24"/>
          <w:szCs w:val="24"/>
        </w:rPr>
      </w:pPr>
      <w:r w:rsidRPr="00165083">
        <w:rPr>
          <w:rFonts w:ascii="Arial" w:hAnsi="Arial" w:cs="Arial"/>
          <w:bCs/>
          <w:i/>
          <w:iCs/>
          <w:sz w:val="24"/>
          <w:szCs w:val="24"/>
        </w:rPr>
        <w:t xml:space="preserve">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 </w:t>
      </w:r>
    </w:p>
    <w:p w14:paraId="6EC93D33" w14:textId="77777777" w:rsidR="00F06B95" w:rsidRPr="00165083" w:rsidRDefault="00F06B95" w:rsidP="00F06B95">
      <w:pPr>
        <w:pStyle w:val="Sangradetextonormal"/>
        <w:spacing w:after="0"/>
        <w:ind w:left="792" w:right="20"/>
        <w:rPr>
          <w:rFonts w:ascii="Arial" w:hAnsi="Arial" w:cs="Arial"/>
          <w:bCs/>
          <w:i/>
          <w:iCs/>
          <w:sz w:val="24"/>
          <w:szCs w:val="24"/>
        </w:rPr>
      </w:pPr>
    </w:p>
    <w:p w14:paraId="393DD137" w14:textId="77777777" w:rsidR="00F06B95" w:rsidRPr="00165083" w:rsidRDefault="00F06B95" w:rsidP="00F06B95">
      <w:pPr>
        <w:pStyle w:val="Sangradetextonormal"/>
        <w:spacing w:after="0"/>
        <w:ind w:left="792" w:right="20"/>
        <w:rPr>
          <w:rFonts w:ascii="Arial" w:hAnsi="Arial" w:cs="Arial"/>
          <w:bCs/>
          <w:i/>
          <w:iCs/>
          <w:sz w:val="24"/>
          <w:szCs w:val="24"/>
        </w:rPr>
      </w:pPr>
      <w:r w:rsidRPr="00165083">
        <w:rPr>
          <w:rFonts w:ascii="Arial" w:hAnsi="Arial" w:cs="Arial"/>
          <w:bCs/>
          <w:i/>
          <w:iCs/>
          <w:sz w:val="24"/>
          <w:szCs w:val="24"/>
        </w:rPr>
        <w:t>En los demás aspectos se aplicará lo dispuesto en la Ley 1437 de 2011. Parágrafo. La presente disposición no aplica a las peticiones relativas a la efectividad de otros derechos fundamentales”.</w:t>
      </w:r>
    </w:p>
    <w:p w14:paraId="138FFAA2" w14:textId="77777777" w:rsidR="00F06B95" w:rsidRPr="00165083" w:rsidRDefault="00F06B95" w:rsidP="00F06B95">
      <w:pPr>
        <w:pStyle w:val="Sangradetextonormal"/>
        <w:spacing w:after="0"/>
        <w:ind w:left="0" w:right="20"/>
        <w:rPr>
          <w:rFonts w:ascii="Arial" w:hAnsi="Arial" w:cs="Arial"/>
          <w:bCs/>
          <w:i/>
          <w:iCs/>
          <w:sz w:val="24"/>
          <w:szCs w:val="24"/>
        </w:rPr>
      </w:pPr>
    </w:p>
    <w:p w14:paraId="158ECF8D" w14:textId="77777777" w:rsidR="00F06B95" w:rsidRPr="00F06B95" w:rsidRDefault="00F06B95" w:rsidP="00F06B95">
      <w:pPr>
        <w:pStyle w:val="Sangradetextonormal"/>
        <w:tabs>
          <w:tab w:val="left" w:pos="4950"/>
        </w:tabs>
        <w:spacing w:after="0"/>
        <w:ind w:left="0" w:right="20"/>
        <w:rPr>
          <w:rFonts w:ascii="Arial" w:hAnsi="Arial" w:cs="Arial"/>
          <w:b/>
          <w:sz w:val="24"/>
          <w:szCs w:val="24"/>
        </w:rPr>
      </w:pPr>
      <w:r w:rsidRPr="00F06B95">
        <w:rPr>
          <w:rFonts w:ascii="Arial" w:hAnsi="Arial" w:cs="Arial"/>
          <w:b/>
          <w:sz w:val="24"/>
          <w:szCs w:val="24"/>
        </w:rPr>
        <w:t>5. Caso concreto</w:t>
      </w:r>
    </w:p>
    <w:p w14:paraId="22BD1EA1" w14:textId="77777777" w:rsidR="00F06B95" w:rsidRPr="00F06B95" w:rsidRDefault="00F06B95" w:rsidP="00F06B95">
      <w:pPr>
        <w:pStyle w:val="Sangradetextonormal"/>
        <w:tabs>
          <w:tab w:val="left" w:pos="4950"/>
        </w:tabs>
        <w:spacing w:after="0"/>
        <w:ind w:left="0" w:right="20"/>
        <w:rPr>
          <w:rFonts w:ascii="Arial" w:hAnsi="Arial" w:cs="Arial"/>
          <w:sz w:val="24"/>
          <w:szCs w:val="24"/>
        </w:rPr>
      </w:pPr>
    </w:p>
    <w:p w14:paraId="38A651F6" w14:textId="6CB025EA" w:rsidR="00F06B95" w:rsidRDefault="00F06B95" w:rsidP="002D76DB">
      <w:pPr>
        <w:pStyle w:val="Sangradetextonormal"/>
        <w:tabs>
          <w:tab w:val="left" w:pos="4950"/>
        </w:tabs>
        <w:spacing w:after="0"/>
        <w:ind w:left="0" w:right="20"/>
        <w:rPr>
          <w:rFonts w:ascii="Arial" w:eastAsia="Times New Roman" w:hAnsi="Arial" w:cs="Arial"/>
          <w:sz w:val="24"/>
          <w:szCs w:val="24"/>
          <w:lang w:eastAsia="es-CO"/>
        </w:rPr>
      </w:pPr>
      <w:r w:rsidRPr="00F06B95">
        <w:rPr>
          <w:rFonts w:ascii="Arial" w:hAnsi="Arial" w:cs="Arial"/>
          <w:sz w:val="24"/>
          <w:szCs w:val="24"/>
        </w:rPr>
        <w:t xml:space="preserve">En el caso bajo estudio el petente mediante escrito de fecha </w:t>
      </w:r>
      <w:r w:rsidR="002D76DB">
        <w:rPr>
          <w:rFonts w:ascii="Arial" w:hAnsi="Arial" w:cs="Arial"/>
          <w:sz w:val="24"/>
          <w:szCs w:val="24"/>
        </w:rPr>
        <w:t xml:space="preserve">22 de junio de 2021 </w:t>
      </w:r>
      <w:r w:rsidRPr="00F06B95">
        <w:rPr>
          <w:rFonts w:ascii="Arial" w:hAnsi="Arial" w:cs="Arial"/>
          <w:sz w:val="24"/>
          <w:szCs w:val="24"/>
        </w:rPr>
        <w:t>radica una petición ante la</w:t>
      </w:r>
      <w:r w:rsidR="002D76DB">
        <w:rPr>
          <w:rFonts w:ascii="Arial" w:hAnsi="Arial" w:cs="Arial"/>
          <w:sz w:val="24"/>
          <w:szCs w:val="24"/>
        </w:rPr>
        <w:t xml:space="preserve"> Secretaría de Planeación Municipal de Tenerife, Magdalena con el fin que, le otorguen los certificados </w:t>
      </w:r>
      <w:r w:rsidR="002D76DB" w:rsidRPr="00B42D15">
        <w:rPr>
          <w:rFonts w:ascii="Arial" w:eastAsia="Times New Roman" w:hAnsi="Arial" w:cs="Arial"/>
          <w:sz w:val="24"/>
          <w:szCs w:val="24"/>
          <w:lang w:eastAsia="es-CO"/>
        </w:rPr>
        <w:t>y el plano de uso del suelo donde se encuentran ubicados los predios objeto de mejoramiento vial, gestión y adquisición vía Plato — Tenerife, Magdalena</w:t>
      </w:r>
      <w:r w:rsidR="002D76DB">
        <w:rPr>
          <w:rFonts w:ascii="Arial" w:eastAsia="Times New Roman" w:hAnsi="Arial" w:cs="Arial"/>
          <w:sz w:val="24"/>
          <w:szCs w:val="24"/>
          <w:lang w:eastAsia="es-CO"/>
        </w:rPr>
        <w:t>.</w:t>
      </w:r>
    </w:p>
    <w:p w14:paraId="5FA31824" w14:textId="32FC2FD7" w:rsidR="00F06B95" w:rsidRDefault="00F06B95" w:rsidP="002D76DB">
      <w:pPr>
        <w:pStyle w:val="Sangradetextonormal"/>
        <w:tabs>
          <w:tab w:val="left" w:pos="4950"/>
        </w:tabs>
        <w:spacing w:after="0"/>
        <w:ind w:left="0" w:right="20"/>
        <w:rPr>
          <w:rFonts w:ascii="Arial" w:eastAsia="Times New Roman" w:hAnsi="Arial" w:cs="Arial"/>
          <w:sz w:val="24"/>
          <w:szCs w:val="24"/>
          <w:lang w:eastAsia="es-CO"/>
        </w:rPr>
      </w:pPr>
    </w:p>
    <w:p w14:paraId="0A882FAF" w14:textId="4D206F27" w:rsidR="002D76DB" w:rsidRPr="002D76DB" w:rsidRDefault="002D76DB" w:rsidP="002D76DB">
      <w:pPr>
        <w:spacing w:after="0" w:line="240" w:lineRule="auto"/>
        <w:jc w:val="both"/>
        <w:rPr>
          <w:rFonts w:ascii="Arial" w:eastAsia="Times New Roman" w:hAnsi="Arial" w:cs="Arial"/>
          <w:sz w:val="24"/>
          <w:szCs w:val="24"/>
          <w:lang w:eastAsia="es-CO"/>
        </w:rPr>
      </w:pPr>
      <w:r>
        <w:rPr>
          <w:rFonts w:ascii="Arial" w:eastAsia="Times New Roman" w:hAnsi="Arial" w:cs="Arial"/>
          <w:color w:val="1D2228"/>
          <w:sz w:val="24"/>
          <w:szCs w:val="24"/>
          <w:shd w:val="clear" w:color="auto" w:fill="FFFFFF"/>
          <w:lang w:eastAsia="es-CO"/>
        </w:rPr>
        <w:t>En atención a la anterior petición</w:t>
      </w:r>
      <w:r w:rsidR="00165083">
        <w:rPr>
          <w:rFonts w:ascii="Arial" w:eastAsia="Times New Roman" w:hAnsi="Arial" w:cs="Arial"/>
          <w:color w:val="1D2228"/>
          <w:sz w:val="24"/>
          <w:szCs w:val="24"/>
          <w:shd w:val="clear" w:color="auto" w:fill="FFFFFF"/>
          <w:lang w:eastAsia="es-CO"/>
        </w:rPr>
        <w:t>,</w:t>
      </w:r>
      <w:r>
        <w:rPr>
          <w:rFonts w:ascii="Arial" w:eastAsia="Times New Roman" w:hAnsi="Arial" w:cs="Arial"/>
          <w:color w:val="1D2228"/>
          <w:sz w:val="24"/>
          <w:szCs w:val="24"/>
          <w:shd w:val="clear" w:color="auto" w:fill="FFFFFF"/>
          <w:lang w:eastAsia="es-CO"/>
        </w:rPr>
        <w:t xml:space="preserve"> durante el traslado l</w:t>
      </w:r>
      <w:r w:rsidRPr="002D76DB">
        <w:rPr>
          <w:rFonts w:ascii="Arial" w:eastAsia="Times New Roman" w:hAnsi="Arial" w:cs="Arial"/>
          <w:color w:val="1D2228"/>
          <w:sz w:val="24"/>
          <w:szCs w:val="24"/>
          <w:shd w:val="clear" w:color="auto" w:fill="FFFFFF"/>
          <w:lang w:eastAsia="es-CO"/>
        </w:rPr>
        <w:t>a parte accionada alega en su escrito do</w:t>
      </w:r>
      <w:r>
        <w:rPr>
          <w:rFonts w:ascii="Arial" w:eastAsia="Times New Roman" w:hAnsi="Arial" w:cs="Arial"/>
          <w:color w:val="1D2228"/>
          <w:sz w:val="24"/>
          <w:szCs w:val="24"/>
          <w:shd w:val="clear" w:color="auto" w:fill="FFFFFF"/>
          <w:lang w:eastAsia="es-CO"/>
        </w:rPr>
        <w:t xml:space="preserve">s </w:t>
      </w:r>
      <w:r w:rsidRPr="002D76DB">
        <w:rPr>
          <w:rFonts w:ascii="Arial" w:eastAsia="Times New Roman" w:hAnsi="Arial" w:cs="Arial"/>
          <w:color w:val="1D2228"/>
          <w:sz w:val="24"/>
          <w:szCs w:val="24"/>
          <w:shd w:val="clear" w:color="auto" w:fill="FFFFFF"/>
          <w:lang w:eastAsia="es-CO"/>
        </w:rPr>
        <w:t>aspectos: 1) los términos para responder las peticiones elevadas ante entidades públicas y privadas fue modificada debido a la emergencia sanitaria  y 2) que se trata de una petición de consulta. </w:t>
      </w:r>
    </w:p>
    <w:p w14:paraId="259A0A64" w14:textId="77777777" w:rsidR="002D76DB" w:rsidRPr="002D76DB" w:rsidRDefault="002D76DB" w:rsidP="002D76DB">
      <w:pPr>
        <w:shd w:val="clear" w:color="auto" w:fill="FFFFFF"/>
        <w:spacing w:after="0" w:line="240" w:lineRule="auto"/>
        <w:jc w:val="both"/>
        <w:rPr>
          <w:rFonts w:ascii="Arial" w:eastAsia="Times New Roman" w:hAnsi="Arial" w:cs="Arial"/>
          <w:color w:val="1D2228"/>
          <w:sz w:val="24"/>
          <w:szCs w:val="24"/>
          <w:lang w:eastAsia="es-CO"/>
        </w:rPr>
      </w:pPr>
    </w:p>
    <w:p w14:paraId="218D728D" w14:textId="367438E8" w:rsidR="002D76DB" w:rsidRPr="002D76DB" w:rsidRDefault="002D76DB" w:rsidP="002D76DB">
      <w:pPr>
        <w:shd w:val="clear" w:color="auto" w:fill="FFFFFF"/>
        <w:spacing w:after="0" w:line="240" w:lineRule="auto"/>
        <w:jc w:val="both"/>
        <w:rPr>
          <w:rFonts w:ascii="Arial" w:eastAsia="Times New Roman" w:hAnsi="Arial" w:cs="Arial"/>
          <w:color w:val="1D2228"/>
          <w:sz w:val="24"/>
          <w:szCs w:val="24"/>
          <w:lang w:eastAsia="es-CO"/>
        </w:rPr>
      </w:pPr>
      <w:r w:rsidRPr="002D76DB">
        <w:rPr>
          <w:rFonts w:ascii="Arial" w:eastAsia="Times New Roman" w:hAnsi="Arial" w:cs="Arial"/>
          <w:color w:val="1D2228"/>
          <w:sz w:val="24"/>
          <w:szCs w:val="24"/>
          <w:lang w:eastAsia="es-CO"/>
        </w:rPr>
        <w:t>Respecto al primer aspecto es cierto que los términos para contestar las peticiones elevadas ante autoridades, como lo es la Alcaldía Municipal de Tenerife, han sido modificados por el Decreto 491 de 2020, el cual produjo el efecto de ampliar los términos para responder las peticiones dependiendo el asunto, lo cual tiene vigencia hasta que se termine la emergencia sanitaria, que en la actualidad fenece el 31 de agosto del hogaño por disposición de la Resolución 738 de 2021.</w:t>
      </w:r>
    </w:p>
    <w:p w14:paraId="4A7044FE" w14:textId="77777777" w:rsidR="002D76DB" w:rsidRPr="002D76DB" w:rsidRDefault="002D76DB" w:rsidP="002D76DB">
      <w:pPr>
        <w:shd w:val="clear" w:color="auto" w:fill="FFFFFF"/>
        <w:spacing w:after="0" w:line="240" w:lineRule="auto"/>
        <w:jc w:val="both"/>
        <w:rPr>
          <w:rFonts w:ascii="Arial" w:eastAsia="Times New Roman" w:hAnsi="Arial" w:cs="Arial"/>
          <w:color w:val="1D2228"/>
          <w:sz w:val="24"/>
          <w:szCs w:val="24"/>
          <w:lang w:eastAsia="es-CO"/>
        </w:rPr>
      </w:pPr>
    </w:p>
    <w:p w14:paraId="50139FD6" w14:textId="41182FEA" w:rsidR="002D76DB" w:rsidRPr="002D76DB" w:rsidRDefault="002D76DB" w:rsidP="002D76DB">
      <w:pPr>
        <w:shd w:val="clear" w:color="auto" w:fill="FFFFFF"/>
        <w:spacing w:after="0" w:line="240" w:lineRule="auto"/>
        <w:jc w:val="both"/>
        <w:rPr>
          <w:rFonts w:ascii="Arial" w:eastAsia="Times New Roman" w:hAnsi="Arial" w:cs="Arial"/>
          <w:color w:val="1D2228"/>
          <w:sz w:val="24"/>
          <w:szCs w:val="24"/>
          <w:lang w:eastAsia="es-CO"/>
        </w:rPr>
      </w:pPr>
      <w:r w:rsidRPr="002D76DB">
        <w:rPr>
          <w:rFonts w:ascii="Arial" w:eastAsia="Times New Roman" w:hAnsi="Arial" w:cs="Arial"/>
          <w:color w:val="1D2228"/>
          <w:sz w:val="24"/>
          <w:szCs w:val="24"/>
          <w:lang w:eastAsia="es-CO"/>
        </w:rPr>
        <w:t>Ahora en cuanto al tópico de tratarse de una petición de consulta como lo reafirma el accionado, no es correcta tal proposición pues el petente en su escrito de 22 de junio de 2021, de manera expresa y puntual solicita que le entreguen los certificados y registros de los suelos sobr</w:t>
      </w:r>
      <w:r>
        <w:rPr>
          <w:rFonts w:ascii="Arial" w:eastAsia="Times New Roman" w:hAnsi="Arial" w:cs="Arial"/>
          <w:color w:val="1D2228"/>
          <w:sz w:val="24"/>
          <w:szCs w:val="24"/>
          <w:lang w:eastAsia="es-CO"/>
        </w:rPr>
        <w:t>e</w:t>
      </w:r>
      <w:r w:rsidRPr="002D76DB">
        <w:rPr>
          <w:rFonts w:ascii="Arial" w:eastAsia="Times New Roman" w:hAnsi="Arial" w:cs="Arial"/>
          <w:color w:val="1D2228"/>
          <w:sz w:val="24"/>
          <w:szCs w:val="24"/>
          <w:lang w:eastAsia="es-CO"/>
        </w:rPr>
        <w:t xml:space="preserve"> los cuales se piensa proyectar la obra v</w:t>
      </w:r>
      <w:r>
        <w:rPr>
          <w:rFonts w:ascii="Arial" w:eastAsia="Times New Roman" w:hAnsi="Arial" w:cs="Arial"/>
          <w:color w:val="1D2228"/>
          <w:sz w:val="24"/>
          <w:szCs w:val="24"/>
          <w:lang w:eastAsia="es-CO"/>
        </w:rPr>
        <w:t>í</w:t>
      </w:r>
      <w:r w:rsidRPr="002D76DB">
        <w:rPr>
          <w:rFonts w:ascii="Arial" w:eastAsia="Times New Roman" w:hAnsi="Arial" w:cs="Arial"/>
          <w:color w:val="1D2228"/>
          <w:sz w:val="24"/>
          <w:szCs w:val="24"/>
          <w:lang w:eastAsia="es-CO"/>
        </w:rPr>
        <w:t>a Tenerife, Magdalena,</w:t>
      </w:r>
      <w:r w:rsidR="00165083">
        <w:rPr>
          <w:rFonts w:ascii="Arial" w:eastAsia="Times New Roman" w:hAnsi="Arial" w:cs="Arial"/>
          <w:color w:val="1D2228"/>
          <w:sz w:val="24"/>
          <w:szCs w:val="24"/>
          <w:lang w:eastAsia="es-CO"/>
        </w:rPr>
        <w:t xml:space="preserve"> es decir que le entreguen unos documentos,</w:t>
      </w:r>
      <w:r w:rsidRPr="002D76DB">
        <w:rPr>
          <w:rFonts w:ascii="Arial" w:eastAsia="Times New Roman" w:hAnsi="Arial" w:cs="Arial"/>
          <w:color w:val="1D2228"/>
          <w:sz w:val="24"/>
          <w:szCs w:val="24"/>
          <w:lang w:eastAsia="es-CO"/>
        </w:rPr>
        <w:t xml:space="preserve"> mas en ningún momento eleva una pregunta respecto al tema con el fi</w:t>
      </w:r>
      <w:r>
        <w:rPr>
          <w:rFonts w:ascii="Arial" w:eastAsia="Times New Roman" w:hAnsi="Arial" w:cs="Arial"/>
          <w:color w:val="1D2228"/>
          <w:sz w:val="24"/>
          <w:szCs w:val="24"/>
          <w:lang w:eastAsia="es-CO"/>
        </w:rPr>
        <w:t>n</w:t>
      </w:r>
      <w:r w:rsidRPr="002D76DB">
        <w:rPr>
          <w:rFonts w:ascii="Arial" w:eastAsia="Times New Roman" w:hAnsi="Arial" w:cs="Arial"/>
          <w:color w:val="1D2228"/>
          <w:sz w:val="24"/>
          <w:szCs w:val="24"/>
          <w:lang w:eastAsia="es-CO"/>
        </w:rPr>
        <w:t xml:space="preserve"> que el Secretario de Planeación la absuelva por el contrario</w:t>
      </w:r>
      <w:r w:rsidR="00165083">
        <w:rPr>
          <w:rFonts w:ascii="Arial" w:eastAsia="Times New Roman" w:hAnsi="Arial" w:cs="Arial"/>
          <w:color w:val="1D2228"/>
          <w:sz w:val="24"/>
          <w:szCs w:val="24"/>
          <w:lang w:eastAsia="es-CO"/>
        </w:rPr>
        <w:t>,</w:t>
      </w:r>
      <w:r w:rsidRPr="002D76DB">
        <w:rPr>
          <w:rFonts w:ascii="Arial" w:eastAsia="Times New Roman" w:hAnsi="Arial" w:cs="Arial"/>
          <w:color w:val="1D2228"/>
          <w:sz w:val="24"/>
          <w:szCs w:val="24"/>
          <w:lang w:eastAsia="es-CO"/>
        </w:rPr>
        <w:t xml:space="preserve"> el accionante está tan claro acerca de su proceso de creación de soport</w:t>
      </w:r>
      <w:r>
        <w:rPr>
          <w:rFonts w:ascii="Arial" w:eastAsia="Times New Roman" w:hAnsi="Arial" w:cs="Arial"/>
          <w:color w:val="1D2228"/>
          <w:sz w:val="24"/>
          <w:szCs w:val="24"/>
          <w:lang w:eastAsia="es-CO"/>
        </w:rPr>
        <w:t>e</w:t>
      </w:r>
      <w:r w:rsidRPr="002D76DB">
        <w:rPr>
          <w:rFonts w:ascii="Arial" w:eastAsia="Times New Roman" w:hAnsi="Arial" w:cs="Arial"/>
          <w:color w:val="1D2228"/>
          <w:sz w:val="24"/>
          <w:szCs w:val="24"/>
          <w:lang w:eastAsia="es-CO"/>
        </w:rPr>
        <w:t xml:space="preserve"> de documentaci</w:t>
      </w:r>
      <w:r>
        <w:rPr>
          <w:rFonts w:ascii="Arial" w:eastAsia="Times New Roman" w:hAnsi="Arial" w:cs="Arial"/>
          <w:color w:val="1D2228"/>
          <w:sz w:val="24"/>
          <w:szCs w:val="24"/>
          <w:lang w:eastAsia="es-CO"/>
        </w:rPr>
        <w:t>ó</w:t>
      </w:r>
      <w:r w:rsidRPr="002D76DB">
        <w:rPr>
          <w:rFonts w:ascii="Arial" w:eastAsia="Times New Roman" w:hAnsi="Arial" w:cs="Arial"/>
          <w:color w:val="1D2228"/>
          <w:sz w:val="24"/>
          <w:szCs w:val="24"/>
          <w:lang w:eastAsia="es-CO"/>
        </w:rPr>
        <w:t>n técnica que le explica al Secretario local en el docume</w:t>
      </w:r>
      <w:r>
        <w:rPr>
          <w:rFonts w:ascii="Arial" w:eastAsia="Times New Roman" w:hAnsi="Arial" w:cs="Arial"/>
          <w:color w:val="1D2228"/>
          <w:sz w:val="24"/>
          <w:szCs w:val="24"/>
          <w:lang w:eastAsia="es-CO"/>
        </w:rPr>
        <w:t>n</w:t>
      </w:r>
      <w:r w:rsidRPr="002D76DB">
        <w:rPr>
          <w:rFonts w:ascii="Arial" w:eastAsia="Times New Roman" w:hAnsi="Arial" w:cs="Arial"/>
          <w:color w:val="1D2228"/>
          <w:sz w:val="24"/>
          <w:szCs w:val="24"/>
          <w:lang w:eastAsia="es-CO"/>
        </w:rPr>
        <w:t xml:space="preserve">to el motivo por el cual requiere </w:t>
      </w:r>
      <w:r w:rsidR="00165083">
        <w:rPr>
          <w:rFonts w:ascii="Arial" w:eastAsia="Times New Roman" w:hAnsi="Arial" w:cs="Arial"/>
          <w:color w:val="1D2228"/>
          <w:sz w:val="24"/>
          <w:szCs w:val="24"/>
          <w:lang w:eastAsia="es-CO"/>
        </w:rPr>
        <w:t xml:space="preserve">la entrega de </w:t>
      </w:r>
      <w:r w:rsidRPr="002D76DB">
        <w:rPr>
          <w:rFonts w:ascii="Arial" w:eastAsia="Times New Roman" w:hAnsi="Arial" w:cs="Arial"/>
          <w:color w:val="1D2228"/>
          <w:sz w:val="24"/>
          <w:szCs w:val="24"/>
          <w:lang w:eastAsia="es-CO"/>
        </w:rPr>
        <w:t>dichos papeles. </w:t>
      </w:r>
    </w:p>
    <w:p w14:paraId="1BE7AD3C" w14:textId="77777777" w:rsidR="002D76DB" w:rsidRPr="002D76DB" w:rsidRDefault="002D76DB" w:rsidP="002D76DB">
      <w:pPr>
        <w:shd w:val="clear" w:color="auto" w:fill="FFFFFF"/>
        <w:spacing w:after="0" w:line="240" w:lineRule="auto"/>
        <w:jc w:val="both"/>
        <w:rPr>
          <w:rFonts w:ascii="Arial" w:eastAsia="Times New Roman" w:hAnsi="Arial" w:cs="Arial"/>
          <w:color w:val="1D2228"/>
          <w:sz w:val="24"/>
          <w:szCs w:val="24"/>
          <w:lang w:eastAsia="es-CO"/>
        </w:rPr>
      </w:pPr>
    </w:p>
    <w:p w14:paraId="21ED9E21" w14:textId="79108C3F" w:rsidR="002D76DB" w:rsidRPr="002D76DB" w:rsidRDefault="002D76DB" w:rsidP="002D76DB">
      <w:pPr>
        <w:shd w:val="clear" w:color="auto" w:fill="FFFFFF"/>
        <w:spacing w:after="0" w:line="240" w:lineRule="auto"/>
        <w:jc w:val="both"/>
        <w:rPr>
          <w:rFonts w:ascii="Arial" w:eastAsia="Times New Roman" w:hAnsi="Arial" w:cs="Arial"/>
          <w:color w:val="1D2228"/>
          <w:sz w:val="24"/>
          <w:szCs w:val="24"/>
          <w:lang w:eastAsia="es-CO"/>
        </w:rPr>
      </w:pPr>
      <w:r w:rsidRPr="002D76DB">
        <w:rPr>
          <w:rFonts w:ascii="Arial" w:eastAsia="Times New Roman" w:hAnsi="Arial" w:cs="Arial"/>
          <w:color w:val="1D2228"/>
          <w:sz w:val="24"/>
          <w:szCs w:val="24"/>
          <w:lang w:eastAsia="es-CO"/>
        </w:rPr>
        <w:t>Entonces bajo los anteriores términos no es admisible para el despacho la respuesta otorgada por entutelado, pretendiendo cambiar la intención de la petición y adecuándolo para manifestar que los términos no han vencido. </w:t>
      </w:r>
      <w:r w:rsidRPr="002D76DB">
        <w:rPr>
          <w:rFonts w:ascii="Arial" w:hAnsi="Arial" w:cs="Arial"/>
          <w:color w:val="1D2228"/>
          <w:sz w:val="24"/>
          <w:szCs w:val="24"/>
          <w:shd w:val="clear" w:color="auto" w:fill="FFFFFF"/>
        </w:rPr>
        <w:t xml:space="preserve">Es que una cosa es el concepto tipo dictamen que otorga el secretario de planeación en conjunto con peritos acerca del uso del suelo en aras de certificar éste con que se trata de una petición tipo consulta, pues como se dijo en líneas anteriores la petición desde un inicio es muy clara y aceptar la contesta de la parte contraria en los términos planteados daría paso </w:t>
      </w:r>
      <w:r w:rsidR="00165083">
        <w:rPr>
          <w:rFonts w:ascii="Arial" w:hAnsi="Arial" w:cs="Arial"/>
          <w:color w:val="1D2228"/>
          <w:sz w:val="24"/>
          <w:szCs w:val="24"/>
          <w:shd w:val="clear" w:color="auto" w:fill="FFFFFF"/>
        </w:rPr>
        <w:t>a</w:t>
      </w:r>
      <w:r w:rsidRPr="002D76DB">
        <w:rPr>
          <w:rFonts w:ascii="Arial" w:hAnsi="Arial" w:cs="Arial"/>
          <w:color w:val="1D2228"/>
          <w:sz w:val="24"/>
          <w:szCs w:val="24"/>
          <w:shd w:val="clear" w:color="auto" w:fill="FFFFFF"/>
        </w:rPr>
        <w:t xml:space="preserve"> asomos de arbitrariedad permitiendo que se incumplan las exigencias del núc</w:t>
      </w:r>
      <w:r>
        <w:rPr>
          <w:rFonts w:ascii="Arial" w:hAnsi="Arial" w:cs="Arial"/>
          <w:color w:val="1D2228"/>
          <w:sz w:val="24"/>
          <w:szCs w:val="24"/>
          <w:shd w:val="clear" w:color="auto" w:fill="FFFFFF"/>
        </w:rPr>
        <w:t>l</w:t>
      </w:r>
      <w:r w:rsidRPr="002D76DB">
        <w:rPr>
          <w:rFonts w:ascii="Arial" w:hAnsi="Arial" w:cs="Arial"/>
          <w:color w:val="1D2228"/>
          <w:sz w:val="24"/>
          <w:szCs w:val="24"/>
          <w:shd w:val="clear" w:color="auto" w:fill="FFFFFF"/>
        </w:rPr>
        <w:t xml:space="preserve">eo esencial del derecho de petición. </w:t>
      </w:r>
    </w:p>
    <w:p w14:paraId="33D82ED5" w14:textId="77777777" w:rsidR="002D76DB" w:rsidRPr="002D76DB" w:rsidRDefault="002D76DB" w:rsidP="002D76DB">
      <w:pPr>
        <w:shd w:val="clear" w:color="auto" w:fill="FFFFFF"/>
        <w:spacing w:after="0" w:line="240" w:lineRule="auto"/>
        <w:jc w:val="both"/>
        <w:rPr>
          <w:rFonts w:ascii="Arial" w:eastAsia="Times New Roman" w:hAnsi="Arial" w:cs="Arial"/>
          <w:color w:val="1D2228"/>
          <w:sz w:val="24"/>
          <w:szCs w:val="24"/>
          <w:lang w:eastAsia="es-CO"/>
        </w:rPr>
      </w:pPr>
    </w:p>
    <w:p w14:paraId="078968DD" w14:textId="1E94FF4D" w:rsidR="002D76DB" w:rsidRPr="002D76DB" w:rsidRDefault="002D76DB" w:rsidP="002D76DB">
      <w:pPr>
        <w:shd w:val="clear" w:color="auto" w:fill="FFFFFF"/>
        <w:spacing w:after="0" w:line="240" w:lineRule="auto"/>
        <w:jc w:val="both"/>
        <w:rPr>
          <w:rFonts w:ascii="Arial" w:eastAsia="Times New Roman" w:hAnsi="Arial" w:cs="Arial"/>
          <w:color w:val="1D2228"/>
          <w:sz w:val="24"/>
          <w:szCs w:val="24"/>
          <w:lang w:eastAsia="es-CO"/>
        </w:rPr>
      </w:pPr>
      <w:r w:rsidRPr="002D76DB">
        <w:rPr>
          <w:rFonts w:ascii="Arial" w:eastAsia="Times New Roman" w:hAnsi="Arial" w:cs="Arial"/>
          <w:color w:val="1D2228"/>
          <w:sz w:val="24"/>
          <w:szCs w:val="24"/>
          <w:lang w:eastAsia="es-CO"/>
        </w:rPr>
        <w:t>Ahora</w:t>
      </w:r>
      <w:r w:rsidR="001523BE">
        <w:rPr>
          <w:rFonts w:ascii="Arial" w:eastAsia="Times New Roman" w:hAnsi="Arial" w:cs="Arial"/>
          <w:color w:val="1D2228"/>
          <w:sz w:val="24"/>
          <w:szCs w:val="24"/>
          <w:lang w:eastAsia="es-CO"/>
        </w:rPr>
        <w:t xml:space="preserve"> </w:t>
      </w:r>
      <w:r w:rsidRPr="002D76DB">
        <w:rPr>
          <w:rFonts w:ascii="Arial" w:eastAsia="Times New Roman" w:hAnsi="Arial" w:cs="Arial"/>
          <w:color w:val="1D2228"/>
          <w:sz w:val="24"/>
          <w:szCs w:val="24"/>
          <w:lang w:eastAsia="es-CO"/>
        </w:rPr>
        <w:t>otra cosa es que</w:t>
      </w:r>
      <w:r w:rsidR="001523BE">
        <w:rPr>
          <w:rFonts w:ascii="Arial" w:eastAsia="Times New Roman" w:hAnsi="Arial" w:cs="Arial"/>
          <w:color w:val="1D2228"/>
          <w:sz w:val="24"/>
          <w:szCs w:val="24"/>
          <w:lang w:eastAsia="es-CO"/>
        </w:rPr>
        <w:t>,</w:t>
      </w:r>
      <w:r w:rsidRPr="002D76DB">
        <w:rPr>
          <w:rFonts w:ascii="Arial" w:eastAsia="Times New Roman" w:hAnsi="Arial" w:cs="Arial"/>
          <w:color w:val="1D2228"/>
          <w:sz w:val="24"/>
          <w:szCs w:val="24"/>
          <w:lang w:eastAsia="es-CO"/>
        </w:rPr>
        <w:t xml:space="preserve"> el secretario de interior ante la petición ejercitada deba consultar con su superior o con otro funcionario alterno el mecanismo de expedición de los docu</w:t>
      </w:r>
      <w:r>
        <w:rPr>
          <w:rFonts w:ascii="Arial" w:eastAsia="Times New Roman" w:hAnsi="Arial" w:cs="Arial"/>
          <w:color w:val="1D2228"/>
          <w:sz w:val="24"/>
          <w:szCs w:val="24"/>
          <w:lang w:eastAsia="es-CO"/>
        </w:rPr>
        <w:t>m</w:t>
      </w:r>
      <w:r w:rsidRPr="002D76DB">
        <w:rPr>
          <w:rFonts w:ascii="Arial" w:eastAsia="Times New Roman" w:hAnsi="Arial" w:cs="Arial"/>
          <w:color w:val="1D2228"/>
          <w:sz w:val="24"/>
          <w:szCs w:val="24"/>
          <w:lang w:eastAsia="es-CO"/>
        </w:rPr>
        <w:t xml:space="preserve">entos técnicos, pero ello no </w:t>
      </w:r>
      <w:r w:rsidR="001523BE">
        <w:rPr>
          <w:rFonts w:ascii="Arial" w:eastAsia="Times New Roman" w:hAnsi="Arial" w:cs="Arial"/>
          <w:color w:val="1D2228"/>
          <w:sz w:val="24"/>
          <w:szCs w:val="24"/>
          <w:lang w:eastAsia="es-CO"/>
        </w:rPr>
        <w:t xml:space="preserve">debe ser </w:t>
      </w:r>
      <w:r w:rsidRPr="002D76DB">
        <w:rPr>
          <w:rFonts w:ascii="Arial" w:eastAsia="Times New Roman" w:hAnsi="Arial" w:cs="Arial"/>
          <w:color w:val="1D2228"/>
          <w:sz w:val="24"/>
          <w:szCs w:val="24"/>
          <w:lang w:eastAsia="es-CO"/>
        </w:rPr>
        <w:t xml:space="preserve">soportable ni plausible </w:t>
      </w:r>
      <w:r w:rsidR="001523BE">
        <w:rPr>
          <w:rFonts w:ascii="Arial" w:eastAsia="Times New Roman" w:hAnsi="Arial" w:cs="Arial"/>
          <w:color w:val="1D2228"/>
          <w:sz w:val="24"/>
          <w:szCs w:val="24"/>
          <w:lang w:eastAsia="es-CO"/>
        </w:rPr>
        <w:t xml:space="preserve">para el </w:t>
      </w:r>
      <w:r w:rsidRPr="002D76DB">
        <w:rPr>
          <w:rFonts w:ascii="Arial" w:eastAsia="Times New Roman" w:hAnsi="Arial" w:cs="Arial"/>
          <w:color w:val="1D2228"/>
          <w:sz w:val="24"/>
          <w:szCs w:val="24"/>
          <w:lang w:eastAsia="es-CO"/>
        </w:rPr>
        <w:t xml:space="preserve">petente, ya que el trámite interno que se le otorgue a la petición debe ir cobijado </w:t>
      </w:r>
      <w:r w:rsidR="001523BE">
        <w:rPr>
          <w:rFonts w:ascii="Arial" w:eastAsia="Times New Roman" w:hAnsi="Arial" w:cs="Arial"/>
          <w:color w:val="1D2228"/>
          <w:sz w:val="24"/>
          <w:szCs w:val="24"/>
          <w:lang w:eastAsia="es-CO"/>
        </w:rPr>
        <w:t xml:space="preserve">únicamente </w:t>
      </w:r>
      <w:r w:rsidRPr="002D76DB">
        <w:rPr>
          <w:rFonts w:ascii="Arial" w:eastAsia="Times New Roman" w:hAnsi="Arial" w:cs="Arial"/>
          <w:color w:val="1D2228"/>
          <w:sz w:val="24"/>
          <w:szCs w:val="24"/>
          <w:lang w:eastAsia="es-CO"/>
        </w:rPr>
        <w:t>en este caso por</w:t>
      </w:r>
      <w:r w:rsidR="001523BE">
        <w:rPr>
          <w:rFonts w:ascii="Arial" w:eastAsia="Times New Roman" w:hAnsi="Arial" w:cs="Arial"/>
          <w:color w:val="1D2228"/>
          <w:sz w:val="24"/>
          <w:szCs w:val="24"/>
          <w:lang w:eastAsia="es-CO"/>
        </w:rPr>
        <w:t xml:space="preserve"> los términos para peticiones especiales</w:t>
      </w:r>
      <w:r w:rsidR="001523BE" w:rsidRPr="002D76DB">
        <w:rPr>
          <w:rFonts w:ascii="Arial" w:eastAsia="Times New Roman" w:hAnsi="Arial" w:cs="Arial"/>
          <w:color w:val="1D2228"/>
          <w:sz w:val="24"/>
          <w:szCs w:val="24"/>
          <w:lang w:eastAsia="es-CO"/>
        </w:rPr>
        <w:t xml:space="preserve"> </w:t>
      </w:r>
      <w:r w:rsidR="001523BE">
        <w:rPr>
          <w:rFonts w:ascii="Arial" w:eastAsia="Times New Roman" w:hAnsi="Arial" w:cs="Arial"/>
          <w:color w:val="1D2228"/>
          <w:sz w:val="24"/>
          <w:szCs w:val="24"/>
          <w:lang w:eastAsia="es-CO"/>
        </w:rPr>
        <w:t xml:space="preserve">dispuestos en </w:t>
      </w:r>
      <w:r w:rsidRPr="002D76DB">
        <w:rPr>
          <w:rFonts w:ascii="Arial" w:eastAsia="Times New Roman" w:hAnsi="Arial" w:cs="Arial"/>
          <w:color w:val="1D2228"/>
          <w:sz w:val="24"/>
          <w:szCs w:val="24"/>
          <w:lang w:eastAsia="es-CO"/>
        </w:rPr>
        <w:t>la regla</w:t>
      </w:r>
      <w:r w:rsidR="00165083">
        <w:rPr>
          <w:rFonts w:ascii="Arial" w:eastAsia="Times New Roman" w:hAnsi="Arial" w:cs="Arial"/>
          <w:color w:val="1D2228"/>
          <w:sz w:val="24"/>
          <w:szCs w:val="24"/>
          <w:lang w:eastAsia="es-CO"/>
        </w:rPr>
        <w:t xml:space="preserve"> número 1</w:t>
      </w:r>
      <w:r w:rsidR="001523BE">
        <w:rPr>
          <w:rFonts w:ascii="Arial" w:eastAsia="Times New Roman" w:hAnsi="Arial" w:cs="Arial"/>
          <w:color w:val="1D2228"/>
          <w:sz w:val="24"/>
          <w:szCs w:val="24"/>
          <w:lang w:eastAsia="es-CO"/>
        </w:rPr>
        <w:t xml:space="preserve"> d</w:t>
      </w:r>
      <w:r w:rsidR="00165083">
        <w:rPr>
          <w:rFonts w:ascii="Arial" w:eastAsia="Times New Roman" w:hAnsi="Arial" w:cs="Arial"/>
          <w:color w:val="1D2228"/>
          <w:sz w:val="24"/>
          <w:szCs w:val="24"/>
          <w:lang w:eastAsia="es-CO"/>
        </w:rPr>
        <w:t xml:space="preserve">el </w:t>
      </w:r>
      <w:r w:rsidR="001523BE">
        <w:rPr>
          <w:rFonts w:ascii="Arial" w:eastAsia="Times New Roman" w:hAnsi="Arial" w:cs="Arial"/>
          <w:color w:val="1D2228"/>
          <w:sz w:val="24"/>
          <w:szCs w:val="24"/>
          <w:lang w:eastAsia="es-CO"/>
        </w:rPr>
        <w:t xml:space="preserve">artículo 5 del </w:t>
      </w:r>
      <w:r w:rsidR="00165083" w:rsidRPr="00F06B95">
        <w:rPr>
          <w:rFonts w:ascii="Arial" w:hAnsi="Arial" w:cs="Arial"/>
          <w:sz w:val="24"/>
          <w:szCs w:val="24"/>
        </w:rPr>
        <w:t xml:space="preserve">Decreto Legislativo No. 0491 de fecha 28 de marzo de 2020, </w:t>
      </w:r>
      <w:r w:rsidR="001523BE">
        <w:rPr>
          <w:rFonts w:ascii="Arial" w:hAnsi="Arial" w:cs="Arial"/>
          <w:sz w:val="24"/>
          <w:szCs w:val="24"/>
        </w:rPr>
        <w:t xml:space="preserve">que determina que la entrega de documentos debe ser materializada dentro de los 20 días siguientes a su recepción </w:t>
      </w:r>
      <w:r w:rsidRPr="002D76DB">
        <w:rPr>
          <w:rFonts w:ascii="Arial" w:eastAsia="Times New Roman" w:hAnsi="Arial" w:cs="Arial"/>
          <w:color w:val="1D2228"/>
          <w:sz w:val="24"/>
          <w:szCs w:val="24"/>
          <w:lang w:eastAsia="es-CO"/>
        </w:rPr>
        <w:t>los cuales en el caso bajo estudio se encuentran fenecidos</w:t>
      </w:r>
      <w:r w:rsidR="001523BE">
        <w:rPr>
          <w:rFonts w:ascii="Arial" w:eastAsia="Times New Roman" w:hAnsi="Arial" w:cs="Arial"/>
          <w:color w:val="1D2228"/>
          <w:sz w:val="24"/>
          <w:szCs w:val="24"/>
          <w:lang w:eastAsia="es-CO"/>
        </w:rPr>
        <w:t xml:space="preserve"> desde el 22 de julio de 2021 término que, se cumplió durante el traslado para contestar la acción de tutela y aún así no lo han resuelto.</w:t>
      </w:r>
    </w:p>
    <w:p w14:paraId="3D88A4B3" w14:textId="77777777" w:rsidR="002D76DB" w:rsidRPr="002D76DB" w:rsidRDefault="002D76DB" w:rsidP="002D76DB">
      <w:pPr>
        <w:shd w:val="clear" w:color="auto" w:fill="FFFFFF"/>
        <w:spacing w:after="0" w:line="240" w:lineRule="auto"/>
        <w:jc w:val="both"/>
        <w:rPr>
          <w:rFonts w:ascii="Arial" w:eastAsia="Times New Roman" w:hAnsi="Arial" w:cs="Arial"/>
          <w:color w:val="1D2228"/>
          <w:sz w:val="24"/>
          <w:szCs w:val="24"/>
          <w:lang w:eastAsia="es-CO"/>
        </w:rPr>
      </w:pPr>
    </w:p>
    <w:p w14:paraId="3E234CA1" w14:textId="5999267E" w:rsidR="002D76DB" w:rsidRDefault="002D76DB" w:rsidP="00D04065">
      <w:pPr>
        <w:shd w:val="clear" w:color="auto" w:fill="FFFFFF"/>
        <w:ind w:right="11"/>
        <w:jc w:val="both"/>
        <w:rPr>
          <w:rFonts w:ascii="Arial" w:eastAsia="Times New Roman" w:hAnsi="Arial" w:cs="Arial"/>
          <w:color w:val="1D2228"/>
          <w:sz w:val="24"/>
          <w:szCs w:val="24"/>
          <w:lang w:eastAsia="es-CO"/>
        </w:rPr>
      </w:pPr>
      <w:r w:rsidRPr="002D76DB">
        <w:rPr>
          <w:rFonts w:ascii="Arial" w:eastAsia="Times New Roman" w:hAnsi="Arial" w:cs="Arial"/>
          <w:color w:val="1D2228"/>
          <w:sz w:val="24"/>
          <w:szCs w:val="24"/>
          <w:lang w:eastAsia="es-CO"/>
        </w:rPr>
        <w:t>Llama la atenci</w:t>
      </w:r>
      <w:r>
        <w:rPr>
          <w:rFonts w:ascii="Arial" w:eastAsia="Times New Roman" w:hAnsi="Arial" w:cs="Arial"/>
          <w:color w:val="1D2228"/>
          <w:sz w:val="24"/>
          <w:szCs w:val="24"/>
          <w:lang w:eastAsia="es-CO"/>
        </w:rPr>
        <w:t>ó</w:t>
      </w:r>
      <w:r w:rsidRPr="002D76DB">
        <w:rPr>
          <w:rFonts w:ascii="Arial" w:eastAsia="Times New Roman" w:hAnsi="Arial" w:cs="Arial"/>
          <w:color w:val="1D2228"/>
          <w:sz w:val="24"/>
          <w:szCs w:val="24"/>
          <w:lang w:eastAsia="es-CO"/>
        </w:rPr>
        <w:t>n del despacho que el accionante asevera que tuvo hasta conversaciones con el Sec. de planeación local respecto a los documentos y bajo ese panorama s</w:t>
      </w:r>
      <w:r w:rsidR="00AC1B9D">
        <w:rPr>
          <w:rFonts w:ascii="Arial" w:eastAsia="Times New Roman" w:hAnsi="Arial" w:cs="Arial"/>
          <w:color w:val="1D2228"/>
          <w:sz w:val="24"/>
          <w:szCs w:val="24"/>
          <w:lang w:eastAsia="es-CO"/>
        </w:rPr>
        <w:t xml:space="preserve">e espera un comportamiento acorde a la era digital que no omita la reglamentación legal ni jurisprudencial del núcleo del derecho de petición, pero </w:t>
      </w:r>
      <w:r w:rsidR="001523BE">
        <w:rPr>
          <w:rFonts w:ascii="Arial" w:eastAsia="Times New Roman" w:hAnsi="Arial" w:cs="Arial"/>
          <w:color w:val="1D2228"/>
          <w:sz w:val="24"/>
          <w:szCs w:val="24"/>
          <w:lang w:eastAsia="es-CO"/>
        </w:rPr>
        <w:t xml:space="preserve">sí </w:t>
      </w:r>
      <w:r w:rsidR="00AC1B9D">
        <w:rPr>
          <w:rFonts w:ascii="Arial" w:eastAsia="Times New Roman" w:hAnsi="Arial" w:cs="Arial"/>
          <w:color w:val="1D2228"/>
          <w:sz w:val="24"/>
          <w:szCs w:val="24"/>
          <w:lang w:eastAsia="es-CO"/>
        </w:rPr>
        <w:t>que sea presto y diligente. A</w:t>
      </w:r>
      <w:r w:rsidR="00E65DDE">
        <w:rPr>
          <w:rFonts w:ascii="Arial" w:eastAsia="Times New Roman" w:hAnsi="Arial" w:cs="Arial"/>
          <w:color w:val="1D2228"/>
          <w:sz w:val="24"/>
          <w:szCs w:val="24"/>
          <w:lang w:eastAsia="es-CO"/>
        </w:rPr>
        <w:t>hora, sí el escenario le ésta demostrando al funcionario encargado que</w:t>
      </w:r>
      <w:r w:rsidRPr="002D76DB">
        <w:rPr>
          <w:rFonts w:ascii="Arial" w:eastAsia="Times New Roman" w:hAnsi="Arial" w:cs="Arial"/>
          <w:color w:val="1D2228"/>
          <w:sz w:val="24"/>
          <w:szCs w:val="24"/>
          <w:lang w:eastAsia="es-CO"/>
        </w:rPr>
        <w:t xml:space="preserve"> requ</w:t>
      </w:r>
      <w:r w:rsidR="00E65DDE">
        <w:rPr>
          <w:rFonts w:ascii="Arial" w:eastAsia="Times New Roman" w:hAnsi="Arial" w:cs="Arial"/>
          <w:color w:val="1D2228"/>
          <w:sz w:val="24"/>
          <w:szCs w:val="24"/>
          <w:lang w:eastAsia="es-CO"/>
        </w:rPr>
        <w:t>iere m</w:t>
      </w:r>
      <w:r w:rsidRPr="002D76DB">
        <w:rPr>
          <w:rFonts w:ascii="Arial" w:eastAsia="Times New Roman" w:hAnsi="Arial" w:cs="Arial"/>
          <w:color w:val="1D2228"/>
          <w:sz w:val="24"/>
          <w:szCs w:val="24"/>
          <w:lang w:eastAsia="es-CO"/>
        </w:rPr>
        <w:t>ayor tiempo para resolver</w:t>
      </w:r>
      <w:r w:rsidR="00AC1B9D">
        <w:rPr>
          <w:rFonts w:ascii="Arial" w:eastAsia="Times New Roman" w:hAnsi="Arial" w:cs="Arial"/>
          <w:color w:val="1D2228"/>
          <w:sz w:val="24"/>
          <w:szCs w:val="24"/>
          <w:lang w:eastAsia="es-CO"/>
        </w:rPr>
        <w:t>lo</w:t>
      </w:r>
      <w:r w:rsidR="00E65DDE">
        <w:rPr>
          <w:rFonts w:ascii="Arial" w:eastAsia="Times New Roman" w:hAnsi="Arial" w:cs="Arial"/>
          <w:color w:val="1D2228"/>
          <w:sz w:val="24"/>
          <w:szCs w:val="24"/>
          <w:lang w:eastAsia="es-CO"/>
        </w:rPr>
        <w:t xml:space="preserve"> por factores técnicos o jurídicos </w:t>
      </w:r>
      <w:r w:rsidR="00AC1B9D">
        <w:rPr>
          <w:rFonts w:ascii="Arial" w:eastAsia="Times New Roman" w:hAnsi="Arial" w:cs="Arial"/>
          <w:color w:val="1D2228"/>
          <w:sz w:val="24"/>
          <w:szCs w:val="24"/>
          <w:lang w:eastAsia="es-CO"/>
        </w:rPr>
        <w:t xml:space="preserve">debió indicarle a la parte solicitante </w:t>
      </w:r>
      <w:r w:rsidRPr="002D76DB">
        <w:rPr>
          <w:rFonts w:ascii="Arial" w:eastAsia="Times New Roman" w:hAnsi="Arial" w:cs="Arial"/>
          <w:color w:val="1D2228"/>
          <w:sz w:val="24"/>
          <w:szCs w:val="24"/>
          <w:lang w:eastAsia="es-CO"/>
        </w:rPr>
        <w:t xml:space="preserve">por medio escrito y/o verbal </w:t>
      </w:r>
      <w:r w:rsidR="00E65DDE">
        <w:rPr>
          <w:rFonts w:ascii="Arial" w:eastAsia="Times New Roman" w:hAnsi="Arial" w:cs="Arial"/>
          <w:color w:val="1D2228"/>
          <w:sz w:val="24"/>
          <w:szCs w:val="24"/>
          <w:lang w:eastAsia="es-CO"/>
        </w:rPr>
        <w:t xml:space="preserve">la necesidad de </w:t>
      </w:r>
      <w:r w:rsidRPr="002D76DB">
        <w:rPr>
          <w:rFonts w:ascii="Arial" w:eastAsia="Times New Roman" w:hAnsi="Arial" w:cs="Arial"/>
          <w:color w:val="1D2228"/>
          <w:sz w:val="24"/>
          <w:szCs w:val="24"/>
          <w:lang w:eastAsia="es-CO"/>
        </w:rPr>
        <w:t>un mayor lapso de tiempo para entregar la documentación</w:t>
      </w:r>
      <w:r w:rsidR="00D04065">
        <w:rPr>
          <w:rFonts w:ascii="Arial" w:eastAsia="Times New Roman" w:hAnsi="Arial" w:cs="Arial"/>
          <w:color w:val="1D2228"/>
          <w:sz w:val="24"/>
          <w:szCs w:val="24"/>
          <w:lang w:eastAsia="es-CO"/>
        </w:rPr>
        <w:t xml:space="preserve"> con el fin de crear un marco </w:t>
      </w:r>
      <w:r w:rsidR="00D04065" w:rsidRPr="00D04065">
        <w:rPr>
          <w:rFonts w:ascii="Arial" w:eastAsia="Times New Roman" w:hAnsi="Arial" w:cs="Arial"/>
          <w:color w:val="1D2228"/>
          <w:sz w:val="24"/>
          <w:szCs w:val="24"/>
          <w:lang w:eastAsia="es-CO"/>
        </w:rPr>
        <w:t>flexible</w:t>
      </w:r>
      <w:r w:rsidR="00D04065" w:rsidRPr="00D04065">
        <w:rPr>
          <w:rFonts w:ascii="Arial" w:eastAsia="Times New Roman" w:hAnsi="Arial" w:cs="Arial"/>
          <w:color w:val="000000"/>
          <w:sz w:val="24"/>
          <w:szCs w:val="24"/>
          <w:lang w:val="es-ES_tradnl" w:eastAsia="es-CO"/>
        </w:rPr>
        <w:t>, aplicando aquello que resulte más favorable al peticionario</w:t>
      </w:r>
      <w:r w:rsidR="00D04065">
        <w:rPr>
          <w:rFonts w:ascii="Arial" w:eastAsia="Times New Roman" w:hAnsi="Arial" w:cs="Arial"/>
          <w:color w:val="000000"/>
          <w:sz w:val="24"/>
          <w:szCs w:val="24"/>
          <w:lang w:val="es-ES_tradnl" w:eastAsia="es-CO"/>
        </w:rPr>
        <w:t xml:space="preserve">, </w:t>
      </w:r>
      <w:r w:rsidRPr="002D76DB">
        <w:rPr>
          <w:rFonts w:ascii="Arial" w:eastAsia="Times New Roman" w:hAnsi="Arial" w:cs="Arial"/>
          <w:color w:val="1D2228"/>
          <w:sz w:val="24"/>
          <w:szCs w:val="24"/>
          <w:lang w:eastAsia="es-CO"/>
        </w:rPr>
        <w:t xml:space="preserve">pero ello no sucedió </w:t>
      </w:r>
      <w:r w:rsidR="00E65DDE">
        <w:rPr>
          <w:rFonts w:ascii="Arial" w:eastAsia="Times New Roman" w:hAnsi="Arial" w:cs="Arial"/>
          <w:color w:val="1D2228"/>
          <w:sz w:val="24"/>
          <w:szCs w:val="24"/>
          <w:lang w:eastAsia="es-CO"/>
        </w:rPr>
        <w:t xml:space="preserve">guardando silencio y afectando al peticionario. </w:t>
      </w:r>
    </w:p>
    <w:p w14:paraId="63668617" w14:textId="23EBB371" w:rsidR="001523BE" w:rsidRDefault="001523BE" w:rsidP="00D04065">
      <w:pPr>
        <w:shd w:val="clear" w:color="auto" w:fill="FFFFFF"/>
        <w:ind w:right="11"/>
        <w:jc w:val="both"/>
        <w:rPr>
          <w:rFonts w:ascii="Arial" w:eastAsia="Times New Roman" w:hAnsi="Arial" w:cs="Arial"/>
          <w:color w:val="1D2228"/>
          <w:sz w:val="24"/>
          <w:szCs w:val="24"/>
          <w:lang w:eastAsia="es-CO"/>
        </w:rPr>
      </w:pPr>
      <w:r>
        <w:rPr>
          <w:rFonts w:ascii="Arial" w:eastAsia="Times New Roman" w:hAnsi="Arial" w:cs="Arial"/>
          <w:color w:val="1D2228"/>
          <w:sz w:val="24"/>
          <w:szCs w:val="24"/>
          <w:lang w:eastAsia="es-CO"/>
        </w:rPr>
        <w:t>En</w:t>
      </w:r>
      <w:r w:rsidR="00C438D3">
        <w:rPr>
          <w:rFonts w:ascii="Arial" w:eastAsia="Times New Roman" w:hAnsi="Arial" w:cs="Arial"/>
          <w:color w:val="1D2228"/>
          <w:sz w:val="24"/>
          <w:szCs w:val="24"/>
          <w:lang w:eastAsia="es-CO"/>
        </w:rPr>
        <w:t xml:space="preserve"> resumen</w:t>
      </w:r>
      <w:r>
        <w:rPr>
          <w:rFonts w:ascii="Arial" w:eastAsia="Times New Roman" w:hAnsi="Arial" w:cs="Arial"/>
          <w:color w:val="1D2228"/>
          <w:sz w:val="24"/>
          <w:szCs w:val="24"/>
          <w:lang w:eastAsia="es-CO"/>
        </w:rPr>
        <w:t xml:space="preserve"> se tiene que: 1) es adecuado determinar que el lapso </w:t>
      </w:r>
      <w:r w:rsidR="00C438D3">
        <w:rPr>
          <w:rFonts w:ascii="Arial" w:eastAsia="Times New Roman" w:hAnsi="Arial" w:cs="Arial"/>
          <w:color w:val="1D2228"/>
          <w:sz w:val="24"/>
          <w:szCs w:val="24"/>
          <w:lang w:eastAsia="es-CO"/>
        </w:rPr>
        <w:t>para</w:t>
      </w:r>
      <w:r>
        <w:rPr>
          <w:rFonts w:ascii="Arial" w:eastAsia="Times New Roman" w:hAnsi="Arial" w:cs="Arial"/>
          <w:color w:val="1D2228"/>
          <w:sz w:val="24"/>
          <w:szCs w:val="24"/>
          <w:lang w:eastAsia="es-CO"/>
        </w:rPr>
        <w:t xml:space="preserve"> responder las peticiones ha sido ampliado por disposición legal; 2) la acción de tutela frente a la petición radicada ante el Secretario de Planeación fue interpuesta prematuramente</w:t>
      </w:r>
      <w:r w:rsidR="00C438D3">
        <w:rPr>
          <w:rFonts w:ascii="Arial" w:eastAsia="Times New Roman" w:hAnsi="Arial" w:cs="Arial"/>
          <w:color w:val="1D2228"/>
          <w:sz w:val="24"/>
          <w:szCs w:val="24"/>
          <w:lang w:eastAsia="es-CO"/>
        </w:rPr>
        <w:t>,</w:t>
      </w:r>
      <w:r>
        <w:rPr>
          <w:rFonts w:ascii="Arial" w:eastAsia="Times New Roman" w:hAnsi="Arial" w:cs="Arial"/>
          <w:color w:val="1D2228"/>
          <w:sz w:val="24"/>
          <w:szCs w:val="24"/>
          <w:lang w:eastAsia="es-CO"/>
        </w:rPr>
        <w:t xml:space="preserve"> pero durante el término de traslado de la contestación vencieron los términos y a la fecha continua la afectación </w:t>
      </w:r>
      <w:r w:rsidR="00C438D3">
        <w:rPr>
          <w:rFonts w:ascii="Arial" w:eastAsia="Times New Roman" w:hAnsi="Arial" w:cs="Arial"/>
          <w:color w:val="1D2228"/>
          <w:sz w:val="24"/>
          <w:szCs w:val="24"/>
          <w:lang w:eastAsia="es-CO"/>
        </w:rPr>
        <w:t xml:space="preserve">y 3) no es adecuado por parte de una entidad de carácter público alterar y elegir la narrativa preferida de las peticiones que se le presenten pretendiendo que se acoja la percepción jurídica que se está ante una petición de tipo consulta y no de entrega de documentos. </w:t>
      </w:r>
    </w:p>
    <w:p w14:paraId="02A788C8" w14:textId="703711BB" w:rsidR="002D76DB" w:rsidRDefault="002D76DB" w:rsidP="002D76DB">
      <w:pPr>
        <w:shd w:val="clear" w:color="auto" w:fill="FFFFFF"/>
        <w:spacing w:after="0" w:line="240" w:lineRule="auto"/>
        <w:jc w:val="both"/>
        <w:rPr>
          <w:rFonts w:ascii="Arial" w:eastAsia="Times New Roman" w:hAnsi="Arial" w:cs="Arial"/>
          <w:color w:val="1D2228"/>
          <w:sz w:val="24"/>
          <w:szCs w:val="24"/>
          <w:lang w:eastAsia="es-CO"/>
        </w:rPr>
      </w:pPr>
    </w:p>
    <w:p w14:paraId="03375204" w14:textId="0301345E" w:rsidR="002D76DB" w:rsidRPr="002D76DB" w:rsidRDefault="002D76DB" w:rsidP="002D76DB">
      <w:pPr>
        <w:shd w:val="clear" w:color="auto" w:fill="FFFFFF"/>
        <w:spacing w:after="0" w:line="240" w:lineRule="auto"/>
        <w:jc w:val="both"/>
        <w:rPr>
          <w:rFonts w:ascii="Arial" w:eastAsia="Times New Roman" w:hAnsi="Arial" w:cs="Arial"/>
          <w:color w:val="1D2228"/>
          <w:sz w:val="24"/>
          <w:szCs w:val="24"/>
          <w:lang w:eastAsia="es-CO"/>
        </w:rPr>
      </w:pPr>
      <w:r w:rsidRPr="002D76DB">
        <w:rPr>
          <w:rFonts w:ascii="Arial" w:eastAsia="Times New Roman" w:hAnsi="Arial" w:cs="Arial"/>
          <w:color w:val="1D2228"/>
          <w:sz w:val="24"/>
          <w:szCs w:val="24"/>
          <w:lang w:eastAsia="es-CO"/>
        </w:rPr>
        <w:t xml:space="preserve">Por consiguiente, deberá indicarse que la Secretaría de Planeación Municipal adscrita a la Alcaldía de Tenerife, Magdalena, vulneró el derecho de petición de la parte </w:t>
      </w:r>
      <w:r>
        <w:rPr>
          <w:rFonts w:ascii="Arial" w:eastAsia="Times New Roman" w:hAnsi="Arial" w:cs="Arial"/>
          <w:color w:val="1D2228"/>
          <w:sz w:val="24"/>
          <w:szCs w:val="24"/>
          <w:lang w:eastAsia="es-CO"/>
        </w:rPr>
        <w:t xml:space="preserve">accionante </w:t>
      </w:r>
      <w:r w:rsidRPr="002D76DB">
        <w:rPr>
          <w:rFonts w:ascii="Arial" w:eastAsia="Times New Roman" w:hAnsi="Arial" w:cs="Arial"/>
          <w:color w:val="1D2228"/>
          <w:sz w:val="24"/>
          <w:szCs w:val="24"/>
          <w:lang w:eastAsia="es-CO"/>
        </w:rPr>
        <w:t>Consorcio Paz Caribe, por las razones previamente expuestas. </w:t>
      </w:r>
    </w:p>
    <w:p w14:paraId="7C521FEB" w14:textId="77777777" w:rsidR="002D76DB" w:rsidRPr="002D76DB" w:rsidRDefault="002D76DB" w:rsidP="002D76DB">
      <w:pPr>
        <w:shd w:val="clear" w:color="auto" w:fill="FFFFFF"/>
        <w:spacing w:after="0" w:line="240" w:lineRule="auto"/>
        <w:jc w:val="both"/>
        <w:rPr>
          <w:rFonts w:ascii="Arial" w:eastAsia="Times New Roman" w:hAnsi="Arial" w:cs="Arial"/>
          <w:color w:val="1D2228"/>
          <w:sz w:val="24"/>
          <w:szCs w:val="24"/>
          <w:lang w:eastAsia="es-CO"/>
        </w:rPr>
      </w:pPr>
    </w:p>
    <w:p w14:paraId="759F6A9D" w14:textId="23EE8283" w:rsidR="002D76DB" w:rsidRPr="002D76DB" w:rsidRDefault="002D76DB" w:rsidP="002D76DB">
      <w:pPr>
        <w:shd w:val="clear" w:color="auto" w:fill="FFFFFF"/>
        <w:spacing w:after="0" w:line="240" w:lineRule="auto"/>
        <w:jc w:val="both"/>
        <w:rPr>
          <w:rFonts w:ascii="Arial" w:eastAsia="Times New Roman" w:hAnsi="Arial" w:cs="Arial"/>
          <w:color w:val="1D2228"/>
          <w:sz w:val="24"/>
          <w:szCs w:val="24"/>
          <w:lang w:eastAsia="es-CO"/>
        </w:rPr>
      </w:pPr>
      <w:r w:rsidRPr="002D76DB">
        <w:rPr>
          <w:rFonts w:ascii="Arial" w:eastAsia="Times New Roman" w:hAnsi="Arial" w:cs="Arial"/>
          <w:color w:val="1D2228"/>
          <w:sz w:val="24"/>
          <w:szCs w:val="24"/>
          <w:lang w:eastAsia="es-CO"/>
        </w:rPr>
        <w:t>En consecuencia</w:t>
      </w:r>
      <w:r>
        <w:rPr>
          <w:rFonts w:ascii="Arial" w:eastAsia="Times New Roman" w:hAnsi="Arial" w:cs="Arial"/>
          <w:color w:val="1D2228"/>
          <w:sz w:val="24"/>
          <w:szCs w:val="24"/>
          <w:lang w:eastAsia="es-CO"/>
        </w:rPr>
        <w:t>,</w:t>
      </w:r>
      <w:r w:rsidRPr="002D76DB">
        <w:rPr>
          <w:rFonts w:ascii="Arial" w:eastAsia="Times New Roman" w:hAnsi="Arial" w:cs="Arial"/>
          <w:color w:val="1D2228"/>
          <w:sz w:val="24"/>
          <w:szCs w:val="24"/>
          <w:lang w:eastAsia="es-CO"/>
        </w:rPr>
        <w:t xml:space="preserve"> se ordenará a la Secretaría de Planeación Municipal de Tenerife, Magdalena que dentro del término</w:t>
      </w:r>
      <w:r>
        <w:rPr>
          <w:rFonts w:ascii="Arial" w:eastAsia="Times New Roman" w:hAnsi="Arial" w:cs="Arial"/>
          <w:color w:val="1D2228"/>
          <w:sz w:val="24"/>
          <w:szCs w:val="24"/>
          <w:lang w:eastAsia="es-CO"/>
        </w:rPr>
        <w:t xml:space="preserve"> </w:t>
      </w:r>
      <w:r w:rsidRPr="002D76DB">
        <w:rPr>
          <w:rFonts w:ascii="Arial" w:eastAsia="Times New Roman" w:hAnsi="Arial" w:cs="Arial"/>
          <w:color w:val="1D2228"/>
          <w:sz w:val="24"/>
          <w:szCs w:val="24"/>
          <w:lang w:eastAsia="es-CO"/>
        </w:rPr>
        <w:t>de 48 horas co</w:t>
      </w:r>
      <w:r>
        <w:rPr>
          <w:rFonts w:ascii="Arial" w:eastAsia="Times New Roman" w:hAnsi="Arial" w:cs="Arial"/>
          <w:color w:val="1D2228"/>
          <w:sz w:val="24"/>
          <w:szCs w:val="24"/>
          <w:lang w:eastAsia="es-CO"/>
        </w:rPr>
        <w:t>n</w:t>
      </w:r>
      <w:r w:rsidRPr="002D76DB">
        <w:rPr>
          <w:rFonts w:ascii="Arial" w:eastAsia="Times New Roman" w:hAnsi="Arial" w:cs="Arial"/>
          <w:color w:val="1D2228"/>
          <w:sz w:val="24"/>
          <w:szCs w:val="24"/>
          <w:lang w:eastAsia="es-CO"/>
        </w:rPr>
        <w:t>tadas a partir del dia sigui</w:t>
      </w:r>
      <w:r>
        <w:rPr>
          <w:rFonts w:ascii="Arial" w:eastAsia="Times New Roman" w:hAnsi="Arial" w:cs="Arial"/>
          <w:color w:val="1D2228"/>
          <w:sz w:val="24"/>
          <w:szCs w:val="24"/>
          <w:lang w:eastAsia="es-CO"/>
        </w:rPr>
        <w:t>en</w:t>
      </w:r>
      <w:r w:rsidRPr="002D76DB">
        <w:rPr>
          <w:rFonts w:ascii="Arial" w:eastAsia="Times New Roman" w:hAnsi="Arial" w:cs="Arial"/>
          <w:color w:val="1D2228"/>
          <w:sz w:val="24"/>
          <w:szCs w:val="24"/>
          <w:lang w:eastAsia="es-CO"/>
        </w:rPr>
        <w:t xml:space="preserve">te al recibo del oficio </w:t>
      </w:r>
      <w:r w:rsidR="00C438D3">
        <w:rPr>
          <w:rFonts w:ascii="Arial" w:eastAsia="Times New Roman" w:hAnsi="Arial" w:cs="Arial"/>
          <w:color w:val="1D2228"/>
          <w:sz w:val="24"/>
          <w:szCs w:val="24"/>
          <w:lang w:eastAsia="es-CO"/>
        </w:rPr>
        <w:t xml:space="preserve">deberá </w:t>
      </w:r>
      <w:r w:rsidRPr="002D76DB">
        <w:rPr>
          <w:rFonts w:ascii="Arial" w:eastAsia="Times New Roman" w:hAnsi="Arial" w:cs="Arial"/>
          <w:color w:val="1D2228"/>
          <w:sz w:val="24"/>
          <w:szCs w:val="24"/>
          <w:lang w:eastAsia="es-CO"/>
        </w:rPr>
        <w:t xml:space="preserve">entregar al Consorcio Paz Caribe los certificados solicitados en la petición de fecha 22 junio de 2021, previa indicación del valor económico que </w:t>
      </w:r>
      <w:r w:rsidRPr="002D76DB">
        <w:rPr>
          <w:rFonts w:ascii="Arial" w:eastAsia="Times New Roman" w:hAnsi="Arial" w:cs="Arial"/>
          <w:color w:val="1D2228"/>
          <w:sz w:val="24"/>
          <w:szCs w:val="24"/>
          <w:lang w:eastAsia="es-CO"/>
        </w:rPr>
        <w:lastRenderedPageBreak/>
        <w:t>de</w:t>
      </w:r>
      <w:r>
        <w:rPr>
          <w:rFonts w:ascii="Arial" w:eastAsia="Times New Roman" w:hAnsi="Arial" w:cs="Arial"/>
          <w:color w:val="1D2228"/>
          <w:sz w:val="24"/>
          <w:szCs w:val="24"/>
          <w:lang w:eastAsia="es-CO"/>
        </w:rPr>
        <w:t>b</w:t>
      </w:r>
      <w:r w:rsidRPr="002D76DB">
        <w:rPr>
          <w:rFonts w:ascii="Arial" w:eastAsia="Times New Roman" w:hAnsi="Arial" w:cs="Arial"/>
          <w:color w:val="1D2228"/>
          <w:sz w:val="24"/>
          <w:szCs w:val="24"/>
          <w:lang w:eastAsia="es-CO"/>
        </w:rPr>
        <w:t>e sufragar consignar a ordenes de quién corresponda</w:t>
      </w:r>
      <w:r>
        <w:rPr>
          <w:rFonts w:ascii="Arial" w:eastAsia="Times New Roman" w:hAnsi="Arial" w:cs="Arial"/>
          <w:color w:val="1D2228"/>
          <w:sz w:val="24"/>
          <w:szCs w:val="24"/>
          <w:lang w:eastAsia="es-CO"/>
        </w:rPr>
        <w:t xml:space="preserve"> o indicar sí es gratuito</w:t>
      </w:r>
      <w:r w:rsidRPr="002D76DB">
        <w:rPr>
          <w:rFonts w:ascii="Arial" w:eastAsia="Times New Roman" w:hAnsi="Arial" w:cs="Arial"/>
          <w:color w:val="1D2228"/>
          <w:sz w:val="24"/>
          <w:szCs w:val="24"/>
          <w:lang w:eastAsia="es-CO"/>
        </w:rPr>
        <w:t>. Los certificados expedidos y la indicació</w:t>
      </w:r>
      <w:r>
        <w:rPr>
          <w:rFonts w:ascii="Arial" w:eastAsia="Times New Roman" w:hAnsi="Arial" w:cs="Arial"/>
          <w:color w:val="1D2228"/>
          <w:sz w:val="24"/>
          <w:szCs w:val="24"/>
          <w:lang w:eastAsia="es-CO"/>
        </w:rPr>
        <w:t>n</w:t>
      </w:r>
      <w:r w:rsidRPr="002D76DB">
        <w:rPr>
          <w:rFonts w:ascii="Arial" w:eastAsia="Times New Roman" w:hAnsi="Arial" w:cs="Arial"/>
          <w:color w:val="1D2228"/>
          <w:sz w:val="24"/>
          <w:szCs w:val="24"/>
          <w:lang w:eastAsia="es-CO"/>
        </w:rPr>
        <w:t xml:space="preserve"> del valor que debe sufragar a costas la parte accionante deben ser remitidos a los correos personales de notificación.</w:t>
      </w:r>
    </w:p>
    <w:p w14:paraId="10E98318" w14:textId="77777777" w:rsidR="00F06B95" w:rsidRPr="00F06B95" w:rsidRDefault="00F06B95" w:rsidP="00F06B95">
      <w:pPr>
        <w:pStyle w:val="Sangradetextonormal"/>
        <w:tabs>
          <w:tab w:val="left" w:pos="4950"/>
        </w:tabs>
        <w:spacing w:after="0"/>
        <w:ind w:left="0" w:right="20"/>
        <w:rPr>
          <w:rFonts w:ascii="Arial" w:hAnsi="Arial" w:cs="Arial"/>
          <w:sz w:val="24"/>
          <w:szCs w:val="24"/>
        </w:rPr>
      </w:pPr>
    </w:p>
    <w:p w14:paraId="5AE45767" w14:textId="79D1FBDF" w:rsidR="00F06B95" w:rsidRPr="00F06B95" w:rsidRDefault="002D76DB" w:rsidP="002D76DB">
      <w:pPr>
        <w:tabs>
          <w:tab w:val="left" w:pos="851"/>
        </w:tabs>
        <w:ind w:right="20"/>
        <w:jc w:val="both"/>
        <w:rPr>
          <w:rFonts w:ascii="Arial" w:hAnsi="Arial" w:cs="Arial"/>
          <w:sz w:val="24"/>
          <w:szCs w:val="24"/>
        </w:rPr>
      </w:pPr>
      <w:r>
        <w:rPr>
          <w:rFonts w:ascii="Arial" w:hAnsi="Arial" w:cs="Arial"/>
          <w:sz w:val="24"/>
          <w:szCs w:val="24"/>
        </w:rPr>
        <w:t>E</w:t>
      </w:r>
      <w:r w:rsidR="00F06B95" w:rsidRPr="00F06B95">
        <w:rPr>
          <w:rFonts w:ascii="Arial" w:hAnsi="Arial" w:cs="Arial"/>
          <w:sz w:val="24"/>
          <w:szCs w:val="24"/>
        </w:rPr>
        <w:t xml:space="preserve">n mérito de lo expuesto, el Juzgado Promiscuo Municipal de Tenerife,  Magdalena, administrando justicia en nombre de la ley,  </w:t>
      </w:r>
    </w:p>
    <w:p w14:paraId="039973ED" w14:textId="77777777" w:rsidR="00F06B95" w:rsidRPr="00F06B95" w:rsidRDefault="00F06B95" w:rsidP="00F06B95">
      <w:pPr>
        <w:tabs>
          <w:tab w:val="left" w:pos="851"/>
        </w:tabs>
        <w:ind w:right="20"/>
        <w:jc w:val="center"/>
        <w:rPr>
          <w:rFonts w:ascii="Arial" w:hAnsi="Arial" w:cs="Arial"/>
          <w:b/>
          <w:sz w:val="24"/>
          <w:szCs w:val="24"/>
        </w:rPr>
      </w:pPr>
      <w:r w:rsidRPr="00F06B95">
        <w:rPr>
          <w:rFonts w:ascii="Arial" w:hAnsi="Arial" w:cs="Arial"/>
          <w:b/>
          <w:sz w:val="24"/>
          <w:szCs w:val="24"/>
        </w:rPr>
        <w:t>RESUELVE</w:t>
      </w:r>
    </w:p>
    <w:p w14:paraId="664CA663" w14:textId="31D1E85B" w:rsidR="00F06B95" w:rsidRDefault="00F06B95" w:rsidP="00AC1B9D">
      <w:pPr>
        <w:spacing w:after="0"/>
        <w:jc w:val="both"/>
        <w:rPr>
          <w:rFonts w:ascii="Arial" w:eastAsia="Times New Roman" w:hAnsi="Arial" w:cs="Arial"/>
          <w:bCs/>
          <w:sz w:val="24"/>
          <w:szCs w:val="24"/>
          <w:lang w:eastAsia="es-CO"/>
        </w:rPr>
      </w:pPr>
      <w:r w:rsidRPr="00F06B95">
        <w:rPr>
          <w:rFonts w:ascii="Arial" w:hAnsi="Arial" w:cs="Arial"/>
          <w:b/>
          <w:sz w:val="24"/>
          <w:szCs w:val="24"/>
        </w:rPr>
        <w:t xml:space="preserve">PRIMERO.- </w:t>
      </w:r>
      <w:r w:rsidR="002D76DB">
        <w:rPr>
          <w:rFonts w:ascii="Arial" w:hAnsi="Arial" w:cs="Arial"/>
          <w:b/>
          <w:sz w:val="24"/>
          <w:szCs w:val="24"/>
        </w:rPr>
        <w:t xml:space="preserve">AMPARAR </w:t>
      </w:r>
      <w:r w:rsidR="002D76DB" w:rsidRPr="00AC1B9D">
        <w:rPr>
          <w:rFonts w:ascii="Arial" w:hAnsi="Arial" w:cs="Arial"/>
          <w:bCs/>
          <w:sz w:val="24"/>
          <w:szCs w:val="24"/>
        </w:rPr>
        <w:t xml:space="preserve">el derecho fundamental de petición de la parte accionante Consorcio Paz Caribe </w:t>
      </w:r>
      <w:r w:rsidR="00AC1B9D" w:rsidRPr="00AC1B9D">
        <w:rPr>
          <w:rFonts w:ascii="Arial" w:hAnsi="Arial" w:cs="Arial"/>
          <w:bCs/>
          <w:sz w:val="24"/>
          <w:szCs w:val="24"/>
        </w:rPr>
        <w:t>Nit No: 901-440845-2</w:t>
      </w:r>
      <w:r w:rsidR="00AC1B9D">
        <w:rPr>
          <w:rFonts w:ascii="Arial" w:hAnsi="Arial" w:cs="Arial"/>
          <w:bCs/>
          <w:sz w:val="24"/>
          <w:szCs w:val="24"/>
        </w:rPr>
        <w:t xml:space="preserve"> </w:t>
      </w:r>
      <w:r w:rsidR="002D76DB" w:rsidRPr="00AC1B9D">
        <w:rPr>
          <w:rFonts w:ascii="Arial" w:hAnsi="Arial" w:cs="Arial"/>
          <w:bCs/>
          <w:sz w:val="24"/>
          <w:szCs w:val="24"/>
        </w:rPr>
        <w:t>representada p</w:t>
      </w:r>
      <w:r w:rsidR="00AC1B9D" w:rsidRPr="00AC1B9D">
        <w:rPr>
          <w:rFonts w:ascii="Arial" w:hAnsi="Arial" w:cs="Arial"/>
          <w:bCs/>
          <w:sz w:val="24"/>
          <w:szCs w:val="24"/>
        </w:rPr>
        <w:t>ara este asunto p</w:t>
      </w:r>
      <w:r w:rsidR="002D76DB" w:rsidRPr="00AC1B9D">
        <w:rPr>
          <w:rFonts w:ascii="Arial" w:hAnsi="Arial" w:cs="Arial"/>
          <w:bCs/>
          <w:sz w:val="24"/>
          <w:szCs w:val="24"/>
        </w:rPr>
        <w:t xml:space="preserve">or el señor </w:t>
      </w:r>
      <w:r w:rsidR="002D76DB" w:rsidRPr="00AC1B9D">
        <w:rPr>
          <w:rFonts w:ascii="Arial" w:eastAsia="Times New Roman" w:hAnsi="Arial" w:cs="Arial"/>
          <w:bCs/>
          <w:sz w:val="24"/>
          <w:szCs w:val="24"/>
          <w:lang w:eastAsia="es-CO"/>
        </w:rPr>
        <w:t>Rubén Dario Gómez Barroso</w:t>
      </w:r>
      <w:r w:rsidR="00AC1B9D" w:rsidRPr="00AC1B9D">
        <w:rPr>
          <w:rFonts w:ascii="Arial" w:eastAsia="Times New Roman" w:hAnsi="Arial" w:cs="Arial"/>
          <w:bCs/>
          <w:sz w:val="24"/>
          <w:szCs w:val="24"/>
          <w:lang w:eastAsia="es-CO"/>
        </w:rPr>
        <w:t>, por las razones previamente expuestas.</w:t>
      </w:r>
    </w:p>
    <w:p w14:paraId="31A4BD05" w14:textId="77777777" w:rsidR="00AC1B9D" w:rsidRPr="00AC1B9D" w:rsidRDefault="00AC1B9D" w:rsidP="00AC1B9D">
      <w:pPr>
        <w:spacing w:after="0"/>
        <w:jc w:val="both"/>
        <w:rPr>
          <w:rFonts w:ascii="Arial" w:hAnsi="Arial" w:cs="Arial"/>
          <w:bCs/>
          <w:sz w:val="24"/>
          <w:szCs w:val="24"/>
        </w:rPr>
      </w:pPr>
    </w:p>
    <w:p w14:paraId="17F4395E" w14:textId="736E8601" w:rsidR="00AC1B9D" w:rsidRPr="002D76DB" w:rsidRDefault="00F06B95" w:rsidP="00AC1B9D">
      <w:pPr>
        <w:shd w:val="clear" w:color="auto" w:fill="FFFFFF"/>
        <w:spacing w:after="0" w:line="240" w:lineRule="auto"/>
        <w:jc w:val="both"/>
        <w:rPr>
          <w:rFonts w:ascii="Arial" w:eastAsia="Times New Roman" w:hAnsi="Arial" w:cs="Arial"/>
          <w:color w:val="1D2228"/>
          <w:sz w:val="24"/>
          <w:szCs w:val="24"/>
          <w:lang w:eastAsia="es-CO"/>
        </w:rPr>
      </w:pPr>
      <w:r w:rsidRPr="00F06B95">
        <w:rPr>
          <w:rFonts w:ascii="Arial" w:hAnsi="Arial" w:cs="Arial"/>
          <w:b/>
          <w:sz w:val="24"/>
          <w:szCs w:val="24"/>
        </w:rPr>
        <w:t xml:space="preserve">SEGUNDO.- </w:t>
      </w:r>
      <w:r w:rsidR="00AC1B9D" w:rsidRPr="00AC1B9D">
        <w:rPr>
          <w:rFonts w:ascii="Arial" w:eastAsia="Times New Roman" w:hAnsi="Arial" w:cs="Arial"/>
          <w:b/>
          <w:bCs/>
          <w:color w:val="1D2228"/>
          <w:sz w:val="24"/>
          <w:szCs w:val="24"/>
          <w:lang w:eastAsia="es-CO"/>
        </w:rPr>
        <w:t>ORDENAR</w:t>
      </w:r>
      <w:r w:rsidR="00AC1B9D" w:rsidRPr="002D76DB">
        <w:rPr>
          <w:rFonts w:ascii="Arial" w:eastAsia="Times New Roman" w:hAnsi="Arial" w:cs="Arial"/>
          <w:color w:val="1D2228"/>
          <w:sz w:val="24"/>
          <w:szCs w:val="24"/>
          <w:lang w:eastAsia="es-CO"/>
        </w:rPr>
        <w:t xml:space="preserve"> a la Secretaría de Planeación Municipal de Tenerife, Magdalena que dentro del término</w:t>
      </w:r>
      <w:r w:rsidR="00AC1B9D">
        <w:rPr>
          <w:rFonts w:ascii="Arial" w:eastAsia="Times New Roman" w:hAnsi="Arial" w:cs="Arial"/>
          <w:color w:val="1D2228"/>
          <w:sz w:val="24"/>
          <w:szCs w:val="24"/>
          <w:lang w:eastAsia="es-CO"/>
        </w:rPr>
        <w:t xml:space="preserve"> </w:t>
      </w:r>
      <w:r w:rsidR="00AC1B9D" w:rsidRPr="002D76DB">
        <w:rPr>
          <w:rFonts w:ascii="Arial" w:eastAsia="Times New Roman" w:hAnsi="Arial" w:cs="Arial"/>
          <w:color w:val="1D2228"/>
          <w:sz w:val="24"/>
          <w:szCs w:val="24"/>
          <w:lang w:eastAsia="es-CO"/>
        </w:rPr>
        <w:t>de 48 horas co</w:t>
      </w:r>
      <w:r w:rsidR="00AC1B9D">
        <w:rPr>
          <w:rFonts w:ascii="Arial" w:eastAsia="Times New Roman" w:hAnsi="Arial" w:cs="Arial"/>
          <w:color w:val="1D2228"/>
          <w:sz w:val="24"/>
          <w:szCs w:val="24"/>
          <w:lang w:eastAsia="es-CO"/>
        </w:rPr>
        <w:t>n</w:t>
      </w:r>
      <w:r w:rsidR="00AC1B9D" w:rsidRPr="002D76DB">
        <w:rPr>
          <w:rFonts w:ascii="Arial" w:eastAsia="Times New Roman" w:hAnsi="Arial" w:cs="Arial"/>
          <w:color w:val="1D2228"/>
          <w:sz w:val="24"/>
          <w:szCs w:val="24"/>
          <w:lang w:eastAsia="es-CO"/>
        </w:rPr>
        <w:t>tadas a partir del día sigui</w:t>
      </w:r>
      <w:r w:rsidR="00AC1B9D">
        <w:rPr>
          <w:rFonts w:ascii="Arial" w:eastAsia="Times New Roman" w:hAnsi="Arial" w:cs="Arial"/>
          <w:color w:val="1D2228"/>
          <w:sz w:val="24"/>
          <w:szCs w:val="24"/>
          <w:lang w:eastAsia="es-CO"/>
        </w:rPr>
        <w:t>en</w:t>
      </w:r>
      <w:r w:rsidR="00AC1B9D" w:rsidRPr="002D76DB">
        <w:rPr>
          <w:rFonts w:ascii="Arial" w:eastAsia="Times New Roman" w:hAnsi="Arial" w:cs="Arial"/>
          <w:color w:val="1D2228"/>
          <w:sz w:val="24"/>
          <w:szCs w:val="24"/>
          <w:lang w:eastAsia="es-CO"/>
        </w:rPr>
        <w:t>te al recibo del oficio entregar al Consorcio Paz Caribe los certificados</w:t>
      </w:r>
      <w:r w:rsidR="00C438D3" w:rsidRPr="00C438D3">
        <w:rPr>
          <w:rFonts w:ascii="Arial" w:eastAsia="Times New Roman" w:hAnsi="Arial" w:cs="Arial"/>
          <w:sz w:val="24"/>
          <w:szCs w:val="24"/>
          <w:lang w:eastAsia="es-CO"/>
        </w:rPr>
        <w:t xml:space="preserve"> </w:t>
      </w:r>
      <w:r w:rsidR="00C438D3" w:rsidRPr="00B42D15">
        <w:rPr>
          <w:rFonts w:ascii="Arial" w:eastAsia="Times New Roman" w:hAnsi="Arial" w:cs="Arial"/>
          <w:sz w:val="24"/>
          <w:szCs w:val="24"/>
          <w:lang w:eastAsia="es-CO"/>
        </w:rPr>
        <w:t>y el plano de uso del suelo d</w:t>
      </w:r>
      <w:r w:rsidR="00C438D3">
        <w:rPr>
          <w:rFonts w:ascii="Arial" w:eastAsia="Times New Roman" w:hAnsi="Arial" w:cs="Arial"/>
          <w:sz w:val="24"/>
          <w:szCs w:val="24"/>
          <w:lang w:eastAsia="es-CO"/>
        </w:rPr>
        <w:t>e los predios relacionados en la petición de fecha 22 de junio de 2021</w:t>
      </w:r>
      <w:r w:rsidR="00AC1B9D" w:rsidRPr="002D76DB">
        <w:rPr>
          <w:rFonts w:ascii="Arial" w:eastAsia="Times New Roman" w:hAnsi="Arial" w:cs="Arial"/>
          <w:color w:val="1D2228"/>
          <w:sz w:val="24"/>
          <w:szCs w:val="24"/>
          <w:lang w:eastAsia="es-CO"/>
        </w:rPr>
        <w:t>, previa indicación del valor económico que de</w:t>
      </w:r>
      <w:r w:rsidR="00AC1B9D">
        <w:rPr>
          <w:rFonts w:ascii="Arial" w:eastAsia="Times New Roman" w:hAnsi="Arial" w:cs="Arial"/>
          <w:color w:val="1D2228"/>
          <w:sz w:val="24"/>
          <w:szCs w:val="24"/>
          <w:lang w:eastAsia="es-CO"/>
        </w:rPr>
        <w:t>b</w:t>
      </w:r>
      <w:r w:rsidR="00AC1B9D" w:rsidRPr="002D76DB">
        <w:rPr>
          <w:rFonts w:ascii="Arial" w:eastAsia="Times New Roman" w:hAnsi="Arial" w:cs="Arial"/>
          <w:color w:val="1D2228"/>
          <w:sz w:val="24"/>
          <w:szCs w:val="24"/>
          <w:lang w:eastAsia="es-CO"/>
        </w:rPr>
        <w:t>e sufragar</w:t>
      </w:r>
      <w:r w:rsidR="00C438D3">
        <w:rPr>
          <w:rFonts w:ascii="Arial" w:eastAsia="Times New Roman" w:hAnsi="Arial" w:cs="Arial"/>
          <w:color w:val="1D2228"/>
          <w:sz w:val="24"/>
          <w:szCs w:val="24"/>
          <w:lang w:eastAsia="es-CO"/>
        </w:rPr>
        <w:t xml:space="preserve"> </w:t>
      </w:r>
      <w:r w:rsidR="00AC1B9D">
        <w:rPr>
          <w:rFonts w:ascii="Arial" w:eastAsia="Times New Roman" w:hAnsi="Arial" w:cs="Arial"/>
          <w:color w:val="1D2228"/>
          <w:sz w:val="24"/>
          <w:szCs w:val="24"/>
          <w:lang w:eastAsia="es-CO"/>
        </w:rPr>
        <w:t>o indicar sí es gratuito</w:t>
      </w:r>
      <w:r w:rsidR="00AC1B9D" w:rsidRPr="002D76DB">
        <w:rPr>
          <w:rFonts w:ascii="Arial" w:eastAsia="Times New Roman" w:hAnsi="Arial" w:cs="Arial"/>
          <w:color w:val="1D2228"/>
          <w:sz w:val="24"/>
          <w:szCs w:val="24"/>
          <w:lang w:eastAsia="es-CO"/>
        </w:rPr>
        <w:t xml:space="preserve">. </w:t>
      </w:r>
      <w:r w:rsidR="00C438D3">
        <w:rPr>
          <w:rFonts w:ascii="Arial" w:eastAsia="Times New Roman" w:hAnsi="Arial" w:cs="Arial"/>
          <w:color w:val="1D2228"/>
          <w:sz w:val="24"/>
          <w:szCs w:val="24"/>
          <w:lang w:eastAsia="es-CO"/>
        </w:rPr>
        <w:t>La respuesta debe ser otorgada en cumplimiento del núcleo esencial del derecho de petición.</w:t>
      </w:r>
    </w:p>
    <w:p w14:paraId="35B591A4" w14:textId="77777777" w:rsidR="001F26A0" w:rsidRDefault="001F26A0" w:rsidP="00AC1B9D">
      <w:pPr>
        <w:jc w:val="both"/>
        <w:rPr>
          <w:rFonts w:ascii="Arial" w:hAnsi="Arial" w:cs="Arial"/>
          <w:b/>
          <w:sz w:val="24"/>
          <w:szCs w:val="24"/>
        </w:rPr>
      </w:pPr>
    </w:p>
    <w:p w14:paraId="25980CCB" w14:textId="6BDDC403" w:rsidR="00F06B95" w:rsidRPr="00F06B95" w:rsidRDefault="00AC1B9D" w:rsidP="00AC1B9D">
      <w:pPr>
        <w:jc w:val="both"/>
        <w:rPr>
          <w:rFonts w:ascii="Arial" w:hAnsi="Arial" w:cs="Arial"/>
          <w:sz w:val="24"/>
          <w:szCs w:val="24"/>
        </w:rPr>
      </w:pPr>
      <w:r>
        <w:rPr>
          <w:rFonts w:ascii="Arial" w:hAnsi="Arial" w:cs="Arial"/>
          <w:b/>
          <w:sz w:val="24"/>
          <w:szCs w:val="24"/>
        </w:rPr>
        <w:t xml:space="preserve">TERCERO- </w:t>
      </w:r>
      <w:r w:rsidR="00F06B95" w:rsidRPr="00F06B95">
        <w:rPr>
          <w:rFonts w:ascii="Arial" w:hAnsi="Arial" w:cs="Arial"/>
          <w:b/>
          <w:sz w:val="24"/>
          <w:szCs w:val="24"/>
        </w:rPr>
        <w:t>NOTIFICAR</w:t>
      </w:r>
      <w:r>
        <w:rPr>
          <w:rFonts w:ascii="Arial" w:hAnsi="Arial" w:cs="Arial"/>
          <w:b/>
          <w:sz w:val="24"/>
          <w:szCs w:val="24"/>
        </w:rPr>
        <w:t xml:space="preserve"> PERSONALMENTE</w:t>
      </w:r>
      <w:r w:rsidR="00F06B95" w:rsidRPr="00F06B95">
        <w:rPr>
          <w:rFonts w:ascii="Arial" w:hAnsi="Arial" w:cs="Arial"/>
          <w:sz w:val="24"/>
          <w:szCs w:val="24"/>
        </w:rPr>
        <w:t xml:space="preserve"> a las partes</w:t>
      </w:r>
      <w:r>
        <w:rPr>
          <w:rFonts w:ascii="Arial" w:hAnsi="Arial" w:cs="Arial"/>
          <w:sz w:val="24"/>
          <w:szCs w:val="24"/>
        </w:rPr>
        <w:t xml:space="preserve"> por el medio mas expedito </w:t>
      </w:r>
    </w:p>
    <w:p w14:paraId="1A40A3C0" w14:textId="4B92ECED" w:rsidR="00F06B95" w:rsidRPr="00F06B95" w:rsidRDefault="00F06B95" w:rsidP="00F06B95">
      <w:pPr>
        <w:rPr>
          <w:rFonts w:ascii="Arial" w:hAnsi="Arial" w:cs="Arial"/>
          <w:sz w:val="24"/>
          <w:szCs w:val="24"/>
          <w:bdr w:val="none" w:sz="0" w:space="0" w:color="auto" w:frame="1"/>
          <w:lang w:val="es-ES_tradnl" w:eastAsia="es-CO"/>
        </w:rPr>
      </w:pPr>
      <w:r w:rsidRPr="00F06B95">
        <w:rPr>
          <w:rFonts w:ascii="Arial" w:hAnsi="Arial" w:cs="Arial"/>
          <w:b/>
          <w:sz w:val="24"/>
          <w:szCs w:val="24"/>
          <w:bdr w:val="none" w:sz="0" w:space="0" w:color="auto" w:frame="1"/>
          <w:lang w:val="es-ES_tradnl" w:eastAsia="es-CO"/>
        </w:rPr>
        <w:t>C</w:t>
      </w:r>
      <w:r w:rsidR="00AC1B9D">
        <w:rPr>
          <w:rFonts w:ascii="Arial" w:hAnsi="Arial" w:cs="Arial"/>
          <w:b/>
          <w:sz w:val="24"/>
          <w:szCs w:val="24"/>
          <w:bdr w:val="none" w:sz="0" w:space="0" w:color="auto" w:frame="1"/>
          <w:lang w:val="es-ES_tradnl" w:eastAsia="es-CO"/>
        </w:rPr>
        <w:t>UARTO</w:t>
      </w:r>
      <w:r w:rsidRPr="00F06B95">
        <w:rPr>
          <w:rFonts w:ascii="Arial" w:hAnsi="Arial" w:cs="Arial"/>
          <w:b/>
          <w:sz w:val="24"/>
          <w:szCs w:val="24"/>
          <w:bdr w:val="none" w:sz="0" w:space="0" w:color="auto" w:frame="1"/>
          <w:lang w:val="es-ES_tradnl" w:eastAsia="es-CO"/>
        </w:rPr>
        <w:t>.- ADVERTIR</w:t>
      </w:r>
      <w:r w:rsidRPr="00F06B95">
        <w:rPr>
          <w:rFonts w:ascii="Arial" w:hAnsi="Arial" w:cs="Arial"/>
          <w:sz w:val="24"/>
          <w:szCs w:val="24"/>
          <w:bdr w:val="none" w:sz="0" w:space="0" w:color="auto" w:frame="1"/>
          <w:lang w:val="es-ES_tradnl" w:eastAsia="es-CO"/>
        </w:rPr>
        <w:t xml:space="preserve"> a la Alcald</w:t>
      </w:r>
      <w:r w:rsidRPr="00F06B95">
        <w:rPr>
          <w:rFonts w:ascii="Arial" w:hAnsi="Arial" w:cs="Arial"/>
          <w:sz w:val="24"/>
          <w:szCs w:val="24"/>
          <w:lang w:val="es-ES_tradnl"/>
        </w:rPr>
        <w:t xml:space="preserve">ía Municipal, </w:t>
      </w:r>
      <w:r w:rsidRPr="00F06B95">
        <w:rPr>
          <w:rFonts w:ascii="Arial" w:hAnsi="Arial" w:cs="Arial"/>
          <w:sz w:val="24"/>
          <w:szCs w:val="24"/>
          <w:bdr w:val="none" w:sz="0" w:space="0" w:color="auto" w:frame="1"/>
          <w:lang w:val="es-ES_tradnl" w:eastAsia="es-CO"/>
        </w:rPr>
        <w:t xml:space="preserve">que en lo sucesivo se abstenga de incurrir en conductas tardías para responder las peticiones como las del asunto objeto de sentencia </w:t>
      </w:r>
    </w:p>
    <w:p w14:paraId="16F0A7AE" w14:textId="305F2874" w:rsidR="00F06B95" w:rsidRPr="00F06B95" w:rsidRDefault="00AC1B9D" w:rsidP="00F06B95">
      <w:pPr>
        <w:ind w:right="20"/>
        <w:rPr>
          <w:rFonts w:ascii="Arial" w:hAnsi="Arial" w:cs="Arial"/>
          <w:sz w:val="24"/>
          <w:szCs w:val="24"/>
        </w:rPr>
      </w:pPr>
      <w:r>
        <w:rPr>
          <w:rFonts w:ascii="Arial" w:hAnsi="Arial" w:cs="Arial"/>
          <w:b/>
          <w:sz w:val="24"/>
          <w:szCs w:val="24"/>
        </w:rPr>
        <w:t>QUINT</w:t>
      </w:r>
      <w:r w:rsidR="00F06B95" w:rsidRPr="00F06B95">
        <w:rPr>
          <w:rFonts w:ascii="Arial" w:hAnsi="Arial" w:cs="Arial"/>
          <w:b/>
          <w:sz w:val="24"/>
          <w:szCs w:val="24"/>
        </w:rPr>
        <w:t xml:space="preserve">O. </w:t>
      </w:r>
      <w:r w:rsidR="00F06B95" w:rsidRPr="00F06B95">
        <w:rPr>
          <w:rFonts w:ascii="Arial" w:hAnsi="Arial" w:cs="Arial"/>
          <w:sz w:val="24"/>
          <w:szCs w:val="24"/>
        </w:rPr>
        <w:t xml:space="preserve">En caso de no ser impugnado remitir a la H. Corte Constitucional, para su eventual revisión. </w:t>
      </w:r>
    </w:p>
    <w:p w14:paraId="021E5042" w14:textId="77777777" w:rsidR="00F06B95" w:rsidRPr="00F06B95" w:rsidRDefault="00F06B95" w:rsidP="00F06B95">
      <w:pPr>
        <w:ind w:right="51"/>
        <w:textAlignment w:val="baseline"/>
        <w:rPr>
          <w:rFonts w:ascii="Arial" w:hAnsi="Arial" w:cs="Arial"/>
          <w:b/>
          <w:sz w:val="24"/>
          <w:szCs w:val="24"/>
        </w:rPr>
      </w:pPr>
      <w:r w:rsidRPr="00F06B95">
        <w:rPr>
          <w:rFonts w:ascii="Arial" w:hAnsi="Arial" w:cs="Arial"/>
          <w:b/>
          <w:sz w:val="24"/>
          <w:szCs w:val="24"/>
        </w:rPr>
        <w:t>NOTIFÍQUESE Y CÚMPLASE.</w:t>
      </w:r>
    </w:p>
    <w:p w14:paraId="5FF9A9EC" w14:textId="77777777" w:rsidR="00F06B95" w:rsidRPr="00F06B95" w:rsidRDefault="00F06B95" w:rsidP="00F06B95">
      <w:pPr>
        <w:ind w:right="20"/>
        <w:jc w:val="center"/>
        <w:rPr>
          <w:rFonts w:ascii="Arial" w:hAnsi="Arial" w:cs="Arial"/>
          <w:b/>
          <w:sz w:val="24"/>
          <w:szCs w:val="24"/>
        </w:rPr>
      </w:pPr>
    </w:p>
    <w:p w14:paraId="48F08A97" w14:textId="77777777" w:rsidR="00AC1B9D" w:rsidRDefault="00F06B95" w:rsidP="00AC1B9D">
      <w:pPr>
        <w:tabs>
          <w:tab w:val="left" w:pos="3372"/>
        </w:tabs>
        <w:ind w:right="20"/>
        <w:jc w:val="center"/>
        <w:rPr>
          <w:rFonts w:ascii="Arial" w:hAnsi="Arial" w:cs="Arial"/>
          <w:b/>
          <w:sz w:val="24"/>
          <w:szCs w:val="24"/>
        </w:rPr>
      </w:pPr>
      <w:r w:rsidRPr="00F06B95">
        <w:rPr>
          <w:rFonts w:ascii="Arial" w:hAnsi="Arial" w:cs="Arial"/>
          <w:b/>
          <w:noProof/>
          <w:sz w:val="24"/>
          <w:szCs w:val="24"/>
          <w:lang w:val="es-ES"/>
        </w:rPr>
        <w:drawing>
          <wp:inline distT="0" distB="0" distL="0" distR="0" wp14:anchorId="11BF3CAA" wp14:editId="35FC9834">
            <wp:extent cx="2884016" cy="514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917854" cy="520385"/>
                    </a:xfrm>
                    <a:prstGeom prst="rect">
                      <a:avLst/>
                    </a:prstGeom>
                    <a:noFill/>
                    <a:ln>
                      <a:noFill/>
                    </a:ln>
                  </pic:spPr>
                </pic:pic>
              </a:graphicData>
            </a:graphic>
          </wp:inline>
        </w:drawing>
      </w:r>
    </w:p>
    <w:p w14:paraId="6C196858" w14:textId="3667D8AF" w:rsidR="00F06B95" w:rsidRPr="00F06B95" w:rsidRDefault="00F06B95" w:rsidP="00AC1B9D">
      <w:pPr>
        <w:tabs>
          <w:tab w:val="left" w:pos="3372"/>
        </w:tabs>
        <w:ind w:right="20"/>
        <w:jc w:val="center"/>
        <w:rPr>
          <w:rFonts w:ascii="Arial" w:hAnsi="Arial" w:cs="Arial"/>
          <w:b/>
          <w:sz w:val="24"/>
          <w:szCs w:val="24"/>
        </w:rPr>
      </w:pPr>
      <w:r w:rsidRPr="00F06B95">
        <w:rPr>
          <w:rFonts w:ascii="Arial" w:hAnsi="Arial" w:cs="Arial"/>
          <w:b/>
          <w:sz w:val="24"/>
          <w:szCs w:val="24"/>
        </w:rPr>
        <w:t>HERMES DE JESUS HERNANDEZ VIVES</w:t>
      </w:r>
    </w:p>
    <w:p w14:paraId="25C4EFDB" w14:textId="77777777" w:rsidR="00F06B95" w:rsidRPr="00F06B95" w:rsidRDefault="00F06B95" w:rsidP="00F06B95">
      <w:pPr>
        <w:ind w:right="20"/>
        <w:jc w:val="center"/>
        <w:rPr>
          <w:rFonts w:ascii="Arial" w:hAnsi="Arial" w:cs="Arial"/>
          <w:b/>
          <w:sz w:val="24"/>
          <w:szCs w:val="24"/>
        </w:rPr>
      </w:pPr>
      <w:r w:rsidRPr="00F06B95">
        <w:rPr>
          <w:rFonts w:ascii="Arial" w:hAnsi="Arial" w:cs="Arial"/>
          <w:b/>
          <w:sz w:val="24"/>
          <w:szCs w:val="24"/>
        </w:rPr>
        <w:t>JUEZ</w:t>
      </w:r>
    </w:p>
    <w:p w14:paraId="0F327004" w14:textId="64471950" w:rsidR="00F06B95" w:rsidRDefault="00F06B95" w:rsidP="00F06B95">
      <w:pPr>
        <w:ind w:right="20"/>
        <w:jc w:val="center"/>
        <w:rPr>
          <w:rFonts w:ascii="Arial" w:hAnsi="Arial" w:cs="Arial"/>
          <w:b/>
          <w:sz w:val="24"/>
          <w:szCs w:val="24"/>
        </w:rPr>
      </w:pPr>
    </w:p>
    <w:p w14:paraId="16A2FBA4" w14:textId="059C736F" w:rsidR="001F26A0" w:rsidRDefault="001F26A0" w:rsidP="00F06B95">
      <w:pPr>
        <w:ind w:right="20"/>
        <w:jc w:val="center"/>
        <w:rPr>
          <w:rFonts w:ascii="Arial" w:hAnsi="Arial" w:cs="Arial"/>
          <w:b/>
          <w:sz w:val="24"/>
          <w:szCs w:val="24"/>
        </w:rPr>
      </w:pPr>
    </w:p>
    <w:p w14:paraId="5E052D48" w14:textId="07A719B2" w:rsidR="001F26A0" w:rsidRDefault="001F26A0" w:rsidP="00F06B95">
      <w:pPr>
        <w:ind w:right="20"/>
        <w:jc w:val="center"/>
        <w:rPr>
          <w:rFonts w:ascii="Arial" w:hAnsi="Arial" w:cs="Arial"/>
          <w:b/>
          <w:sz w:val="24"/>
          <w:szCs w:val="24"/>
        </w:rPr>
      </w:pPr>
    </w:p>
    <w:p w14:paraId="309182C7" w14:textId="5952E036" w:rsidR="001F26A0" w:rsidRDefault="001F26A0" w:rsidP="00F06B95">
      <w:pPr>
        <w:ind w:right="20"/>
        <w:jc w:val="center"/>
        <w:rPr>
          <w:rFonts w:ascii="Arial" w:hAnsi="Arial" w:cs="Arial"/>
          <w:b/>
          <w:sz w:val="24"/>
          <w:szCs w:val="24"/>
        </w:rPr>
      </w:pPr>
    </w:p>
    <w:p w14:paraId="5B70623D" w14:textId="0175AA36" w:rsidR="001F26A0" w:rsidRDefault="001F26A0" w:rsidP="00F06B95">
      <w:pPr>
        <w:ind w:right="20"/>
        <w:jc w:val="center"/>
        <w:rPr>
          <w:rFonts w:ascii="Arial" w:hAnsi="Arial" w:cs="Arial"/>
          <w:b/>
          <w:sz w:val="24"/>
          <w:szCs w:val="24"/>
        </w:rPr>
      </w:pPr>
    </w:p>
    <w:p w14:paraId="75A175D1" w14:textId="77777777" w:rsidR="00482975" w:rsidRDefault="00482975" w:rsidP="001F26A0">
      <w:pPr>
        <w:spacing w:after="0"/>
        <w:jc w:val="center"/>
        <w:rPr>
          <w:rFonts w:ascii="Arial" w:hAnsi="Arial" w:cs="Arial"/>
          <w:b/>
          <w:sz w:val="24"/>
          <w:szCs w:val="24"/>
        </w:rPr>
      </w:pPr>
    </w:p>
    <w:p w14:paraId="64477B28" w14:textId="77777777" w:rsidR="00482975" w:rsidRDefault="00482975" w:rsidP="001F26A0">
      <w:pPr>
        <w:spacing w:after="0"/>
        <w:jc w:val="center"/>
        <w:rPr>
          <w:rFonts w:ascii="Arial" w:hAnsi="Arial" w:cs="Arial"/>
          <w:b/>
          <w:sz w:val="24"/>
          <w:szCs w:val="24"/>
        </w:rPr>
      </w:pPr>
    </w:p>
    <w:p w14:paraId="0581A736" w14:textId="77777777" w:rsidR="00482975" w:rsidRDefault="00482975" w:rsidP="001F26A0">
      <w:pPr>
        <w:spacing w:after="0"/>
        <w:jc w:val="center"/>
        <w:rPr>
          <w:rFonts w:ascii="Arial" w:hAnsi="Arial" w:cs="Arial"/>
          <w:b/>
          <w:sz w:val="24"/>
          <w:szCs w:val="24"/>
        </w:rPr>
      </w:pPr>
    </w:p>
    <w:p w14:paraId="2C2AA4A4" w14:textId="77777777" w:rsidR="00482975" w:rsidRDefault="00482975" w:rsidP="001F26A0">
      <w:pPr>
        <w:spacing w:after="0"/>
        <w:jc w:val="center"/>
        <w:rPr>
          <w:rFonts w:ascii="Arial" w:hAnsi="Arial" w:cs="Arial"/>
          <w:b/>
          <w:sz w:val="24"/>
          <w:szCs w:val="24"/>
        </w:rPr>
      </w:pPr>
    </w:p>
    <w:p w14:paraId="09B75FF4" w14:textId="77777777" w:rsidR="00482975" w:rsidRDefault="00482975" w:rsidP="001F26A0">
      <w:pPr>
        <w:spacing w:after="0"/>
        <w:jc w:val="center"/>
        <w:rPr>
          <w:rFonts w:ascii="Arial" w:hAnsi="Arial" w:cs="Arial"/>
          <w:b/>
          <w:sz w:val="24"/>
          <w:szCs w:val="24"/>
        </w:rPr>
      </w:pPr>
    </w:p>
    <w:p w14:paraId="2F035D62" w14:textId="77777777" w:rsidR="00482975" w:rsidRDefault="00482975" w:rsidP="001F26A0">
      <w:pPr>
        <w:spacing w:after="0"/>
        <w:jc w:val="center"/>
        <w:rPr>
          <w:rFonts w:ascii="Arial" w:hAnsi="Arial" w:cs="Arial"/>
          <w:b/>
          <w:sz w:val="24"/>
          <w:szCs w:val="24"/>
        </w:rPr>
      </w:pPr>
    </w:p>
    <w:p w14:paraId="4FD62C59" w14:textId="77777777" w:rsidR="00482975" w:rsidRDefault="00482975" w:rsidP="001F26A0">
      <w:pPr>
        <w:spacing w:after="0"/>
        <w:jc w:val="center"/>
        <w:rPr>
          <w:rFonts w:ascii="Arial" w:hAnsi="Arial" w:cs="Arial"/>
          <w:b/>
          <w:sz w:val="24"/>
          <w:szCs w:val="24"/>
        </w:rPr>
      </w:pPr>
    </w:p>
    <w:p w14:paraId="77E2AB16" w14:textId="77777777" w:rsidR="00482975" w:rsidRDefault="00482975" w:rsidP="001F26A0">
      <w:pPr>
        <w:spacing w:after="0"/>
        <w:jc w:val="center"/>
        <w:rPr>
          <w:rFonts w:ascii="Arial" w:hAnsi="Arial" w:cs="Arial"/>
          <w:b/>
          <w:sz w:val="24"/>
          <w:szCs w:val="24"/>
        </w:rPr>
      </w:pPr>
    </w:p>
    <w:p w14:paraId="669F5004" w14:textId="77777777" w:rsidR="00482975" w:rsidRDefault="00482975" w:rsidP="001F26A0">
      <w:pPr>
        <w:spacing w:after="0"/>
        <w:jc w:val="center"/>
        <w:rPr>
          <w:rFonts w:ascii="Arial" w:hAnsi="Arial" w:cs="Arial"/>
          <w:b/>
          <w:sz w:val="24"/>
          <w:szCs w:val="24"/>
        </w:rPr>
      </w:pPr>
    </w:p>
    <w:p w14:paraId="530C998F" w14:textId="77777777" w:rsidR="00482975" w:rsidRDefault="00482975" w:rsidP="001F26A0">
      <w:pPr>
        <w:spacing w:after="0"/>
        <w:jc w:val="center"/>
        <w:rPr>
          <w:rFonts w:ascii="Arial" w:hAnsi="Arial" w:cs="Arial"/>
          <w:b/>
          <w:sz w:val="24"/>
          <w:szCs w:val="24"/>
        </w:rPr>
      </w:pPr>
    </w:p>
    <w:p w14:paraId="36D3D99D" w14:textId="77777777" w:rsidR="00482975" w:rsidRDefault="00482975" w:rsidP="001F26A0">
      <w:pPr>
        <w:spacing w:after="0"/>
        <w:jc w:val="center"/>
        <w:rPr>
          <w:rFonts w:ascii="Arial" w:hAnsi="Arial" w:cs="Arial"/>
          <w:b/>
          <w:sz w:val="24"/>
          <w:szCs w:val="24"/>
        </w:rPr>
      </w:pPr>
    </w:p>
    <w:p w14:paraId="39073A59" w14:textId="77777777" w:rsidR="00482975" w:rsidRDefault="00482975" w:rsidP="001F26A0">
      <w:pPr>
        <w:spacing w:after="0"/>
        <w:jc w:val="center"/>
        <w:rPr>
          <w:rFonts w:ascii="Arial" w:hAnsi="Arial" w:cs="Arial"/>
          <w:b/>
          <w:sz w:val="24"/>
          <w:szCs w:val="24"/>
        </w:rPr>
      </w:pPr>
    </w:p>
    <w:p w14:paraId="38D3A80E" w14:textId="77777777" w:rsidR="00482975" w:rsidRDefault="00482975" w:rsidP="001F26A0">
      <w:pPr>
        <w:spacing w:after="0"/>
        <w:jc w:val="center"/>
        <w:rPr>
          <w:rFonts w:ascii="Arial" w:hAnsi="Arial" w:cs="Arial"/>
          <w:b/>
          <w:sz w:val="24"/>
          <w:szCs w:val="24"/>
        </w:rPr>
      </w:pPr>
    </w:p>
    <w:p w14:paraId="0193FE0B" w14:textId="65563F9F" w:rsidR="001F26A0" w:rsidRDefault="001F26A0" w:rsidP="001F26A0">
      <w:pPr>
        <w:spacing w:after="0"/>
        <w:jc w:val="center"/>
        <w:rPr>
          <w:rFonts w:ascii="Arial" w:hAnsi="Arial" w:cs="Arial"/>
          <w:b/>
          <w:sz w:val="24"/>
          <w:szCs w:val="24"/>
        </w:rPr>
      </w:pPr>
      <w:r>
        <w:rPr>
          <w:rFonts w:ascii="Arial" w:hAnsi="Arial" w:cs="Arial"/>
          <w:b/>
          <w:sz w:val="24"/>
          <w:szCs w:val="24"/>
        </w:rPr>
        <w:t>REPÚBLICA DE COLOMBIA</w:t>
      </w:r>
    </w:p>
    <w:p w14:paraId="2585A3E5" w14:textId="77777777" w:rsidR="001F26A0" w:rsidRDefault="001F26A0" w:rsidP="001F26A0">
      <w:pPr>
        <w:spacing w:after="0"/>
        <w:jc w:val="center"/>
        <w:rPr>
          <w:rFonts w:ascii="Arial" w:hAnsi="Arial" w:cs="Arial"/>
          <w:b/>
          <w:sz w:val="24"/>
          <w:szCs w:val="24"/>
        </w:rPr>
      </w:pPr>
      <w:r>
        <w:rPr>
          <w:rFonts w:ascii="Arial" w:hAnsi="Arial" w:cs="Arial"/>
          <w:b/>
          <w:sz w:val="24"/>
          <w:szCs w:val="24"/>
        </w:rPr>
        <w:t>RAMA JUDICIAL DEL PODER PÚBLICO</w:t>
      </w:r>
    </w:p>
    <w:p w14:paraId="12ED4F01" w14:textId="77777777" w:rsidR="001F26A0" w:rsidRDefault="001F26A0" w:rsidP="001F26A0">
      <w:pPr>
        <w:spacing w:after="0"/>
        <w:jc w:val="center"/>
        <w:rPr>
          <w:rFonts w:ascii="Arial" w:hAnsi="Arial" w:cs="Arial"/>
          <w:b/>
          <w:sz w:val="24"/>
          <w:szCs w:val="24"/>
        </w:rPr>
      </w:pPr>
      <w:r>
        <w:rPr>
          <w:rFonts w:ascii="Arial" w:hAnsi="Arial" w:cs="Arial"/>
          <w:b/>
          <w:sz w:val="24"/>
          <w:szCs w:val="24"/>
        </w:rPr>
        <w:t>JUZGADO PROMISCUO MUNICIPAL DE TENERIFE</w:t>
      </w:r>
    </w:p>
    <w:p w14:paraId="34FC8AEE" w14:textId="77777777" w:rsidR="001F26A0" w:rsidRDefault="001F26A0" w:rsidP="001F26A0">
      <w:pPr>
        <w:spacing w:after="0"/>
        <w:jc w:val="center"/>
        <w:rPr>
          <w:rFonts w:ascii="Arial" w:hAnsi="Arial" w:cs="Arial"/>
          <w:b/>
          <w:sz w:val="24"/>
          <w:szCs w:val="24"/>
        </w:rPr>
      </w:pPr>
    </w:p>
    <w:p w14:paraId="576A9913" w14:textId="3AFD746B" w:rsidR="001F26A0" w:rsidRDefault="001F26A0" w:rsidP="001F26A0">
      <w:pPr>
        <w:spacing w:after="0"/>
        <w:jc w:val="center"/>
        <w:rPr>
          <w:rFonts w:ascii="Arial" w:hAnsi="Arial" w:cs="Arial"/>
          <w:b/>
          <w:sz w:val="24"/>
          <w:szCs w:val="24"/>
        </w:rPr>
      </w:pPr>
      <w:r>
        <w:rPr>
          <w:rFonts w:ascii="Arial" w:hAnsi="Arial" w:cs="Arial"/>
          <w:b/>
          <w:sz w:val="24"/>
          <w:szCs w:val="24"/>
        </w:rPr>
        <w:t>TENERIFE, DOS (2) DE AGOSTO DE DOS MIL VEINTIUNO (2021)</w:t>
      </w:r>
    </w:p>
    <w:p w14:paraId="2F7F5079" w14:textId="77777777" w:rsidR="001F26A0" w:rsidRDefault="001F26A0" w:rsidP="001F26A0">
      <w:pPr>
        <w:spacing w:after="0"/>
        <w:jc w:val="center"/>
        <w:rPr>
          <w:rFonts w:ascii="Arial" w:hAnsi="Arial" w:cs="Arial"/>
          <w:b/>
          <w:sz w:val="24"/>
          <w:szCs w:val="24"/>
        </w:rPr>
      </w:pPr>
    </w:p>
    <w:p w14:paraId="423EF697" w14:textId="77777777" w:rsidR="001F26A0" w:rsidRDefault="001F26A0" w:rsidP="001F26A0">
      <w:pPr>
        <w:spacing w:after="0"/>
        <w:rPr>
          <w:rFonts w:ascii="Arial" w:hAnsi="Arial" w:cs="Arial"/>
          <w:b/>
          <w:sz w:val="24"/>
          <w:szCs w:val="24"/>
        </w:rPr>
      </w:pPr>
      <w:r>
        <w:rPr>
          <w:rFonts w:ascii="Arial" w:hAnsi="Arial" w:cs="Arial"/>
          <w:b/>
          <w:sz w:val="24"/>
          <w:szCs w:val="24"/>
        </w:rPr>
        <w:t>REF: ACCIÓN DE TUTELA DE PRIMERA INSTANCIA</w:t>
      </w:r>
    </w:p>
    <w:p w14:paraId="0486E762" w14:textId="77777777" w:rsidR="001F26A0" w:rsidRDefault="001F26A0" w:rsidP="001F26A0">
      <w:pPr>
        <w:spacing w:after="0"/>
        <w:rPr>
          <w:rFonts w:ascii="Arial" w:hAnsi="Arial" w:cs="Arial"/>
          <w:b/>
          <w:sz w:val="24"/>
          <w:szCs w:val="24"/>
        </w:rPr>
      </w:pPr>
      <w:r>
        <w:rPr>
          <w:rFonts w:ascii="Arial" w:hAnsi="Arial" w:cs="Arial"/>
          <w:b/>
          <w:sz w:val="24"/>
          <w:szCs w:val="24"/>
        </w:rPr>
        <w:t>ACCIONANTE: CONSORCIO PAZ CARIBE Nit No: 901-440845-2</w:t>
      </w:r>
    </w:p>
    <w:p w14:paraId="46675CFD" w14:textId="77777777" w:rsidR="001F26A0" w:rsidRDefault="001F26A0" w:rsidP="001F26A0">
      <w:pPr>
        <w:spacing w:after="0"/>
        <w:rPr>
          <w:rFonts w:ascii="Arial" w:hAnsi="Arial" w:cs="Arial"/>
          <w:b/>
          <w:sz w:val="24"/>
          <w:szCs w:val="24"/>
        </w:rPr>
      </w:pPr>
      <w:r>
        <w:rPr>
          <w:rFonts w:ascii="Arial" w:hAnsi="Arial" w:cs="Arial"/>
          <w:b/>
          <w:sz w:val="24"/>
          <w:szCs w:val="24"/>
        </w:rPr>
        <w:t>ACCIONADO:  SECRETARÍA DE PLANEACION MUNICIPAL DE TENERIFE, MAGDALENA</w:t>
      </w:r>
    </w:p>
    <w:p w14:paraId="06672D35" w14:textId="77777777" w:rsidR="001F26A0" w:rsidRDefault="001F26A0" w:rsidP="001F26A0">
      <w:pPr>
        <w:spacing w:after="0"/>
        <w:rPr>
          <w:rFonts w:ascii="Arial" w:hAnsi="Arial" w:cs="Arial"/>
          <w:b/>
          <w:sz w:val="24"/>
          <w:szCs w:val="24"/>
        </w:rPr>
      </w:pPr>
      <w:r>
        <w:rPr>
          <w:rFonts w:ascii="Arial" w:hAnsi="Arial" w:cs="Arial"/>
          <w:b/>
          <w:sz w:val="24"/>
          <w:szCs w:val="24"/>
        </w:rPr>
        <w:t>RAD: 2021-00052-00</w:t>
      </w:r>
    </w:p>
    <w:p w14:paraId="3F3DEED2" w14:textId="77777777" w:rsidR="001F26A0" w:rsidRDefault="001F26A0" w:rsidP="001F26A0">
      <w:pPr>
        <w:spacing w:after="0"/>
        <w:rPr>
          <w:rFonts w:ascii="Arial" w:hAnsi="Arial" w:cs="Arial"/>
          <w:b/>
          <w:sz w:val="24"/>
          <w:szCs w:val="24"/>
        </w:rPr>
      </w:pPr>
    </w:p>
    <w:p w14:paraId="45FFBA57" w14:textId="4528212C" w:rsidR="001F26A0" w:rsidRDefault="001F26A0" w:rsidP="001F26A0">
      <w:pPr>
        <w:spacing w:after="0"/>
        <w:rPr>
          <w:rFonts w:ascii="Arial" w:hAnsi="Arial" w:cs="Arial"/>
          <w:b/>
          <w:sz w:val="24"/>
          <w:szCs w:val="24"/>
        </w:rPr>
      </w:pPr>
      <w:r>
        <w:rPr>
          <w:rFonts w:ascii="Arial" w:hAnsi="Arial" w:cs="Arial"/>
          <w:b/>
          <w:sz w:val="24"/>
          <w:szCs w:val="24"/>
        </w:rPr>
        <w:t>Oficio No: 0621</w:t>
      </w:r>
    </w:p>
    <w:p w14:paraId="7E9C8374" w14:textId="77777777" w:rsidR="001F26A0" w:rsidRDefault="001F26A0" w:rsidP="001F26A0">
      <w:pPr>
        <w:spacing w:after="0"/>
        <w:rPr>
          <w:rFonts w:ascii="Arial" w:hAnsi="Arial" w:cs="Arial"/>
          <w:b/>
          <w:sz w:val="24"/>
          <w:szCs w:val="24"/>
        </w:rPr>
      </w:pPr>
    </w:p>
    <w:p w14:paraId="556BEFE7" w14:textId="77777777" w:rsidR="001F26A0" w:rsidRDefault="001F26A0" w:rsidP="001F26A0">
      <w:pPr>
        <w:spacing w:after="0"/>
        <w:rPr>
          <w:rFonts w:ascii="Arial" w:hAnsi="Arial" w:cs="Arial"/>
          <w:b/>
          <w:sz w:val="24"/>
          <w:szCs w:val="24"/>
        </w:rPr>
      </w:pPr>
      <w:r>
        <w:rPr>
          <w:rFonts w:ascii="Arial" w:hAnsi="Arial" w:cs="Arial"/>
          <w:b/>
          <w:sz w:val="24"/>
          <w:szCs w:val="24"/>
        </w:rPr>
        <w:t>Señor:</w:t>
      </w:r>
    </w:p>
    <w:p w14:paraId="28DF4703" w14:textId="77777777" w:rsidR="001F26A0" w:rsidRDefault="001F26A0" w:rsidP="001F26A0">
      <w:pPr>
        <w:spacing w:after="0"/>
        <w:rPr>
          <w:rFonts w:ascii="Arial" w:hAnsi="Arial" w:cs="Arial"/>
          <w:b/>
          <w:sz w:val="24"/>
          <w:szCs w:val="24"/>
        </w:rPr>
      </w:pPr>
      <w:r>
        <w:rPr>
          <w:rFonts w:ascii="Arial" w:hAnsi="Arial" w:cs="Arial"/>
          <w:b/>
          <w:sz w:val="24"/>
          <w:szCs w:val="24"/>
        </w:rPr>
        <w:t>SECRETARÍA DE PLANEACION MUNICIPAL</w:t>
      </w:r>
    </w:p>
    <w:p w14:paraId="18B40C9E" w14:textId="77777777" w:rsidR="001F26A0" w:rsidRDefault="001F26A0" w:rsidP="001F26A0">
      <w:pPr>
        <w:spacing w:after="0"/>
        <w:rPr>
          <w:rFonts w:ascii="Arial" w:hAnsi="Arial" w:cs="Arial"/>
          <w:b/>
          <w:sz w:val="24"/>
          <w:szCs w:val="24"/>
        </w:rPr>
      </w:pPr>
      <w:r>
        <w:rPr>
          <w:rFonts w:ascii="Arial" w:hAnsi="Arial" w:cs="Arial"/>
          <w:b/>
          <w:sz w:val="24"/>
          <w:szCs w:val="24"/>
        </w:rPr>
        <w:t>TENERIFE, MAGDALENA</w:t>
      </w:r>
    </w:p>
    <w:p w14:paraId="4E54CAA9" w14:textId="77777777" w:rsidR="001F26A0" w:rsidRDefault="001F26A0" w:rsidP="001F26A0">
      <w:pPr>
        <w:spacing w:after="0"/>
        <w:rPr>
          <w:rFonts w:ascii="Arial" w:hAnsi="Arial" w:cs="Arial"/>
          <w:b/>
          <w:sz w:val="24"/>
          <w:szCs w:val="24"/>
        </w:rPr>
      </w:pPr>
      <w:r>
        <w:rPr>
          <w:rFonts w:ascii="Arial" w:hAnsi="Arial" w:cs="Arial"/>
          <w:b/>
          <w:sz w:val="24"/>
          <w:szCs w:val="24"/>
        </w:rPr>
        <w:t>E.S.D</w:t>
      </w:r>
    </w:p>
    <w:p w14:paraId="25EF9741" w14:textId="77777777" w:rsidR="001F26A0" w:rsidRDefault="001F26A0" w:rsidP="001F26A0">
      <w:pPr>
        <w:spacing w:after="0"/>
        <w:rPr>
          <w:rFonts w:ascii="Arial" w:hAnsi="Arial" w:cs="Arial"/>
          <w:b/>
          <w:sz w:val="24"/>
          <w:szCs w:val="24"/>
        </w:rPr>
      </w:pPr>
    </w:p>
    <w:p w14:paraId="738A54A1" w14:textId="77777777" w:rsidR="001F26A0" w:rsidRDefault="001F26A0" w:rsidP="001F26A0">
      <w:pPr>
        <w:spacing w:after="0"/>
        <w:rPr>
          <w:rFonts w:ascii="Arial" w:hAnsi="Arial" w:cs="Arial"/>
          <w:b/>
          <w:sz w:val="24"/>
          <w:szCs w:val="24"/>
        </w:rPr>
      </w:pPr>
      <w:r>
        <w:rPr>
          <w:rFonts w:ascii="Arial" w:hAnsi="Arial" w:cs="Arial"/>
          <w:b/>
          <w:sz w:val="24"/>
          <w:szCs w:val="24"/>
        </w:rPr>
        <w:t>Cordial saludo,</w:t>
      </w:r>
    </w:p>
    <w:p w14:paraId="1CDD9149" w14:textId="77777777" w:rsidR="001F26A0" w:rsidRDefault="001F26A0" w:rsidP="001F26A0">
      <w:pPr>
        <w:spacing w:after="0"/>
        <w:rPr>
          <w:rFonts w:ascii="Arial" w:hAnsi="Arial" w:cs="Arial"/>
          <w:b/>
          <w:sz w:val="24"/>
          <w:szCs w:val="24"/>
        </w:rPr>
      </w:pPr>
    </w:p>
    <w:p w14:paraId="7B1B6D77" w14:textId="77777777" w:rsidR="001F26A0" w:rsidRDefault="001F26A0" w:rsidP="001F26A0">
      <w:pPr>
        <w:spacing w:after="0"/>
        <w:rPr>
          <w:rFonts w:ascii="Arial" w:hAnsi="Arial" w:cs="Arial"/>
          <w:b/>
          <w:sz w:val="24"/>
          <w:szCs w:val="24"/>
        </w:rPr>
      </w:pPr>
    </w:p>
    <w:p w14:paraId="6643672A" w14:textId="61288E08" w:rsidR="001F26A0" w:rsidRDefault="001F26A0" w:rsidP="001F26A0">
      <w:pPr>
        <w:spacing w:after="0"/>
        <w:rPr>
          <w:rFonts w:ascii="Arial" w:hAnsi="Arial" w:cs="Arial"/>
          <w:b/>
          <w:sz w:val="24"/>
          <w:szCs w:val="24"/>
        </w:rPr>
      </w:pPr>
      <w:r>
        <w:rPr>
          <w:rFonts w:ascii="Arial" w:hAnsi="Arial" w:cs="Arial"/>
          <w:b/>
          <w:sz w:val="24"/>
          <w:szCs w:val="24"/>
        </w:rPr>
        <w:t>Por medio de la presente se le notifica personalmente la sentencia de fecha 2 de agosto de 2021, por medio del cual se dispuso:</w:t>
      </w:r>
    </w:p>
    <w:p w14:paraId="42D996B1" w14:textId="77777777" w:rsidR="001F26A0" w:rsidRDefault="001F26A0" w:rsidP="001F26A0">
      <w:pPr>
        <w:spacing w:after="0"/>
        <w:rPr>
          <w:rFonts w:ascii="Arial" w:hAnsi="Arial" w:cs="Arial"/>
          <w:b/>
          <w:sz w:val="24"/>
          <w:szCs w:val="24"/>
        </w:rPr>
      </w:pPr>
    </w:p>
    <w:p w14:paraId="4A3937C6" w14:textId="77777777" w:rsidR="001F26A0" w:rsidRPr="001F26A0" w:rsidRDefault="001F26A0" w:rsidP="001F26A0">
      <w:pPr>
        <w:pStyle w:val="Prrafodelista"/>
        <w:numPr>
          <w:ilvl w:val="0"/>
          <w:numId w:val="10"/>
        </w:numPr>
        <w:spacing w:after="0"/>
        <w:jc w:val="both"/>
        <w:rPr>
          <w:rFonts w:ascii="Arial" w:eastAsia="Times New Roman" w:hAnsi="Arial" w:cs="Arial"/>
          <w:bCs/>
          <w:sz w:val="24"/>
          <w:szCs w:val="24"/>
          <w:lang w:eastAsia="es-CO"/>
        </w:rPr>
      </w:pPr>
      <w:r w:rsidRPr="001F26A0">
        <w:rPr>
          <w:rFonts w:ascii="Arial" w:hAnsi="Arial" w:cs="Arial"/>
          <w:b/>
          <w:sz w:val="24"/>
          <w:szCs w:val="24"/>
        </w:rPr>
        <w:t xml:space="preserve">PRIMERO.- AMPARAR </w:t>
      </w:r>
      <w:r w:rsidRPr="001F26A0">
        <w:rPr>
          <w:rFonts w:ascii="Arial" w:hAnsi="Arial" w:cs="Arial"/>
          <w:bCs/>
          <w:sz w:val="24"/>
          <w:szCs w:val="24"/>
        </w:rPr>
        <w:t xml:space="preserve">el derecho fundamental de petición de la parte accionante Consorcio Paz Caribe Nit No: 901-440845-2 representada para este asunto por el señor </w:t>
      </w:r>
      <w:r w:rsidRPr="001F26A0">
        <w:rPr>
          <w:rFonts w:ascii="Arial" w:eastAsia="Times New Roman" w:hAnsi="Arial" w:cs="Arial"/>
          <w:bCs/>
          <w:sz w:val="24"/>
          <w:szCs w:val="24"/>
          <w:lang w:eastAsia="es-CO"/>
        </w:rPr>
        <w:t>Rubén Dario Gómez Barroso, por las razones previamente expuestas.</w:t>
      </w:r>
    </w:p>
    <w:p w14:paraId="101D8784" w14:textId="77777777" w:rsidR="001F26A0" w:rsidRPr="00AC1B9D" w:rsidRDefault="001F26A0" w:rsidP="001F26A0">
      <w:pPr>
        <w:spacing w:after="0"/>
        <w:jc w:val="both"/>
        <w:rPr>
          <w:rFonts w:ascii="Arial" w:hAnsi="Arial" w:cs="Arial"/>
          <w:bCs/>
          <w:sz w:val="24"/>
          <w:szCs w:val="24"/>
        </w:rPr>
      </w:pPr>
    </w:p>
    <w:p w14:paraId="57E48B99" w14:textId="77777777" w:rsidR="001F26A0" w:rsidRPr="001F26A0" w:rsidRDefault="001F26A0" w:rsidP="001F26A0">
      <w:pPr>
        <w:pStyle w:val="Prrafodelista"/>
        <w:numPr>
          <w:ilvl w:val="0"/>
          <w:numId w:val="10"/>
        </w:numPr>
        <w:shd w:val="clear" w:color="auto" w:fill="FFFFFF"/>
        <w:spacing w:after="0" w:line="240" w:lineRule="auto"/>
        <w:jc w:val="both"/>
        <w:rPr>
          <w:rFonts w:ascii="Arial" w:eastAsia="Times New Roman" w:hAnsi="Arial" w:cs="Arial"/>
          <w:color w:val="1D2228"/>
          <w:sz w:val="24"/>
          <w:szCs w:val="24"/>
          <w:lang w:eastAsia="es-CO"/>
        </w:rPr>
      </w:pPr>
      <w:r w:rsidRPr="001F26A0">
        <w:rPr>
          <w:rFonts w:ascii="Arial" w:hAnsi="Arial" w:cs="Arial"/>
          <w:b/>
          <w:sz w:val="24"/>
          <w:szCs w:val="24"/>
        </w:rPr>
        <w:t xml:space="preserve">SEGUNDO.- </w:t>
      </w:r>
      <w:r w:rsidRPr="001F26A0">
        <w:rPr>
          <w:rFonts w:ascii="Arial" w:eastAsia="Times New Roman" w:hAnsi="Arial" w:cs="Arial"/>
          <w:b/>
          <w:bCs/>
          <w:color w:val="1D2228"/>
          <w:sz w:val="24"/>
          <w:szCs w:val="24"/>
          <w:lang w:eastAsia="es-CO"/>
        </w:rPr>
        <w:t>ORDENAR</w:t>
      </w:r>
      <w:r w:rsidRPr="001F26A0">
        <w:rPr>
          <w:rFonts w:ascii="Arial" w:eastAsia="Times New Roman" w:hAnsi="Arial" w:cs="Arial"/>
          <w:color w:val="1D2228"/>
          <w:sz w:val="24"/>
          <w:szCs w:val="24"/>
          <w:lang w:eastAsia="es-CO"/>
        </w:rPr>
        <w:t xml:space="preserve"> a la Secretaría de Planeación Municipal de Tenerife, Magdalena que dentro del término de 48 horas contadas a partir del día siguiente al recibo del oficio entregar al Consorcio Paz Caribe los certificados</w:t>
      </w:r>
      <w:r w:rsidRPr="001F26A0">
        <w:rPr>
          <w:rFonts w:ascii="Arial" w:eastAsia="Times New Roman" w:hAnsi="Arial" w:cs="Arial"/>
          <w:sz w:val="24"/>
          <w:szCs w:val="24"/>
          <w:lang w:eastAsia="es-CO"/>
        </w:rPr>
        <w:t xml:space="preserve"> y el plano de uso del suelo de los predios relacionados en la petición de fecha 22 de junio de 2021</w:t>
      </w:r>
      <w:r w:rsidRPr="001F26A0">
        <w:rPr>
          <w:rFonts w:ascii="Arial" w:eastAsia="Times New Roman" w:hAnsi="Arial" w:cs="Arial"/>
          <w:color w:val="1D2228"/>
          <w:sz w:val="24"/>
          <w:szCs w:val="24"/>
          <w:lang w:eastAsia="es-CO"/>
        </w:rPr>
        <w:t>, previa indicación del valor económico que debe sufragar o indicar sí es gratuito. La respuesta debe ser otorgada en cumplimiento del núcleo esencial del derecho de petición.</w:t>
      </w:r>
    </w:p>
    <w:p w14:paraId="75CC52B5" w14:textId="77777777" w:rsidR="001F26A0" w:rsidRDefault="001F26A0" w:rsidP="001F26A0">
      <w:pPr>
        <w:jc w:val="both"/>
        <w:rPr>
          <w:rFonts w:ascii="Arial" w:hAnsi="Arial" w:cs="Arial"/>
          <w:b/>
          <w:sz w:val="24"/>
          <w:szCs w:val="24"/>
        </w:rPr>
      </w:pPr>
    </w:p>
    <w:p w14:paraId="3A8DD9B3" w14:textId="77777777" w:rsidR="001F26A0" w:rsidRPr="001F26A0" w:rsidRDefault="001F26A0" w:rsidP="001F26A0">
      <w:pPr>
        <w:pStyle w:val="Prrafodelista"/>
        <w:numPr>
          <w:ilvl w:val="0"/>
          <w:numId w:val="10"/>
        </w:numPr>
        <w:jc w:val="both"/>
        <w:rPr>
          <w:rFonts w:ascii="Arial" w:hAnsi="Arial" w:cs="Arial"/>
          <w:sz w:val="24"/>
          <w:szCs w:val="24"/>
        </w:rPr>
      </w:pPr>
      <w:r w:rsidRPr="001F26A0">
        <w:rPr>
          <w:rFonts w:ascii="Arial" w:hAnsi="Arial" w:cs="Arial"/>
          <w:b/>
          <w:sz w:val="24"/>
          <w:szCs w:val="24"/>
        </w:rPr>
        <w:t>TERCERO- NOTIFICAR PERSONALMENTE</w:t>
      </w:r>
      <w:r w:rsidRPr="001F26A0">
        <w:rPr>
          <w:rFonts w:ascii="Arial" w:hAnsi="Arial" w:cs="Arial"/>
          <w:sz w:val="24"/>
          <w:szCs w:val="24"/>
        </w:rPr>
        <w:t xml:space="preserve"> a las partes por el medio mas expedito </w:t>
      </w:r>
    </w:p>
    <w:p w14:paraId="6EE569E3" w14:textId="77777777" w:rsidR="001F26A0" w:rsidRPr="001F26A0" w:rsidRDefault="001F26A0" w:rsidP="001F26A0">
      <w:pPr>
        <w:pStyle w:val="Prrafodelista"/>
        <w:numPr>
          <w:ilvl w:val="0"/>
          <w:numId w:val="10"/>
        </w:numPr>
        <w:rPr>
          <w:rFonts w:ascii="Arial" w:hAnsi="Arial" w:cs="Arial"/>
          <w:sz w:val="24"/>
          <w:szCs w:val="24"/>
          <w:bdr w:val="none" w:sz="0" w:space="0" w:color="auto" w:frame="1"/>
          <w:lang w:val="es-ES_tradnl" w:eastAsia="es-CO"/>
        </w:rPr>
      </w:pPr>
      <w:r w:rsidRPr="001F26A0">
        <w:rPr>
          <w:rFonts w:ascii="Arial" w:hAnsi="Arial" w:cs="Arial"/>
          <w:b/>
          <w:sz w:val="24"/>
          <w:szCs w:val="24"/>
          <w:bdr w:val="none" w:sz="0" w:space="0" w:color="auto" w:frame="1"/>
          <w:lang w:val="es-ES_tradnl" w:eastAsia="es-CO"/>
        </w:rPr>
        <w:t>CUARTO.- ADVERTIR</w:t>
      </w:r>
      <w:r w:rsidRPr="001F26A0">
        <w:rPr>
          <w:rFonts w:ascii="Arial" w:hAnsi="Arial" w:cs="Arial"/>
          <w:sz w:val="24"/>
          <w:szCs w:val="24"/>
          <w:bdr w:val="none" w:sz="0" w:space="0" w:color="auto" w:frame="1"/>
          <w:lang w:val="es-ES_tradnl" w:eastAsia="es-CO"/>
        </w:rPr>
        <w:t xml:space="preserve"> a la Alcald</w:t>
      </w:r>
      <w:r w:rsidRPr="001F26A0">
        <w:rPr>
          <w:rFonts w:ascii="Arial" w:hAnsi="Arial" w:cs="Arial"/>
          <w:sz w:val="24"/>
          <w:szCs w:val="24"/>
          <w:lang w:val="es-ES_tradnl"/>
        </w:rPr>
        <w:t xml:space="preserve">ía Municipal, </w:t>
      </w:r>
      <w:r w:rsidRPr="001F26A0">
        <w:rPr>
          <w:rFonts w:ascii="Arial" w:hAnsi="Arial" w:cs="Arial"/>
          <w:sz w:val="24"/>
          <w:szCs w:val="24"/>
          <w:bdr w:val="none" w:sz="0" w:space="0" w:color="auto" w:frame="1"/>
          <w:lang w:val="es-ES_tradnl" w:eastAsia="es-CO"/>
        </w:rPr>
        <w:t xml:space="preserve">que en lo sucesivo se abstenga de incurrir en conductas tardías para responder las peticiones como las del asunto objeto de sentencia </w:t>
      </w:r>
    </w:p>
    <w:p w14:paraId="721C1CB4" w14:textId="77777777" w:rsidR="001F26A0" w:rsidRPr="001F26A0" w:rsidRDefault="001F26A0" w:rsidP="001F26A0">
      <w:pPr>
        <w:pStyle w:val="Prrafodelista"/>
        <w:numPr>
          <w:ilvl w:val="0"/>
          <w:numId w:val="10"/>
        </w:numPr>
        <w:ind w:right="20"/>
        <w:rPr>
          <w:rFonts w:ascii="Arial" w:hAnsi="Arial" w:cs="Arial"/>
          <w:sz w:val="24"/>
          <w:szCs w:val="24"/>
        </w:rPr>
      </w:pPr>
      <w:r w:rsidRPr="001F26A0">
        <w:rPr>
          <w:rFonts w:ascii="Arial" w:hAnsi="Arial" w:cs="Arial"/>
          <w:b/>
          <w:sz w:val="24"/>
          <w:szCs w:val="24"/>
        </w:rPr>
        <w:t xml:space="preserve">QUINTO. </w:t>
      </w:r>
      <w:r w:rsidRPr="001F26A0">
        <w:rPr>
          <w:rFonts w:ascii="Arial" w:hAnsi="Arial" w:cs="Arial"/>
          <w:sz w:val="24"/>
          <w:szCs w:val="24"/>
        </w:rPr>
        <w:t xml:space="preserve">En caso de no ser impugnado remitir a la H. Corte Constitucional, para su eventual revisión. </w:t>
      </w:r>
    </w:p>
    <w:p w14:paraId="373170BE" w14:textId="77777777" w:rsidR="001F26A0" w:rsidRDefault="001F26A0" w:rsidP="001F26A0">
      <w:pPr>
        <w:tabs>
          <w:tab w:val="center" w:pos="4432"/>
          <w:tab w:val="right" w:pos="8504"/>
        </w:tabs>
        <w:spacing w:after="0" w:line="240" w:lineRule="auto"/>
        <w:jc w:val="both"/>
        <w:rPr>
          <w:rFonts w:ascii="Arial" w:hAnsi="Arial" w:cs="Arial"/>
          <w:sz w:val="24"/>
          <w:szCs w:val="24"/>
        </w:rPr>
      </w:pPr>
    </w:p>
    <w:p w14:paraId="010E87C3" w14:textId="17307BDF" w:rsidR="001F26A0" w:rsidRDefault="001F26A0" w:rsidP="001F26A0">
      <w:pPr>
        <w:spacing w:after="0"/>
        <w:jc w:val="both"/>
        <w:rPr>
          <w:rFonts w:ascii="Arial" w:hAnsi="Arial" w:cs="Arial"/>
          <w:b/>
          <w:sz w:val="24"/>
          <w:szCs w:val="24"/>
        </w:rPr>
      </w:pPr>
      <w:r>
        <w:rPr>
          <w:rFonts w:ascii="Arial" w:hAnsi="Arial" w:cs="Arial"/>
          <w:b/>
          <w:sz w:val="24"/>
          <w:szCs w:val="24"/>
        </w:rPr>
        <w:t>Se anexa a la presente en formato PDF, auto de la fecha y oficio de la referencia.</w:t>
      </w:r>
    </w:p>
    <w:p w14:paraId="360BCA9C" w14:textId="3A0CD37B" w:rsidR="004C325F" w:rsidRDefault="004C325F" w:rsidP="004C325F">
      <w:pPr>
        <w:tabs>
          <w:tab w:val="left" w:pos="675"/>
          <w:tab w:val="left" w:pos="2070"/>
        </w:tabs>
        <w:spacing w:after="0"/>
        <w:rPr>
          <w:rFonts w:ascii="Arial" w:hAnsi="Arial" w:cs="Arial"/>
          <w:b/>
          <w:sz w:val="24"/>
          <w:szCs w:val="24"/>
        </w:rPr>
      </w:pPr>
      <w:r>
        <w:rPr>
          <w:noProof/>
        </w:rPr>
        <w:drawing>
          <wp:anchor distT="0" distB="0" distL="114300" distR="114300" simplePos="0" relativeHeight="251658240" behindDoc="1" locked="0" layoutInCell="1" allowOverlap="1" wp14:anchorId="27805AAF" wp14:editId="5AD55E5D">
            <wp:simplePos x="0" y="0"/>
            <wp:positionH relativeFrom="margin">
              <wp:align>center</wp:align>
            </wp:positionH>
            <wp:positionV relativeFrom="paragraph">
              <wp:posOffset>8890</wp:posOffset>
            </wp:positionV>
            <wp:extent cx="2343150" cy="66675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ab/>
      </w:r>
      <w:r>
        <w:rPr>
          <w:rFonts w:ascii="Arial" w:hAnsi="Arial" w:cs="Arial"/>
          <w:b/>
          <w:sz w:val="24"/>
          <w:szCs w:val="24"/>
        </w:rPr>
        <w:tab/>
      </w:r>
    </w:p>
    <w:p w14:paraId="7A60253B" w14:textId="237ADFC1" w:rsidR="001F26A0" w:rsidRDefault="004C325F" w:rsidP="004C325F">
      <w:pPr>
        <w:tabs>
          <w:tab w:val="left" w:pos="675"/>
          <w:tab w:val="center" w:pos="4419"/>
        </w:tabs>
        <w:spacing w:after="0"/>
        <w:jc w:val="center"/>
        <w:rPr>
          <w:rFonts w:ascii="Arial" w:hAnsi="Arial" w:cs="Arial"/>
          <w:b/>
          <w:sz w:val="24"/>
          <w:szCs w:val="24"/>
        </w:rPr>
      </w:pPr>
      <w:r>
        <w:rPr>
          <w:rFonts w:ascii="Arial" w:hAnsi="Arial" w:cs="Arial"/>
          <w:b/>
          <w:sz w:val="24"/>
          <w:szCs w:val="24"/>
        </w:rPr>
        <w:br/>
        <w:t>A</w:t>
      </w:r>
      <w:r w:rsidR="001F26A0">
        <w:rPr>
          <w:rFonts w:ascii="Arial" w:hAnsi="Arial" w:cs="Arial"/>
          <w:b/>
          <w:sz w:val="24"/>
          <w:szCs w:val="24"/>
        </w:rPr>
        <w:t>NA MARIA RINCON MARQUEZ</w:t>
      </w:r>
    </w:p>
    <w:p w14:paraId="558152CA" w14:textId="77777777" w:rsidR="001F26A0" w:rsidRDefault="001F26A0" w:rsidP="001F26A0">
      <w:pPr>
        <w:spacing w:after="0"/>
        <w:jc w:val="center"/>
        <w:rPr>
          <w:rFonts w:ascii="Arial" w:hAnsi="Arial" w:cs="Arial"/>
          <w:b/>
          <w:sz w:val="24"/>
          <w:szCs w:val="24"/>
        </w:rPr>
      </w:pPr>
      <w:r>
        <w:rPr>
          <w:rFonts w:ascii="Arial" w:hAnsi="Arial" w:cs="Arial"/>
          <w:b/>
          <w:sz w:val="24"/>
          <w:szCs w:val="24"/>
        </w:rPr>
        <w:t>SECRETARIA</w:t>
      </w:r>
    </w:p>
    <w:p w14:paraId="5D51E579" w14:textId="77777777" w:rsidR="001F26A0" w:rsidRDefault="001F26A0" w:rsidP="001F26A0">
      <w:pPr>
        <w:spacing w:after="0"/>
        <w:jc w:val="center"/>
        <w:rPr>
          <w:rFonts w:ascii="Arial" w:hAnsi="Arial" w:cs="Arial"/>
          <w:b/>
          <w:sz w:val="24"/>
          <w:szCs w:val="24"/>
        </w:rPr>
      </w:pPr>
    </w:p>
    <w:p w14:paraId="29DD47D9" w14:textId="77777777" w:rsidR="001F26A0" w:rsidRDefault="001F26A0" w:rsidP="001F26A0">
      <w:pPr>
        <w:spacing w:after="0"/>
        <w:jc w:val="center"/>
        <w:rPr>
          <w:rFonts w:ascii="Arial" w:hAnsi="Arial" w:cs="Arial"/>
          <w:b/>
          <w:sz w:val="24"/>
          <w:szCs w:val="24"/>
        </w:rPr>
      </w:pPr>
    </w:p>
    <w:p w14:paraId="291A1119" w14:textId="77777777" w:rsidR="001F26A0" w:rsidRDefault="001F26A0" w:rsidP="001F26A0">
      <w:pPr>
        <w:spacing w:after="0"/>
        <w:jc w:val="center"/>
        <w:rPr>
          <w:rFonts w:ascii="Arial" w:hAnsi="Arial" w:cs="Arial"/>
          <w:b/>
          <w:sz w:val="24"/>
          <w:szCs w:val="24"/>
        </w:rPr>
      </w:pPr>
    </w:p>
    <w:p w14:paraId="680EA793" w14:textId="77777777" w:rsidR="001F26A0" w:rsidRDefault="001F26A0" w:rsidP="001F26A0">
      <w:pPr>
        <w:spacing w:after="0"/>
        <w:jc w:val="center"/>
        <w:rPr>
          <w:rFonts w:ascii="Arial" w:hAnsi="Arial" w:cs="Arial"/>
          <w:b/>
          <w:sz w:val="24"/>
          <w:szCs w:val="24"/>
        </w:rPr>
      </w:pPr>
    </w:p>
    <w:p w14:paraId="019A76B7" w14:textId="77777777" w:rsidR="001F26A0" w:rsidRDefault="001F26A0" w:rsidP="001F26A0">
      <w:pPr>
        <w:spacing w:after="0"/>
        <w:jc w:val="center"/>
        <w:rPr>
          <w:rFonts w:ascii="Arial" w:hAnsi="Arial" w:cs="Arial"/>
          <w:b/>
          <w:sz w:val="24"/>
          <w:szCs w:val="24"/>
        </w:rPr>
      </w:pPr>
    </w:p>
    <w:p w14:paraId="3FD5336E" w14:textId="77777777" w:rsidR="001F26A0" w:rsidRDefault="001F26A0" w:rsidP="001F26A0">
      <w:pPr>
        <w:spacing w:after="0"/>
        <w:jc w:val="center"/>
        <w:rPr>
          <w:rFonts w:ascii="Arial" w:hAnsi="Arial" w:cs="Arial"/>
          <w:b/>
          <w:sz w:val="24"/>
          <w:szCs w:val="24"/>
        </w:rPr>
      </w:pPr>
    </w:p>
    <w:p w14:paraId="153F94C9" w14:textId="1DC8EA67" w:rsidR="001F26A0" w:rsidRDefault="001F26A0" w:rsidP="001F26A0">
      <w:pPr>
        <w:spacing w:after="0"/>
        <w:jc w:val="center"/>
        <w:rPr>
          <w:rFonts w:ascii="Arial" w:hAnsi="Arial" w:cs="Arial"/>
          <w:b/>
          <w:sz w:val="24"/>
          <w:szCs w:val="24"/>
        </w:rPr>
      </w:pPr>
      <w:r>
        <w:rPr>
          <w:rFonts w:ascii="Arial" w:hAnsi="Arial" w:cs="Arial"/>
          <w:b/>
          <w:sz w:val="24"/>
          <w:szCs w:val="24"/>
        </w:rPr>
        <w:t>REPÚBLICA DE COLOMBIA</w:t>
      </w:r>
    </w:p>
    <w:p w14:paraId="433BA974" w14:textId="77777777" w:rsidR="001F26A0" w:rsidRDefault="001F26A0" w:rsidP="001F26A0">
      <w:pPr>
        <w:spacing w:after="0"/>
        <w:jc w:val="center"/>
        <w:rPr>
          <w:rFonts w:ascii="Arial" w:hAnsi="Arial" w:cs="Arial"/>
          <w:b/>
          <w:sz w:val="24"/>
          <w:szCs w:val="24"/>
        </w:rPr>
      </w:pPr>
      <w:r>
        <w:rPr>
          <w:rFonts w:ascii="Arial" w:hAnsi="Arial" w:cs="Arial"/>
          <w:b/>
          <w:sz w:val="24"/>
          <w:szCs w:val="24"/>
        </w:rPr>
        <w:t>RAMA JUDICIAL DEL PODER PÚBLICO</w:t>
      </w:r>
    </w:p>
    <w:p w14:paraId="62E09716" w14:textId="77777777" w:rsidR="001F26A0" w:rsidRDefault="001F26A0" w:rsidP="001F26A0">
      <w:pPr>
        <w:spacing w:after="0"/>
        <w:jc w:val="center"/>
        <w:rPr>
          <w:rFonts w:ascii="Arial" w:hAnsi="Arial" w:cs="Arial"/>
          <w:b/>
          <w:sz w:val="24"/>
          <w:szCs w:val="24"/>
        </w:rPr>
      </w:pPr>
      <w:r>
        <w:rPr>
          <w:rFonts w:ascii="Arial" w:hAnsi="Arial" w:cs="Arial"/>
          <w:b/>
          <w:sz w:val="24"/>
          <w:szCs w:val="24"/>
        </w:rPr>
        <w:t>JUZGADO PROMISCUO MUNICIPAL DE TENERIFE</w:t>
      </w:r>
    </w:p>
    <w:p w14:paraId="5D111FED" w14:textId="77777777" w:rsidR="001F26A0" w:rsidRDefault="001F26A0" w:rsidP="001F26A0">
      <w:pPr>
        <w:spacing w:after="0"/>
        <w:jc w:val="center"/>
        <w:rPr>
          <w:rFonts w:ascii="Arial" w:hAnsi="Arial" w:cs="Arial"/>
          <w:b/>
          <w:sz w:val="24"/>
          <w:szCs w:val="24"/>
        </w:rPr>
      </w:pPr>
    </w:p>
    <w:p w14:paraId="7502A761" w14:textId="03A9B05C" w:rsidR="001F26A0" w:rsidRDefault="001F26A0" w:rsidP="001F26A0">
      <w:pPr>
        <w:spacing w:after="0"/>
        <w:jc w:val="center"/>
        <w:rPr>
          <w:rFonts w:ascii="Arial" w:hAnsi="Arial" w:cs="Arial"/>
          <w:b/>
          <w:sz w:val="24"/>
          <w:szCs w:val="24"/>
        </w:rPr>
      </w:pPr>
      <w:r>
        <w:rPr>
          <w:rFonts w:ascii="Arial" w:hAnsi="Arial" w:cs="Arial"/>
          <w:b/>
          <w:sz w:val="24"/>
          <w:szCs w:val="24"/>
        </w:rPr>
        <w:t>TENERIFE, DOS (2) DE AGOSTO DE DOS MIL VEINTIUNO (2021)</w:t>
      </w:r>
    </w:p>
    <w:p w14:paraId="01DC1DBE" w14:textId="77777777" w:rsidR="001F26A0" w:rsidRDefault="001F26A0" w:rsidP="001F26A0">
      <w:pPr>
        <w:spacing w:after="0"/>
        <w:jc w:val="center"/>
        <w:rPr>
          <w:rFonts w:ascii="Arial" w:hAnsi="Arial" w:cs="Arial"/>
          <w:b/>
          <w:sz w:val="24"/>
          <w:szCs w:val="24"/>
        </w:rPr>
      </w:pPr>
    </w:p>
    <w:p w14:paraId="746DABE8" w14:textId="77777777" w:rsidR="001F26A0" w:rsidRDefault="001F26A0" w:rsidP="001F26A0">
      <w:pPr>
        <w:spacing w:after="0"/>
        <w:rPr>
          <w:rFonts w:ascii="Arial" w:hAnsi="Arial" w:cs="Arial"/>
          <w:b/>
          <w:sz w:val="24"/>
          <w:szCs w:val="24"/>
        </w:rPr>
      </w:pPr>
      <w:r>
        <w:rPr>
          <w:rFonts w:ascii="Arial" w:hAnsi="Arial" w:cs="Arial"/>
          <w:b/>
          <w:sz w:val="24"/>
          <w:szCs w:val="24"/>
        </w:rPr>
        <w:t>REF: ACCIÓN DE TUTELA DE PRIMERA INSTANCIA</w:t>
      </w:r>
    </w:p>
    <w:p w14:paraId="2E68D1BB" w14:textId="77777777" w:rsidR="001F26A0" w:rsidRDefault="001F26A0" w:rsidP="001F26A0">
      <w:pPr>
        <w:spacing w:after="0"/>
        <w:rPr>
          <w:rFonts w:ascii="Arial" w:hAnsi="Arial" w:cs="Arial"/>
          <w:b/>
          <w:sz w:val="24"/>
          <w:szCs w:val="24"/>
        </w:rPr>
      </w:pPr>
      <w:r>
        <w:rPr>
          <w:rFonts w:ascii="Arial" w:hAnsi="Arial" w:cs="Arial"/>
          <w:b/>
          <w:sz w:val="24"/>
          <w:szCs w:val="24"/>
        </w:rPr>
        <w:t>ACCIONANTE: CONSORCIO PAZ CARIBE Nit No: 901-440845-2</w:t>
      </w:r>
    </w:p>
    <w:p w14:paraId="0642B373" w14:textId="77777777" w:rsidR="001F26A0" w:rsidRDefault="001F26A0" w:rsidP="001F26A0">
      <w:pPr>
        <w:spacing w:after="0"/>
        <w:rPr>
          <w:rFonts w:ascii="Arial" w:hAnsi="Arial" w:cs="Arial"/>
          <w:b/>
          <w:sz w:val="24"/>
          <w:szCs w:val="24"/>
        </w:rPr>
      </w:pPr>
      <w:r>
        <w:rPr>
          <w:rFonts w:ascii="Arial" w:hAnsi="Arial" w:cs="Arial"/>
          <w:b/>
          <w:sz w:val="24"/>
          <w:szCs w:val="24"/>
        </w:rPr>
        <w:t>ACCIONADO:  SECRETARÍA DE PLANEACION MUNICIPAL DE TENERIFE, MAGDALENA</w:t>
      </w:r>
    </w:p>
    <w:p w14:paraId="47EB0550" w14:textId="77777777" w:rsidR="001F26A0" w:rsidRDefault="001F26A0" w:rsidP="001F26A0">
      <w:pPr>
        <w:spacing w:after="0"/>
        <w:rPr>
          <w:rFonts w:ascii="Arial" w:hAnsi="Arial" w:cs="Arial"/>
          <w:b/>
          <w:sz w:val="24"/>
          <w:szCs w:val="24"/>
        </w:rPr>
      </w:pPr>
      <w:r>
        <w:rPr>
          <w:rFonts w:ascii="Arial" w:hAnsi="Arial" w:cs="Arial"/>
          <w:b/>
          <w:sz w:val="24"/>
          <w:szCs w:val="24"/>
        </w:rPr>
        <w:t>RAD: 2021-00052-00</w:t>
      </w:r>
    </w:p>
    <w:p w14:paraId="1E37B34B" w14:textId="77777777" w:rsidR="001F26A0" w:rsidRDefault="001F26A0" w:rsidP="001F26A0">
      <w:pPr>
        <w:spacing w:after="0"/>
        <w:rPr>
          <w:rFonts w:ascii="Arial" w:hAnsi="Arial" w:cs="Arial"/>
          <w:b/>
          <w:sz w:val="24"/>
          <w:szCs w:val="24"/>
        </w:rPr>
      </w:pPr>
    </w:p>
    <w:p w14:paraId="59E606EE" w14:textId="6D8B1642" w:rsidR="001F26A0" w:rsidRDefault="001F26A0" w:rsidP="001F26A0">
      <w:pPr>
        <w:spacing w:after="0"/>
        <w:rPr>
          <w:rFonts w:ascii="Arial" w:hAnsi="Arial" w:cs="Arial"/>
          <w:b/>
          <w:sz w:val="24"/>
          <w:szCs w:val="24"/>
        </w:rPr>
      </w:pPr>
      <w:r>
        <w:rPr>
          <w:rFonts w:ascii="Arial" w:hAnsi="Arial" w:cs="Arial"/>
          <w:b/>
          <w:sz w:val="24"/>
          <w:szCs w:val="24"/>
        </w:rPr>
        <w:t>Oficio No: 0622</w:t>
      </w:r>
    </w:p>
    <w:p w14:paraId="68A4CBA0" w14:textId="77777777" w:rsidR="001F26A0" w:rsidRDefault="001F26A0" w:rsidP="001F26A0">
      <w:pPr>
        <w:spacing w:after="0"/>
        <w:rPr>
          <w:rFonts w:ascii="Arial" w:hAnsi="Arial" w:cs="Arial"/>
          <w:b/>
          <w:sz w:val="24"/>
          <w:szCs w:val="24"/>
        </w:rPr>
      </w:pPr>
    </w:p>
    <w:p w14:paraId="152499EF" w14:textId="77777777" w:rsidR="001F26A0" w:rsidRDefault="001F26A0" w:rsidP="001F26A0">
      <w:pPr>
        <w:spacing w:after="0"/>
        <w:rPr>
          <w:rFonts w:ascii="Arial" w:hAnsi="Arial" w:cs="Arial"/>
          <w:b/>
          <w:sz w:val="24"/>
          <w:szCs w:val="24"/>
        </w:rPr>
      </w:pPr>
      <w:r>
        <w:rPr>
          <w:rFonts w:ascii="Arial" w:hAnsi="Arial" w:cs="Arial"/>
          <w:b/>
          <w:sz w:val="24"/>
          <w:szCs w:val="24"/>
        </w:rPr>
        <w:t>Señor:</w:t>
      </w:r>
    </w:p>
    <w:p w14:paraId="38323360" w14:textId="77777777" w:rsidR="001F26A0" w:rsidRDefault="001F26A0" w:rsidP="001F26A0">
      <w:pPr>
        <w:spacing w:after="0"/>
        <w:rPr>
          <w:rFonts w:ascii="Arial" w:hAnsi="Arial" w:cs="Arial"/>
          <w:b/>
          <w:sz w:val="24"/>
          <w:szCs w:val="24"/>
        </w:rPr>
      </w:pPr>
      <w:r>
        <w:rPr>
          <w:rFonts w:ascii="Arial" w:hAnsi="Arial" w:cs="Arial"/>
          <w:b/>
          <w:sz w:val="24"/>
          <w:szCs w:val="24"/>
        </w:rPr>
        <w:t>ALCALDIA MUNICIPAL</w:t>
      </w:r>
    </w:p>
    <w:p w14:paraId="78E9C3A3" w14:textId="77777777" w:rsidR="001F26A0" w:rsidRDefault="001F26A0" w:rsidP="001F26A0">
      <w:pPr>
        <w:spacing w:after="0"/>
        <w:rPr>
          <w:rFonts w:ascii="Arial" w:hAnsi="Arial" w:cs="Arial"/>
          <w:b/>
          <w:sz w:val="24"/>
          <w:szCs w:val="24"/>
        </w:rPr>
      </w:pPr>
      <w:r>
        <w:rPr>
          <w:rFonts w:ascii="Arial" w:hAnsi="Arial" w:cs="Arial"/>
          <w:b/>
          <w:sz w:val="24"/>
          <w:szCs w:val="24"/>
        </w:rPr>
        <w:t>TENERIFE, MAGDALENA</w:t>
      </w:r>
    </w:p>
    <w:p w14:paraId="3B033548" w14:textId="77777777" w:rsidR="001F26A0" w:rsidRDefault="001F26A0" w:rsidP="001F26A0">
      <w:pPr>
        <w:spacing w:after="0"/>
        <w:rPr>
          <w:rFonts w:ascii="Arial" w:hAnsi="Arial" w:cs="Arial"/>
          <w:b/>
          <w:sz w:val="24"/>
          <w:szCs w:val="24"/>
        </w:rPr>
      </w:pPr>
      <w:r>
        <w:rPr>
          <w:rFonts w:ascii="Arial" w:hAnsi="Arial" w:cs="Arial"/>
          <w:b/>
          <w:sz w:val="24"/>
          <w:szCs w:val="24"/>
        </w:rPr>
        <w:t>E.S.D</w:t>
      </w:r>
    </w:p>
    <w:p w14:paraId="051FE8BF" w14:textId="77777777" w:rsidR="001F26A0" w:rsidRDefault="001F26A0" w:rsidP="001F26A0">
      <w:pPr>
        <w:spacing w:after="0"/>
        <w:rPr>
          <w:rFonts w:ascii="Arial" w:hAnsi="Arial" w:cs="Arial"/>
          <w:b/>
          <w:sz w:val="24"/>
          <w:szCs w:val="24"/>
        </w:rPr>
      </w:pPr>
    </w:p>
    <w:p w14:paraId="343095D8" w14:textId="77777777" w:rsidR="001F26A0" w:rsidRDefault="001F26A0" w:rsidP="001F26A0">
      <w:pPr>
        <w:spacing w:after="0"/>
        <w:rPr>
          <w:rFonts w:ascii="Arial" w:hAnsi="Arial" w:cs="Arial"/>
          <w:b/>
          <w:sz w:val="24"/>
          <w:szCs w:val="24"/>
        </w:rPr>
      </w:pPr>
      <w:r>
        <w:rPr>
          <w:rFonts w:ascii="Arial" w:hAnsi="Arial" w:cs="Arial"/>
          <w:b/>
          <w:sz w:val="24"/>
          <w:szCs w:val="24"/>
        </w:rPr>
        <w:t>Cordial saludo,</w:t>
      </w:r>
    </w:p>
    <w:p w14:paraId="46F14A9F" w14:textId="77777777" w:rsidR="001F26A0" w:rsidRDefault="001F26A0" w:rsidP="001F26A0">
      <w:pPr>
        <w:spacing w:after="0"/>
        <w:rPr>
          <w:rFonts w:ascii="Arial" w:hAnsi="Arial" w:cs="Arial"/>
          <w:b/>
          <w:sz w:val="24"/>
          <w:szCs w:val="24"/>
        </w:rPr>
      </w:pPr>
    </w:p>
    <w:p w14:paraId="03E27985" w14:textId="77777777" w:rsidR="001F26A0" w:rsidRDefault="001F26A0" w:rsidP="001F26A0">
      <w:pPr>
        <w:spacing w:after="0"/>
        <w:rPr>
          <w:rFonts w:ascii="Arial" w:hAnsi="Arial" w:cs="Arial"/>
          <w:b/>
          <w:sz w:val="24"/>
          <w:szCs w:val="24"/>
        </w:rPr>
      </w:pPr>
      <w:r>
        <w:rPr>
          <w:rFonts w:ascii="Arial" w:hAnsi="Arial" w:cs="Arial"/>
          <w:b/>
          <w:sz w:val="24"/>
          <w:szCs w:val="24"/>
        </w:rPr>
        <w:t>Por medio de la presente se le notifica personalmente la sentencia de fecha 2 de agosto de 2021, por medio del cual se dispuso:</w:t>
      </w:r>
    </w:p>
    <w:p w14:paraId="225CA4F5" w14:textId="77777777" w:rsidR="001F26A0" w:rsidRDefault="001F26A0" w:rsidP="001F26A0">
      <w:pPr>
        <w:spacing w:after="0"/>
        <w:rPr>
          <w:rFonts w:ascii="Arial" w:hAnsi="Arial" w:cs="Arial"/>
          <w:b/>
          <w:sz w:val="24"/>
          <w:szCs w:val="24"/>
        </w:rPr>
      </w:pPr>
    </w:p>
    <w:p w14:paraId="573102F9" w14:textId="77777777" w:rsidR="001F26A0" w:rsidRPr="001F26A0" w:rsidRDefault="001F26A0" w:rsidP="001F26A0">
      <w:pPr>
        <w:pStyle w:val="Prrafodelista"/>
        <w:numPr>
          <w:ilvl w:val="0"/>
          <w:numId w:val="10"/>
        </w:numPr>
        <w:spacing w:after="0"/>
        <w:jc w:val="both"/>
        <w:rPr>
          <w:rFonts w:ascii="Arial" w:eastAsia="Times New Roman" w:hAnsi="Arial" w:cs="Arial"/>
          <w:bCs/>
          <w:sz w:val="24"/>
          <w:szCs w:val="24"/>
          <w:lang w:eastAsia="es-CO"/>
        </w:rPr>
      </w:pPr>
      <w:r w:rsidRPr="001F26A0">
        <w:rPr>
          <w:rFonts w:ascii="Arial" w:hAnsi="Arial" w:cs="Arial"/>
          <w:b/>
          <w:sz w:val="24"/>
          <w:szCs w:val="24"/>
        </w:rPr>
        <w:t xml:space="preserve">PRIMERO.- AMPARAR </w:t>
      </w:r>
      <w:r w:rsidRPr="001F26A0">
        <w:rPr>
          <w:rFonts w:ascii="Arial" w:hAnsi="Arial" w:cs="Arial"/>
          <w:bCs/>
          <w:sz w:val="24"/>
          <w:szCs w:val="24"/>
        </w:rPr>
        <w:t xml:space="preserve">el derecho fundamental de petición de la parte accionante Consorcio Paz Caribe Nit No: 901-440845-2 representada para este asunto por el señor </w:t>
      </w:r>
      <w:r w:rsidRPr="001F26A0">
        <w:rPr>
          <w:rFonts w:ascii="Arial" w:eastAsia="Times New Roman" w:hAnsi="Arial" w:cs="Arial"/>
          <w:bCs/>
          <w:sz w:val="24"/>
          <w:szCs w:val="24"/>
          <w:lang w:eastAsia="es-CO"/>
        </w:rPr>
        <w:t>Rubén Dario Gómez Barroso, por las razones previamente expuestas.</w:t>
      </w:r>
    </w:p>
    <w:p w14:paraId="0E4BFE99" w14:textId="77777777" w:rsidR="001F26A0" w:rsidRPr="00AC1B9D" w:rsidRDefault="001F26A0" w:rsidP="001F26A0">
      <w:pPr>
        <w:spacing w:after="0"/>
        <w:jc w:val="both"/>
        <w:rPr>
          <w:rFonts w:ascii="Arial" w:hAnsi="Arial" w:cs="Arial"/>
          <w:bCs/>
          <w:sz w:val="24"/>
          <w:szCs w:val="24"/>
        </w:rPr>
      </w:pPr>
    </w:p>
    <w:p w14:paraId="1472FBE4" w14:textId="77777777" w:rsidR="001F26A0" w:rsidRPr="001F26A0" w:rsidRDefault="001F26A0" w:rsidP="001F26A0">
      <w:pPr>
        <w:pStyle w:val="Prrafodelista"/>
        <w:numPr>
          <w:ilvl w:val="0"/>
          <w:numId w:val="10"/>
        </w:numPr>
        <w:shd w:val="clear" w:color="auto" w:fill="FFFFFF"/>
        <w:spacing w:after="0" w:line="240" w:lineRule="auto"/>
        <w:jc w:val="both"/>
        <w:rPr>
          <w:rFonts w:ascii="Arial" w:eastAsia="Times New Roman" w:hAnsi="Arial" w:cs="Arial"/>
          <w:color w:val="1D2228"/>
          <w:sz w:val="24"/>
          <w:szCs w:val="24"/>
          <w:lang w:eastAsia="es-CO"/>
        </w:rPr>
      </w:pPr>
      <w:r w:rsidRPr="001F26A0">
        <w:rPr>
          <w:rFonts w:ascii="Arial" w:hAnsi="Arial" w:cs="Arial"/>
          <w:b/>
          <w:sz w:val="24"/>
          <w:szCs w:val="24"/>
        </w:rPr>
        <w:t xml:space="preserve">SEGUNDO.- </w:t>
      </w:r>
      <w:r w:rsidRPr="001F26A0">
        <w:rPr>
          <w:rFonts w:ascii="Arial" w:eastAsia="Times New Roman" w:hAnsi="Arial" w:cs="Arial"/>
          <w:b/>
          <w:bCs/>
          <w:color w:val="1D2228"/>
          <w:sz w:val="24"/>
          <w:szCs w:val="24"/>
          <w:lang w:eastAsia="es-CO"/>
        </w:rPr>
        <w:t>ORDENAR</w:t>
      </w:r>
      <w:r w:rsidRPr="001F26A0">
        <w:rPr>
          <w:rFonts w:ascii="Arial" w:eastAsia="Times New Roman" w:hAnsi="Arial" w:cs="Arial"/>
          <w:color w:val="1D2228"/>
          <w:sz w:val="24"/>
          <w:szCs w:val="24"/>
          <w:lang w:eastAsia="es-CO"/>
        </w:rPr>
        <w:t xml:space="preserve"> a la Secretaría de Planeación Municipal de Tenerife, Magdalena que dentro del término de 48 horas contadas a partir del día siguiente al recibo del oficio entregar al Consorcio Paz Caribe los certificados</w:t>
      </w:r>
      <w:r w:rsidRPr="001F26A0">
        <w:rPr>
          <w:rFonts w:ascii="Arial" w:eastAsia="Times New Roman" w:hAnsi="Arial" w:cs="Arial"/>
          <w:sz w:val="24"/>
          <w:szCs w:val="24"/>
          <w:lang w:eastAsia="es-CO"/>
        </w:rPr>
        <w:t xml:space="preserve"> y el plano de uso del suelo de los predios relacionados en la petición de fecha 22 de junio de 2021</w:t>
      </w:r>
      <w:r w:rsidRPr="001F26A0">
        <w:rPr>
          <w:rFonts w:ascii="Arial" w:eastAsia="Times New Roman" w:hAnsi="Arial" w:cs="Arial"/>
          <w:color w:val="1D2228"/>
          <w:sz w:val="24"/>
          <w:szCs w:val="24"/>
          <w:lang w:eastAsia="es-CO"/>
        </w:rPr>
        <w:t>, previa indicación del valor económico que debe sufragar o indicar sí es gratuito. La respuesta debe ser otorgada en cumplimiento del núcleo esencial del derecho de petición.</w:t>
      </w:r>
    </w:p>
    <w:p w14:paraId="1A36182C" w14:textId="77777777" w:rsidR="001F26A0" w:rsidRDefault="001F26A0" w:rsidP="001F26A0">
      <w:pPr>
        <w:jc w:val="both"/>
        <w:rPr>
          <w:rFonts w:ascii="Arial" w:hAnsi="Arial" w:cs="Arial"/>
          <w:b/>
          <w:sz w:val="24"/>
          <w:szCs w:val="24"/>
        </w:rPr>
      </w:pPr>
    </w:p>
    <w:p w14:paraId="284A0842" w14:textId="6E308B42" w:rsidR="001F26A0" w:rsidRDefault="001F26A0" w:rsidP="001F26A0">
      <w:pPr>
        <w:pStyle w:val="Prrafodelista"/>
        <w:numPr>
          <w:ilvl w:val="0"/>
          <w:numId w:val="10"/>
        </w:numPr>
        <w:jc w:val="both"/>
        <w:rPr>
          <w:rFonts w:ascii="Arial" w:hAnsi="Arial" w:cs="Arial"/>
          <w:sz w:val="24"/>
          <w:szCs w:val="24"/>
        </w:rPr>
      </w:pPr>
      <w:r w:rsidRPr="001F26A0">
        <w:rPr>
          <w:rFonts w:ascii="Arial" w:hAnsi="Arial" w:cs="Arial"/>
          <w:b/>
          <w:sz w:val="24"/>
          <w:szCs w:val="24"/>
        </w:rPr>
        <w:t>TERCERO- NOTIFICAR PERSONALMENTE</w:t>
      </w:r>
      <w:r w:rsidRPr="001F26A0">
        <w:rPr>
          <w:rFonts w:ascii="Arial" w:hAnsi="Arial" w:cs="Arial"/>
          <w:sz w:val="24"/>
          <w:szCs w:val="24"/>
        </w:rPr>
        <w:t xml:space="preserve"> a las partes por el medio mas expedito</w:t>
      </w:r>
      <w:r>
        <w:rPr>
          <w:rFonts w:ascii="Arial" w:hAnsi="Arial" w:cs="Arial"/>
          <w:sz w:val="24"/>
          <w:szCs w:val="24"/>
        </w:rPr>
        <w:t>.</w:t>
      </w:r>
    </w:p>
    <w:p w14:paraId="63FF1B3D" w14:textId="77777777" w:rsidR="001F26A0" w:rsidRPr="001F26A0" w:rsidRDefault="001F26A0" w:rsidP="001F26A0">
      <w:pPr>
        <w:pStyle w:val="Prrafodelista"/>
        <w:jc w:val="both"/>
        <w:rPr>
          <w:rFonts w:ascii="Arial" w:hAnsi="Arial" w:cs="Arial"/>
          <w:sz w:val="24"/>
          <w:szCs w:val="24"/>
        </w:rPr>
      </w:pPr>
    </w:p>
    <w:p w14:paraId="7E8737A3" w14:textId="77777777" w:rsidR="001F26A0" w:rsidRDefault="001F26A0" w:rsidP="001F26A0">
      <w:pPr>
        <w:pStyle w:val="Prrafodelista"/>
        <w:numPr>
          <w:ilvl w:val="0"/>
          <w:numId w:val="10"/>
        </w:numPr>
        <w:jc w:val="both"/>
        <w:rPr>
          <w:rFonts w:ascii="Arial" w:hAnsi="Arial" w:cs="Arial"/>
          <w:sz w:val="24"/>
          <w:szCs w:val="24"/>
          <w:bdr w:val="none" w:sz="0" w:space="0" w:color="auto" w:frame="1"/>
          <w:lang w:val="es-ES_tradnl" w:eastAsia="es-CO"/>
        </w:rPr>
      </w:pPr>
      <w:r w:rsidRPr="001F26A0">
        <w:rPr>
          <w:rFonts w:ascii="Arial" w:hAnsi="Arial" w:cs="Arial"/>
          <w:b/>
          <w:sz w:val="24"/>
          <w:szCs w:val="24"/>
          <w:bdr w:val="none" w:sz="0" w:space="0" w:color="auto" w:frame="1"/>
          <w:lang w:val="es-ES_tradnl" w:eastAsia="es-CO"/>
        </w:rPr>
        <w:t>CUARTO.- ADVERTIR</w:t>
      </w:r>
      <w:r w:rsidRPr="001F26A0">
        <w:rPr>
          <w:rFonts w:ascii="Arial" w:hAnsi="Arial" w:cs="Arial"/>
          <w:sz w:val="24"/>
          <w:szCs w:val="24"/>
          <w:bdr w:val="none" w:sz="0" w:space="0" w:color="auto" w:frame="1"/>
          <w:lang w:val="es-ES_tradnl" w:eastAsia="es-CO"/>
        </w:rPr>
        <w:t xml:space="preserve"> a la Alcald</w:t>
      </w:r>
      <w:r w:rsidRPr="001F26A0">
        <w:rPr>
          <w:rFonts w:ascii="Arial" w:hAnsi="Arial" w:cs="Arial"/>
          <w:sz w:val="24"/>
          <w:szCs w:val="24"/>
          <w:lang w:val="es-ES_tradnl"/>
        </w:rPr>
        <w:t xml:space="preserve">ía Municipal, </w:t>
      </w:r>
      <w:r w:rsidRPr="001F26A0">
        <w:rPr>
          <w:rFonts w:ascii="Arial" w:hAnsi="Arial" w:cs="Arial"/>
          <w:sz w:val="24"/>
          <w:szCs w:val="24"/>
          <w:bdr w:val="none" w:sz="0" w:space="0" w:color="auto" w:frame="1"/>
          <w:lang w:val="es-ES_tradnl" w:eastAsia="es-CO"/>
        </w:rPr>
        <w:t>que en lo sucesivo se abstenga de incurrir en conductas tardías para responder las peticiones como las del asunto objeto de sentencia</w:t>
      </w:r>
      <w:r>
        <w:rPr>
          <w:rFonts w:ascii="Arial" w:hAnsi="Arial" w:cs="Arial"/>
          <w:sz w:val="24"/>
          <w:szCs w:val="24"/>
          <w:bdr w:val="none" w:sz="0" w:space="0" w:color="auto" w:frame="1"/>
          <w:lang w:val="es-ES_tradnl" w:eastAsia="es-CO"/>
        </w:rPr>
        <w:t>.</w:t>
      </w:r>
    </w:p>
    <w:p w14:paraId="246E5B02" w14:textId="77777777" w:rsidR="001F26A0" w:rsidRPr="001F26A0" w:rsidRDefault="001F26A0" w:rsidP="001F26A0">
      <w:pPr>
        <w:pStyle w:val="Prrafodelista"/>
        <w:jc w:val="both"/>
        <w:rPr>
          <w:rFonts w:ascii="Arial" w:hAnsi="Arial" w:cs="Arial"/>
          <w:sz w:val="24"/>
          <w:szCs w:val="24"/>
          <w:bdr w:val="none" w:sz="0" w:space="0" w:color="auto" w:frame="1"/>
          <w:lang w:val="es-ES_tradnl" w:eastAsia="es-CO"/>
        </w:rPr>
      </w:pPr>
    </w:p>
    <w:p w14:paraId="1123DB87" w14:textId="77777777" w:rsidR="001F26A0" w:rsidRPr="001F26A0" w:rsidRDefault="001F26A0" w:rsidP="001F26A0">
      <w:pPr>
        <w:pStyle w:val="Prrafodelista"/>
        <w:numPr>
          <w:ilvl w:val="0"/>
          <w:numId w:val="10"/>
        </w:numPr>
        <w:ind w:right="20"/>
        <w:jc w:val="both"/>
        <w:rPr>
          <w:rFonts w:ascii="Arial" w:hAnsi="Arial" w:cs="Arial"/>
          <w:sz w:val="24"/>
          <w:szCs w:val="24"/>
        </w:rPr>
      </w:pPr>
      <w:r w:rsidRPr="001F26A0">
        <w:rPr>
          <w:rFonts w:ascii="Arial" w:hAnsi="Arial" w:cs="Arial"/>
          <w:b/>
          <w:sz w:val="24"/>
          <w:szCs w:val="24"/>
        </w:rPr>
        <w:t xml:space="preserve">QUINTO. </w:t>
      </w:r>
      <w:r w:rsidRPr="001F26A0">
        <w:rPr>
          <w:rFonts w:ascii="Arial" w:hAnsi="Arial" w:cs="Arial"/>
          <w:sz w:val="24"/>
          <w:szCs w:val="24"/>
        </w:rPr>
        <w:t xml:space="preserve">En caso de no ser impugnado remitir a la H. Corte Constitucional, para su eventual revisión. </w:t>
      </w:r>
    </w:p>
    <w:p w14:paraId="4D76D281" w14:textId="77777777" w:rsidR="001F26A0" w:rsidRDefault="001F26A0" w:rsidP="001F26A0">
      <w:pPr>
        <w:spacing w:after="0"/>
        <w:rPr>
          <w:rFonts w:ascii="Arial" w:hAnsi="Arial" w:cs="Arial"/>
          <w:b/>
          <w:sz w:val="24"/>
          <w:szCs w:val="24"/>
        </w:rPr>
      </w:pPr>
    </w:p>
    <w:p w14:paraId="62767EB2" w14:textId="77777777" w:rsidR="001F26A0" w:rsidRDefault="001F26A0" w:rsidP="001F26A0">
      <w:pPr>
        <w:spacing w:after="0"/>
        <w:jc w:val="both"/>
        <w:rPr>
          <w:rFonts w:ascii="Arial" w:hAnsi="Arial" w:cs="Arial"/>
          <w:b/>
          <w:sz w:val="24"/>
          <w:szCs w:val="24"/>
        </w:rPr>
      </w:pPr>
      <w:r>
        <w:rPr>
          <w:rFonts w:ascii="Arial" w:hAnsi="Arial" w:cs="Arial"/>
          <w:b/>
          <w:sz w:val="24"/>
          <w:szCs w:val="24"/>
        </w:rPr>
        <w:t>Se anexa a la presente en formato PDF, auto de la fecha y oficio de la referencia.</w:t>
      </w:r>
    </w:p>
    <w:p w14:paraId="76E758B7" w14:textId="4FF3CEDC" w:rsidR="001F26A0" w:rsidRDefault="004C325F" w:rsidP="001F26A0">
      <w:pPr>
        <w:spacing w:after="0"/>
        <w:jc w:val="center"/>
        <w:rPr>
          <w:rFonts w:ascii="Arial" w:hAnsi="Arial" w:cs="Arial"/>
          <w:b/>
          <w:sz w:val="24"/>
          <w:szCs w:val="24"/>
        </w:rPr>
      </w:pPr>
      <w:r>
        <w:rPr>
          <w:noProof/>
        </w:rPr>
        <w:drawing>
          <wp:inline distT="0" distB="0" distL="0" distR="0" wp14:anchorId="5753B94B" wp14:editId="41F85740">
            <wp:extent cx="2266950" cy="476250"/>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476250"/>
                    </a:xfrm>
                    <a:prstGeom prst="rect">
                      <a:avLst/>
                    </a:prstGeom>
                    <a:noFill/>
                    <a:ln>
                      <a:noFill/>
                    </a:ln>
                  </pic:spPr>
                </pic:pic>
              </a:graphicData>
            </a:graphic>
          </wp:inline>
        </w:drawing>
      </w:r>
    </w:p>
    <w:p w14:paraId="24434D75" w14:textId="77777777" w:rsidR="001F26A0" w:rsidRDefault="001F26A0" w:rsidP="001F26A0">
      <w:pPr>
        <w:spacing w:after="0"/>
        <w:jc w:val="center"/>
        <w:rPr>
          <w:rFonts w:ascii="Arial" w:hAnsi="Arial" w:cs="Arial"/>
          <w:b/>
          <w:sz w:val="24"/>
          <w:szCs w:val="24"/>
        </w:rPr>
      </w:pPr>
      <w:r>
        <w:rPr>
          <w:rFonts w:ascii="Arial" w:hAnsi="Arial" w:cs="Arial"/>
          <w:b/>
          <w:sz w:val="24"/>
          <w:szCs w:val="24"/>
        </w:rPr>
        <w:t>ANA MARIA RINCON MARQUEZ</w:t>
      </w:r>
    </w:p>
    <w:p w14:paraId="44FF4769" w14:textId="77777777" w:rsidR="001F26A0" w:rsidRDefault="001F26A0" w:rsidP="001F26A0">
      <w:pPr>
        <w:spacing w:after="0"/>
        <w:jc w:val="center"/>
        <w:rPr>
          <w:rFonts w:ascii="Arial" w:hAnsi="Arial" w:cs="Arial"/>
          <w:b/>
          <w:sz w:val="24"/>
          <w:szCs w:val="24"/>
        </w:rPr>
      </w:pPr>
      <w:r>
        <w:rPr>
          <w:rFonts w:ascii="Arial" w:hAnsi="Arial" w:cs="Arial"/>
          <w:b/>
          <w:sz w:val="24"/>
          <w:szCs w:val="24"/>
        </w:rPr>
        <w:t>SECRETARIA</w:t>
      </w:r>
    </w:p>
    <w:p w14:paraId="1063730B" w14:textId="77777777" w:rsidR="001F26A0" w:rsidRDefault="001F26A0" w:rsidP="001F26A0">
      <w:pPr>
        <w:spacing w:after="0"/>
        <w:jc w:val="center"/>
        <w:rPr>
          <w:rFonts w:ascii="Arial" w:hAnsi="Arial" w:cs="Arial"/>
          <w:b/>
          <w:sz w:val="24"/>
          <w:szCs w:val="24"/>
        </w:rPr>
      </w:pPr>
    </w:p>
    <w:p w14:paraId="5241360D" w14:textId="77777777" w:rsidR="001F26A0" w:rsidRDefault="001F26A0" w:rsidP="001F26A0"/>
    <w:p w14:paraId="1A0F8A40" w14:textId="6137684E" w:rsidR="001F26A0" w:rsidRDefault="001F26A0" w:rsidP="00F06B95">
      <w:pPr>
        <w:ind w:right="20"/>
        <w:jc w:val="center"/>
        <w:rPr>
          <w:rFonts w:ascii="Arial" w:hAnsi="Arial" w:cs="Arial"/>
          <w:b/>
          <w:sz w:val="24"/>
          <w:szCs w:val="24"/>
        </w:rPr>
      </w:pPr>
    </w:p>
    <w:p w14:paraId="25A96060" w14:textId="6DE3118C" w:rsidR="001F26A0" w:rsidRDefault="001F26A0" w:rsidP="00F06B95">
      <w:pPr>
        <w:ind w:right="20"/>
        <w:jc w:val="center"/>
        <w:rPr>
          <w:rFonts w:ascii="Arial" w:hAnsi="Arial" w:cs="Arial"/>
          <w:b/>
          <w:sz w:val="24"/>
          <w:szCs w:val="24"/>
        </w:rPr>
      </w:pPr>
    </w:p>
    <w:p w14:paraId="215F5820" w14:textId="77777777" w:rsidR="001F26A0" w:rsidRDefault="001F26A0" w:rsidP="001F26A0">
      <w:pPr>
        <w:spacing w:after="0"/>
        <w:jc w:val="center"/>
        <w:rPr>
          <w:rFonts w:ascii="Arial" w:hAnsi="Arial" w:cs="Arial"/>
          <w:b/>
          <w:sz w:val="24"/>
          <w:szCs w:val="24"/>
        </w:rPr>
      </w:pPr>
      <w:r>
        <w:rPr>
          <w:rFonts w:ascii="Arial" w:hAnsi="Arial" w:cs="Arial"/>
          <w:b/>
          <w:sz w:val="24"/>
          <w:szCs w:val="24"/>
        </w:rPr>
        <w:t>REPÚBLICA DE COLOMBIA</w:t>
      </w:r>
    </w:p>
    <w:p w14:paraId="61C49119" w14:textId="77777777" w:rsidR="001F26A0" w:rsidRDefault="001F26A0" w:rsidP="001F26A0">
      <w:pPr>
        <w:spacing w:after="0"/>
        <w:jc w:val="center"/>
        <w:rPr>
          <w:rFonts w:ascii="Arial" w:hAnsi="Arial" w:cs="Arial"/>
          <w:b/>
          <w:sz w:val="24"/>
          <w:szCs w:val="24"/>
        </w:rPr>
      </w:pPr>
      <w:r>
        <w:rPr>
          <w:rFonts w:ascii="Arial" w:hAnsi="Arial" w:cs="Arial"/>
          <w:b/>
          <w:sz w:val="24"/>
          <w:szCs w:val="24"/>
        </w:rPr>
        <w:t>RAMA JUDICIAL DEL PODER PÚBLICO</w:t>
      </w:r>
    </w:p>
    <w:p w14:paraId="4CFF653E" w14:textId="77777777" w:rsidR="001F26A0" w:rsidRDefault="001F26A0" w:rsidP="001F26A0">
      <w:pPr>
        <w:spacing w:after="0"/>
        <w:jc w:val="center"/>
        <w:rPr>
          <w:rFonts w:ascii="Arial" w:hAnsi="Arial" w:cs="Arial"/>
          <w:b/>
          <w:sz w:val="24"/>
          <w:szCs w:val="24"/>
        </w:rPr>
      </w:pPr>
      <w:r>
        <w:rPr>
          <w:rFonts w:ascii="Arial" w:hAnsi="Arial" w:cs="Arial"/>
          <w:b/>
          <w:sz w:val="24"/>
          <w:szCs w:val="24"/>
        </w:rPr>
        <w:t>JUZGADO PROMISCUO MUNICIPAL DE TENERIFE</w:t>
      </w:r>
    </w:p>
    <w:p w14:paraId="7CDBCA58" w14:textId="77777777" w:rsidR="001F26A0" w:rsidRDefault="001F26A0" w:rsidP="001F26A0">
      <w:pPr>
        <w:spacing w:after="0"/>
        <w:jc w:val="center"/>
        <w:rPr>
          <w:rFonts w:ascii="Arial" w:hAnsi="Arial" w:cs="Arial"/>
          <w:b/>
          <w:sz w:val="24"/>
          <w:szCs w:val="24"/>
        </w:rPr>
      </w:pPr>
    </w:p>
    <w:p w14:paraId="16EE9579" w14:textId="4CAC265C" w:rsidR="001F26A0" w:rsidRDefault="001F26A0" w:rsidP="001F26A0">
      <w:pPr>
        <w:spacing w:after="0"/>
        <w:jc w:val="center"/>
        <w:rPr>
          <w:rFonts w:ascii="Arial" w:hAnsi="Arial" w:cs="Arial"/>
          <w:b/>
          <w:sz w:val="24"/>
          <w:szCs w:val="24"/>
        </w:rPr>
      </w:pPr>
      <w:r>
        <w:rPr>
          <w:rFonts w:ascii="Arial" w:hAnsi="Arial" w:cs="Arial"/>
          <w:b/>
          <w:sz w:val="24"/>
          <w:szCs w:val="24"/>
        </w:rPr>
        <w:t>TENERIFE, DOS (2) DE AGOSTO DE DOS MIL VEINTIUNO (2021)</w:t>
      </w:r>
    </w:p>
    <w:p w14:paraId="59E8EE0A" w14:textId="77777777" w:rsidR="001F26A0" w:rsidRDefault="001F26A0" w:rsidP="001F26A0">
      <w:pPr>
        <w:spacing w:after="0"/>
        <w:jc w:val="center"/>
        <w:rPr>
          <w:rFonts w:ascii="Arial" w:hAnsi="Arial" w:cs="Arial"/>
          <w:b/>
          <w:sz w:val="24"/>
          <w:szCs w:val="24"/>
        </w:rPr>
      </w:pPr>
    </w:p>
    <w:p w14:paraId="5800E07B" w14:textId="77777777" w:rsidR="001F26A0" w:rsidRDefault="001F26A0" w:rsidP="001F26A0">
      <w:pPr>
        <w:spacing w:after="0"/>
        <w:rPr>
          <w:rFonts w:ascii="Arial" w:hAnsi="Arial" w:cs="Arial"/>
          <w:b/>
          <w:sz w:val="24"/>
          <w:szCs w:val="24"/>
        </w:rPr>
      </w:pPr>
      <w:r>
        <w:rPr>
          <w:rFonts w:ascii="Arial" w:hAnsi="Arial" w:cs="Arial"/>
          <w:b/>
          <w:sz w:val="24"/>
          <w:szCs w:val="24"/>
        </w:rPr>
        <w:t>REF: ACCIÓN DE TUTELA DE PRIMERA INSTANCIA</w:t>
      </w:r>
    </w:p>
    <w:p w14:paraId="34B0A946" w14:textId="77777777" w:rsidR="001F26A0" w:rsidRDefault="001F26A0" w:rsidP="001F26A0">
      <w:pPr>
        <w:spacing w:after="0"/>
        <w:rPr>
          <w:rFonts w:ascii="Arial" w:hAnsi="Arial" w:cs="Arial"/>
          <w:b/>
          <w:sz w:val="24"/>
          <w:szCs w:val="24"/>
        </w:rPr>
      </w:pPr>
      <w:r>
        <w:rPr>
          <w:rFonts w:ascii="Arial" w:hAnsi="Arial" w:cs="Arial"/>
          <w:b/>
          <w:sz w:val="24"/>
          <w:szCs w:val="24"/>
        </w:rPr>
        <w:t>ACCIONANTE: CONSORCIO PAZ CARIBE Nit No: 901-440845-2</w:t>
      </w:r>
    </w:p>
    <w:p w14:paraId="785AAD0E" w14:textId="77777777" w:rsidR="001F26A0" w:rsidRDefault="001F26A0" w:rsidP="001F26A0">
      <w:pPr>
        <w:spacing w:after="0"/>
        <w:rPr>
          <w:rFonts w:ascii="Arial" w:hAnsi="Arial" w:cs="Arial"/>
          <w:b/>
          <w:sz w:val="24"/>
          <w:szCs w:val="24"/>
        </w:rPr>
      </w:pPr>
      <w:r>
        <w:rPr>
          <w:rFonts w:ascii="Arial" w:hAnsi="Arial" w:cs="Arial"/>
          <w:b/>
          <w:sz w:val="24"/>
          <w:szCs w:val="24"/>
        </w:rPr>
        <w:t>ACCIONADO:  SECRETARÍA DE PLANEACION MUNICIPAL DE TENERIFE, MAGDALENA</w:t>
      </w:r>
    </w:p>
    <w:p w14:paraId="49ADEEFE" w14:textId="77777777" w:rsidR="001F26A0" w:rsidRDefault="001F26A0" w:rsidP="001F26A0">
      <w:pPr>
        <w:spacing w:after="0"/>
        <w:rPr>
          <w:rFonts w:ascii="Arial" w:hAnsi="Arial" w:cs="Arial"/>
          <w:b/>
          <w:sz w:val="24"/>
          <w:szCs w:val="24"/>
        </w:rPr>
      </w:pPr>
      <w:r>
        <w:rPr>
          <w:rFonts w:ascii="Arial" w:hAnsi="Arial" w:cs="Arial"/>
          <w:b/>
          <w:sz w:val="24"/>
          <w:szCs w:val="24"/>
        </w:rPr>
        <w:t>RAD: 2021-00052-00</w:t>
      </w:r>
    </w:p>
    <w:p w14:paraId="30B65852" w14:textId="77777777" w:rsidR="001F26A0" w:rsidRDefault="001F26A0" w:rsidP="001F26A0">
      <w:pPr>
        <w:spacing w:after="0"/>
        <w:rPr>
          <w:rFonts w:ascii="Arial" w:hAnsi="Arial" w:cs="Arial"/>
          <w:b/>
          <w:sz w:val="24"/>
          <w:szCs w:val="24"/>
        </w:rPr>
      </w:pPr>
    </w:p>
    <w:p w14:paraId="5E6717A8" w14:textId="7AA0C89D" w:rsidR="001F26A0" w:rsidRDefault="001F26A0" w:rsidP="001F26A0">
      <w:pPr>
        <w:spacing w:after="0"/>
        <w:rPr>
          <w:rFonts w:ascii="Arial" w:hAnsi="Arial" w:cs="Arial"/>
          <w:b/>
          <w:sz w:val="24"/>
          <w:szCs w:val="24"/>
        </w:rPr>
      </w:pPr>
      <w:r>
        <w:rPr>
          <w:rFonts w:ascii="Arial" w:hAnsi="Arial" w:cs="Arial"/>
          <w:b/>
          <w:sz w:val="24"/>
          <w:szCs w:val="24"/>
        </w:rPr>
        <w:t>Oficio No: 0623</w:t>
      </w:r>
    </w:p>
    <w:p w14:paraId="34036804" w14:textId="77777777" w:rsidR="001F26A0" w:rsidRDefault="001F26A0" w:rsidP="001F26A0">
      <w:pPr>
        <w:spacing w:after="0"/>
        <w:rPr>
          <w:rFonts w:ascii="Arial" w:hAnsi="Arial" w:cs="Arial"/>
          <w:b/>
          <w:sz w:val="24"/>
          <w:szCs w:val="24"/>
        </w:rPr>
      </w:pPr>
    </w:p>
    <w:p w14:paraId="01BA2F15" w14:textId="77777777" w:rsidR="001F26A0" w:rsidRDefault="001F26A0" w:rsidP="001F26A0">
      <w:pPr>
        <w:spacing w:after="0"/>
        <w:rPr>
          <w:rFonts w:ascii="Arial" w:hAnsi="Arial" w:cs="Arial"/>
          <w:b/>
          <w:sz w:val="24"/>
          <w:szCs w:val="24"/>
        </w:rPr>
      </w:pPr>
      <w:r>
        <w:rPr>
          <w:rFonts w:ascii="Arial" w:hAnsi="Arial" w:cs="Arial"/>
          <w:b/>
          <w:sz w:val="24"/>
          <w:szCs w:val="24"/>
        </w:rPr>
        <w:t>Señor:</w:t>
      </w:r>
    </w:p>
    <w:p w14:paraId="5EACF2FF" w14:textId="77777777" w:rsidR="001F26A0" w:rsidRDefault="001F26A0" w:rsidP="001F26A0">
      <w:pPr>
        <w:spacing w:after="0"/>
        <w:rPr>
          <w:rFonts w:ascii="Arial" w:hAnsi="Arial" w:cs="Arial"/>
          <w:b/>
          <w:sz w:val="24"/>
          <w:szCs w:val="24"/>
        </w:rPr>
      </w:pPr>
      <w:r>
        <w:rPr>
          <w:rFonts w:ascii="Arial" w:hAnsi="Arial" w:cs="Arial"/>
          <w:b/>
          <w:sz w:val="24"/>
          <w:szCs w:val="24"/>
        </w:rPr>
        <w:t>CONSORCIO PAZ CARIBE</w:t>
      </w:r>
    </w:p>
    <w:p w14:paraId="2BF30D96" w14:textId="77777777" w:rsidR="001F26A0" w:rsidRDefault="00542C54" w:rsidP="001F26A0">
      <w:pPr>
        <w:spacing w:after="0"/>
        <w:rPr>
          <w:rFonts w:ascii="Arial" w:hAnsi="Arial" w:cs="Arial"/>
          <w:b/>
          <w:sz w:val="24"/>
          <w:szCs w:val="24"/>
        </w:rPr>
      </w:pPr>
      <w:hyperlink r:id="rId11" w:history="1">
        <w:r w:rsidR="001F26A0">
          <w:rPr>
            <w:rStyle w:val="Hipervnculo"/>
            <w:rFonts w:ascii="Arial" w:hAnsi="Arial" w:cs="Arial"/>
            <w:b/>
            <w:sz w:val="24"/>
            <w:szCs w:val="24"/>
          </w:rPr>
          <w:t>consorciopazcaribe@gmail.com</w:t>
        </w:r>
      </w:hyperlink>
    </w:p>
    <w:p w14:paraId="265D0205" w14:textId="77777777" w:rsidR="001F26A0" w:rsidRDefault="00542C54" w:rsidP="001F26A0">
      <w:pPr>
        <w:spacing w:after="0"/>
        <w:rPr>
          <w:rFonts w:ascii="Arial" w:hAnsi="Arial" w:cs="Arial"/>
          <w:b/>
          <w:sz w:val="24"/>
          <w:szCs w:val="24"/>
        </w:rPr>
      </w:pPr>
      <w:hyperlink r:id="rId12" w:history="1">
        <w:r w:rsidR="001F26A0">
          <w:rPr>
            <w:rStyle w:val="Hipervnculo"/>
            <w:rFonts w:ascii="Arial" w:hAnsi="Arial" w:cs="Arial"/>
            <w:b/>
            <w:sz w:val="24"/>
            <w:szCs w:val="24"/>
          </w:rPr>
          <w:t>dirconsorciopazcaribe@gmail.com</w:t>
        </w:r>
      </w:hyperlink>
    </w:p>
    <w:p w14:paraId="59233B14" w14:textId="77777777" w:rsidR="001F26A0" w:rsidRDefault="001F26A0" w:rsidP="001F26A0">
      <w:pPr>
        <w:spacing w:after="0"/>
        <w:rPr>
          <w:rFonts w:ascii="Arial" w:hAnsi="Arial" w:cs="Arial"/>
          <w:b/>
          <w:sz w:val="24"/>
          <w:szCs w:val="24"/>
        </w:rPr>
      </w:pPr>
      <w:r>
        <w:rPr>
          <w:rFonts w:ascii="Arial" w:hAnsi="Arial" w:cs="Arial"/>
          <w:b/>
          <w:sz w:val="24"/>
          <w:szCs w:val="24"/>
        </w:rPr>
        <w:t>E.S.D</w:t>
      </w:r>
    </w:p>
    <w:p w14:paraId="379E501F" w14:textId="77777777" w:rsidR="001F26A0" w:rsidRDefault="001F26A0" w:rsidP="001F26A0">
      <w:pPr>
        <w:spacing w:after="0"/>
        <w:rPr>
          <w:rFonts w:ascii="Arial" w:hAnsi="Arial" w:cs="Arial"/>
          <w:b/>
          <w:sz w:val="24"/>
          <w:szCs w:val="24"/>
        </w:rPr>
      </w:pPr>
    </w:p>
    <w:p w14:paraId="4F7497A4" w14:textId="77777777" w:rsidR="001F26A0" w:rsidRDefault="001F26A0" w:rsidP="001F26A0">
      <w:pPr>
        <w:spacing w:after="0"/>
        <w:rPr>
          <w:rFonts w:ascii="Arial" w:hAnsi="Arial" w:cs="Arial"/>
          <w:b/>
          <w:sz w:val="24"/>
          <w:szCs w:val="24"/>
        </w:rPr>
      </w:pPr>
      <w:r>
        <w:rPr>
          <w:rFonts w:ascii="Arial" w:hAnsi="Arial" w:cs="Arial"/>
          <w:b/>
          <w:sz w:val="24"/>
          <w:szCs w:val="24"/>
        </w:rPr>
        <w:t>Cordial saludo,</w:t>
      </w:r>
    </w:p>
    <w:p w14:paraId="46EA5B60" w14:textId="77777777" w:rsidR="001F26A0" w:rsidRDefault="001F26A0" w:rsidP="001F26A0">
      <w:pPr>
        <w:spacing w:after="0"/>
        <w:rPr>
          <w:rFonts w:ascii="Arial" w:hAnsi="Arial" w:cs="Arial"/>
          <w:b/>
          <w:sz w:val="24"/>
          <w:szCs w:val="24"/>
        </w:rPr>
      </w:pPr>
    </w:p>
    <w:p w14:paraId="45AC5899" w14:textId="77777777" w:rsidR="001F26A0" w:rsidRDefault="001F26A0" w:rsidP="001F26A0">
      <w:pPr>
        <w:spacing w:after="0"/>
        <w:rPr>
          <w:rFonts w:ascii="Arial" w:hAnsi="Arial" w:cs="Arial"/>
          <w:b/>
          <w:sz w:val="24"/>
          <w:szCs w:val="24"/>
        </w:rPr>
      </w:pPr>
    </w:p>
    <w:p w14:paraId="7FCFBD9F" w14:textId="77777777" w:rsidR="001F26A0" w:rsidRDefault="001F26A0" w:rsidP="001F26A0">
      <w:pPr>
        <w:spacing w:after="0"/>
        <w:rPr>
          <w:rFonts w:ascii="Arial" w:hAnsi="Arial" w:cs="Arial"/>
          <w:b/>
          <w:sz w:val="24"/>
          <w:szCs w:val="24"/>
        </w:rPr>
      </w:pPr>
      <w:r>
        <w:rPr>
          <w:rFonts w:ascii="Arial" w:hAnsi="Arial" w:cs="Arial"/>
          <w:b/>
          <w:sz w:val="24"/>
          <w:szCs w:val="24"/>
        </w:rPr>
        <w:t>Por medio de la presente se le notifica personalmente la sentencia de fecha 2 de agosto de 2021, por medio del cual se dispuso:</w:t>
      </w:r>
    </w:p>
    <w:p w14:paraId="5FAA6702" w14:textId="77777777" w:rsidR="001F26A0" w:rsidRDefault="001F26A0" w:rsidP="001F26A0">
      <w:pPr>
        <w:spacing w:after="0"/>
        <w:rPr>
          <w:rFonts w:ascii="Arial" w:hAnsi="Arial" w:cs="Arial"/>
          <w:b/>
          <w:sz w:val="24"/>
          <w:szCs w:val="24"/>
        </w:rPr>
      </w:pPr>
    </w:p>
    <w:p w14:paraId="273EA772" w14:textId="77777777" w:rsidR="001F26A0" w:rsidRPr="001F26A0" w:rsidRDefault="001F26A0" w:rsidP="001F26A0">
      <w:pPr>
        <w:pStyle w:val="Prrafodelista"/>
        <w:numPr>
          <w:ilvl w:val="0"/>
          <w:numId w:val="10"/>
        </w:numPr>
        <w:spacing w:after="0"/>
        <w:jc w:val="both"/>
        <w:rPr>
          <w:rFonts w:ascii="Arial" w:eastAsia="Times New Roman" w:hAnsi="Arial" w:cs="Arial"/>
          <w:bCs/>
          <w:sz w:val="24"/>
          <w:szCs w:val="24"/>
          <w:lang w:eastAsia="es-CO"/>
        </w:rPr>
      </w:pPr>
      <w:r w:rsidRPr="001F26A0">
        <w:rPr>
          <w:rFonts w:ascii="Arial" w:hAnsi="Arial" w:cs="Arial"/>
          <w:b/>
          <w:sz w:val="24"/>
          <w:szCs w:val="24"/>
        </w:rPr>
        <w:t xml:space="preserve">PRIMERO.- AMPARAR </w:t>
      </w:r>
      <w:r w:rsidRPr="001F26A0">
        <w:rPr>
          <w:rFonts w:ascii="Arial" w:hAnsi="Arial" w:cs="Arial"/>
          <w:bCs/>
          <w:sz w:val="24"/>
          <w:szCs w:val="24"/>
        </w:rPr>
        <w:t xml:space="preserve">el derecho fundamental de petición de la parte accionante Consorcio Paz Caribe Nit No: 901-440845-2 representada para este asunto por el señor </w:t>
      </w:r>
      <w:r w:rsidRPr="001F26A0">
        <w:rPr>
          <w:rFonts w:ascii="Arial" w:eastAsia="Times New Roman" w:hAnsi="Arial" w:cs="Arial"/>
          <w:bCs/>
          <w:sz w:val="24"/>
          <w:szCs w:val="24"/>
          <w:lang w:eastAsia="es-CO"/>
        </w:rPr>
        <w:t>Rubén Dario Gómez Barroso, por las razones previamente expuestas.</w:t>
      </w:r>
    </w:p>
    <w:p w14:paraId="29AA9396" w14:textId="77777777" w:rsidR="001F26A0" w:rsidRPr="00AC1B9D" w:rsidRDefault="001F26A0" w:rsidP="001F26A0">
      <w:pPr>
        <w:spacing w:after="0"/>
        <w:jc w:val="both"/>
        <w:rPr>
          <w:rFonts w:ascii="Arial" w:hAnsi="Arial" w:cs="Arial"/>
          <w:bCs/>
          <w:sz w:val="24"/>
          <w:szCs w:val="24"/>
        </w:rPr>
      </w:pPr>
    </w:p>
    <w:p w14:paraId="0FECACCC" w14:textId="77777777" w:rsidR="001F26A0" w:rsidRPr="001F26A0" w:rsidRDefault="001F26A0" w:rsidP="001F26A0">
      <w:pPr>
        <w:pStyle w:val="Prrafodelista"/>
        <w:numPr>
          <w:ilvl w:val="0"/>
          <w:numId w:val="10"/>
        </w:numPr>
        <w:shd w:val="clear" w:color="auto" w:fill="FFFFFF"/>
        <w:spacing w:after="0" w:line="240" w:lineRule="auto"/>
        <w:jc w:val="both"/>
        <w:rPr>
          <w:rFonts w:ascii="Arial" w:eastAsia="Times New Roman" w:hAnsi="Arial" w:cs="Arial"/>
          <w:color w:val="1D2228"/>
          <w:sz w:val="24"/>
          <w:szCs w:val="24"/>
          <w:lang w:eastAsia="es-CO"/>
        </w:rPr>
      </w:pPr>
      <w:r w:rsidRPr="001F26A0">
        <w:rPr>
          <w:rFonts w:ascii="Arial" w:hAnsi="Arial" w:cs="Arial"/>
          <w:b/>
          <w:sz w:val="24"/>
          <w:szCs w:val="24"/>
        </w:rPr>
        <w:t xml:space="preserve">SEGUNDO.- </w:t>
      </w:r>
      <w:r w:rsidRPr="001F26A0">
        <w:rPr>
          <w:rFonts w:ascii="Arial" w:eastAsia="Times New Roman" w:hAnsi="Arial" w:cs="Arial"/>
          <w:b/>
          <w:bCs/>
          <w:color w:val="1D2228"/>
          <w:sz w:val="24"/>
          <w:szCs w:val="24"/>
          <w:lang w:eastAsia="es-CO"/>
        </w:rPr>
        <w:t>ORDENAR</w:t>
      </w:r>
      <w:r w:rsidRPr="001F26A0">
        <w:rPr>
          <w:rFonts w:ascii="Arial" w:eastAsia="Times New Roman" w:hAnsi="Arial" w:cs="Arial"/>
          <w:color w:val="1D2228"/>
          <w:sz w:val="24"/>
          <w:szCs w:val="24"/>
          <w:lang w:eastAsia="es-CO"/>
        </w:rPr>
        <w:t xml:space="preserve"> a la Secretaría de Planeación Municipal de Tenerife, Magdalena que dentro del término de 48 horas contadas a partir del día siguiente al recibo del oficio entregar al Consorcio Paz Caribe los certificados</w:t>
      </w:r>
      <w:r w:rsidRPr="001F26A0">
        <w:rPr>
          <w:rFonts w:ascii="Arial" w:eastAsia="Times New Roman" w:hAnsi="Arial" w:cs="Arial"/>
          <w:sz w:val="24"/>
          <w:szCs w:val="24"/>
          <w:lang w:eastAsia="es-CO"/>
        </w:rPr>
        <w:t xml:space="preserve"> y el plano de uso del suelo de los predios relacionados en la petición de fecha 22 de junio de 2021</w:t>
      </w:r>
      <w:r w:rsidRPr="001F26A0">
        <w:rPr>
          <w:rFonts w:ascii="Arial" w:eastAsia="Times New Roman" w:hAnsi="Arial" w:cs="Arial"/>
          <w:color w:val="1D2228"/>
          <w:sz w:val="24"/>
          <w:szCs w:val="24"/>
          <w:lang w:eastAsia="es-CO"/>
        </w:rPr>
        <w:t>, previa indicación del valor económico que debe sufragar o indicar sí es gratuito. La respuesta debe ser otorgada en cumplimiento del núcleo esencial del derecho de petición.</w:t>
      </w:r>
    </w:p>
    <w:p w14:paraId="05ADD6A5" w14:textId="77777777" w:rsidR="001F26A0" w:rsidRDefault="001F26A0" w:rsidP="001F26A0">
      <w:pPr>
        <w:jc w:val="both"/>
        <w:rPr>
          <w:rFonts w:ascii="Arial" w:hAnsi="Arial" w:cs="Arial"/>
          <w:b/>
          <w:sz w:val="24"/>
          <w:szCs w:val="24"/>
        </w:rPr>
      </w:pPr>
    </w:p>
    <w:p w14:paraId="791024D2" w14:textId="77777777" w:rsidR="001F26A0" w:rsidRDefault="001F26A0" w:rsidP="001F26A0">
      <w:pPr>
        <w:pStyle w:val="Prrafodelista"/>
        <w:numPr>
          <w:ilvl w:val="0"/>
          <w:numId w:val="10"/>
        </w:numPr>
        <w:jc w:val="both"/>
        <w:rPr>
          <w:rFonts w:ascii="Arial" w:hAnsi="Arial" w:cs="Arial"/>
          <w:sz w:val="24"/>
          <w:szCs w:val="24"/>
        </w:rPr>
      </w:pPr>
      <w:r w:rsidRPr="001F26A0">
        <w:rPr>
          <w:rFonts w:ascii="Arial" w:hAnsi="Arial" w:cs="Arial"/>
          <w:b/>
          <w:sz w:val="24"/>
          <w:szCs w:val="24"/>
        </w:rPr>
        <w:t>TERCERO- NOTIFICAR PERSONALMENTE</w:t>
      </w:r>
      <w:r w:rsidRPr="001F26A0">
        <w:rPr>
          <w:rFonts w:ascii="Arial" w:hAnsi="Arial" w:cs="Arial"/>
          <w:sz w:val="24"/>
          <w:szCs w:val="24"/>
        </w:rPr>
        <w:t xml:space="preserve"> a las partes por el medio mas expedito</w:t>
      </w:r>
      <w:r>
        <w:rPr>
          <w:rFonts w:ascii="Arial" w:hAnsi="Arial" w:cs="Arial"/>
          <w:sz w:val="24"/>
          <w:szCs w:val="24"/>
        </w:rPr>
        <w:t>.</w:t>
      </w:r>
    </w:p>
    <w:p w14:paraId="7B6184EC" w14:textId="77777777" w:rsidR="001F26A0" w:rsidRPr="001F26A0" w:rsidRDefault="001F26A0" w:rsidP="001F26A0">
      <w:pPr>
        <w:pStyle w:val="Prrafodelista"/>
        <w:jc w:val="both"/>
        <w:rPr>
          <w:rFonts w:ascii="Arial" w:hAnsi="Arial" w:cs="Arial"/>
          <w:sz w:val="24"/>
          <w:szCs w:val="24"/>
        </w:rPr>
      </w:pPr>
    </w:p>
    <w:p w14:paraId="67353CA8" w14:textId="77777777" w:rsidR="001F26A0" w:rsidRDefault="001F26A0" w:rsidP="001F26A0">
      <w:pPr>
        <w:pStyle w:val="Prrafodelista"/>
        <w:numPr>
          <w:ilvl w:val="0"/>
          <w:numId w:val="10"/>
        </w:numPr>
        <w:jc w:val="both"/>
        <w:rPr>
          <w:rFonts w:ascii="Arial" w:hAnsi="Arial" w:cs="Arial"/>
          <w:sz w:val="24"/>
          <w:szCs w:val="24"/>
          <w:bdr w:val="none" w:sz="0" w:space="0" w:color="auto" w:frame="1"/>
          <w:lang w:val="es-ES_tradnl" w:eastAsia="es-CO"/>
        </w:rPr>
      </w:pPr>
      <w:r w:rsidRPr="001F26A0">
        <w:rPr>
          <w:rFonts w:ascii="Arial" w:hAnsi="Arial" w:cs="Arial"/>
          <w:b/>
          <w:sz w:val="24"/>
          <w:szCs w:val="24"/>
          <w:bdr w:val="none" w:sz="0" w:space="0" w:color="auto" w:frame="1"/>
          <w:lang w:val="es-ES_tradnl" w:eastAsia="es-CO"/>
        </w:rPr>
        <w:t>CUARTO.- ADVERTIR</w:t>
      </w:r>
      <w:r w:rsidRPr="001F26A0">
        <w:rPr>
          <w:rFonts w:ascii="Arial" w:hAnsi="Arial" w:cs="Arial"/>
          <w:sz w:val="24"/>
          <w:szCs w:val="24"/>
          <w:bdr w:val="none" w:sz="0" w:space="0" w:color="auto" w:frame="1"/>
          <w:lang w:val="es-ES_tradnl" w:eastAsia="es-CO"/>
        </w:rPr>
        <w:t xml:space="preserve"> a la Alcald</w:t>
      </w:r>
      <w:r w:rsidRPr="001F26A0">
        <w:rPr>
          <w:rFonts w:ascii="Arial" w:hAnsi="Arial" w:cs="Arial"/>
          <w:sz w:val="24"/>
          <w:szCs w:val="24"/>
          <w:lang w:val="es-ES_tradnl"/>
        </w:rPr>
        <w:t xml:space="preserve">ía Municipal, </w:t>
      </w:r>
      <w:r w:rsidRPr="001F26A0">
        <w:rPr>
          <w:rFonts w:ascii="Arial" w:hAnsi="Arial" w:cs="Arial"/>
          <w:sz w:val="24"/>
          <w:szCs w:val="24"/>
          <w:bdr w:val="none" w:sz="0" w:space="0" w:color="auto" w:frame="1"/>
          <w:lang w:val="es-ES_tradnl" w:eastAsia="es-CO"/>
        </w:rPr>
        <w:t>que en lo sucesivo se abstenga de incurrir en conductas tardías para responder las peticiones como las del asunto objeto de sentencia</w:t>
      </w:r>
      <w:r>
        <w:rPr>
          <w:rFonts w:ascii="Arial" w:hAnsi="Arial" w:cs="Arial"/>
          <w:sz w:val="24"/>
          <w:szCs w:val="24"/>
          <w:bdr w:val="none" w:sz="0" w:space="0" w:color="auto" w:frame="1"/>
          <w:lang w:val="es-ES_tradnl" w:eastAsia="es-CO"/>
        </w:rPr>
        <w:t>.</w:t>
      </w:r>
    </w:p>
    <w:p w14:paraId="0064DAAB" w14:textId="77777777" w:rsidR="001F26A0" w:rsidRPr="001F26A0" w:rsidRDefault="001F26A0" w:rsidP="001F26A0">
      <w:pPr>
        <w:pStyle w:val="Prrafodelista"/>
        <w:jc w:val="both"/>
        <w:rPr>
          <w:rFonts w:ascii="Arial" w:hAnsi="Arial" w:cs="Arial"/>
          <w:sz w:val="24"/>
          <w:szCs w:val="24"/>
          <w:bdr w:val="none" w:sz="0" w:space="0" w:color="auto" w:frame="1"/>
          <w:lang w:val="es-ES_tradnl" w:eastAsia="es-CO"/>
        </w:rPr>
      </w:pPr>
    </w:p>
    <w:p w14:paraId="3825793C" w14:textId="77777777" w:rsidR="001F26A0" w:rsidRPr="001F26A0" w:rsidRDefault="001F26A0" w:rsidP="001F26A0">
      <w:pPr>
        <w:pStyle w:val="Prrafodelista"/>
        <w:numPr>
          <w:ilvl w:val="0"/>
          <w:numId w:val="10"/>
        </w:numPr>
        <w:ind w:right="20"/>
        <w:jc w:val="both"/>
        <w:rPr>
          <w:rFonts w:ascii="Arial" w:hAnsi="Arial" w:cs="Arial"/>
          <w:sz w:val="24"/>
          <w:szCs w:val="24"/>
        </w:rPr>
      </w:pPr>
      <w:r w:rsidRPr="001F26A0">
        <w:rPr>
          <w:rFonts w:ascii="Arial" w:hAnsi="Arial" w:cs="Arial"/>
          <w:b/>
          <w:sz w:val="24"/>
          <w:szCs w:val="24"/>
        </w:rPr>
        <w:t xml:space="preserve">QUINTO. </w:t>
      </w:r>
      <w:r w:rsidRPr="001F26A0">
        <w:rPr>
          <w:rFonts w:ascii="Arial" w:hAnsi="Arial" w:cs="Arial"/>
          <w:sz w:val="24"/>
          <w:szCs w:val="24"/>
        </w:rPr>
        <w:t xml:space="preserve">En caso de no ser impugnado remitir a la H. Corte Constitucional, para su eventual revisión. </w:t>
      </w:r>
    </w:p>
    <w:p w14:paraId="462D3537" w14:textId="77777777" w:rsidR="001F26A0" w:rsidRDefault="001F26A0" w:rsidP="001F26A0">
      <w:pPr>
        <w:spacing w:after="0"/>
        <w:jc w:val="both"/>
        <w:rPr>
          <w:rFonts w:ascii="Arial" w:hAnsi="Arial" w:cs="Arial"/>
          <w:b/>
          <w:sz w:val="24"/>
          <w:szCs w:val="24"/>
        </w:rPr>
      </w:pPr>
      <w:r>
        <w:rPr>
          <w:rFonts w:ascii="Arial" w:hAnsi="Arial" w:cs="Arial"/>
          <w:b/>
          <w:sz w:val="24"/>
          <w:szCs w:val="24"/>
        </w:rPr>
        <w:t>Se anexa a la presente en formato PDF, auto de la fecha y oficio de la referencia.</w:t>
      </w:r>
    </w:p>
    <w:p w14:paraId="4F5F5BF7" w14:textId="47E973F3" w:rsidR="001F26A0" w:rsidRDefault="004C325F" w:rsidP="001F26A0">
      <w:pPr>
        <w:spacing w:after="0"/>
        <w:jc w:val="center"/>
        <w:rPr>
          <w:rFonts w:ascii="Arial" w:hAnsi="Arial" w:cs="Arial"/>
          <w:b/>
          <w:sz w:val="24"/>
          <w:szCs w:val="24"/>
        </w:rPr>
      </w:pPr>
      <w:r>
        <w:rPr>
          <w:noProof/>
        </w:rPr>
        <w:drawing>
          <wp:inline distT="0" distB="0" distL="0" distR="0" wp14:anchorId="62120E90" wp14:editId="69C5899E">
            <wp:extent cx="2266950" cy="47625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476250"/>
                    </a:xfrm>
                    <a:prstGeom prst="rect">
                      <a:avLst/>
                    </a:prstGeom>
                    <a:noFill/>
                    <a:ln>
                      <a:noFill/>
                    </a:ln>
                  </pic:spPr>
                </pic:pic>
              </a:graphicData>
            </a:graphic>
          </wp:inline>
        </w:drawing>
      </w:r>
    </w:p>
    <w:p w14:paraId="1857FC88" w14:textId="77777777" w:rsidR="001F26A0" w:rsidRDefault="001F26A0" w:rsidP="001F26A0">
      <w:pPr>
        <w:spacing w:after="0"/>
        <w:jc w:val="center"/>
        <w:rPr>
          <w:rFonts w:ascii="Arial" w:hAnsi="Arial" w:cs="Arial"/>
          <w:b/>
          <w:sz w:val="24"/>
          <w:szCs w:val="24"/>
        </w:rPr>
      </w:pPr>
      <w:r>
        <w:rPr>
          <w:rFonts w:ascii="Arial" w:hAnsi="Arial" w:cs="Arial"/>
          <w:b/>
          <w:sz w:val="24"/>
          <w:szCs w:val="24"/>
        </w:rPr>
        <w:t>ANA MARIA RINCON MARQUEZ</w:t>
      </w:r>
    </w:p>
    <w:p w14:paraId="027FB32B" w14:textId="77777777" w:rsidR="001F26A0" w:rsidRDefault="001F26A0" w:rsidP="001F26A0">
      <w:pPr>
        <w:spacing w:after="0"/>
        <w:jc w:val="center"/>
        <w:rPr>
          <w:rFonts w:ascii="Arial" w:hAnsi="Arial" w:cs="Arial"/>
          <w:b/>
          <w:sz w:val="24"/>
          <w:szCs w:val="24"/>
        </w:rPr>
      </w:pPr>
      <w:r>
        <w:rPr>
          <w:rFonts w:ascii="Arial" w:hAnsi="Arial" w:cs="Arial"/>
          <w:b/>
          <w:sz w:val="24"/>
          <w:szCs w:val="24"/>
        </w:rPr>
        <w:t>SECRETARIA</w:t>
      </w:r>
    </w:p>
    <w:p w14:paraId="3B251D6C" w14:textId="19E691ED" w:rsidR="001F26A0" w:rsidRDefault="001F26A0" w:rsidP="00F06B95">
      <w:pPr>
        <w:ind w:right="20"/>
        <w:jc w:val="center"/>
        <w:rPr>
          <w:rFonts w:ascii="Arial" w:hAnsi="Arial" w:cs="Arial"/>
          <w:b/>
          <w:sz w:val="24"/>
          <w:szCs w:val="24"/>
        </w:rPr>
      </w:pPr>
    </w:p>
    <w:p w14:paraId="3D78F4D5" w14:textId="64557102" w:rsidR="001F26A0" w:rsidRDefault="001F26A0" w:rsidP="00F06B95">
      <w:pPr>
        <w:ind w:right="20"/>
        <w:jc w:val="center"/>
        <w:rPr>
          <w:rFonts w:ascii="Arial" w:hAnsi="Arial" w:cs="Arial"/>
          <w:b/>
          <w:sz w:val="24"/>
          <w:szCs w:val="24"/>
        </w:rPr>
      </w:pPr>
    </w:p>
    <w:p w14:paraId="3CDD4D91" w14:textId="10F5867A" w:rsidR="001F26A0" w:rsidRDefault="001F26A0" w:rsidP="00F06B95">
      <w:pPr>
        <w:ind w:right="20"/>
        <w:jc w:val="center"/>
        <w:rPr>
          <w:rFonts w:ascii="Arial" w:hAnsi="Arial" w:cs="Arial"/>
          <w:b/>
          <w:sz w:val="24"/>
          <w:szCs w:val="24"/>
        </w:rPr>
      </w:pPr>
    </w:p>
    <w:p w14:paraId="36349EC8" w14:textId="1BBC3BCB" w:rsidR="001F26A0" w:rsidRDefault="001F26A0" w:rsidP="00F06B95">
      <w:pPr>
        <w:ind w:right="20"/>
        <w:jc w:val="center"/>
        <w:rPr>
          <w:rFonts w:ascii="Arial" w:hAnsi="Arial" w:cs="Arial"/>
          <w:b/>
          <w:sz w:val="24"/>
          <w:szCs w:val="24"/>
        </w:rPr>
      </w:pPr>
    </w:p>
    <w:p w14:paraId="1F4EAC1F" w14:textId="282DDEC8" w:rsidR="001F26A0" w:rsidRDefault="001F26A0" w:rsidP="00F06B95">
      <w:pPr>
        <w:ind w:right="20"/>
        <w:jc w:val="center"/>
        <w:rPr>
          <w:rFonts w:ascii="Arial" w:hAnsi="Arial" w:cs="Arial"/>
          <w:b/>
          <w:sz w:val="24"/>
          <w:szCs w:val="24"/>
        </w:rPr>
      </w:pPr>
    </w:p>
    <w:p w14:paraId="02C85702" w14:textId="5ABE8B9E" w:rsidR="001F26A0" w:rsidRDefault="001F26A0" w:rsidP="00F06B95">
      <w:pPr>
        <w:ind w:right="20"/>
        <w:jc w:val="center"/>
        <w:rPr>
          <w:rFonts w:ascii="Arial" w:hAnsi="Arial" w:cs="Arial"/>
          <w:b/>
          <w:sz w:val="24"/>
          <w:szCs w:val="24"/>
        </w:rPr>
      </w:pPr>
    </w:p>
    <w:p w14:paraId="5AFF0677" w14:textId="04A7DA73" w:rsidR="001F26A0" w:rsidRDefault="001F26A0" w:rsidP="00F06B95">
      <w:pPr>
        <w:ind w:right="20"/>
        <w:jc w:val="center"/>
        <w:rPr>
          <w:rFonts w:ascii="Arial" w:hAnsi="Arial" w:cs="Arial"/>
          <w:b/>
          <w:sz w:val="24"/>
          <w:szCs w:val="24"/>
        </w:rPr>
      </w:pPr>
    </w:p>
    <w:p w14:paraId="367431BD" w14:textId="77777777" w:rsidR="001F26A0" w:rsidRPr="00F06B95" w:rsidRDefault="001F26A0" w:rsidP="00F06B95">
      <w:pPr>
        <w:ind w:right="20"/>
        <w:jc w:val="center"/>
        <w:rPr>
          <w:rFonts w:ascii="Arial" w:hAnsi="Arial" w:cs="Arial"/>
          <w:b/>
          <w:sz w:val="24"/>
          <w:szCs w:val="24"/>
        </w:rPr>
      </w:pPr>
    </w:p>
    <w:p w14:paraId="1CFFF98F" w14:textId="77777777" w:rsidR="00F06B95" w:rsidRPr="00F06B95" w:rsidRDefault="00F06B95" w:rsidP="00F06B95">
      <w:pPr>
        <w:ind w:right="20"/>
        <w:jc w:val="center"/>
        <w:rPr>
          <w:rFonts w:ascii="Arial" w:hAnsi="Arial" w:cs="Arial"/>
          <w:b/>
          <w:sz w:val="24"/>
          <w:szCs w:val="24"/>
        </w:rPr>
      </w:pPr>
    </w:p>
    <w:p w14:paraId="2315ADF4" w14:textId="77777777" w:rsidR="00F06B95" w:rsidRPr="00F06B95" w:rsidRDefault="00F06B95" w:rsidP="00F06B95">
      <w:pPr>
        <w:ind w:right="20"/>
        <w:jc w:val="center"/>
        <w:rPr>
          <w:rFonts w:ascii="Arial" w:hAnsi="Arial" w:cs="Arial"/>
          <w:b/>
          <w:sz w:val="24"/>
          <w:szCs w:val="24"/>
        </w:rPr>
      </w:pPr>
    </w:p>
    <w:p w14:paraId="6055466E" w14:textId="774DFE8F" w:rsidR="009318FD" w:rsidRPr="00F06B95" w:rsidRDefault="009318FD" w:rsidP="00F06B95">
      <w:pPr>
        <w:jc w:val="both"/>
        <w:rPr>
          <w:rFonts w:ascii="Arial" w:hAnsi="Arial" w:cs="Arial"/>
        </w:rPr>
      </w:pPr>
    </w:p>
    <w:sectPr w:rsidR="009318FD" w:rsidRPr="00F06B95" w:rsidSect="006B4E0C">
      <w:pgSz w:w="12240" w:h="20160"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8BF8C" w14:textId="77777777" w:rsidR="00542C54" w:rsidRDefault="00542C54" w:rsidP="00F06B95">
      <w:pPr>
        <w:spacing w:after="0" w:line="240" w:lineRule="auto"/>
      </w:pPr>
      <w:r>
        <w:separator/>
      </w:r>
    </w:p>
  </w:endnote>
  <w:endnote w:type="continuationSeparator" w:id="0">
    <w:p w14:paraId="3FEC50E6" w14:textId="77777777" w:rsidR="00542C54" w:rsidRDefault="00542C54" w:rsidP="00F0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98C8" w14:textId="77777777" w:rsidR="00542C54" w:rsidRDefault="00542C54" w:rsidP="00F06B95">
      <w:pPr>
        <w:spacing w:after="0" w:line="240" w:lineRule="auto"/>
      </w:pPr>
      <w:r>
        <w:separator/>
      </w:r>
    </w:p>
  </w:footnote>
  <w:footnote w:type="continuationSeparator" w:id="0">
    <w:p w14:paraId="0A08AB76" w14:textId="77777777" w:rsidR="00542C54" w:rsidRDefault="00542C54" w:rsidP="00F06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C56"/>
    <w:multiLevelType w:val="hybridMultilevel"/>
    <w:tmpl w:val="3946905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F6A1313"/>
    <w:multiLevelType w:val="hybridMultilevel"/>
    <w:tmpl w:val="2730BC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551D93"/>
    <w:multiLevelType w:val="hybridMultilevel"/>
    <w:tmpl w:val="77B6DD00"/>
    <w:lvl w:ilvl="0" w:tplc="8BE67B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40D2CD9"/>
    <w:multiLevelType w:val="hybridMultilevel"/>
    <w:tmpl w:val="5600B2F2"/>
    <w:lvl w:ilvl="0" w:tplc="F7700E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5D560B"/>
    <w:multiLevelType w:val="hybridMultilevel"/>
    <w:tmpl w:val="AB266EBE"/>
    <w:lvl w:ilvl="0" w:tplc="8CF61CF0">
      <w:start w:val="1"/>
      <w:numFmt w:val="lowerRoman"/>
      <w:lvlText w:val="(%1)"/>
      <w:lvlJc w:val="left"/>
      <w:pPr>
        <w:ind w:left="792" w:hanging="72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5" w15:restartNumberingAfterBreak="0">
    <w:nsid w:val="4C1F754C"/>
    <w:multiLevelType w:val="hybridMultilevel"/>
    <w:tmpl w:val="CE88F6F8"/>
    <w:lvl w:ilvl="0" w:tplc="EABA9662">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61320022"/>
    <w:multiLevelType w:val="hybridMultilevel"/>
    <w:tmpl w:val="31201F6C"/>
    <w:lvl w:ilvl="0" w:tplc="A314C9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682A56"/>
    <w:multiLevelType w:val="hybridMultilevel"/>
    <w:tmpl w:val="A7723F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D7C7366"/>
    <w:multiLevelType w:val="multilevel"/>
    <w:tmpl w:val="FEDA7E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8"/>
  </w:num>
  <w:num w:numId="3">
    <w:abstractNumId w:val="2"/>
  </w:num>
  <w:num w:numId="4">
    <w:abstractNumId w:val="6"/>
  </w:num>
  <w:num w:numId="5">
    <w:abstractNumId w:val="5"/>
  </w:num>
  <w:num w:numId="6">
    <w:abstractNumId w:val="1"/>
  </w:num>
  <w:num w:numId="7">
    <w:abstractNumId w:val="4"/>
  </w:num>
  <w:num w:numId="8">
    <w:abstractNumId w:val="0"/>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0C"/>
    <w:rsid w:val="000A09DB"/>
    <w:rsid w:val="001102A9"/>
    <w:rsid w:val="001523BE"/>
    <w:rsid w:val="00165083"/>
    <w:rsid w:val="001A4EA8"/>
    <w:rsid w:val="001A66A6"/>
    <w:rsid w:val="001F26A0"/>
    <w:rsid w:val="002D76DB"/>
    <w:rsid w:val="00456B72"/>
    <w:rsid w:val="00482975"/>
    <w:rsid w:val="004C325F"/>
    <w:rsid w:val="00542C54"/>
    <w:rsid w:val="006B4E0C"/>
    <w:rsid w:val="008C0592"/>
    <w:rsid w:val="008F2890"/>
    <w:rsid w:val="009318FD"/>
    <w:rsid w:val="00AC1B9D"/>
    <w:rsid w:val="00B42D15"/>
    <w:rsid w:val="00C438D3"/>
    <w:rsid w:val="00C6235E"/>
    <w:rsid w:val="00D04065"/>
    <w:rsid w:val="00E65DDE"/>
    <w:rsid w:val="00F06B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5AF5"/>
  <w15:chartTrackingRefBased/>
  <w15:docId w15:val="{8D83FCAD-80C0-4D0C-B85B-1E6BE9A4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B4E0C"/>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t,Footnote symbol"/>
    <w:basedOn w:val="Normal"/>
    <w:link w:val="TextonotapieCar1"/>
    <w:autoRedefine/>
    <w:uiPriority w:val="99"/>
    <w:qFormat/>
    <w:rsid w:val="00F06B95"/>
    <w:pPr>
      <w:overflowPunct w:val="0"/>
      <w:autoSpaceDE w:val="0"/>
      <w:autoSpaceDN w:val="0"/>
      <w:spacing w:after="0" w:line="240" w:lineRule="auto"/>
      <w:jc w:val="both"/>
    </w:pPr>
    <w:rPr>
      <w:rFonts w:ascii="Times New Roman" w:eastAsia="Times New Roman" w:hAnsi="Times New Roman" w:cs="Times New Roman"/>
      <w:sz w:val="20"/>
      <w:szCs w:val="20"/>
      <w:lang w:eastAsia="es-CO"/>
    </w:rPr>
  </w:style>
  <w:style w:type="character" w:customStyle="1" w:styleId="TextonotapieCar">
    <w:name w:val="Texto nota pie Car"/>
    <w:basedOn w:val="Fuentedeprrafopredeter"/>
    <w:uiPriority w:val="99"/>
    <w:semiHidden/>
    <w:rsid w:val="00F06B95"/>
    <w:rPr>
      <w:sz w:val="20"/>
      <w:szCs w:val="20"/>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locked/>
    <w:rsid w:val="00F06B95"/>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uiPriority w:val="99"/>
    <w:qFormat/>
    <w:rsid w:val="00F06B95"/>
    <w:rPr>
      <w:rFonts w:ascii="Times New Roman" w:hAnsi="Times New Roman" w:cs="Times New Roman"/>
      <w:sz w:val="28"/>
      <w:vertAlign w:val="superscript"/>
    </w:rPr>
  </w:style>
  <w:style w:type="paragraph" w:styleId="Sangradetextonormal">
    <w:name w:val="Body Text Indent"/>
    <w:basedOn w:val="Normal"/>
    <w:link w:val="SangradetextonormalCar"/>
    <w:uiPriority w:val="99"/>
    <w:unhideWhenUsed/>
    <w:rsid w:val="00F06B95"/>
    <w:pPr>
      <w:spacing w:after="120" w:line="240" w:lineRule="auto"/>
      <w:ind w:left="283"/>
      <w:jc w:val="both"/>
    </w:pPr>
    <w:rPr>
      <w:rFonts w:ascii="Times New Roman" w:eastAsia="Calibri" w:hAnsi="Times New Roman" w:cs="Times New Roman"/>
      <w:sz w:val="28"/>
      <w:lang w:eastAsia="es-ES"/>
    </w:rPr>
  </w:style>
  <w:style w:type="character" w:customStyle="1" w:styleId="SangradetextonormalCar">
    <w:name w:val="Sangría de texto normal Car"/>
    <w:basedOn w:val="Fuentedeprrafopredeter"/>
    <w:link w:val="Sangradetextonormal"/>
    <w:uiPriority w:val="99"/>
    <w:rsid w:val="00F06B95"/>
    <w:rPr>
      <w:rFonts w:ascii="Times New Roman" w:eastAsia="Calibri" w:hAnsi="Times New Roman" w:cs="Times New Roman"/>
      <w:sz w:val="28"/>
      <w:lang w:eastAsia="es-ES"/>
    </w:rPr>
  </w:style>
  <w:style w:type="paragraph" w:styleId="NormalWeb">
    <w:name w:val="Normal (Web)"/>
    <w:basedOn w:val="Normal"/>
    <w:uiPriority w:val="99"/>
    <w:unhideWhenUsed/>
    <w:rsid w:val="00F06B9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ormal1">
    <w:name w:val="Normal1"/>
    <w:rsid w:val="00F06B95"/>
    <w:pPr>
      <w:widowControl w:val="0"/>
      <w:spacing w:after="0" w:line="240" w:lineRule="auto"/>
    </w:pPr>
    <w:rPr>
      <w:rFonts w:ascii="Times New Roman" w:eastAsia="Times New Roman" w:hAnsi="Times New Roman" w:cs="Times New Roman"/>
      <w:color w:val="000000"/>
      <w:sz w:val="28"/>
      <w:szCs w:val="28"/>
      <w:lang w:eastAsia="es-ES"/>
    </w:rPr>
  </w:style>
  <w:style w:type="table" w:styleId="Tablaconcuadrcula">
    <w:name w:val="Table Grid"/>
    <w:basedOn w:val="Tablanormal"/>
    <w:uiPriority w:val="39"/>
    <w:rsid w:val="00F06B95"/>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04065"/>
    <w:rPr>
      <w:color w:val="0000FF"/>
      <w:u w:val="single"/>
    </w:rPr>
  </w:style>
  <w:style w:type="character" w:customStyle="1" w:styleId="PrrafodelistaCar">
    <w:name w:val="Párrafo de lista Car"/>
    <w:link w:val="Prrafodelista"/>
    <w:uiPriority w:val="34"/>
    <w:locked/>
    <w:rsid w:val="001F2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6161">
      <w:bodyDiv w:val="1"/>
      <w:marLeft w:val="0"/>
      <w:marRight w:val="0"/>
      <w:marTop w:val="0"/>
      <w:marBottom w:val="0"/>
      <w:divBdr>
        <w:top w:val="none" w:sz="0" w:space="0" w:color="auto"/>
        <w:left w:val="none" w:sz="0" w:space="0" w:color="auto"/>
        <w:bottom w:val="none" w:sz="0" w:space="0" w:color="auto"/>
        <w:right w:val="none" w:sz="0" w:space="0" w:color="auto"/>
      </w:divBdr>
    </w:div>
    <w:div w:id="645741860">
      <w:bodyDiv w:val="1"/>
      <w:marLeft w:val="0"/>
      <w:marRight w:val="0"/>
      <w:marTop w:val="0"/>
      <w:marBottom w:val="0"/>
      <w:divBdr>
        <w:top w:val="none" w:sz="0" w:space="0" w:color="auto"/>
        <w:left w:val="none" w:sz="0" w:space="0" w:color="auto"/>
        <w:bottom w:val="none" w:sz="0" w:space="0" w:color="auto"/>
        <w:right w:val="none" w:sz="0" w:space="0" w:color="auto"/>
      </w:divBdr>
    </w:div>
    <w:div w:id="1039891784">
      <w:bodyDiv w:val="1"/>
      <w:marLeft w:val="0"/>
      <w:marRight w:val="0"/>
      <w:marTop w:val="0"/>
      <w:marBottom w:val="0"/>
      <w:divBdr>
        <w:top w:val="none" w:sz="0" w:space="0" w:color="auto"/>
        <w:left w:val="none" w:sz="0" w:space="0" w:color="auto"/>
        <w:bottom w:val="none" w:sz="0" w:space="0" w:color="auto"/>
        <w:right w:val="none" w:sz="0" w:space="0" w:color="auto"/>
      </w:divBdr>
    </w:div>
    <w:div w:id="1159928930">
      <w:bodyDiv w:val="1"/>
      <w:marLeft w:val="0"/>
      <w:marRight w:val="0"/>
      <w:marTop w:val="0"/>
      <w:marBottom w:val="0"/>
      <w:divBdr>
        <w:top w:val="none" w:sz="0" w:space="0" w:color="auto"/>
        <w:left w:val="none" w:sz="0" w:space="0" w:color="auto"/>
        <w:bottom w:val="none" w:sz="0" w:space="0" w:color="auto"/>
        <w:right w:val="none" w:sz="0" w:space="0" w:color="auto"/>
      </w:divBdr>
    </w:div>
    <w:div w:id="1436247415">
      <w:bodyDiv w:val="1"/>
      <w:marLeft w:val="0"/>
      <w:marRight w:val="0"/>
      <w:marTop w:val="0"/>
      <w:marBottom w:val="0"/>
      <w:divBdr>
        <w:top w:val="none" w:sz="0" w:space="0" w:color="auto"/>
        <w:left w:val="none" w:sz="0" w:space="0" w:color="auto"/>
        <w:bottom w:val="none" w:sz="0" w:space="0" w:color="auto"/>
        <w:right w:val="none" w:sz="0" w:space="0" w:color="auto"/>
      </w:divBdr>
    </w:div>
    <w:div w:id="1486698030">
      <w:bodyDiv w:val="1"/>
      <w:marLeft w:val="0"/>
      <w:marRight w:val="0"/>
      <w:marTop w:val="0"/>
      <w:marBottom w:val="0"/>
      <w:divBdr>
        <w:top w:val="none" w:sz="0" w:space="0" w:color="auto"/>
        <w:left w:val="none" w:sz="0" w:space="0" w:color="auto"/>
        <w:bottom w:val="none" w:sz="0" w:space="0" w:color="auto"/>
        <w:right w:val="none" w:sz="0" w:space="0" w:color="auto"/>
      </w:divBdr>
    </w:div>
    <w:div w:id="1957832616">
      <w:bodyDiv w:val="1"/>
      <w:marLeft w:val="0"/>
      <w:marRight w:val="0"/>
      <w:marTop w:val="0"/>
      <w:marBottom w:val="0"/>
      <w:divBdr>
        <w:top w:val="none" w:sz="0" w:space="0" w:color="auto"/>
        <w:left w:val="none" w:sz="0" w:space="0" w:color="auto"/>
        <w:bottom w:val="none" w:sz="0" w:space="0" w:color="auto"/>
        <w:right w:val="none" w:sz="0" w:space="0" w:color="auto"/>
      </w:divBdr>
      <w:divsChild>
        <w:div w:id="261382115">
          <w:marLeft w:val="0"/>
          <w:marRight w:val="0"/>
          <w:marTop w:val="0"/>
          <w:marBottom w:val="0"/>
          <w:divBdr>
            <w:top w:val="none" w:sz="0" w:space="0" w:color="auto"/>
            <w:left w:val="none" w:sz="0" w:space="0" w:color="auto"/>
            <w:bottom w:val="none" w:sz="0" w:space="0" w:color="auto"/>
            <w:right w:val="none" w:sz="0" w:space="0" w:color="auto"/>
          </w:divBdr>
        </w:div>
        <w:div w:id="581843142">
          <w:marLeft w:val="0"/>
          <w:marRight w:val="0"/>
          <w:marTop w:val="0"/>
          <w:marBottom w:val="0"/>
          <w:divBdr>
            <w:top w:val="none" w:sz="0" w:space="0" w:color="auto"/>
            <w:left w:val="none" w:sz="0" w:space="0" w:color="auto"/>
            <w:bottom w:val="none" w:sz="0" w:space="0" w:color="auto"/>
            <w:right w:val="none" w:sz="0" w:space="0" w:color="auto"/>
          </w:divBdr>
        </w:div>
        <w:div w:id="560599615">
          <w:marLeft w:val="0"/>
          <w:marRight w:val="0"/>
          <w:marTop w:val="0"/>
          <w:marBottom w:val="0"/>
          <w:divBdr>
            <w:top w:val="none" w:sz="0" w:space="0" w:color="auto"/>
            <w:left w:val="none" w:sz="0" w:space="0" w:color="auto"/>
            <w:bottom w:val="none" w:sz="0" w:space="0" w:color="auto"/>
            <w:right w:val="none" w:sz="0" w:space="0" w:color="auto"/>
          </w:divBdr>
        </w:div>
        <w:div w:id="449787648">
          <w:marLeft w:val="0"/>
          <w:marRight w:val="0"/>
          <w:marTop w:val="0"/>
          <w:marBottom w:val="0"/>
          <w:divBdr>
            <w:top w:val="none" w:sz="0" w:space="0" w:color="auto"/>
            <w:left w:val="none" w:sz="0" w:space="0" w:color="auto"/>
            <w:bottom w:val="none" w:sz="0" w:space="0" w:color="auto"/>
            <w:right w:val="none" w:sz="0" w:space="0" w:color="auto"/>
          </w:divBdr>
        </w:div>
        <w:div w:id="2103908656">
          <w:marLeft w:val="0"/>
          <w:marRight w:val="0"/>
          <w:marTop w:val="0"/>
          <w:marBottom w:val="0"/>
          <w:divBdr>
            <w:top w:val="none" w:sz="0" w:space="0" w:color="auto"/>
            <w:left w:val="none" w:sz="0" w:space="0" w:color="auto"/>
            <w:bottom w:val="none" w:sz="0" w:space="0" w:color="auto"/>
            <w:right w:val="none" w:sz="0" w:space="0" w:color="auto"/>
          </w:divBdr>
          <w:divsChild>
            <w:div w:id="542597347">
              <w:marLeft w:val="0"/>
              <w:marRight w:val="0"/>
              <w:marTop w:val="0"/>
              <w:marBottom w:val="0"/>
              <w:divBdr>
                <w:top w:val="none" w:sz="0" w:space="0" w:color="auto"/>
                <w:left w:val="none" w:sz="0" w:space="0" w:color="auto"/>
                <w:bottom w:val="none" w:sz="0" w:space="0" w:color="auto"/>
                <w:right w:val="none" w:sz="0" w:space="0" w:color="auto"/>
              </w:divBdr>
            </w:div>
            <w:div w:id="278952762">
              <w:marLeft w:val="0"/>
              <w:marRight w:val="0"/>
              <w:marTop w:val="0"/>
              <w:marBottom w:val="0"/>
              <w:divBdr>
                <w:top w:val="none" w:sz="0" w:space="0" w:color="auto"/>
                <w:left w:val="none" w:sz="0" w:space="0" w:color="auto"/>
                <w:bottom w:val="none" w:sz="0" w:space="0" w:color="auto"/>
                <w:right w:val="none" w:sz="0" w:space="0" w:color="auto"/>
              </w:divBdr>
            </w:div>
            <w:div w:id="488449637">
              <w:marLeft w:val="0"/>
              <w:marRight w:val="0"/>
              <w:marTop w:val="0"/>
              <w:marBottom w:val="0"/>
              <w:divBdr>
                <w:top w:val="none" w:sz="0" w:space="0" w:color="auto"/>
                <w:left w:val="none" w:sz="0" w:space="0" w:color="auto"/>
                <w:bottom w:val="none" w:sz="0" w:space="0" w:color="auto"/>
                <w:right w:val="none" w:sz="0" w:space="0" w:color="auto"/>
              </w:divBdr>
            </w:div>
            <w:div w:id="194194605">
              <w:marLeft w:val="0"/>
              <w:marRight w:val="0"/>
              <w:marTop w:val="0"/>
              <w:marBottom w:val="0"/>
              <w:divBdr>
                <w:top w:val="none" w:sz="0" w:space="0" w:color="auto"/>
                <w:left w:val="none" w:sz="0" w:space="0" w:color="auto"/>
                <w:bottom w:val="none" w:sz="0" w:space="0" w:color="auto"/>
                <w:right w:val="none" w:sz="0" w:space="0" w:color="auto"/>
              </w:divBdr>
            </w:div>
            <w:div w:id="33700665">
              <w:marLeft w:val="0"/>
              <w:marRight w:val="0"/>
              <w:marTop w:val="0"/>
              <w:marBottom w:val="0"/>
              <w:divBdr>
                <w:top w:val="none" w:sz="0" w:space="0" w:color="auto"/>
                <w:left w:val="none" w:sz="0" w:space="0" w:color="auto"/>
                <w:bottom w:val="none" w:sz="0" w:space="0" w:color="auto"/>
                <w:right w:val="none" w:sz="0" w:space="0" w:color="auto"/>
              </w:divBdr>
            </w:div>
            <w:div w:id="492913659">
              <w:marLeft w:val="0"/>
              <w:marRight w:val="0"/>
              <w:marTop w:val="0"/>
              <w:marBottom w:val="0"/>
              <w:divBdr>
                <w:top w:val="none" w:sz="0" w:space="0" w:color="auto"/>
                <w:left w:val="none" w:sz="0" w:space="0" w:color="auto"/>
                <w:bottom w:val="none" w:sz="0" w:space="0" w:color="auto"/>
                <w:right w:val="none" w:sz="0" w:space="0" w:color="auto"/>
              </w:divBdr>
            </w:div>
          </w:divsChild>
        </w:div>
        <w:div w:id="1689940083">
          <w:marLeft w:val="0"/>
          <w:marRight w:val="0"/>
          <w:marTop w:val="0"/>
          <w:marBottom w:val="0"/>
          <w:divBdr>
            <w:top w:val="none" w:sz="0" w:space="0" w:color="auto"/>
            <w:left w:val="none" w:sz="0" w:space="0" w:color="auto"/>
            <w:bottom w:val="none" w:sz="0" w:space="0" w:color="auto"/>
            <w:right w:val="none" w:sz="0" w:space="0" w:color="auto"/>
          </w:divBdr>
        </w:div>
        <w:div w:id="591276447">
          <w:marLeft w:val="0"/>
          <w:marRight w:val="0"/>
          <w:marTop w:val="0"/>
          <w:marBottom w:val="0"/>
          <w:divBdr>
            <w:top w:val="none" w:sz="0" w:space="0" w:color="auto"/>
            <w:left w:val="none" w:sz="0" w:space="0" w:color="auto"/>
            <w:bottom w:val="none" w:sz="0" w:space="0" w:color="auto"/>
            <w:right w:val="none" w:sz="0" w:space="0" w:color="auto"/>
          </w:divBdr>
        </w:div>
        <w:div w:id="1011176715">
          <w:marLeft w:val="0"/>
          <w:marRight w:val="0"/>
          <w:marTop w:val="0"/>
          <w:marBottom w:val="0"/>
          <w:divBdr>
            <w:top w:val="none" w:sz="0" w:space="0" w:color="auto"/>
            <w:left w:val="none" w:sz="0" w:space="0" w:color="auto"/>
            <w:bottom w:val="none" w:sz="0" w:space="0" w:color="auto"/>
            <w:right w:val="none" w:sz="0" w:space="0" w:color="auto"/>
          </w:divBdr>
        </w:div>
        <w:div w:id="912356701">
          <w:marLeft w:val="0"/>
          <w:marRight w:val="0"/>
          <w:marTop w:val="0"/>
          <w:marBottom w:val="0"/>
          <w:divBdr>
            <w:top w:val="none" w:sz="0" w:space="0" w:color="auto"/>
            <w:left w:val="none" w:sz="0" w:space="0" w:color="auto"/>
            <w:bottom w:val="none" w:sz="0" w:space="0" w:color="auto"/>
            <w:right w:val="none" w:sz="0" w:space="0" w:color="auto"/>
          </w:divBdr>
        </w:div>
        <w:div w:id="390350422">
          <w:marLeft w:val="0"/>
          <w:marRight w:val="0"/>
          <w:marTop w:val="0"/>
          <w:marBottom w:val="0"/>
          <w:divBdr>
            <w:top w:val="none" w:sz="0" w:space="0" w:color="auto"/>
            <w:left w:val="none" w:sz="0" w:space="0" w:color="auto"/>
            <w:bottom w:val="none" w:sz="0" w:space="0" w:color="auto"/>
            <w:right w:val="none" w:sz="0" w:space="0" w:color="auto"/>
          </w:divBdr>
          <w:divsChild>
            <w:div w:id="606809914">
              <w:marLeft w:val="0"/>
              <w:marRight w:val="0"/>
              <w:marTop w:val="0"/>
              <w:marBottom w:val="0"/>
              <w:divBdr>
                <w:top w:val="none" w:sz="0" w:space="0" w:color="auto"/>
                <w:left w:val="none" w:sz="0" w:space="0" w:color="auto"/>
                <w:bottom w:val="none" w:sz="0" w:space="0" w:color="auto"/>
                <w:right w:val="none" w:sz="0" w:space="0" w:color="auto"/>
              </w:divBdr>
            </w:div>
            <w:div w:id="1343704220">
              <w:marLeft w:val="0"/>
              <w:marRight w:val="0"/>
              <w:marTop w:val="0"/>
              <w:marBottom w:val="0"/>
              <w:divBdr>
                <w:top w:val="none" w:sz="0" w:space="0" w:color="auto"/>
                <w:left w:val="none" w:sz="0" w:space="0" w:color="auto"/>
                <w:bottom w:val="none" w:sz="0" w:space="0" w:color="auto"/>
                <w:right w:val="none" w:sz="0" w:space="0" w:color="auto"/>
              </w:divBdr>
            </w:div>
            <w:div w:id="2333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irconsorciopazcarib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sorciopazcaribe@gmail.com"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12</Pages>
  <Words>4481</Words>
  <Characters>24649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17</cp:revision>
  <dcterms:created xsi:type="dcterms:W3CDTF">2021-08-01T10:26:00Z</dcterms:created>
  <dcterms:modified xsi:type="dcterms:W3CDTF">2021-08-03T00:36:00Z</dcterms:modified>
</cp:coreProperties>
</file>