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25C" w:rsidRPr="00A678D5" w:rsidRDefault="0025725C" w:rsidP="0025725C">
      <w:pPr>
        <w:tabs>
          <w:tab w:val="left" w:pos="5812"/>
        </w:tabs>
        <w:spacing w:after="0" w:line="276" w:lineRule="auto"/>
        <w:ind w:right="49"/>
        <w:jc w:val="both"/>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Señor</w:t>
      </w:r>
    </w:p>
    <w:p w:rsidR="00330467" w:rsidRPr="00A678D5" w:rsidRDefault="0025725C" w:rsidP="0025725C">
      <w:pPr>
        <w:tabs>
          <w:tab w:val="left" w:pos="5812"/>
        </w:tabs>
        <w:spacing w:after="0" w:line="276" w:lineRule="auto"/>
        <w:ind w:right="49"/>
        <w:jc w:val="both"/>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JUZG</w:t>
      </w:r>
      <w:r w:rsidR="00330467" w:rsidRPr="00A678D5">
        <w:rPr>
          <w:rFonts w:ascii="Arial Narrow" w:eastAsia="Times New Roman" w:hAnsi="Arial Narrow" w:cstheme="majorHAnsi"/>
          <w:b/>
          <w:sz w:val="24"/>
          <w:szCs w:val="24"/>
          <w:lang w:eastAsia="es-ES"/>
        </w:rPr>
        <w:t>ADO PROMISCUO MUNICIPAL</w:t>
      </w:r>
    </w:p>
    <w:p w:rsidR="0025725C" w:rsidRPr="00A678D5" w:rsidRDefault="0025725C" w:rsidP="0025725C">
      <w:pPr>
        <w:tabs>
          <w:tab w:val="left" w:pos="5812"/>
        </w:tabs>
        <w:spacing w:after="0" w:line="276" w:lineRule="auto"/>
        <w:ind w:right="49"/>
        <w:jc w:val="both"/>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TENERIFE</w:t>
      </w:r>
      <w:r w:rsidR="00330467" w:rsidRPr="00A678D5">
        <w:rPr>
          <w:rFonts w:ascii="Arial Narrow" w:eastAsia="Times New Roman" w:hAnsi="Arial Narrow" w:cstheme="majorHAnsi"/>
          <w:b/>
          <w:sz w:val="24"/>
          <w:szCs w:val="24"/>
          <w:lang w:eastAsia="es-ES"/>
        </w:rPr>
        <w:t xml:space="preserve"> - MAGDALENA</w:t>
      </w:r>
    </w:p>
    <w:p w:rsidR="0025725C" w:rsidRPr="00A678D5" w:rsidRDefault="0025725C" w:rsidP="0025725C">
      <w:pPr>
        <w:tabs>
          <w:tab w:val="left" w:pos="5812"/>
        </w:tabs>
        <w:spacing w:after="0" w:line="276" w:lineRule="auto"/>
        <w:ind w:right="49"/>
        <w:jc w:val="both"/>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E. S. D.</w:t>
      </w:r>
    </w:p>
    <w:p w:rsidR="0025725C" w:rsidRPr="00A678D5" w:rsidRDefault="0025725C" w:rsidP="00A321CB">
      <w:pPr>
        <w:tabs>
          <w:tab w:val="left" w:pos="5812"/>
        </w:tabs>
        <w:spacing w:after="0" w:line="276" w:lineRule="auto"/>
        <w:ind w:left="3261"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 xml:space="preserve">PROCESO: </w:t>
      </w:r>
      <w:r w:rsidRPr="00A678D5">
        <w:rPr>
          <w:rFonts w:ascii="Arial Narrow" w:eastAsia="Times New Roman" w:hAnsi="Arial Narrow" w:cstheme="majorHAnsi"/>
          <w:sz w:val="24"/>
          <w:szCs w:val="24"/>
          <w:lang w:eastAsia="es-ES"/>
        </w:rPr>
        <w:t>REIVINDICATORIO DE DOMINIO</w:t>
      </w:r>
    </w:p>
    <w:p w:rsidR="0025725C" w:rsidRPr="00A678D5" w:rsidRDefault="0025725C" w:rsidP="00A321CB">
      <w:pPr>
        <w:tabs>
          <w:tab w:val="left" w:pos="5812"/>
        </w:tabs>
        <w:spacing w:after="0" w:line="276" w:lineRule="auto"/>
        <w:ind w:left="3261"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 xml:space="preserve">RADICADO:  </w:t>
      </w:r>
      <w:r w:rsidRPr="00A678D5">
        <w:rPr>
          <w:rFonts w:ascii="Arial Narrow" w:eastAsia="Times New Roman" w:hAnsi="Arial Narrow" w:cstheme="majorHAnsi"/>
          <w:sz w:val="24"/>
          <w:szCs w:val="24"/>
          <w:lang w:eastAsia="es-ES"/>
        </w:rPr>
        <w:t>2022-00043-00</w:t>
      </w:r>
    </w:p>
    <w:p w:rsidR="0025725C" w:rsidRPr="00A678D5" w:rsidRDefault="0025725C" w:rsidP="00A321CB">
      <w:pPr>
        <w:tabs>
          <w:tab w:val="left" w:pos="5812"/>
        </w:tabs>
        <w:spacing w:after="0" w:line="276" w:lineRule="auto"/>
        <w:ind w:left="3261"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 xml:space="preserve">DEMANDANTE:  </w:t>
      </w:r>
      <w:r w:rsidR="00B71A65" w:rsidRPr="00A678D5">
        <w:rPr>
          <w:rFonts w:ascii="Arial Narrow" w:eastAsia="Times New Roman" w:hAnsi="Arial Narrow" w:cstheme="majorHAnsi"/>
          <w:sz w:val="24"/>
          <w:szCs w:val="24"/>
          <w:lang w:eastAsia="es-ES"/>
        </w:rPr>
        <w:t xml:space="preserve">DELIS MARIA </w:t>
      </w:r>
      <w:r w:rsidRPr="00A678D5">
        <w:rPr>
          <w:rFonts w:ascii="Arial Narrow" w:eastAsia="Times New Roman" w:hAnsi="Arial Narrow" w:cstheme="majorHAnsi"/>
          <w:sz w:val="24"/>
          <w:szCs w:val="24"/>
          <w:lang w:eastAsia="es-ES"/>
        </w:rPr>
        <w:t xml:space="preserve">LUNA </w:t>
      </w:r>
      <w:r w:rsidR="00B71A65" w:rsidRPr="00A678D5">
        <w:rPr>
          <w:rFonts w:ascii="Arial Narrow" w:eastAsia="Times New Roman" w:hAnsi="Arial Narrow" w:cstheme="majorHAnsi"/>
          <w:sz w:val="24"/>
          <w:szCs w:val="24"/>
          <w:lang w:eastAsia="es-ES"/>
        </w:rPr>
        <w:t>OLIVERA</w:t>
      </w:r>
    </w:p>
    <w:p w:rsidR="00A321CB" w:rsidRPr="00A678D5" w:rsidRDefault="0025725C" w:rsidP="00A321CB">
      <w:pPr>
        <w:tabs>
          <w:tab w:val="left" w:pos="5812"/>
        </w:tabs>
        <w:spacing w:after="0" w:line="276" w:lineRule="auto"/>
        <w:ind w:left="3261"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 xml:space="preserve">DEMANDADOS:  </w:t>
      </w:r>
      <w:r w:rsidRPr="00A678D5">
        <w:rPr>
          <w:rFonts w:ascii="Arial Narrow" w:eastAsia="Times New Roman" w:hAnsi="Arial Narrow" w:cstheme="majorHAnsi"/>
          <w:sz w:val="24"/>
          <w:szCs w:val="24"/>
          <w:lang w:eastAsia="es-ES"/>
        </w:rPr>
        <w:t xml:space="preserve">FREDY ENRIQUE JIMÉNEZ CORTINA, JUAN CARLOS CORTINA RUIZ Y JULIO JOSÉ ROMERO MONTES </w:t>
      </w:r>
    </w:p>
    <w:p w:rsidR="005820F5" w:rsidRPr="00A678D5" w:rsidRDefault="005820F5" w:rsidP="005820F5">
      <w:pPr>
        <w:tabs>
          <w:tab w:val="left" w:pos="5812"/>
        </w:tabs>
        <w:spacing w:after="0"/>
        <w:ind w:right="49"/>
        <w:jc w:val="both"/>
        <w:rPr>
          <w:rFonts w:ascii="Arial Narrow" w:eastAsia="Times New Roman" w:hAnsi="Arial Narrow" w:cstheme="majorHAnsi"/>
          <w:sz w:val="24"/>
          <w:szCs w:val="24"/>
          <w:lang w:eastAsia="es-ES"/>
        </w:rPr>
      </w:pPr>
    </w:p>
    <w:p w:rsidR="00B71A65" w:rsidRPr="00A678D5" w:rsidRDefault="00B71A65" w:rsidP="005820F5">
      <w:pPr>
        <w:tabs>
          <w:tab w:val="left" w:pos="5812"/>
        </w:tabs>
        <w:spacing w:after="0"/>
        <w:ind w:right="49"/>
        <w:jc w:val="both"/>
        <w:rPr>
          <w:rFonts w:ascii="Arial Narrow" w:eastAsia="Times New Roman" w:hAnsi="Arial Narrow" w:cstheme="majorHAnsi"/>
          <w:sz w:val="24"/>
          <w:szCs w:val="24"/>
          <w:lang w:eastAsia="es-ES"/>
        </w:rPr>
      </w:pPr>
    </w:p>
    <w:p w:rsidR="005820F5" w:rsidRPr="00A678D5" w:rsidRDefault="00102A6C" w:rsidP="00102A6C">
      <w:pPr>
        <w:tabs>
          <w:tab w:val="left" w:pos="5812"/>
        </w:tabs>
        <w:spacing w:after="0" w:line="276" w:lineRule="auto"/>
        <w:ind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ALVARO RAFAEL DE LOS REYES BELTRAN</w:t>
      </w:r>
      <w:r w:rsidRPr="00A678D5">
        <w:rPr>
          <w:rFonts w:ascii="Arial Narrow" w:eastAsia="Times New Roman" w:hAnsi="Arial Narrow" w:cstheme="majorHAnsi"/>
          <w:sz w:val="24"/>
          <w:szCs w:val="24"/>
          <w:lang w:eastAsia="es-ES"/>
        </w:rPr>
        <w:t>, mayor de edad, y vecino de Plato Magdalena, identificado con la Cédula de Ciudadanía No. 19.708.833 Expedida en Bosconia, portador de la Tarjeta Profesional No. 240.828 del Consejo Superior de la Judicatura</w:t>
      </w:r>
      <w:r w:rsidR="005820F5" w:rsidRPr="00A678D5">
        <w:rPr>
          <w:rFonts w:ascii="Arial Narrow" w:eastAsia="Times New Roman" w:hAnsi="Arial Narrow" w:cstheme="majorHAnsi"/>
          <w:sz w:val="24"/>
          <w:szCs w:val="24"/>
          <w:lang w:eastAsia="es-ES"/>
        </w:rPr>
        <w:t xml:space="preserve">, respetuosamente me dirijo a su despacho, </w:t>
      </w:r>
      <w:r w:rsidRPr="00A678D5">
        <w:rPr>
          <w:rFonts w:ascii="Arial Narrow" w:eastAsia="Times New Roman" w:hAnsi="Arial Narrow" w:cstheme="majorHAnsi"/>
          <w:sz w:val="24"/>
          <w:szCs w:val="24"/>
          <w:lang w:eastAsia="es-ES"/>
        </w:rPr>
        <w:t>en mi condición de APODERADO de los señores</w:t>
      </w:r>
      <w:r w:rsidRPr="00A678D5">
        <w:rPr>
          <w:rFonts w:ascii="Arial Narrow" w:hAnsi="Arial Narrow"/>
          <w:sz w:val="24"/>
          <w:szCs w:val="24"/>
        </w:rPr>
        <w:t xml:space="preserve"> </w:t>
      </w:r>
      <w:r w:rsidRPr="00A678D5">
        <w:rPr>
          <w:rFonts w:ascii="Arial Narrow" w:eastAsia="Times New Roman" w:hAnsi="Arial Narrow" w:cstheme="majorHAnsi"/>
          <w:b/>
          <w:sz w:val="24"/>
          <w:szCs w:val="24"/>
          <w:lang w:eastAsia="es-ES"/>
        </w:rPr>
        <w:t>FREDY ENRIQUE JIMÉNEZ CORTINA y JUAN CARLOS CORTINA RUIZ</w:t>
      </w:r>
      <w:r w:rsidRPr="00A678D5">
        <w:rPr>
          <w:rFonts w:ascii="Arial Narrow" w:eastAsia="Times New Roman" w:hAnsi="Arial Narrow" w:cstheme="majorHAnsi"/>
          <w:sz w:val="24"/>
          <w:szCs w:val="24"/>
          <w:lang w:eastAsia="es-ES"/>
        </w:rPr>
        <w:t xml:space="preserve">,  mayores de edad, domiciliados y residenciados en el municipio Plato – Magdalena, identificados con la cédula de ciudadanía No. 12.594.333 y 12.598.825  documentos de identidad expedidos en Plato – Magdalena </w:t>
      </w:r>
      <w:r w:rsidR="005820F5" w:rsidRPr="00A678D5">
        <w:rPr>
          <w:rFonts w:ascii="Arial Narrow" w:eastAsia="Times New Roman" w:hAnsi="Arial Narrow" w:cstheme="majorHAnsi"/>
          <w:sz w:val="24"/>
          <w:szCs w:val="24"/>
          <w:lang w:eastAsia="es-ES"/>
        </w:rPr>
        <w:t xml:space="preserve">mediante el presente </w:t>
      </w:r>
      <w:r w:rsidRPr="00A678D5">
        <w:rPr>
          <w:rFonts w:ascii="Arial Narrow" w:eastAsia="Times New Roman" w:hAnsi="Arial Narrow" w:cstheme="majorHAnsi"/>
          <w:sz w:val="24"/>
          <w:szCs w:val="24"/>
          <w:lang w:eastAsia="es-ES"/>
        </w:rPr>
        <w:t xml:space="preserve">escrito, procedo a contestar la </w:t>
      </w:r>
      <w:r w:rsidR="005820F5" w:rsidRPr="00A678D5">
        <w:rPr>
          <w:rFonts w:ascii="Arial Narrow" w:eastAsia="Times New Roman" w:hAnsi="Arial Narrow" w:cstheme="majorHAnsi"/>
          <w:sz w:val="24"/>
          <w:szCs w:val="24"/>
          <w:lang w:eastAsia="es-ES"/>
        </w:rPr>
        <w:t>demanda formulada por la parte actora, conforme a lo preceptuados en e</w:t>
      </w:r>
      <w:r w:rsidRPr="00A678D5">
        <w:rPr>
          <w:rFonts w:ascii="Arial Narrow" w:eastAsia="Times New Roman" w:hAnsi="Arial Narrow" w:cstheme="majorHAnsi"/>
          <w:sz w:val="24"/>
          <w:szCs w:val="24"/>
          <w:lang w:eastAsia="es-ES"/>
        </w:rPr>
        <w:t xml:space="preserve">l artículo 391 y siguientes del </w:t>
      </w:r>
      <w:r w:rsidR="005820F5" w:rsidRPr="00A678D5">
        <w:rPr>
          <w:rFonts w:ascii="Arial Narrow" w:eastAsia="Times New Roman" w:hAnsi="Arial Narrow" w:cstheme="majorHAnsi"/>
          <w:sz w:val="24"/>
          <w:szCs w:val="24"/>
          <w:lang w:eastAsia="es-ES"/>
        </w:rPr>
        <w:t>C. G.P. y normas concordantes.</w:t>
      </w:r>
    </w:p>
    <w:p w:rsidR="00102A6C" w:rsidRPr="00A678D5" w:rsidRDefault="00102A6C" w:rsidP="00102A6C">
      <w:pPr>
        <w:tabs>
          <w:tab w:val="left" w:pos="5812"/>
        </w:tabs>
        <w:spacing w:after="0" w:line="276" w:lineRule="auto"/>
        <w:ind w:right="49"/>
        <w:jc w:val="both"/>
        <w:rPr>
          <w:rFonts w:ascii="Arial Narrow" w:eastAsia="Times New Roman" w:hAnsi="Arial Narrow" w:cstheme="majorHAnsi"/>
          <w:sz w:val="24"/>
          <w:szCs w:val="24"/>
          <w:lang w:eastAsia="es-ES"/>
        </w:rPr>
      </w:pPr>
    </w:p>
    <w:p w:rsidR="005820F5" w:rsidRPr="00A678D5" w:rsidRDefault="005820F5" w:rsidP="00102A6C">
      <w:pPr>
        <w:tabs>
          <w:tab w:val="left" w:pos="5812"/>
        </w:tabs>
        <w:spacing w:after="0" w:line="276" w:lineRule="auto"/>
        <w:ind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sz w:val="24"/>
          <w:szCs w:val="24"/>
          <w:lang w:eastAsia="es-ES"/>
        </w:rPr>
        <w:t>Me permito adjuntar archivo en PDF en el cual se encuentra el memorial que contiene la contestación</w:t>
      </w:r>
    </w:p>
    <w:p w:rsidR="005820F5" w:rsidRPr="00A678D5" w:rsidRDefault="005820F5" w:rsidP="00102A6C">
      <w:pPr>
        <w:tabs>
          <w:tab w:val="left" w:pos="5812"/>
        </w:tabs>
        <w:spacing w:after="0" w:line="276" w:lineRule="auto"/>
        <w:ind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sz w:val="24"/>
          <w:szCs w:val="24"/>
          <w:lang w:eastAsia="es-ES"/>
        </w:rPr>
        <w:t>de la demanda, l</w:t>
      </w:r>
      <w:r w:rsidR="00102A6C" w:rsidRPr="00A678D5">
        <w:rPr>
          <w:rFonts w:ascii="Arial Narrow" w:eastAsia="Times New Roman" w:hAnsi="Arial Narrow" w:cstheme="majorHAnsi"/>
          <w:sz w:val="24"/>
          <w:szCs w:val="24"/>
          <w:lang w:eastAsia="es-ES"/>
        </w:rPr>
        <w:t>as pruebas y e</w:t>
      </w:r>
      <w:r w:rsidRPr="00A678D5">
        <w:rPr>
          <w:rFonts w:ascii="Arial Narrow" w:eastAsia="Times New Roman" w:hAnsi="Arial Narrow" w:cstheme="majorHAnsi"/>
          <w:sz w:val="24"/>
          <w:szCs w:val="24"/>
          <w:lang w:eastAsia="es-ES"/>
        </w:rPr>
        <w:t xml:space="preserve"> en </w:t>
      </w:r>
      <w:r w:rsidR="00102A6C" w:rsidRPr="00A678D5">
        <w:rPr>
          <w:rFonts w:ascii="Arial Narrow" w:eastAsia="Times New Roman" w:hAnsi="Arial Narrow" w:cstheme="majorHAnsi"/>
          <w:sz w:val="24"/>
          <w:szCs w:val="24"/>
          <w:lang w:eastAsia="es-ES"/>
        </w:rPr>
        <w:t xml:space="preserve">archivo por separado adjunto en </w:t>
      </w:r>
      <w:r w:rsidRPr="00A678D5">
        <w:rPr>
          <w:rFonts w:ascii="Arial Narrow" w:eastAsia="Times New Roman" w:hAnsi="Arial Narrow" w:cstheme="majorHAnsi"/>
          <w:sz w:val="24"/>
          <w:szCs w:val="24"/>
          <w:lang w:eastAsia="es-ES"/>
        </w:rPr>
        <w:t xml:space="preserve">formato Word escrito de la contestación de la demanda Reivindicatoria </w:t>
      </w:r>
      <w:r w:rsidR="00102A6C" w:rsidRPr="00A678D5">
        <w:rPr>
          <w:rFonts w:ascii="Arial Narrow" w:eastAsia="Times New Roman" w:hAnsi="Arial Narrow" w:cstheme="majorHAnsi"/>
          <w:sz w:val="24"/>
          <w:szCs w:val="24"/>
          <w:lang w:eastAsia="es-ES"/>
        </w:rPr>
        <w:t xml:space="preserve">de dominio, para facilitar a su </w:t>
      </w:r>
      <w:r w:rsidRPr="00A678D5">
        <w:rPr>
          <w:rFonts w:ascii="Arial Narrow" w:eastAsia="Times New Roman" w:hAnsi="Arial Narrow" w:cstheme="majorHAnsi"/>
          <w:sz w:val="24"/>
          <w:szCs w:val="24"/>
          <w:lang w:eastAsia="es-ES"/>
        </w:rPr>
        <w:t>despacho el acceso a los datos transcrito.</w:t>
      </w:r>
    </w:p>
    <w:p w:rsidR="00102A6C" w:rsidRPr="00A678D5" w:rsidRDefault="00102A6C" w:rsidP="00102A6C">
      <w:pPr>
        <w:tabs>
          <w:tab w:val="left" w:pos="5812"/>
        </w:tabs>
        <w:spacing w:after="0" w:line="276" w:lineRule="auto"/>
        <w:ind w:right="49"/>
        <w:jc w:val="both"/>
        <w:rPr>
          <w:rFonts w:ascii="Arial Narrow" w:eastAsia="Times New Roman" w:hAnsi="Arial Narrow" w:cstheme="majorHAnsi"/>
          <w:sz w:val="24"/>
          <w:szCs w:val="24"/>
          <w:lang w:eastAsia="es-ES"/>
        </w:rPr>
      </w:pPr>
    </w:p>
    <w:p w:rsidR="005820F5" w:rsidRDefault="005820F5" w:rsidP="00102A6C">
      <w:pPr>
        <w:tabs>
          <w:tab w:val="left" w:pos="5812"/>
        </w:tabs>
        <w:spacing w:after="0" w:line="276" w:lineRule="auto"/>
        <w:ind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sz w:val="24"/>
          <w:szCs w:val="24"/>
          <w:lang w:eastAsia="es-ES"/>
        </w:rPr>
        <w:t>Atentamente,</w:t>
      </w:r>
    </w:p>
    <w:p w:rsidR="00A678D5" w:rsidRPr="00A678D5" w:rsidRDefault="00A678D5" w:rsidP="00102A6C">
      <w:pPr>
        <w:tabs>
          <w:tab w:val="left" w:pos="5812"/>
        </w:tabs>
        <w:spacing w:after="0" w:line="276" w:lineRule="auto"/>
        <w:ind w:right="49"/>
        <w:jc w:val="both"/>
        <w:rPr>
          <w:rFonts w:ascii="Arial Narrow" w:eastAsia="Times New Roman" w:hAnsi="Arial Narrow" w:cstheme="majorHAnsi"/>
          <w:sz w:val="24"/>
          <w:szCs w:val="24"/>
          <w:lang w:eastAsia="es-ES"/>
        </w:rPr>
      </w:pPr>
    </w:p>
    <w:p w:rsidR="00102A6C" w:rsidRPr="00A678D5" w:rsidRDefault="00102A6C" w:rsidP="00102A6C">
      <w:pPr>
        <w:tabs>
          <w:tab w:val="left" w:pos="5812"/>
        </w:tabs>
        <w:spacing w:after="0" w:line="276" w:lineRule="auto"/>
        <w:ind w:right="49"/>
        <w:jc w:val="both"/>
        <w:rPr>
          <w:rFonts w:ascii="Arial Narrow" w:eastAsia="Times New Roman" w:hAnsi="Arial Narrow" w:cstheme="majorHAnsi"/>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r w:rsidRPr="00A678D5">
        <w:rPr>
          <w:rFonts w:ascii="Arial Narrow" w:eastAsia="Times New Roman" w:hAnsi="Arial Narrow" w:cs="Segoe UI"/>
          <w:b/>
          <w:sz w:val="24"/>
          <w:szCs w:val="24"/>
          <w:lang w:eastAsia="es-ES"/>
        </w:rPr>
        <w:t>______________________________________</w:t>
      </w: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r w:rsidRPr="00A678D5">
        <w:rPr>
          <w:rFonts w:ascii="Arial Narrow" w:eastAsia="Times New Roman" w:hAnsi="Arial Narrow" w:cs="Segoe UI"/>
          <w:b/>
          <w:sz w:val="24"/>
          <w:szCs w:val="24"/>
          <w:lang w:eastAsia="es-ES"/>
        </w:rPr>
        <w:t xml:space="preserve">ALVARO RAFAEL DE LOS REYES BELTRAN, </w:t>
      </w: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r w:rsidRPr="00A678D5">
        <w:rPr>
          <w:rFonts w:ascii="Arial Narrow" w:eastAsia="Times New Roman" w:hAnsi="Arial Narrow" w:cs="Segoe UI"/>
          <w:b/>
          <w:sz w:val="24"/>
          <w:szCs w:val="24"/>
          <w:lang w:eastAsia="es-ES"/>
        </w:rPr>
        <w:t>C.C. No. 19.708.833 de Bosconia</w:t>
      </w: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r w:rsidRPr="00A678D5">
        <w:rPr>
          <w:rFonts w:ascii="Arial Narrow" w:eastAsia="Times New Roman" w:hAnsi="Arial Narrow" w:cs="Segoe UI"/>
          <w:b/>
          <w:sz w:val="24"/>
          <w:szCs w:val="24"/>
          <w:lang w:eastAsia="es-ES"/>
        </w:rPr>
        <w:t>T.P. No. 240.828 del C.S. de la J</w:t>
      </w: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Segoe UI"/>
          <w:b/>
          <w:sz w:val="24"/>
          <w:szCs w:val="24"/>
          <w:lang w:eastAsia="es-ES"/>
        </w:rPr>
      </w:pPr>
    </w:p>
    <w:p w:rsidR="00102A6C" w:rsidRPr="00A678D5" w:rsidRDefault="004728CF" w:rsidP="00102A6C">
      <w:pPr>
        <w:tabs>
          <w:tab w:val="left" w:pos="5812"/>
        </w:tabs>
        <w:spacing w:after="0"/>
        <w:ind w:right="49"/>
        <w:jc w:val="both"/>
        <w:rPr>
          <w:rFonts w:ascii="Arial Narrow" w:eastAsia="Times New Roman" w:hAnsi="Arial Narrow" w:cs="Segoe UI"/>
          <w:b/>
          <w:sz w:val="24"/>
          <w:szCs w:val="24"/>
          <w:lang w:eastAsia="es-ES"/>
        </w:rPr>
      </w:pPr>
      <w:r w:rsidRPr="00A678D5">
        <w:rPr>
          <w:rFonts w:ascii="Arial Narrow" w:eastAsia="Times New Roman" w:hAnsi="Arial Narrow" w:cs="Segoe UI"/>
          <w:b/>
          <w:sz w:val="24"/>
          <w:szCs w:val="24"/>
          <w:lang w:eastAsia="es-ES"/>
        </w:rPr>
        <w:t xml:space="preserve">Señor </w:t>
      </w:r>
    </w:p>
    <w:p w:rsidR="00102A6C" w:rsidRPr="00A678D5" w:rsidRDefault="00102A6C" w:rsidP="00102A6C">
      <w:pPr>
        <w:tabs>
          <w:tab w:val="left" w:pos="5812"/>
        </w:tabs>
        <w:spacing w:after="0" w:line="276" w:lineRule="auto"/>
        <w:ind w:right="49"/>
        <w:jc w:val="both"/>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JUZGADO PROMISCUO MUNICIPAL</w:t>
      </w:r>
    </w:p>
    <w:p w:rsidR="00102A6C" w:rsidRPr="00A678D5" w:rsidRDefault="00102A6C" w:rsidP="00102A6C">
      <w:pPr>
        <w:tabs>
          <w:tab w:val="left" w:pos="5812"/>
        </w:tabs>
        <w:spacing w:after="0" w:line="276" w:lineRule="auto"/>
        <w:ind w:right="49"/>
        <w:jc w:val="both"/>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TENERIFE - MAGDALENA</w:t>
      </w:r>
    </w:p>
    <w:p w:rsidR="00102A6C" w:rsidRPr="00A678D5" w:rsidRDefault="00102A6C" w:rsidP="00102A6C">
      <w:pPr>
        <w:tabs>
          <w:tab w:val="left" w:pos="5812"/>
        </w:tabs>
        <w:spacing w:after="0" w:line="276" w:lineRule="auto"/>
        <w:ind w:right="49"/>
        <w:jc w:val="both"/>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 xml:space="preserve">E. </w:t>
      </w:r>
      <w:r w:rsidR="004728CF" w:rsidRPr="00A678D5">
        <w:rPr>
          <w:rFonts w:ascii="Arial Narrow" w:eastAsia="Times New Roman" w:hAnsi="Arial Narrow" w:cstheme="majorHAnsi"/>
          <w:b/>
          <w:sz w:val="24"/>
          <w:szCs w:val="24"/>
          <w:lang w:eastAsia="es-ES"/>
        </w:rPr>
        <w:t xml:space="preserve">           </w:t>
      </w:r>
      <w:r w:rsidRPr="00A678D5">
        <w:rPr>
          <w:rFonts w:ascii="Arial Narrow" w:eastAsia="Times New Roman" w:hAnsi="Arial Narrow" w:cstheme="majorHAnsi"/>
          <w:b/>
          <w:sz w:val="24"/>
          <w:szCs w:val="24"/>
          <w:lang w:eastAsia="es-ES"/>
        </w:rPr>
        <w:t xml:space="preserve">S. </w:t>
      </w:r>
      <w:r w:rsidR="004728CF" w:rsidRPr="00A678D5">
        <w:rPr>
          <w:rFonts w:ascii="Arial Narrow" w:eastAsia="Times New Roman" w:hAnsi="Arial Narrow" w:cstheme="majorHAnsi"/>
          <w:b/>
          <w:sz w:val="24"/>
          <w:szCs w:val="24"/>
          <w:lang w:eastAsia="es-ES"/>
        </w:rPr>
        <w:t xml:space="preserve">             </w:t>
      </w:r>
      <w:r w:rsidRPr="00A678D5">
        <w:rPr>
          <w:rFonts w:ascii="Arial Narrow" w:eastAsia="Times New Roman" w:hAnsi="Arial Narrow" w:cstheme="majorHAnsi"/>
          <w:b/>
          <w:sz w:val="24"/>
          <w:szCs w:val="24"/>
          <w:lang w:eastAsia="es-ES"/>
        </w:rPr>
        <w:t>D.</w:t>
      </w:r>
    </w:p>
    <w:p w:rsidR="004728CF" w:rsidRPr="00A678D5" w:rsidRDefault="004728CF" w:rsidP="00102A6C">
      <w:pPr>
        <w:tabs>
          <w:tab w:val="left" w:pos="5812"/>
        </w:tabs>
        <w:spacing w:after="0" w:line="276" w:lineRule="auto"/>
        <w:ind w:right="49"/>
        <w:jc w:val="both"/>
        <w:rPr>
          <w:rFonts w:ascii="Arial Narrow" w:eastAsia="Times New Roman" w:hAnsi="Arial Narrow" w:cstheme="majorHAnsi"/>
          <w:b/>
          <w:sz w:val="24"/>
          <w:szCs w:val="24"/>
          <w:lang w:eastAsia="es-ES"/>
        </w:rPr>
      </w:pPr>
    </w:p>
    <w:p w:rsidR="00102A6C" w:rsidRPr="00A678D5" w:rsidRDefault="00102A6C" w:rsidP="00A678D5">
      <w:pPr>
        <w:tabs>
          <w:tab w:val="left" w:pos="5812"/>
        </w:tabs>
        <w:spacing w:after="0" w:line="276" w:lineRule="auto"/>
        <w:ind w:left="1560"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 xml:space="preserve">PROCESO: </w:t>
      </w:r>
      <w:r w:rsidRPr="00A678D5">
        <w:rPr>
          <w:rFonts w:ascii="Arial Narrow" w:eastAsia="Times New Roman" w:hAnsi="Arial Narrow" w:cstheme="majorHAnsi"/>
          <w:sz w:val="24"/>
          <w:szCs w:val="24"/>
          <w:lang w:eastAsia="es-ES"/>
        </w:rPr>
        <w:t>REIVINDICATORIO DE DOMINIO</w:t>
      </w:r>
    </w:p>
    <w:p w:rsidR="00102A6C" w:rsidRPr="00A678D5" w:rsidRDefault="00102A6C" w:rsidP="00A678D5">
      <w:pPr>
        <w:tabs>
          <w:tab w:val="left" w:pos="5812"/>
        </w:tabs>
        <w:spacing w:after="0" w:line="276" w:lineRule="auto"/>
        <w:ind w:left="1560"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 xml:space="preserve">RADICADO:  </w:t>
      </w:r>
      <w:r w:rsidRPr="00A678D5">
        <w:rPr>
          <w:rFonts w:ascii="Arial Narrow" w:eastAsia="Times New Roman" w:hAnsi="Arial Narrow" w:cstheme="majorHAnsi"/>
          <w:sz w:val="24"/>
          <w:szCs w:val="24"/>
          <w:lang w:eastAsia="es-ES"/>
        </w:rPr>
        <w:t>2022-00043-00</w:t>
      </w:r>
    </w:p>
    <w:p w:rsidR="00102A6C" w:rsidRPr="00A678D5" w:rsidRDefault="00102A6C" w:rsidP="00A678D5">
      <w:pPr>
        <w:tabs>
          <w:tab w:val="left" w:pos="5812"/>
        </w:tabs>
        <w:spacing w:after="0" w:line="276" w:lineRule="auto"/>
        <w:ind w:left="1560"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 xml:space="preserve">DEMANDANTE:  </w:t>
      </w:r>
      <w:r w:rsidR="00B71A65" w:rsidRPr="00A678D5">
        <w:rPr>
          <w:rFonts w:ascii="Arial Narrow" w:eastAsia="Times New Roman" w:hAnsi="Arial Narrow" w:cstheme="majorHAnsi"/>
          <w:sz w:val="24"/>
          <w:szCs w:val="24"/>
          <w:lang w:eastAsia="es-ES"/>
        </w:rPr>
        <w:t>DELIS MARIA LUNA OLIVERA</w:t>
      </w:r>
    </w:p>
    <w:p w:rsidR="00102A6C" w:rsidRPr="00A678D5" w:rsidRDefault="00102A6C" w:rsidP="00A678D5">
      <w:pPr>
        <w:tabs>
          <w:tab w:val="left" w:pos="5812"/>
        </w:tabs>
        <w:spacing w:after="0" w:line="276" w:lineRule="auto"/>
        <w:ind w:left="1560"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 xml:space="preserve">DEMANDADOS:  </w:t>
      </w:r>
      <w:r w:rsidRPr="00A678D5">
        <w:rPr>
          <w:rFonts w:ascii="Arial Narrow" w:eastAsia="Times New Roman" w:hAnsi="Arial Narrow" w:cstheme="majorHAnsi"/>
          <w:sz w:val="24"/>
          <w:szCs w:val="24"/>
          <w:lang w:eastAsia="es-ES"/>
        </w:rPr>
        <w:t xml:space="preserve">FREDY ENRIQUE JIMÉNEZ CORTINA, JUAN CARLOS CORTINA RUIZ Y JULIO JOSÉ ROMERO MONTES </w:t>
      </w:r>
    </w:p>
    <w:p w:rsidR="00102A6C" w:rsidRPr="00A678D5" w:rsidRDefault="00102A6C" w:rsidP="00A678D5">
      <w:pPr>
        <w:tabs>
          <w:tab w:val="left" w:pos="5812"/>
        </w:tabs>
        <w:spacing w:after="0" w:line="276" w:lineRule="auto"/>
        <w:ind w:left="1560" w:right="49"/>
        <w:jc w:val="both"/>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 xml:space="preserve">REFERENCIA: </w:t>
      </w:r>
      <w:r w:rsidR="004728CF" w:rsidRPr="00A678D5">
        <w:rPr>
          <w:rFonts w:ascii="Arial Narrow" w:eastAsia="Times New Roman" w:hAnsi="Arial Narrow" w:cstheme="majorHAnsi"/>
          <w:sz w:val="24"/>
          <w:szCs w:val="24"/>
          <w:lang w:eastAsia="es-ES"/>
        </w:rPr>
        <w:t>CONTESTACION DE LA DEMANDA</w:t>
      </w:r>
    </w:p>
    <w:p w:rsidR="00102A6C" w:rsidRPr="00A678D5" w:rsidRDefault="00102A6C" w:rsidP="00102A6C">
      <w:pPr>
        <w:tabs>
          <w:tab w:val="left" w:pos="5812"/>
        </w:tabs>
        <w:spacing w:after="0"/>
        <w:ind w:right="49"/>
        <w:jc w:val="both"/>
        <w:rPr>
          <w:rFonts w:ascii="Arial Narrow" w:eastAsia="Times New Roman" w:hAnsi="Arial Narrow" w:cstheme="majorHAnsi"/>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b/>
          <w:sz w:val="24"/>
          <w:szCs w:val="24"/>
          <w:lang w:eastAsia="es-ES"/>
        </w:rPr>
        <w:t>ALVARO RAFAEL DE LOS REYES BELTRAN</w:t>
      </w:r>
      <w:r w:rsidRPr="00A678D5">
        <w:rPr>
          <w:rFonts w:ascii="Arial Narrow" w:eastAsia="Times New Roman" w:hAnsi="Arial Narrow" w:cstheme="majorHAnsi"/>
          <w:sz w:val="24"/>
          <w:szCs w:val="24"/>
          <w:lang w:eastAsia="es-ES"/>
        </w:rPr>
        <w:t>, mayor de edad, y vecino de Plato Magdalena, identificado con la Cédula de Ciudadanía No. 19.708.833 Expedida en Bosconia, portador de la Tarjeta Profesional No. 240.828 del Consejo Superior de la Judicatura, respetuosamente me dirijo a su despacho, en mi condición de APODERADO de los señores</w:t>
      </w:r>
      <w:r w:rsidRPr="00A678D5">
        <w:rPr>
          <w:rFonts w:ascii="Arial Narrow" w:hAnsi="Arial Narrow"/>
          <w:sz w:val="24"/>
          <w:szCs w:val="24"/>
        </w:rPr>
        <w:t xml:space="preserve"> </w:t>
      </w:r>
      <w:r w:rsidRPr="00A678D5">
        <w:rPr>
          <w:rFonts w:ascii="Arial Narrow" w:eastAsia="Times New Roman" w:hAnsi="Arial Narrow" w:cstheme="majorHAnsi"/>
          <w:sz w:val="24"/>
          <w:szCs w:val="24"/>
          <w:lang w:eastAsia="es-ES"/>
        </w:rPr>
        <w:t>FREDY ENRIQUE JIMÉNEZ CORTINA y JUAN CARLOS CORTINA RUIZ,  mayores de edad, domiciliados y residenciados en el municipio Plato – Magdalena, identificados con la cédula de ciudadanía No. 12.594.333 y 12.598.825  documentos de identidad expedidos en Plato – Magdalena mediante el presente escrito, procedo a contestar la demanda formulada por la parte actora, conforme a lo preceptuados en el artículo 391 y siguientes del C</w:t>
      </w:r>
      <w:r w:rsidR="004728CF" w:rsidRPr="00A678D5">
        <w:rPr>
          <w:rFonts w:ascii="Arial Narrow" w:eastAsia="Times New Roman" w:hAnsi="Arial Narrow" w:cstheme="majorHAnsi"/>
          <w:sz w:val="24"/>
          <w:szCs w:val="24"/>
          <w:lang w:eastAsia="es-ES"/>
        </w:rPr>
        <w:t>odigo  General del Proceso</w:t>
      </w:r>
      <w:r w:rsidRPr="00A678D5">
        <w:rPr>
          <w:rFonts w:ascii="Arial Narrow" w:eastAsia="Times New Roman" w:hAnsi="Arial Narrow" w:cstheme="majorHAnsi"/>
          <w:sz w:val="24"/>
          <w:szCs w:val="24"/>
          <w:lang w:eastAsia="es-ES"/>
        </w:rPr>
        <w:t>. y normas concordantes en los siguientes términos:</w:t>
      </w:r>
      <w:r w:rsidRPr="00A678D5">
        <w:rPr>
          <w:rFonts w:ascii="Arial Narrow" w:eastAsia="Times New Roman" w:hAnsi="Arial Narrow" w:cstheme="majorHAnsi"/>
          <w:sz w:val="24"/>
          <w:szCs w:val="24"/>
          <w:lang w:eastAsia="es-ES"/>
        </w:rPr>
        <w:cr/>
      </w:r>
    </w:p>
    <w:p w:rsidR="00102A6C" w:rsidRPr="00A678D5" w:rsidRDefault="00102A6C" w:rsidP="00102A6C">
      <w:pPr>
        <w:tabs>
          <w:tab w:val="left" w:pos="5812"/>
        </w:tabs>
        <w:spacing w:after="0"/>
        <w:ind w:right="49"/>
        <w:jc w:val="center"/>
        <w:rPr>
          <w:rFonts w:ascii="Arial Narrow" w:eastAsia="Times New Roman" w:hAnsi="Arial Narrow" w:cstheme="majorHAnsi"/>
          <w:b/>
          <w:sz w:val="24"/>
          <w:szCs w:val="24"/>
          <w:lang w:eastAsia="es-ES"/>
        </w:rPr>
      </w:pPr>
    </w:p>
    <w:p w:rsidR="00102A6C" w:rsidRPr="00A678D5" w:rsidRDefault="00102A6C" w:rsidP="00102A6C">
      <w:pPr>
        <w:pStyle w:val="Prrafodelista"/>
        <w:numPr>
          <w:ilvl w:val="0"/>
          <w:numId w:val="28"/>
        </w:numPr>
        <w:tabs>
          <w:tab w:val="left" w:pos="5812"/>
        </w:tabs>
        <w:spacing w:after="0"/>
        <w:ind w:right="49"/>
        <w:jc w:val="center"/>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OPORTUNIDAD</w:t>
      </w:r>
    </w:p>
    <w:p w:rsidR="00102A6C" w:rsidRPr="00A678D5" w:rsidRDefault="00102A6C" w:rsidP="00102A6C">
      <w:pPr>
        <w:tabs>
          <w:tab w:val="left" w:pos="5812"/>
        </w:tabs>
        <w:spacing w:after="0"/>
        <w:ind w:right="49"/>
        <w:jc w:val="both"/>
        <w:rPr>
          <w:rFonts w:ascii="Arial Narrow" w:eastAsia="Times New Roman" w:hAnsi="Arial Narrow" w:cstheme="majorHAnsi"/>
          <w:b/>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sz w:val="24"/>
          <w:szCs w:val="24"/>
          <w:lang w:eastAsia="es-ES"/>
        </w:rPr>
        <w:t>Conforme a lo preceptuado en al artículo 368 del C.G.P., el cual prevé: "Admitida la demanda se correrá traslado al demandado</w:t>
      </w:r>
      <w:r w:rsidR="00A678D5">
        <w:rPr>
          <w:rFonts w:ascii="Arial Narrow" w:eastAsia="Times New Roman" w:hAnsi="Arial Narrow" w:cstheme="majorHAnsi"/>
          <w:sz w:val="24"/>
          <w:szCs w:val="24"/>
          <w:lang w:eastAsia="es-ES"/>
        </w:rPr>
        <w:t xml:space="preserve"> por el término de Diez </w:t>
      </w:r>
      <w:r w:rsidR="00A678D5" w:rsidRPr="00A678D5">
        <w:rPr>
          <w:rFonts w:ascii="Arial Narrow" w:eastAsia="Times New Roman" w:hAnsi="Arial Narrow" w:cstheme="majorHAnsi"/>
          <w:sz w:val="24"/>
          <w:szCs w:val="24"/>
          <w:lang w:eastAsia="es-ES"/>
        </w:rPr>
        <w:t>(</w:t>
      </w:r>
      <w:r w:rsidR="00A678D5">
        <w:rPr>
          <w:rFonts w:ascii="Arial Narrow" w:eastAsia="Times New Roman" w:hAnsi="Arial Narrow" w:cstheme="majorHAnsi"/>
          <w:sz w:val="24"/>
          <w:szCs w:val="24"/>
          <w:lang w:eastAsia="es-ES"/>
        </w:rPr>
        <w:t>1</w:t>
      </w:r>
      <w:r w:rsidRPr="00A678D5">
        <w:rPr>
          <w:rFonts w:ascii="Arial Narrow" w:eastAsia="Times New Roman" w:hAnsi="Arial Narrow" w:cstheme="majorHAnsi"/>
          <w:sz w:val="24"/>
          <w:szCs w:val="24"/>
          <w:lang w:eastAsia="es-ES"/>
        </w:rPr>
        <w:t xml:space="preserve">0) días" y su notificación conforme a lo establecido en los artículos 291 y 292 ibídem, </w:t>
      </w:r>
      <w:r w:rsidR="006F1C9D" w:rsidRPr="00A678D5">
        <w:rPr>
          <w:rFonts w:ascii="Arial Narrow" w:eastAsia="Times New Roman" w:hAnsi="Arial Narrow" w:cstheme="majorHAnsi"/>
          <w:sz w:val="24"/>
          <w:szCs w:val="24"/>
          <w:lang w:eastAsia="es-ES"/>
        </w:rPr>
        <w:t>artículo</w:t>
      </w:r>
      <w:r w:rsidR="00A678D5">
        <w:rPr>
          <w:rFonts w:ascii="Arial Narrow" w:eastAsia="Times New Roman" w:hAnsi="Arial Narrow" w:cstheme="majorHAnsi"/>
          <w:sz w:val="24"/>
          <w:szCs w:val="24"/>
          <w:lang w:eastAsia="es-ES"/>
        </w:rPr>
        <w:t xml:space="preserve"> I del Decreto 8</w:t>
      </w:r>
      <w:r w:rsidRPr="00A678D5">
        <w:rPr>
          <w:rFonts w:ascii="Arial Narrow" w:eastAsia="Times New Roman" w:hAnsi="Arial Narrow" w:cstheme="majorHAnsi"/>
          <w:sz w:val="24"/>
          <w:szCs w:val="24"/>
          <w:lang w:eastAsia="es-ES"/>
        </w:rPr>
        <w:t xml:space="preserve">06 de 2020. </w:t>
      </w:r>
    </w:p>
    <w:p w:rsidR="00102A6C" w:rsidRPr="00A678D5" w:rsidRDefault="00102A6C" w:rsidP="00102A6C">
      <w:pPr>
        <w:tabs>
          <w:tab w:val="left" w:pos="5812"/>
        </w:tabs>
        <w:spacing w:after="0"/>
        <w:ind w:right="49"/>
        <w:jc w:val="both"/>
        <w:rPr>
          <w:rFonts w:ascii="Arial Narrow" w:eastAsia="Times New Roman" w:hAnsi="Arial Narrow" w:cstheme="majorHAnsi"/>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sz w:val="24"/>
          <w:szCs w:val="24"/>
          <w:lang w:eastAsia="es-ES"/>
        </w:rPr>
        <w:t xml:space="preserve">Para los fines pertinente, mi prohijado fue notificado de la presente demanda el día diez (10) </w:t>
      </w:r>
      <w:proofErr w:type="gramStart"/>
      <w:r w:rsidR="00D85BE7">
        <w:rPr>
          <w:rFonts w:ascii="Arial Narrow" w:eastAsia="Times New Roman" w:hAnsi="Arial Narrow" w:cstheme="majorHAnsi"/>
          <w:sz w:val="24"/>
          <w:szCs w:val="24"/>
          <w:lang w:eastAsia="es-ES"/>
        </w:rPr>
        <w:t>Agosto</w:t>
      </w:r>
      <w:proofErr w:type="gramEnd"/>
      <w:r w:rsidR="00D85BE7">
        <w:rPr>
          <w:rFonts w:ascii="Arial Narrow" w:eastAsia="Times New Roman" w:hAnsi="Arial Narrow" w:cstheme="majorHAnsi"/>
          <w:sz w:val="24"/>
          <w:szCs w:val="24"/>
          <w:lang w:eastAsia="es-ES"/>
        </w:rPr>
        <w:t xml:space="preserve"> </w:t>
      </w:r>
      <w:r w:rsidR="00BA0064">
        <w:rPr>
          <w:rFonts w:ascii="Arial Narrow" w:eastAsia="Times New Roman" w:hAnsi="Arial Narrow" w:cstheme="majorHAnsi"/>
          <w:sz w:val="24"/>
          <w:szCs w:val="24"/>
          <w:lang w:eastAsia="es-ES"/>
        </w:rPr>
        <w:t>de 2022, por vía electrónica a MI</w:t>
      </w:r>
      <w:r w:rsidRPr="00A678D5">
        <w:rPr>
          <w:rFonts w:ascii="Arial Narrow" w:eastAsia="Times New Roman" w:hAnsi="Arial Narrow" w:cstheme="majorHAnsi"/>
          <w:sz w:val="24"/>
          <w:szCs w:val="24"/>
          <w:lang w:eastAsia="es-ES"/>
        </w:rPr>
        <w:t xml:space="preserve"> correo; según lo dispuesto en el inciso</w:t>
      </w:r>
      <w:r w:rsidR="00FE31F8" w:rsidRPr="00A678D5">
        <w:rPr>
          <w:rFonts w:ascii="Arial Narrow" w:eastAsia="Times New Roman" w:hAnsi="Arial Narrow" w:cstheme="majorHAnsi"/>
          <w:sz w:val="24"/>
          <w:szCs w:val="24"/>
          <w:lang w:eastAsia="es-ES"/>
        </w:rPr>
        <w:t xml:space="preserve"> tercero del artículo Octavo (8) del decreto 806 de 20</w:t>
      </w:r>
      <w:r w:rsidRPr="00A678D5">
        <w:rPr>
          <w:rFonts w:ascii="Arial Narrow" w:eastAsia="Times New Roman" w:hAnsi="Arial Narrow" w:cstheme="majorHAnsi"/>
          <w:sz w:val="24"/>
          <w:szCs w:val="24"/>
          <w:lang w:eastAsia="es-ES"/>
        </w:rPr>
        <w:t xml:space="preserve">20, el cual establece "la notificación personal, se entenderá realizada una vez transcurrido dos días hábiles siguientes al envió del </w:t>
      </w:r>
      <w:r w:rsidR="00FE31F8" w:rsidRPr="00A678D5">
        <w:rPr>
          <w:rFonts w:ascii="Arial Narrow" w:eastAsia="Times New Roman" w:hAnsi="Arial Narrow" w:cstheme="majorHAnsi"/>
          <w:sz w:val="24"/>
          <w:szCs w:val="24"/>
          <w:lang w:eastAsia="es-ES"/>
        </w:rPr>
        <w:t>mensaje</w:t>
      </w:r>
      <w:r w:rsidRPr="00A678D5">
        <w:rPr>
          <w:rFonts w:ascii="Arial Narrow" w:eastAsia="Times New Roman" w:hAnsi="Arial Narrow" w:cstheme="majorHAnsi"/>
          <w:sz w:val="24"/>
          <w:szCs w:val="24"/>
          <w:lang w:eastAsia="es-ES"/>
        </w:rPr>
        <w:t xml:space="preserve"> y tos </w:t>
      </w:r>
      <w:r w:rsidR="00FE31F8" w:rsidRPr="00A678D5">
        <w:rPr>
          <w:rFonts w:ascii="Arial Narrow" w:eastAsia="Times New Roman" w:hAnsi="Arial Narrow" w:cstheme="majorHAnsi"/>
          <w:sz w:val="24"/>
          <w:szCs w:val="24"/>
          <w:lang w:eastAsia="es-ES"/>
        </w:rPr>
        <w:t>términos</w:t>
      </w:r>
      <w:r w:rsidRPr="00A678D5">
        <w:rPr>
          <w:rFonts w:ascii="Arial Narrow" w:eastAsia="Times New Roman" w:hAnsi="Arial Narrow" w:cstheme="majorHAnsi"/>
          <w:sz w:val="24"/>
          <w:szCs w:val="24"/>
          <w:lang w:eastAsia="es-ES"/>
        </w:rPr>
        <w:t xml:space="preserve"> </w:t>
      </w:r>
      <w:r w:rsidR="00FE31F8" w:rsidRPr="00A678D5">
        <w:rPr>
          <w:rFonts w:ascii="Arial Narrow" w:eastAsia="Times New Roman" w:hAnsi="Arial Narrow" w:cstheme="majorHAnsi"/>
          <w:sz w:val="24"/>
          <w:szCs w:val="24"/>
          <w:lang w:eastAsia="es-ES"/>
        </w:rPr>
        <w:t xml:space="preserve">empezaran a correr a partir del </w:t>
      </w:r>
      <w:r w:rsidRPr="00A678D5">
        <w:rPr>
          <w:rFonts w:ascii="Arial Narrow" w:eastAsia="Times New Roman" w:hAnsi="Arial Narrow" w:cstheme="majorHAnsi"/>
          <w:sz w:val="24"/>
          <w:szCs w:val="24"/>
          <w:lang w:eastAsia="es-ES"/>
        </w:rPr>
        <w:t xml:space="preserve">día siguientes al de la notificación". </w:t>
      </w:r>
    </w:p>
    <w:p w:rsidR="00102A6C" w:rsidRPr="00A678D5" w:rsidRDefault="00102A6C" w:rsidP="00102A6C">
      <w:pPr>
        <w:tabs>
          <w:tab w:val="left" w:pos="5812"/>
        </w:tabs>
        <w:spacing w:after="0"/>
        <w:ind w:right="49"/>
        <w:jc w:val="both"/>
        <w:rPr>
          <w:rFonts w:ascii="Arial Narrow" w:eastAsia="Times New Roman" w:hAnsi="Arial Narrow" w:cstheme="majorHAnsi"/>
          <w:sz w:val="24"/>
          <w:szCs w:val="24"/>
          <w:lang w:eastAsia="es-ES"/>
        </w:rPr>
      </w:pPr>
    </w:p>
    <w:p w:rsidR="00102A6C" w:rsidRPr="00A678D5" w:rsidRDefault="00102A6C" w:rsidP="00102A6C">
      <w:pPr>
        <w:tabs>
          <w:tab w:val="left" w:pos="5812"/>
        </w:tabs>
        <w:spacing w:after="0"/>
        <w:ind w:right="49"/>
        <w:jc w:val="both"/>
        <w:rPr>
          <w:rFonts w:ascii="Arial Narrow" w:eastAsia="Times New Roman" w:hAnsi="Arial Narrow" w:cstheme="majorHAnsi"/>
          <w:sz w:val="24"/>
          <w:szCs w:val="24"/>
          <w:lang w:eastAsia="es-ES"/>
        </w:rPr>
      </w:pPr>
      <w:r w:rsidRPr="00A678D5">
        <w:rPr>
          <w:rFonts w:ascii="Arial Narrow" w:eastAsia="Times New Roman" w:hAnsi="Arial Narrow" w:cstheme="majorHAnsi"/>
          <w:sz w:val="24"/>
          <w:szCs w:val="24"/>
          <w:lang w:eastAsia="es-ES"/>
        </w:rPr>
        <w:t>Así las cosas, el termino para la contestación de la demanda corren a partir</w:t>
      </w:r>
      <w:r w:rsidR="00FE31F8" w:rsidRPr="00A678D5">
        <w:rPr>
          <w:rFonts w:ascii="Arial Narrow" w:eastAsia="Times New Roman" w:hAnsi="Arial Narrow" w:cstheme="majorHAnsi"/>
          <w:sz w:val="24"/>
          <w:szCs w:val="24"/>
          <w:lang w:eastAsia="es-ES"/>
        </w:rPr>
        <w:t xml:space="preserve"> del </w:t>
      </w:r>
      <w:r w:rsidR="00263830" w:rsidRPr="00A678D5">
        <w:rPr>
          <w:rFonts w:ascii="Arial Narrow" w:eastAsia="Times New Roman" w:hAnsi="Arial Narrow" w:cstheme="majorHAnsi"/>
          <w:sz w:val="24"/>
          <w:szCs w:val="24"/>
          <w:lang w:eastAsia="es-ES"/>
        </w:rPr>
        <w:t>diez (</w:t>
      </w:r>
      <w:r w:rsidR="00FE31F8" w:rsidRPr="00A678D5">
        <w:rPr>
          <w:rFonts w:ascii="Arial Narrow" w:eastAsia="Times New Roman" w:hAnsi="Arial Narrow" w:cstheme="majorHAnsi"/>
          <w:sz w:val="24"/>
          <w:szCs w:val="24"/>
          <w:lang w:eastAsia="es-ES"/>
        </w:rPr>
        <w:t>10</w:t>
      </w:r>
      <w:r w:rsidRPr="00A678D5">
        <w:rPr>
          <w:rFonts w:ascii="Arial Narrow" w:eastAsia="Times New Roman" w:hAnsi="Arial Narrow" w:cstheme="majorHAnsi"/>
          <w:sz w:val="24"/>
          <w:szCs w:val="24"/>
          <w:lang w:eastAsia="es-ES"/>
        </w:rPr>
        <w:t xml:space="preserve">) de </w:t>
      </w:r>
      <w:r w:rsidR="00FE31F8" w:rsidRPr="00A678D5">
        <w:rPr>
          <w:rFonts w:ascii="Arial Narrow" w:eastAsia="Times New Roman" w:hAnsi="Arial Narrow" w:cstheme="majorHAnsi"/>
          <w:sz w:val="24"/>
          <w:szCs w:val="24"/>
          <w:lang w:eastAsia="es-ES"/>
        </w:rPr>
        <w:t>Agosto</w:t>
      </w:r>
      <w:r w:rsidRPr="00A678D5">
        <w:rPr>
          <w:rFonts w:ascii="Arial Narrow" w:eastAsia="Times New Roman" w:hAnsi="Arial Narrow" w:cstheme="majorHAnsi"/>
          <w:sz w:val="24"/>
          <w:szCs w:val="24"/>
          <w:lang w:eastAsia="es-ES"/>
        </w:rPr>
        <w:t xml:space="preserve"> de</w:t>
      </w:r>
      <w:r w:rsidR="00FE31F8" w:rsidRPr="00A678D5">
        <w:rPr>
          <w:rFonts w:ascii="Arial Narrow" w:eastAsia="Times New Roman" w:hAnsi="Arial Narrow" w:cstheme="majorHAnsi"/>
          <w:sz w:val="24"/>
          <w:szCs w:val="24"/>
          <w:lang w:eastAsia="es-ES"/>
        </w:rPr>
        <w:t>l 2022</w:t>
      </w:r>
      <w:r w:rsidRPr="00A678D5">
        <w:rPr>
          <w:rFonts w:ascii="Arial Narrow" w:eastAsia="Times New Roman" w:hAnsi="Arial Narrow" w:cstheme="majorHAnsi"/>
          <w:sz w:val="24"/>
          <w:szCs w:val="24"/>
          <w:lang w:eastAsia="es-ES"/>
        </w:rPr>
        <w:t>,</w:t>
      </w:r>
      <w:r w:rsidR="00FE31F8" w:rsidRPr="00A678D5">
        <w:rPr>
          <w:rFonts w:ascii="Arial Narrow" w:eastAsia="Times New Roman" w:hAnsi="Arial Narrow" w:cstheme="majorHAnsi"/>
          <w:sz w:val="24"/>
          <w:szCs w:val="24"/>
          <w:lang w:eastAsia="es-ES"/>
        </w:rPr>
        <w:t xml:space="preserve"> lo </w:t>
      </w:r>
      <w:r w:rsidR="00263830" w:rsidRPr="00A678D5">
        <w:rPr>
          <w:rFonts w:ascii="Arial Narrow" w:eastAsia="Times New Roman" w:hAnsi="Arial Narrow" w:cstheme="majorHAnsi"/>
          <w:sz w:val="24"/>
          <w:szCs w:val="24"/>
          <w:lang w:eastAsia="es-ES"/>
        </w:rPr>
        <w:t>cual,</w:t>
      </w:r>
      <w:r w:rsidR="00FE31F8" w:rsidRPr="00A678D5">
        <w:rPr>
          <w:rFonts w:ascii="Arial Narrow" w:eastAsia="Times New Roman" w:hAnsi="Arial Narrow" w:cstheme="majorHAnsi"/>
          <w:sz w:val="24"/>
          <w:szCs w:val="24"/>
          <w:lang w:eastAsia="es-ES"/>
        </w:rPr>
        <w:t xml:space="preserve"> a </w:t>
      </w:r>
      <w:r w:rsidR="00263830" w:rsidRPr="00A678D5">
        <w:rPr>
          <w:rFonts w:ascii="Arial Narrow" w:eastAsia="Times New Roman" w:hAnsi="Arial Narrow" w:cstheme="majorHAnsi"/>
          <w:sz w:val="24"/>
          <w:szCs w:val="24"/>
          <w:lang w:eastAsia="es-ES"/>
        </w:rPr>
        <w:t>la presente</w:t>
      </w:r>
      <w:r w:rsidRPr="00A678D5">
        <w:rPr>
          <w:rFonts w:ascii="Arial Narrow" w:eastAsia="Times New Roman" w:hAnsi="Arial Narrow" w:cstheme="majorHAnsi"/>
          <w:sz w:val="24"/>
          <w:szCs w:val="24"/>
          <w:lang w:eastAsia="es-ES"/>
        </w:rPr>
        <w:t xml:space="preserve"> fecha, estoy dentro del término establecido para </w:t>
      </w:r>
      <w:r w:rsidR="00FE31F8" w:rsidRPr="00A678D5">
        <w:rPr>
          <w:rFonts w:ascii="Arial Narrow" w:eastAsia="Times New Roman" w:hAnsi="Arial Narrow" w:cstheme="majorHAnsi"/>
          <w:sz w:val="24"/>
          <w:szCs w:val="24"/>
          <w:lang w:eastAsia="es-ES"/>
        </w:rPr>
        <w:t xml:space="preserve">contestar, </w:t>
      </w:r>
      <w:r w:rsidR="00263830" w:rsidRPr="00A678D5">
        <w:rPr>
          <w:rFonts w:ascii="Arial Narrow" w:eastAsia="Times New Roman" w:hAnsi="Arial Narrow" w:cstheme="majorHAnsi"/>
          <w:sz w:val="24"/>
          <w:szCs w:val="24"/>
          <w:lang w:eastAsia="es-ES"/>
        </w:rPr>
        <w:t>la demanda entablada en contra de mis defendidos los señores FREDY ENRIQUE JIMÉNEZ COR</w:t>
      </w:r>
      <w:r w:rsidR="00BA0064">
        <w:rPr>
          <w:rFonts w:ascii="Arial Narrow" w:eastAsia="Times New Roman" w:hAnsi="Arial Narrow" w:cstheme="majorHAnsi"/>
          <w:sz w:val="24"/>
          <w:szCs w:val="24"/>
          <w:lang w:eastAsia="es-ES"/>
        </w:rPr>
        <w:t xml:space="preserve">TINA, JUAN CARLOS CORTINA </w:t>
      </w:r>
      <w:r w:rsidR="006C0BE1">
        <w:rPr>
          <w:rFonts w:ascii="Arial Narrow" w:eastAsia="Times New Roman" w:hAnsi="Arial Narrow" w:cstheme="majorHAnsi"/>
          <w:sz w:val="24"/>
          <w:szCs w:val="24"/>
          <w:lang w:eastAsia="es-ES"/>
        </w:rPr>
        <w:t>RUIZ señalados</w:t>
      </w:r>
      <w:r w:rsidR="00FE31F8" w:rsidRPr="00A678D5">
        <w:rPr>
          <w:rFonts w:ascii="Arial Narrow" w:eastAsia="Times New Roman" w:hAnsi="Arial Narrow" w:cstheme="majorHAnsi"/>
          <w:sz w:val="24"/>
          <w:szCs w:val="24"/>
          <w:lang w:eastAsia="es-ES"/>
        </w:rPr>
        <w:t xml:space="preserve"> por su despacho ante usted con el debido respeto comparezco y expongo: </w:t>
      </w:r>
    </w:p>
    <w:p w:rsidR="00FE31F8" w:rsidRPr="00A678D5" w:rsidRDefault="00FE31F8" w:rsidP="00102A6C">
      <w:pPr>
        <w:tabs>
          <w:tab w:val="left" w:pos="5812"/>
        </w:tabs>
        <w:spacing w:after="0"/>
        <w:ind w:right="49"/>
        <w:jc w:val="both"/>
        <w:rPr>
          <w:rFonts w:ascii="Arial Narrow" w:eastAsia="Times New Roman" w:hAnsi="Arial Narrow" w:cstheme="majorHAnsi"/>
          <w:sz w:val="24"/>
          <w:szCs w:val="24"/>
          <w:lang w:eastAsia="es-ES"/>
        </w:rPr>
      </w:pPr>
    </w:p>
    <w:p w:rsidR="00FE31F8" w:rsidRPr="00A678D5" w:rsidRDefault="00FE31F8" w:rsidP="00263830">
      <w:pPr>
        <w:tabs>
          <w:tab w:val="left" w:pos="5812"/>
        </w:tabs>
        <w:spacing w:after="0"/>
        <w:ind w:right="49"/>
        <w:jc w:val="center"/>
        <w:rPr>
          <w:rFonts w:ascii="Arial Narrow" w:eastAsia="Times New Roman" w:hAnsi="Arial Narrow" w:cstheme="majorHAnsi"/>
          <w:b/>
          <w:sz w:val="24"/>
          <w:szCs w:val="24"/>
          <w:lang w:eastAsia="es-ES"/>
        </w:rPr>
      </w:pPr>
      <w:r w:rsidRPr="00A678D5">
        <w:rPr>
          <w:rFonts w:ascii="Arial Narrow" w:eastAsia="Times New Roman" w:hAnsi="Arial Narrow" w:cstheme="majorHAnsi"/>
          <w:b/>
          <w:sz w:val="24"/>
          <w:szCs w:val="24"/>
          <w:lang w:eastAsia="es-ES"/>
        </w:rPr>
        <w:t>PRONUNCIAMIENTO EXPRESO Y CONCRETO RESPECTO DE CADA UNO DE LOS HECHOS.</w:t>
      </w:r>
      <w:r w:rsidRPr="00A678D5">
        <w:rPr>
          <w:rFonts w:ascii="Arial Narrow" w:eastAsia="Times New Roman" w:hAnsi="Arial Narrow" w:cstheme="majorHAnsi"/>
          <w:b/>
          <w:sz w:val="24"/>
          <w:szCs w:val="24"/>
          <w:lang w:eastAsia="es-ES"/>
        </w:rPr>
        <w:cr/>
      </w:r>
    </w:p>
    <w:p w:rsidR="00FE31F8" w:rsidRPr="00A678D5" w:rsidRDefault="00263830">
      <w:pPr>
        <w:tabs>
          <w:tab w:val="left" w:pos="5812"/>
        </w:tabs>
        <w:spacing w:after="0"/>
        <w:ind w:right="49"/>
        <w:jc w:val="both"/>
        <w:rPr>
          <w:rFonts w:ascii="Arial Narrow" w:hAnsi="Arial Narrow"/>
          <w:sz w:val="24"/>
          <w:szCs w:val="24"/>
        </w:rPr>
      </w:pPr>
      <w:r w:rsidRPr="00A678D5">
        <w:rPr>
          <w:rFonts w:ascii="Arial Narrow" w:hAnsi="Arial Narrow"/>
          <w:b/>
          <w:sz w:val="24"/>
          <w:szCs w:val="24"/>
        </w:rPr>
        <w:t>PRIMERO: ES CIERTO</w:t>
      </w:r>
      <w:r w:rsidR="00667EE9" w:rsidRPr="00A678D5">
        <w:rPr>
          <w:rFonts w:ascii="Arial Narrow" w:hAnsi="Arial Narrow"/>
          <w:sz w:val="24"/>
          <w:szCs w:val="24"/>
        </w:rPr>
        <w:t>, Toda vez que</w:t>
      </w:r>
      <w:r w:rsidRPr="00A678D5">
        <w:rPr>
          <w:rFonts w:ascii="Arial Narrow" w:hAnsi="Arial Narrow"/>
          <w:sz w:val="24"/>
          <w:szCs w:val="24"/>
        </w:rPr>
        <w:t xml:space="preserve"> reposa en el documento</w:t>
      </w:r>
      <w:r w:rsidR="00667EE9" w:rsidRPr="00A678D5">
        <w:rPr>
          <w:rFonts w:ascii="Arial Narrow" w:hAnsi="Arial Narrow"/>
          <w:sz w:val="24"/>
          <w:szCs w:val="24"/>
        </w:rPr>
        <w:t xml:space="preserve"> la sentencia referida y se</w:t>
      </w:r>
      <w:r w:rsidRPr="00A678D5">
        <w:rPr>
          <w:rFonts w:ascii="Arial Narrow" w:hAnsi="Arial Narrow"/>
          <w:sz w:val="24"/>
          <w:szCs w:val="24"/>
        </w:rPr>
        <w:t xml:space="preserve"> aporta </w:t>
      </w:r>
      <w:r w:rsidR="00667EE9" w:rsidRPr="00A678D5">
        <w:rPr>
          <w:rFonts w:ascii="Arial Narrow" w:hAnsi="Arial Narrow"/>
          <w:sz w:val="24"/>
          <w:szCs w:val="24"/>
        </w:rPr>
        <w:t>por parte</w:t>
      </w:r>
      <w:r w:rsidRPr="00A678D5">
        <w:rPr>
          <w:rFonts w:ascii="Arial Narrow" w:hAnsi="Arial Narrow"/>
          <w:sz w:val="24"/>
          <w:szCs w:val="24"/>
        </w:rPr>
        <w:t xml:space="preserve"> actora, sin que por ello se acepte la cavidad superficiaria del bien inmueble</w:t>
      </w:r>
      <w:r w:rsidR="00E91236" w:rsidRPr="00A678D5">
        <w:rPr>
          <w:rFonts w:ascii="Arial Narrow" w:hAnsi="Arial Narrow"/>
          <w:sz w:val="24"/>
          <w:szCs w:val="24"/>
        </w:rPr>
        <w:t>.</w:t>
      </w:r>
    </w:p>
    <w:p w:rsidR="00E91236" w:rsidRPr="00A678D5" w:rsidRDefault="00E91236">
      <w:pPr>
        <w:tabs>
          <w:tab w:val="left" w:pos="5812"/>
        </w:tabs>
        <w:spacing w:after="0"/>
        <w:ind w:right="49"/>
        <w:jc w:val="both"/>
        <w:rPr>
          <w:rFonts w:ascii="Arial Narrow" w:hAnsi="Arial Narrow"/>
          <w:sz w:val="24"/>
          <w:szCs w:val="24"/>
        </w:rPr>
      </w:pPr>
    </w:p>
    <w:p w:rsidR="00E91236" w:rsidRPr="00A678D5" w:rsidRDefault="00E91236" w:rsidP="00E91236">
      <w:pPr>
        <w:tabs>
          <w:tab w:val="left" w:pos="5812"/>
        </w:tabs>
        <w:spacing w:after="0"/>
        <w:ind w:right="49"/>
        <w:jc w:val="both"/>
        <w:rPr>
          <w:rFonts w:ascii="Arial Narrow" w:eastAsia="Times New Roman" w:hAnsi="Arial Narrow" w:cs="Segoe UI"/>
          <w:sz w:val="24"/>
          <w:szCs w:val="24"/>
          <w:lang w:eastAsia="es-ES"/>
        </w:rPr>
      </w:pPr>
      <w:r w:rsidRPr="00A678D5">
        <w:rPr>
          <w:rFonts w:ascii="Arial Narrow" w:eastAsia="Times New Roman" w:hAnsi="Arial Narrow" w:cs="Segoe UI"/>
          <w:b/>
          <w:sz w:val="24"/>
          <w:szCs w:val="24"/>
          <w:lang w:eastAsia="es-ES"/>
        </w:rPr>
        <w:t xml:space="preserve">SEGUNDO: NO </w:t>
      </w:r>
      <w:r w:rsidR="00667EE9" w:rsidRPr="00A678D5">
        <w:rPr>
          <w:rFonts w:ascii="Arial Narrow" w:eastAsia="Times New Roman" w:hAnsi="Arial Narrow" w:cs="Segoe UI"/>
          <w:b/>
          <w:sz w:val="24"/>
          <w:szCs w:val="24"/>
          <w:lang w:eastAsia="es-ES"/>
        </w:rPr>
        <w:t xml:space="preserve"> ES </w:t>
      </w:r>
      <w:r w:rsidRPr="00A678D5">
        <w:rPr>
          <w:rFonts w:ascii="Arial Narrow" w:eastAsia="Times New Roman" w:hAnsi="Arial Narrow" w:cs="Segoe UI"/>
          <w:b/>
          <w:sz w:val="24"/>
          <w:szCs w:val="24"/>
          <w:lang w:eastAsia="es-ES"/>
        </w:rPr>
        <w:t xml:space="preserve">CIERTO, </w:t>
      </w:r>
      <w:r w:rsidRPr="00A678D5">
        <w:rPr>
          <w:rFonts w:ascii="Arial Narrow" w:eastAsia="Times New Roman" w:hAnsi="Arial Narrow" w:cs="Segoe UI"/>
          <w:sz w:val="24"/>
          <w:szCs w:val="24"/>
          <w:lang w:eastAsia="es-ES"/>
        </w:rPr>
        <w:t xml:space="preserve">puesto que el bien inmueble objeto de esta Litis, no se ha demostrado que haga parte del mismo, toda vez que el inmueble </w:t>
      </w:r>
      <w:r w:rsidR="00E76403" w:rsidRPr="00A678D5">
        <w:rPr>
          <w:rFonts w:ascii="Arial Narrow" w:eastAsia="Times New Roman" w:hAnsi="Arial Narrow" w:cs="Segoe UI"/>
          <w:sz w:val="24"/>
          <w:szCs w:val="24"/>
          <w:lang w:eastAsia="es-ES"/>
        </w:rPr>
        <w:t xml:space="preserve">que reclama la señora sufrió una división material producto de una venta que realizo el señor RAFAEL ANTONIO ANDRADE PALACIO, a la señora LEONOR OCHOA PEÑA, el cual le demostrare a usted su señoría que la demandante </w:t>
      </w:r>
      <w:r w:rsidR="008E28FF" w:rsidRPr="00A678D5">
        <w:rPr>
          <w:rFonts w:ascii="Arial Narrow" w:eastAsia="Times New Roman" w:hAnsi="Arial Narrow" w:cs="Segoe UI"/>
          <w:sz w:val="24"/>
          <w:szCs w:val="24"/>
          <w:lang w:eastAsia="es-ES"/>
        </w:rPr>
        <w:t>no es</w:t>
      </w:r>
      <w:r w:rsidR="00E76403" w:rsidRPr="00A678D5">
        <w:rPr>
          <w:rFonts w:ascii="Arial Narrow" w:eastAsia="Times New Roman" w:hAnsi="Arial Narrow" w:cs="Segoe UI"/>
          <w:sz w:val="24"/>
          <w:szCs w:val="24"/>
          <w:lang w:eastAsia="es-ES"/>
        </w:rPr>
        <w:t xml:space="preserve"> </w:t>
      </w:r>
      <w:r w:rsidR="008E28FF" w:rsidRPr="00A678D5">
        <w:rPr>
          <w:rFonts w:ascii="Arial Narrow" w:eastAsia="Times New Roman" w:hAnsi="Arial Narrow" w:cs="Segoe UI"/>
          <w:sz w:val="24"/>
          <w:szCs w:val="24"/>
          <w:lang w:eastAsia="es-ES"/>
        </w:rPr>
        <w:t>clara ni concisa con</w:t>
      </w:r>
      <w:r w:rsidR="00E76403" w:rsidRPr="00A678D5">
        <w:rPr>
          <w:rFonts w:ascii="Arial Narrow" w:eastAsia="Times New Roman" w:hAnsi="Arial Narrow" w:cs="Segoe UI"/>
          <w:sz w:val="24"/>
          <w:szCs w:val="24"/>
          <w:lang w:eastAsia="es-ES"/>
        </w:rPr>
        <w:t xml:space="preserve"> la tradición del bien inmueble e</w:t>
      </w:r>
      <w:r w:rsidR="008E28FF" w:rsidRPr="00A678D5">
        <w:rPr>
          <w:rFonts w:ascii="Arial Narrow" w:eastAsia="Times New Roman" w:hAnsi="Arial Narrow" w:cs="Segoe UI"/>
          <w:sz w:val="24"/>
          <w:szCs w:val="24"/>
          <w:lang w:eastAsia="es-ES"/>
        </w:rPr>
        <w:t xml:space="preserve">n disputa y lo que está conllevando  es a su despacho a que se cometa un error  y cause un  daño irreparable  a los demandados, por lo que  le describiré como ha sido la tradición del inmueble de la siguiente manera: </w:t>
      </w:r>
    </w:p>
    <w:p w:rsidR="008E28FF" w:rsidRPr="00A678D5" w:rsidRDefault="008E28FF" w:rsidP="00E91236">
      <w:pPr>
        <w:tabs>
          <w:tab w:val="left" w:pos="5812"/>
        </w:tabs>
        <w:spacing w:after="0"/>
        <w:ind w:right="49"/>
        <w:jc w:val="both"/>
        <w:rPr>
          <w:rFonts w:ascii="Arial Narrow" w:eastAsia="Times New Roman" w:hAnsi="Arial Narrow" w:cs="Segoe UI"/>
          <w:color w:val="FF0000"/>
          <w:sz w:val="24"/>
          <w:szCs w:val="24"/>
          <w:lang w:eastAsia="es-ES"/>
        </w:rPr>
      </w:pPr>
    </w:p>
    <w:p w:rsidR="008D5486" w:rsidRPr="00A678D5" w:rsidRDefault="008D5486" w:rsidP="008D5486">
      <w:pPr>
        <w:tabs>
          <w:tab w:val="left" w:pos="5812"/>
        </w:tabs>
        <w:spacing w:after="0"/>
        <w:ind w:right="49"/>
        <w:jc w:val="both"/>
        <w:rPr>
          <w:rFonts w:ascii="Arial Narrow" w:eastAsia="Times New Roman" w:hAnsi="Arial Narrow" w:cs="Segoe UI"/>
          <w:b/>
          <w:sz w:val="24"/>
          <w:szCs w:val="24"/>
          <w:lang w:eastAsia="es-ES"/>
        </w:rPr>
      </w:pPr>
      <w:r w:rsidRPr="00A678D5">
        <w:rPr>
          <w:rFonts w:ascii="Arial Narrow" w:eastAsia="Times New Roman" w:hAnsi="Arial Narrow" w:cs="Segoe UI"/>
          <w:b/>
          <w:sz w:val="24"/>
          <w:szCs w:val="24"/>
          <w:lang w:eastAsia="es-ES"/>
        </w:rPr>
        <w:t xml:space="preserve">Tradición del predio la REDONDA </w:t>
      </w:r>
    </w:p>
    <w:p w:rsidR="008D5486" w:rsidRPr="00A678D5" w:rsidRDefault="008D5486" w:rsidP="008D5486">
      <w:pPr>
        <w:tabs>
          <w:tab w:val="left" w:pos="5812"/>
        </w:tabs>
        <w:spacing w:after="0"/>
        <w:ind w:right="49"/>
        <w:jc w:val="both"/>
        <w:rPr>
          <w:rFonts w:ascii="Arial Narrow" w:eastAsia="Times New Roman" w:hAnsi="Arial Narrow" w:cs="Segoe UI"/>
          <w:sz w:val="24"/>
          <w:szCs w:val="24"/>
          <w:lang w:eastAsia="es-ES"/>
        </w:rPr>
      </w:pPr>
    </w:p>
    <w:p w:rsidR="008E28FF" w:rsidRPr="00A678D5" w:rsidRDefault="00C47F06" w:rsidP="00C47F06">
      <w:pPr>
        <w:pStyle w:val="Prrafodelista"/>
        <w:numPr>
          <w:ilvl w:val="0"/>
          <w:numId w:val="29"/>
        </w:numPr>
        <w:tabs>
          <w:tab w:val="left" w:pos="5812"/>
        </w:tabs>
        <w:spacing w:after="0"/>
        <w:ind w:right="49"/>
        <w:jc w:val="both"/>
        <w:rPr>
          <w:rFonts w:ascii="Arial Narrow" w:eastAsia="Times New Roman" w:hAnsi="Arial Narrow" w:cs="Segoe UI"/>
          <w:sz w:val="24"/>
          <w:szCs w:val="24"/>
          <w:lang w:eastAsia="es-ES"/>
        </w:rPr>
      </w:pPr>
      <w:r w:rsidRPr="00A678D5">
        <w:rPr>
          <w:rFonts w:ascii="Arial Narrow" w:eastAsia="Times New Roman" w:hAnsi="Arial Narrow" w:cs="Segoe UI"/>
          <w:sz w:val="24"/>
          <w:szCs w:val="24"/>
          <w:lang w:eastAsia="es-ES"/>
        </w:rPr>
        <w:t xml:space="preserve">Que el predio la Redonda se identifica con el folio de matrícula Inmobiliaria 226-13008 y un área superficiaria de 150 Hts con 0028 m2, el cual fue adquirida por el señor Rafael Antonio   Andrade Palacio mediante la Escritura 120 del 04 de </w:t>
      </w:r>
      <w:r w:rsidR="00D12189" w:rsidRPr="00A678D5">
        <w:rPr>
          <w:rFonts w:ascii="Arial Narrow" w:eastAsia="Times New Roman" w:hAnsi="Arial Narrow" w:cs="Segoe UI"/>
          <w:sz w:val="24"/>
          <w:szCs w:val="24"/>
          <w:lang w:eastAsia="es-ES"/>
        </w:rPr>
        <w:t>marzo</w:t>
      </w:r>
      <w:r w:rsidRPr="00A678D5">
        <w:rPr>
          <w:rFonts w:ascii="Arial Narrow" w:eastAsia="Times New Roman" w:hAnsi="Arial Narrow" w:cs="Segoe UI"/>
          <w:sz w:val="24"/>
          <w:szCs w:val="24"/>
          <w:lang w:eastAsia="es-ES"/>
        </w:rPr>
        <w:t xml:space="preserve"> </w:t>
      </w:r>
      <w:r w:rsidR="007B3013" w:rsidRPr="00A678D5">
        <w:rPr>
          <w:rFonts w:ascii="Arial Narrow" w:eastAsia="Times New Roman" w:hAnsi="Arial Narrow" w:cs="Segoe UI"/>
          <w:sz w:val="24"/>
          <w:szCs w:val="24"/>
          <w:lang w:eastAsia="es-ES"/>
        </w:rPr>
        <w:t>de 198</w:t>
      </w:r>
      <w:r w:rsidRPr="00A678D5">
        <w:rPr>
          <w:rFonts w:ascii="Arial Narrow" w:eastAsia="Times New Roman" w:hAnsi="Arial Narrow" w:cs="Segoe UI"/>
          <w:sz w:val="24"/>
          <w:szCs w:val="24"/>
          <w:lang w:eastAsia="es-ES"/>
        </w:rPr>
        <w:t>7 protocolizada ante la Notaria Única de Plato.</w:t>
      </w:r>
    </w:p>
    <w:p w:rsidR="00C47F06" w:rsidRPr="00A678D5" w:rsidRDefault="00C47F06" w:rsidP="00C47F06">
      <w:pPr>
        <w:pStyle w:val="Prrafodelista"/>
        <w:tabs>
          <w:tab w:val="left" w:pos="5812"/>
        </w:tabs>
        <w:spacing w:after="0"/>
        <w:ind w:right="49"/>
        <w:jc w:val="both"/>
        <w:rPr>
          <w:rFonts w:ascii="Arial Narrow" w:eastAsia="Times New Roman" w:hAnsi="Arial Narrow" w:cs="Segoe UI"/>
          <w:sz w:val="24"/>
          <w:szCs w:val="24"/>
          <w:lang w:eastAsia="es-ES"/>
        </w:rPr>
      </w:pPr>
    </w:p>
    <w:p w:rsidR="00C47F06" w:rsidRPr="00A678D5" w:rsidRDefault="007B3013" w:rsidP="00D12189">
      <w:pPr>
        <w:pStyle w:val="Prrafodelista"/>
        <w:numPr>
          <w:ilvl w:val="0"/>
          <w:numId w:val="29"/>
        </w:numPr>
        <w:tabs>
          <w:tab w:val="left" w:pos="5812"/>
        </w:tabs>
        <w:spacing w:after="0"/>
        <w:ind w:right="49"/>
        <w:jc w:val="both"/>
        <w:rPr>
          <w:rFonts w:ascii="Arial Narrow" w:eastAsia="Times New Roman" w:hAnsi="Arial Narrow" w:cs="Segoe UI"/>
          <w:sz w:val="24"/>
          <w:szCs w:val="24"/>
          <w:lang w:eastAsia="es-ES"/>
        </w:rPr>
      </w:pPr>
      <w:r w:rsidRPr="00A678D5">
        <w:rPr>
          <w:rFonts w:ascii="Arial Narrow" w:eastAsia="Times New Roman" w:hAnsi="Arial Narrow" w:cs="Segoe UI"/>
          <w:sz w:val="24"/>
          <w:szCs w:val="24"/>
          <w:lang w:eastAsia="es-ES"/>
        </w:rPr>
        <w:t>Que El</w:t>
      </w:r>
      <w:r w:rsidR="00C47F06" w:rsidRPr="00A678D5">
        <w:rPr>
          <w:rFonts w:ascii="Arial Narrow" w:eastAsia="Times New Roman" w:hAnsi="Arial Narrow" w:cs="Segoe UI"/>
          <w:sz w:val="24"/>
          <w:szCs w:val="24"/>
          <w:lang w:eastAsia="es-ES"/>
        </w:rPr>
        <w:t xml:space="preserve"> </w:t>
      </w:r>
      <w:r w:rsidRPr="00A678D5">
        <w:rPr>
          <w:rFonts w:ascii="Arial Narrow" w:eastAsia="Times New Roman" w:hAnsi="Arial Narrow" w:cs="Segoe UI"/>
          <w:sz w:val="24"/>
          <w:szCs w:val="24"/>
          <w:lang w:eastAsia="es-ES"/>
        </w:rPr>
        <w:t>señor RAFAEL</w:t>
      </w:r>
      <w:r w:rsidR="00D12189" w:rsidRPr="00A678D5">
        <w:rPr>
          <w:rFonts w:ascii="Arial Narrow" w:eastAsia="Times New Roman" w:hAnsi="Arial Narrow" w:cs="Segoe UI"/>
          <w:sz w:val="24"/>
          <w:szCs w:val="24"/>
          <w:lang w:eastAsia="es-ES"/>
        </w:rPr>
        <w:t xml:space="preserve"> ANTONIO </w:t>
      </w:r>
      <w:r w:rsidRPr="00A678D5">
        <w:rPr>
          <w:rFonts w:ascii="Arial Narrow" w:eastAsia="Times New Roman" w:hAnsi="Arial Narrow" w:cs="Segoe UI"/>
          <w:sz w:val="24"/>
          <w:szCs w:val="24"/>
          <w:lang w:eastAsia="es-ES"/>
        </w:rPr>
        <w:t xml:space="preserve">ANDRADE PALACIO, le vendió a la señora LEONOR OCHOA PEÑA 110 hts y 2 250 m2 mediante escritura pública 598 del 10 de Octubre de 1993 protocolizada ante la notaria única de plato, pero </w:t>
      </w:r>
      <w:r w:rsidR="00D12189" w:rsidRPr="00A678D5">
        <w:rPr>
          <w:rFonts w:ascii="Arial Narrow" w:eastAsia="Times New Roman" w:hAnsi="Arial Narrow" w:cs="Segoe UI"/>
          <w:sz w:val="24"/>
          <w:szCs w:val="24"/>
          <w:lang w:eastAsia="es-ES"/>
        </w:rPr>
        <w:t>que solo</w:t>
      </w:r>
      <w:r w:rsidRPr="00A678D5">
        <w:rPr>
          <w:rFonts w:ascii="Arial Narrow" w:eastAsia="Times New Roman" w:hAnsi="Arial Narrow" w:cs="Segoe UI"/>
          <w:sz w:val="24"/>
          <w:szCs w:val="24"/>
          <w:lang w:eastAsia="es-ES"/>
        </w:rPr>
        <w:t xml:space="preserve"> fueron imputadas 100 Hts,  lo que inmediatamente al percatarse  de que le habían </w:t>
      </w:r>
      <w:r w:rsidR="00D12189" w:rsidRPr="00A678D5">
        <w:rPr>
          <w:rFonts w:ascii="Arial Narrow" w:eastAsia="Times New Roman" w:hAnsi="Arial Narrow" w:cs="Segoe UI"/>
          <w:sz w:val="24"/>
          <w:szCs w:val="24"/>
          <w:lang w:eastAsia="es-ES"/>
        </w:rPr>
        <w:t xml:space="preserve">quedado  por fuera 10 Hts  y  2250m2 ,lo cual  mediante la escritura pública número 97 del  28 de Octubre de 1998, rectifico  y realizo una  actualización del área, lo cual deja  como nombre al predio denominado La Esperanza con u total de área de 110 hectáreas y 2250 m2 . e identificado con el folio de Matricula inmobiliaria 226 -22273 de la O.R.I.P. de Plato - magdalena </w:t>
      </w:r>
    </w:p>
    <w:p w:rsidR="00D12189" w:rsidRPr="00A678D5" w:rsidRDefault="00D12189" w:rsidP="00D12189">
      <w:pPr>
        <w:pStyle w:val="Prrafodelista"/>
        <w:rPr>
          <w:rFonts w:ascii="Arial Narrow" w:eastAsia="Times New Roman" w:hAnsi="Arial Narrow" w:cs="Segoe UI"/>
          <w:sz w:val="24"/>
          <w:szCs w:val="24"/>
          <w:lang w:eastAsia="es-ES"/>
        </w:rPr>
      </w:pPr>
    </w:p>
    <w:p w:rsidR="00D12189" w:rsidRPr="00A678D5" w:rsidRDefault="00D12189" w:rsidP="001E1685">
      <w:pPr>
        <w:pStyle w:val="Prrafodelista"/>
        <w:numPr>
          <w:ilvl w:val="0"/>
          <w:numId w:val="29"/>
        </w:numPr>
        <w:tabs>
          <w:tab w:val="left" w:pos="5812"/>
        </w:tabs>
        <w:spacing w:after="0"/>
        <w:ind w:right="49"/>
        <w:jc w:val="both"/>
        <w:rPr>
          <w:rFonts w:ascii="Arial Narrow" w:eastAsia="Times New Roman" w:hAnsi="Arial Narrow" w:cs="Segoe UI"/>
          <w:sz w:val="24"/>
          <w:szCs w:val="24"/>
          <w:lang w:eastAsia="es-ES"/>
        </w:rPr>
      </w:pPr>
      <w:r w:rsidRPr="00A678D5">
        <w:rPr>
          <w:rFonts w:ascii="Arial Narrow" w:eastAsia="Times New Roman" w:hAnsi="Arial Narrow" w:cs="Segoe UI"/>
          <w:sz w:val="24"/>
          <w:szCs w:val="24"/>
          <w:lang w:eastAsia="es-ES"/>
        </w:rPr>
        <w:t>Que la señora LEONOR OCHOA PEÑA,</w:t>
      </w:r>
      <w:r w:rsidR="001E1685" w:rsidRPr="00A678D5">
        <w:rPr>
          <w:rFonts w:ascii="Arial Narrow" w:eastAsia="Times New Roman" w:hAnsi="Arial Narrow" w:cs="Segoe UI"/>
          <w:sz w:val="24"/>
          <w:szCs w:val="24"/>
          <w:lang w:eastAsia="es-ES"/>
        </w:rPr>
        <w:t xml:space="preserve"> mediante la escritura Publica 121 del 27 de abril del 2009</w:t>
      </w:r>
      <w:r w:rsidRPr="00A678D5">
        <w:rPr>
          <w:rFonts w:ascii="Arial Narrow" w:eastAsia="Times New Roman" w:hAnsi="Arial Narrow" w:cs="Segoe UI"/>
          <w:sz w:val="24"/>
          <w:szCs w:val="24"/>
          <w:lang w:eastAsia="es-ES"/>
        </w:rPr>
        <w:t xml:space="preserve"> </w:t>
      </w:r>
      <w:r w:rsidR="001E1685" w:rsidRPr="00A678D5">
        <w:rPr>
          <w:rFonts w:ascii="Arial Narrow" w:eastAsia="Times New Roman" w:hAnsi="Arial Narrow" w:cs="Segoe UI"/>
          <w:sz w:val="24"/>
          <w:szCs w:val="24"/>
          <w:lang w:eastAsia="es-ES"/>
        </w:rPr>
        <w:t>les</w:t>
      </w:r>
      <w:r w:rsidRPr="00A678D5">
        <w:rPr>
          <w:rFonts w:ascii="Arial Narrow" w:eastAsia="Times New Roman" w:hAnsi="Arial Narrow" w:cs="Segoe UI"/>
          <w:sz w:val="24"/>
          <w:szCs w:val="24"/>
          <w:lang w:eastAsia="es-ES"/>
        </w:rPr>
        <w:t xml:space="preserve"> </w:t>
      </w:r>
      <w:r w:rsidR="001E1685" w:rsidRPr="00A678D5">
        <w:rPr>
          <w:rFonts w:ascii="Arial Narrow" w:eastAsia="Times New Roman" w:hAnsi="Arial Narrow" w:cs="Segoe UI"/>
          <w:sz w:val="24"/>
          <w:szCs w:val="24"/>
          <w:lang w:eastAsia="es-ES"/>
        </w:rPr>
        <w:t>vendió en comunidad y proindiviso 100 hectáreas en las siguientes porciones al señor, Cortina Ruiz Juan Carlos   40 Hts, Jiménez Cortina Fredy Enrique 40 Hts y al señor romero Montes Julio José 20 Hectáreas el cual lo denominaron bajo el nombre la redonda, y se identifica con la matricula inmobiliaria 226 -41605 de la O.R.I.P. de Plato - magdalena</w:t>
      </w:r>
    </w:p>
    <w:p w:rsidR="001E1685" w:rsidRPr="00A678D5" w:rsidRDefault="001E1685" w:rsidP="001E1685">
      <w:pPr>
        <w:pStyle w:val="Prrafodelista"/>
        <w:rPr>
          <w:rFonts w:ascii="Arial Narrow" w:eastAsia="Times New Roman" w:hAnsi="Arial Narrow" w:cs="Segoe UI"/>
          <w:sz w:val="24"/>
          <w:szCs w:val="24"/>
          <w:lang w:eastAsia="es-ES"/>
        </w:rPr>
      </w:pPr>
    </w:p>
    <w:p w:rsidR="00CF3315" w:rsidRPr="00A678D5" w:rsidRDefault="001E1685" w:rsidP="00CF3315">
      <w:pPr>
        <w:pStyle w:val="Prrafodelista"/>
        <w:numPr>
          <w:ilvl w:val="0"/>
          <w:numId w:val="29"/>
        </w:numPr>
        <w:tabs>
          <w:tab w:val="left" w:pos="5812"/>
        </w:tabs>
        <w:spacing w:after="0"/>
        <w:ind w:right="49"/>
        <w:jc w:val="both"/>
        <w:rPr>
          <w:rFonts w:ascii="Arial Narrow" w:eastAsia="Times New Roman" w:hAnsi="Arial Narrow" w:cs="Segoe UI"/>
          <w:sz w:val="24"/>
          <w:szCs w:val="24"/>
          <w:lang w:eastAsia="es-ES"/>
        </w:rPr>
      </w:pPr>
      <w:r w:rsidRPr="00A678D5">
        <w:rPr>
          <w:rFonts w:ascii="Arial Narrow" w:eastAsia="Times New Roman" w:hAnsi="Arial Narrow" w:cs="Segoe UI"/>
          <w:sz w:val="24"/>
          <w:szCs w:val="24"/>
          <w:lang w:eastAsia="es-ES"/>
        </w:rPr>
        <w:t xml:space="preserve">Que las 10 </w:t>
      </w:r>
      <w:r w:rsidR="00CF3315" w:rsidRPr="00A678D5">
        <w:rPr>
          <w:rFonts w:ascii="Arial Narrow" w:eastAsia="Times New Roman" w:hAnsi="Arial Narrow" w:cs="Segoe UI"/>
          <w:sz w:val="24"/>
          <w:szCs w:val="24"/>
          <w:lang w:eastAsia="es-ES"/>
        </w:rPr>
        <w:t>hectáreas restantes que se desprenden del predio de mayor extensión antes descrito le fueron vendida bajo la escritura Publica 121 del 27 de abril del 2009 al señor   Víctor Manuel Montalvo Ramírez el cual lo denominaron bajo el nombre la Esperanza N° 2, y se identifica con la matricula inmobiliaria 226 -41604 de la O.R.I.P. de Plato - magdalena</w:t>
      </w:r>
    </w:p>
    <w:p w:rsidR="00CF3315" w:rsidRPr="00A678D5" w:rsidRDefault="00CF3315" w:rsidP="00CF3315">
      <w:pPr>
        <w:pStyle w:val="Prrafodelista"/>
        <w:tabs>
          <w:tab w:val="left" w:pos="5812"/>
        </w:tabs>
        <w:spacing w:after="0"/>
        <w:ind w:right="49"/>
        <w:jc w:val="both"/>
        <w:rPr>
          <w:rFonts w:ascii="Arial Narrow" w:eastAsia="Times New Roman" w:hAnsi="Arial Narrow" w:cs="Segoe UI"/>
          <w:sz w:val="24"/>
          <w:szCs w:val="24"/>
          <w:lang w:eastAsia="es-ES"/>
        </w:rPr>
      </w:pPr>
    </w:p>
    <w:p w:rsidR="001E1685" w:rsidRPr="00A678D5" w:rsidRDefault="00356D6C" w:rsidP="00356D6C">
      <w:pPr>
        <w:pStyle w:val="Prrafodelista"/>
        <w:numPr>
          <w:ilvl w:val="0"/>
          <w:numId w:val="29"/>
        </w:numPr>
        <w:tabs>
          <w:tab w:val="left" w:pos="5812"/>
        </w:tabs>
        <w:spacing w:after="0"/>
        <w:ind w:right="49"/>
        <w:jc w:val="both"/>
        <w:rPr>
          <w:rFonts w:ascii="Arial Narrow" w:eastAsia="Times New Roman" w:hAnsi="Arial Narrow" w:cs="Segoe UI"/>
          <w:sz w:val="24"/>
          <w:szCs w:val="24"/>
          <w:lang w:eastAsia="es-ES"/>
        </w:rPr>
      </w:pPr>
      <w:r w:rsidRPr="00A678D5">
        <w:rPr>
          <w:rFonts w:ascii="Arial Narrow" w:eastAsia="Times New Roman" w:hAnsi="Arial Narrow" w:cs="Segoe UI"/>
          <w:sz w:val="24"/>
          <w:szCs w:val="24"/>
          <w:lang w:eastAsia="es-ES"/>
        </w:rPr>
        <w:t>Que el</w:t>
      </w:r>
      <w:r w:rsidR="00CF3315" w:rsidRPr="00A678D5">
        <w:rPr>
          <w:rFonts w:ascii="Arial Narrow" w:eastAsia="Times New Roman" w:hAnsi="Arial Narrow" w:cs="Segoe UI"/>
          <w:sz w:val="24"/>
          <w:szCs w:val="24"/>
          <w:lang w:eastAsia="es-ES"/>
        </w:rPr>
        <w:t xml:space="preserve"> señor</w:t>
      </w:r>
      <w:r w:rsidRPr="00A678D5">
        <w:rPr>
          <w:rFonts w:ascii="Arial Narrow" w:hAnsi="Arial Narrow"/>
          <w:sz w:val="24"/>
          <w:szCs w:val="24"/>
        </w:rPr>
        <w:t xml:space="preserve"> </w:t>
      </w:r>
      <w:r w:rsidRPr="00A678D5">
        <w:rPr>
          <w:rFonts w:ascii="Arial Narrow" w:eastAsia="Times New Roman" w:hAnsi="Arial Narrow" w:cs="Segoe UI"/>
          <w:sz w:val="24"/>
          <w:szCs w:val="24"/>
          <w:lang w:eastAsia="es-ES"/>
        </w:rPr>
        <w:t>Manuel de Jesús Cortina Villafañe</w:t>
      </w:r>
      <w:r w:rsidR="00CF3315" w:rsidRPr="00A678D5">
        <w:rPr>
          <w:rFonts w:ascii="Arial Narrow" w:eastAsia="Times New Roman" w:hAnsi="Arial Narrow" w:cs="Segoe UI"/>
          <w:sz w:val="24"/>
          <w:szCs w:val="24"/>
          <w:lang w:eastAsia="es-ES"/>
        </w:rPr>
        <w:t xml:space="preserve"> </w:t>
      </w:r>
      <w:r w:rsidRPr="00A678D5">
        <w:rPr>
          <w:rFonts w:ascii="Arial Narrow" w:eastAsia="Times New Roman" w:hAnsi="Arial Narrow" w:cs="Segoe UI"/>
          <w:sz w:val="24"/>
          <w:szCs w:val="24"/>
          <w:lang w:eastAsia="es-ES"/>
        </w:rPr>
        <w:t>le compro bajo</w:t>
      </w:r>
      <w:r w:rsidR="00CF3315" w:rsidRPr="00A678D5">
        <w:rPr>
          <w:rFonts w:ascii="Arial Narrow" w:eastAsia="Times New Roman" w:hAnsi="Arial Narrow" w:cs="Segoe UI"/>
          <w:sz w:val="24"/>
          <w:szCs w:val="24"/>
          <w:lang w:eastAsia="es-ES"/>
        </w:rPr>
        <w:t xml:space="preserve"> promesa de compraventa</w:t>
      </w:r>
      <w:r w:rsidRPr="00A678D5">
        <w:rPr>
          <w:rFonts w:ascii="Arial Narrow" w:eastAsia="Times New Roman" w:hAnsi="Arial Narrow" w:cs="Segoe UI"/>
          <w:sz w:val="24"/>
          <w:szCs w:val="24"/>
          <w:lang w:eastAsia="es-ES"/>
        </w:rPr>
        <w:t xml:space="preserve"> de fecha 03 de febrero del 2012</w:t>
      </w:r>
      <w:r w:rsidR="00CF3315" w:rsidRPr="00A678D5">
        <w:rPr>
          <w:rFonts w:ascii="Arial Narrow" w:eastAsia="Times New Roman" w:hAnsi="Arial Narrow" w:cs="Segoe UI"/>
          <w:sz w:val="24"/>
          <w:szCs w:val="24"/>
          <w:lang w:eastAsia="es-ES"/>
        </w:rPr>
        <w:t xml:space="preserve"> al </w:t>
      </w:r>
      <w:r w:rsidRPr="00A678D5">
        <w:rPr>
          <w:rFonts w:ascii="Arial Narrow" w:eastAsia="Times New Roman" w:hAnsi="Arial Narrow" w:cs="Segoe UI"/>
          <w:sz w:val="24"/>
          <w:szCs w:val="24"/>
          <w:lang w:eastAsia="es-ES"/>
        </w:rPr>
        <w:t xml:space="preserve">señor al señor Víctor Manuel Montalvo Ramírez las 10 hts, y también bajo esta figura le compro el día 15 de junio de 2015 los derechos herenciales a la señora LENIS MARIA MEDINA CARVAL Y CLAUDIA PATRICIA ROMERO MEDINA, 20 Hts que eran del señor Julio José Romero Montes Q.E.P.D  </w:t>
      </w:r>
    </w:p>
    <w:p w:rsidR="008D5486" w:rsidRPr="00A678D5" w:rsidRDefault="008D5486" w:rsidP="008D5486">
      <w:pPr>
        <w:pStyle w:val="Prrafodelista"/>
        <w:rPr>
          <w:rFonts w:ascii="Arial Narrow" w:eastAsia="Times New Roman" w:hAnsi="Arial Narrow" w:cs="Segoe UI"/>
          <w:sz w:val="24"/>
          <w:szCs w:val="24"/>
          <w:lang w:eastAsia="es-ES"/>
        </w:rPr>
      </w:pPr>
    </w:p>
    <w:p w:rsidR="001E1685" w:rsidRDefault="008D5486" w:rsidP="00F16AEF">
      <w:pPr>
        <w:tabs>
          <w:tab w:val="left" w:pos="5812"/>
        </w:tabs>
        <w:spacing w:after="0"/>
        <w:ind w:right="49"/>
        <w:jc w:val="both"/>
        <w:rPr>
          <w:rFonts w:ascii="Arial Narrow" w:eastAsia="Times New Roman" w:hAnsi="Arial Narrow" w:cs="Segoe UI"/>
          <w:sz w:val="24"/>
          <w:szCs w:val="24"/>
          <w:lang w:eastAsia="es-ES"/>
        </w:rPr>
      </w:pPr>
      <w:r w:rsidRPr="00A678D5">
        <w:rPr>
          <w:rFonts w:ascii="Arial Narrow" w:eastAsia="Times New Roman" w:hAnsi="Arial Narrow" w:cs="Segoe UI"/>
          <w:sz w:val="24"/>
          <w:szCs w:val="24"/>
          <w:lang w:eastAsia="es-ES"/>
        </w:rPr>
        <w:t xml:space="preserve">Que bajo esta explicación </w:t>
      </w:r>
      <w:r w:rsidR="00A44472">
        <w:rPr>
          <w:rFonts w:ascii="Arial Narrow" w:eastAsia="Times New Roman" w:hAnsi="Arial Narrow" w:cs="Segoe UI"/>
          <w:sz w:val="24"/>
          <w:szCs w:val="24"/>
          <w:lang w:eastAsia="es-ES"/>
        </w:rPr>
        <w:t xml:space="preserve"> de la tradición del bien inmueble, </w:t>
      </w:r>
      <w:r w:rsidRPr="00A678D5">
        <w:rPr>
          <w:rFonts w:ascii="Arial Narrow" w:eastAsia="Times New Roman" w:hAnsi="Arial Narrow" w:cs="Segoe UI"/>
          <w:sz w:val="24"/>
          <w:szCs w:val="24"/>
          <w:lang w:eastAsia="es-ES"/>
        </w:rPr>
        <w:t>muy respetuosa</w:t>
      </w:r>
      <w:r w:rsidR="00A44472">
        <w:rPr>
          <w:rFonts w:ascii="Arial Narrow" w:eastAsia="Times New Roman" w:hAnsi="Arial Narrow" w:cs="Segoe UI"/>
          <w:sz w:val="24"/>
          <w:szCs w:val="24"/>
          <w:lang w:eastAsia="es-ES"/>
        </w:rPr>
        <w:t xml:space="preserve">mente se demuestra </w:t>
      </w:r>
      <w:r w:rsidRPr="00A678D5">
        <w:rPr>
          <w:rFonts w:ascii="Arial Narrow" w:eastAsia="Times New Roman" w:hAnsi="Arial Narrow" w:cs="Segoe UI"/>
          <w:sz w:val="24"/>
          <w:szCs w:val="24"/>
          <w:lang w:eastAsia="es-ES"/>
        </w:rPr>
        <w:t xml:space="preserve"> para n</w:t>
      </w:r>
      <w:r w:rsidR="00A44472">
        <w:rPr>
          <w:rFonts w:ascii="Arial Narrow" w:eastAsia="Times New Roman" w:hAnsi="Arial Narrow" w:cs="Segoe UI"/>
          <w:sz w:val="24"/>
          <w:szCs w:val="24"/>
          <w:lang w:eastAsia="es-ES"/>
        </w:rPr>
        <w:t xml:space="preserve">uestros que los aquí </w:t>
      </w:r>
      <w:r w:rsidRPr="00A678D5">
        <w:rPr>
          <w:rFonts w:ascii="Arial Narrow" w:eastAsia="Times New Roman" w:hAnsi="Arial Narrow" w:cs="Segoe UI"/>
          <w:sz w:val="24"/>
          <w:szCs w:val="24"/>
          <w:lang w:eastAsia="es-ES"/>
        </w:rPr>
        <w:t xml:space="preserve"> demandados en esta causa </w:t>
      </w:r>
      <w:r w:rsidR="00A44472">
        <w:rPr>
          <w:rFonts w:ascii="Arial Narrow" w:eastAsia="Times New Roman" w:hAnsi="Arial Narrow" w:cs="Segoe UI"/>
          <w:sz w:val="24"/>
          <w:szCs w:val="24"/>
          <w:lang w:eastAsia="es-ES"/>
        </w:rPr>
        <w:t>a través de esta defensa, dejamos sentados</w:t>
      </w:r>
      <w:r w:rsidR="0031073D" w:rsidRPr="00A678D5">
        <w:rPr>
          <w:rFonts w:ascii="Arial Narrow" w:eastAsia="Times New Roman" w:hAnsi="Arial Narrow" w:cs="Segoe UI"/>
          <w:sz w:val="24"/>
          <w:szCs w:val="24"/>
          <w:lang w:eastAsia="es-ES"/>
        </w:rPr>
        <w:t>, que</w:t>
      </w:r>
      <w:r w:rsidRPr="00A678D5">
        <w:rPr>
          <w:rFonts w:ascii="Arial Narrow" w:eastAsia="Times New Roman" w:hAnsi="Arial Narrow" w:cs="Segoe UI"/>
          <w:sz w:val="24"/>
          <w:szCs w:val="24"/>
          <w:lang w:eastAsia="es-ES"/>
        </w:rPr>
        <w:t xml:space="preserve"> las pretensiones que trata la demandante para que le sea </w:t>
      </w:r>
      <w:r w:rsidR="0031073D" w:rsidRPr="00A678D5">
        <w:rPr>
          <w:rFonts w:ascii="Arial Narrow" w:eastAsia="Times New Roman" w:hAnsi="Arial Narrow" w:cs="Segoe UI"/>
          <w:sz w:val="24"/>
          <w:szCs w:val="24"/>
          <w:lang w:eastAsia="es-ES"/>
        </w:rPr>
        <w:t>reivindicado un</w:t>
      </w:r>
      <w:r w:rsidRPr="00A678D5">
        <w:rPr>
          <w:rFonts w:ascii="Arial Narrow" w:eastAsia="Times New Roman" w:hAnsi="Arial Narrow" w:cs="Segoe UI"/>
          <w:sz w:val="24"/>
          <w:szCs w:val="24"/>
          <w:lang w:eastAsia="es-ES"/>
        </w:rPr>
        <w:t xml:space="preserve"> área, que presume que son poseídas por mis poderdantes de mala </w:t>
      </w:r>
      <w:r w:rsidR="0031073D" w:rsidRPr="00A678D5">
        <w:rPr>
          <w:rFonts w:ascii="Arial Narrow" w:eastAsia="Times New Roman" w:hAnsi="Arial Narrow" w:cs="Segoe UI"/>
          <w:sz w:val="24"/>
          <w:szCs w:val="24"/>
          <w:lang w:eastAsia="es-ES"/>
        </w:rPr>
        <w:t>fe, no acreditan por lo menos el derecho de dominio de la cosa por parte del demandante, o entre ellas la plena identidad que pretende la demandante y la que es poseída por los demandados Así pues, bajo estos argumentos se puede inferir</w:t>
      </w:r>
      <w:r w:rsidR="008F2DF5" w:rsidRPr="00A678D5">
        <w:rPr>
          <w:rFonts w:ascii="Arial Narrow" w:eastAsia="Times New Roman" w:hAnsi="Arial Narrow" w:cs="Segoe UI"/>
          <w:sz w:val="24"/>
          <w:szCs w:val="24"/>
          <w:lang w:eastAsia="es-ES"/>
        </w:rPr>
        <w:t xml:space="preserve"> razonablemente que la demandante desconoció la tradición del inmueble para entrar a realizar afirmaciones  sobre un lote que se desprende del de mayor extensión , teniendo como  fundamento probatorio  la escritura Publica  598 de fecha 19  de Octubre de  1993 y no fijo que la misma fue aclarada mediante la escri</w:t>
      </w:r>
      <w:r w:rsidR="00A44472">
        <w:rPr>
          <w:rFonts w:ascii="Arial Narrow" w:eastAsia="Times New Roman" w:hAnsi="Arial Narrow" w:cs="Segoe UI"/>
          <w:sz w:val="24"/>
          <w:szCs w:val="24"/>
          <w:lang w:eastAsia="es-ES"/>
        </w:rPr>
        <w:t>tura publica N° 97  de Fecha 28</w:t>
      </w:r>
      <w:r w:rsidR="008F2DF5" w:rsidRPr="00A678D5">
        <w:rPr>
          <w:rFonts w:ascii="Arial Narrow" w:eastAsia="Times New Roman" w:hAnsi="Arial Narrow" w:cs="Segoe UI"/>
          <w:sz w:val="24"/>
          <w:szCs w:val="24"/>
          <w:lang w:eastAsia="es-ES"/>
        </w:rPr>
        <w:t>de Octubre de 1998</w:t>
      </w:r>
      <w:r w:rsidR="007B3722" w:rsidRPr="00A678D5">
        <w:rPr>
          <w:rFonts w:ascii="Arial Narrow" w:eastAsia="Times New Roman" w:hAnsi="Arial Narrow" w:cs="Segoe UI"/>
          <w:sz w:val="24"/>
          <w:szCs w:val="24"/>
          <w:lang w:eastAsia="es-ES"/>
        </w:rPr>
        <w:t xml:space="preserve"> quedando un área remante al señor  Rafael Antonio Andrade Palacio de 40 Hectárea, </w:t>
      </w:r>
      <w:r w:rsidR="00F16AEF" w:rsidRPr="00A678D5">
        <w:rPr>
          <w:rFonts w:ascii="Arial Narrow" w:eastAsia="Times New Roman" w:hAnsi="Arial Narrow" w:cs="Segoe UI"/>
          <w:sz w:val="24"/>
          <w:szCs w:val="24"/>
          <w:lang w:eastAsia="es-ES"/>
        </w:rPr>
        <w:t>de ese modo, habrá que decirse que se encuentra probado que las</w:t>
      </w:r>
      <w:r w:rsidR="00A44472">
        <w:rPr>
          <w:rFonts w:ascii="Arial Narrow" w:eastAsia="Times New Roman" w:hAnsi="Arial Narrow" w:cs="Segoe UI"/>
          <w:sz w:val="24"/>
          <w:szCs w:val="24"/>
          <w:lang w:eastAsia="es-ES"/>
        </w:rPr>
        <w:t xml:space="preserve"> demandado son los propietarios.</w:t>
      </w:r>
    </w:p>
    <w:p w:rsidR="00DA2477" w:rsidRDefault="00DA2477" w:rsidP="00F16AEF">
      <w:pPr>
        <w:tabs>
          <w:tab w:val="left" w:pos="5812"/>
        </w:tabs>
        <w:spacing w:after="0"/>
        <w:ind w:right="49"/>
        <w:jc w:val="both"/>
        <w:rPr>
          <w:rFonts w:ascii="Arial Narrow" w:eastAsia="Times New Roman" w:hAnsi="Arial Narrow" w:cs="Segoe UI"/>
          <w:sz w:val="24"/>
          <w:szCs w:val="24"/>
          <w:lang w:eastAsia="es-ES"/>
        </w:rPr>
      </w:pPr>
    </w:p>
    <w:p w:rsidR="00DA2477" w:rsidRPr="00A678D5" w:rsidRDefault="00DA65C2" w:rsidP="00F16AEF">
      <w:pPr>
        <w:tabs>
          <w:tab w:val="left" w:pos="5812"/>
        </w:tabs>
        <w:spacing w:after="0"/>
        <w:ind w:right="49"/>
        <w:jc w:val="both"/>
        <w:rPr>
          <w:rFonts w:ascii="Arial Narrow" w:eastAsia="Times New Roman" w:hAnsi="Arial Narrow" w:cs="Segoe UI"/>
          <w:sz w:val="24"/>
          <w:szCs w:val="24"/>
          <w:lang w:eastAsia="es-ES"/>
        </w:rPr>
      </w:pPr>
      <w:r>
        <w:rPr>
          <w:rFonts w:ascii="Arial Narrow" w:eastAsia="Times New Roman" w:hAnsi="Arial Narrow" w:cs="Segoe UI"/>
          <w:sz w:val="24"/>
          <w:szCs w:val="24"/>
          <w:lang w:eastAsia="es-ES"/>
        </w:rPr>
        <w:t xml:space="preserve">Agrego que podemos estar frente a una tradición que presuntamente  </w:t>
      </w:r>
      <w:r w:rsidR="00DA2477" w:rsidRPr="00DA2477">
        <w:rPr>
          <w:rFonts w:ascii="Arial Narrow" w:eastAsia="Times New Roman" w:hAnsi="Arial Narrow" w:cs="Segoe UI"/>
          <w:sz w:val="24"/>
          <w:szCs w:val="24"/>
          <w:lang w:eastAsia="es-ES"/>
        </w:rPr>
        <w:t xml:space="preserve"> nació viciada</w:t>
      </w:r>
      <w:r>
        <w:rPr>
          <w:rFonts w:ascii="Arial Narrow" w:eastAsia="Times New Roman" w:hAnsi="Arial Narrow" w:cs="Segoe UI"/>
          <w:sz w:val="24"/>
          <w:szCs w:val="24"/>
          <w:lang w:eastAsia="es-ES"/>
        </w:rPr>
        <w:t xml:space="preserve">, porque la mencionada demandante no ha poseído un terreno con un área aproximado de 50 hectáreas, </w:t>
      </w:r>
      <w:r w:rsidR="00DA2477" w:rsidRPr="00DA2477">
        <w:rPr>
          <w:rFonts w:ascii="Arial Narrow" w:eastAsia="Times New Roman" w:hAnsi="Arial Narrow" w:cs="Segoe UI"/>
          <w:sz w:val="24"/>
          <w:szCs w:val="24"/>
          <w:lang w:eastAsia="es-ES"/>
        </w:rPr>
        <w:t>y, por tanto, no podía transmitir lo que no tenía, de donde entonces, a pesar de figurar en el certificado de tr</w:t>
      </w:r>
      <w:r>
        <w:rPr>
          <w:rFonts w:ascii="Arial Narrow" w:eastAsia="Times New Roman" w:hAnsi="Arial Narrow" w:cs="Segoe UI"/>
          <w:sz w:val="24"/>
          <w:szCs w:val="24"/>
          <w:lang w:eastAsia="es-ES"/>
        </w:rPr>
        <w:t>adición y libertad Nº 226 -13008</w:t>
      </w:r>
      <w:r w:rsidR="00DA2477" w:rsidRPr="00DA2477">
        <w:rPr>
          <w:rFonts w:ascii="Arial Narrow" w:eastAsia="Times New Roman" w:hAnsi="Arial Narrow" w:cs="Segoe UI"/>
          <w:sz w:val="24"/>
          <w:szCs w:val="24"/>
          <w:lang w:eastAsia="es-ES"/>
        </w:rPr>
        <w:t>, los actores no han tenido dominio alguno sobre el terreno.</w:t>
      </w:r>
    </w:p>
    <w:p w:rsidR="008E28FF" w:rsidRPr="00A678D5" w:rsidRDefault="008E28FF" w:rsidP="00E91236">
      <w:pPr>
        <w:tabs>
          <w:tab w:val="left" w:pos="5812"/>
        </w:tabs>
        <w:spacing w:after="0"/>
        <w:ind w:right="49"/>
        <w:jc w:val="both"/>
        <w:rPr>
          <w:rFonts w:ascii="Arial Narrow" w:eastAsia="Times New Roman" w:hAnsi="Arial Narrow" w:cs="Segoe UI"/>
          <w:color w:val="FF0000"/>
          <w:sz w:val="24"/>
          <w:szCs w:val="24"/>
          <w:lang w:eastAsia="es-ES"/>
        </w:rPr>
      </w:pPr>
    </w:p>
    <w:p w:rsidR="00E91236" w:rsidRDefault="00E91236" w:rsidP="00E91236">
      <w:pPr>
        <w:tabs>
          <w:tab w:val="left" w:pos="5812"/>
        </w:tabs>
        <w:spacing w:after="0"/>
        <w:ind w:right="49"/>
        <w:jc w:val="both"/>
        <w:rPr>
          <w:rFonts w:ascii="Arial Narrow" w:hAnsi="Arial Narrow"/>
          <w:sz w:val="24"/>
          <w:szCs w:val="24"/>
        </w:rPr>
      </w:pPr>
      <w:r w:rsidRPr="00A678D5">
        <w:rPr>
          <w:rFonts w:ascii="Arial Narrow" w:eastAsia="Times New Roman" w:hAnsi="Arial Narrow" w:cs="Segoe UI"/>
          <w:b/>
          <w:sz w:val="24"/>
          <w:szCs w:val="24"/>
          <w:lang w:eastAsia="es-ES"/>
        </w:rPr>
        <w:t>TERCERO:</w:t>
      </w:r>
      <w:r w:rsidRPr="00A678D5">
        <w:rPr>
          <w:rFonts w:ascii="Arial Narrow" w:eastAsia="Times New Roman" w:hAnsi="Arial Narrow" w:cs="Segoe UI"/>
          <w:sz w:val="24"/>
          <w:szCs w:val="24"/>
          <w:lang w:eastAsia="es-ES"/>
        </w:rPr>
        <w:t xml:space="preserve"> </w:t>
      </w:r>
      <w:r w:rsidR="00B71A65" w:rsidRPr="00A678D5">
        <w:rPr>
          <w:rFonts w:ascii="Arial Narrow" w:eastAsia="Times New Roman" w:hAnsi="Arial Narrow" w:cs="Segoe UI"/>
          <w:sz w:val="24"/>
          <w:szCs w:val="24"/>
          <w:lang w:eastAsia="es-ES"/>
        </w:rPr>
        <w:t>PARCIALMENTE CIERTO</w:t>
      </w:r>
      <w:r w:rsidR="00667EE9" w:rsidRPr="00A678D5">
        <w:rPr>
          <w:rFonts w:ascii="Arial Narrow" w:eastAsia="Times New Roman" w:hAnsi="Arial Narrow" w:cs="Segoe UI"/>
          <w:sz w:val="24"/>
          <w:szCs w:val="24"/>
          <w:lang w:eastAsia="es-ES"/>
        </w:rPr>
        <w:t xml:space="preserve">, por cuanto se da constancia de los documentos aportados por la parte demandante, </w:t>
      </w:r>
      <w:r w:rsidR="0093063D" w:rsidRPr="00A678D5">
        <w:rPr>
          <w:rFonts w:ascii="Arial Narrow" w:eastAsia="Times New Roman" w:hAnsi="Arial Narrow" w:cs="Segoe UI"/>
          <w:sz w:val="24"/>
          <w:szCs w:val="24"/>
          <w:lang w:eastAsia="es-ES"/>
        </w:rPr>
        <w:t>pero esta defensa hace la</w:t>
      </w:r>
      <w:r w:rsidR="00667EE9" w:rsidRPr="00A678D5">
        <w:rPr>
          <w:rFonts w:ascii="Arial Narrow" w:eastAsia="Times New Roman" w:hAnsi="Arial Narrow" w:cs="Segoe UI"/>
          <w:sz w:val="24"/>
          <w:szCs w:val="24"/>
          <w:lang w:eastAsia="es-ES"/>
        </w:rPr>
        <w:t xml:space="preserve"> </w:t>
      </w:r>
      <w:r w:rsidR="0093063D" w:rsidRPr="00A678D5">
        <w:rPr>
          <w:rFonts w:ascii="Arial Narrow" w:eastAsia="Times New Roman" w:hAnsi="Arial Narrow" w:cs="Segoe UI"/>
          <w:sz w:val="24"/>
          <w:szCs w:val="24"/>
          <w:lang w:eastAsia="es-ES"/>
        </w:rPr>
        <w:t xml:space="preserve">salvedad, que por ellos no se </w:t>
      </w:r>
      <w:r w:rsidR="00630DE8" w:rsidRPr="00A678D5">
        <w:rPr>
          <w:rFonts w:ascii="Arial Narrow" w:eastAsia="Times New Roman" w:hAnsi="Arial Narrow" w:cs="Segoe UI"/>
          <w:sz w:val="24"/>
          <w:szCs w:val="24"/>
          <w:lang w:eastAsia="es-ES"/>
        </w:rPr>
        <w:t>acepta que</w:t>
      </w:r>
      <w:r w:rsidR="0093063D" w:rsidRPr="00A678D5">
        <w:rPr>
          <w:rFonts w:ascii="Arial Narrow" w:eastAsia="Times New Roman" w:hAnsi="Arial Narrow" w:cs="Segoe UI"/>
          <w:sz w:val="24"/>
          <w:szCs w:val="24"/>
          <w:lang w:eastAsia="es-ES"/>
        </w:rPr>
        <w:t xml:space="preserve"> el </w:t>
      </w:r>
      <w:r w:rsidR="00630DE8" w:rsidRPr="00A678D5">
        <w:rPr>
          <w:rFonts w:ascii="Arial Narrow" w:eastAsia="Times New Roman" w:hAnsi="Arial Narrow" w:cs="Segoe UI"/>
          <w:sz w:val="24"/>
          <w:szCs w:val="24"/>
          <w:lang w:eastAsia="es-ES"/>
        </w:rPr>
        <w:t>inmueble en disputa se trate de</w:t>
      </w:r>
      <w:r w:rsidR="005F54D4" w:rsidRPr="00A678D5">
        <w:rPr>
          <w:rFonts w:ascii="Arial Narrow" w:eastAsia="Times New Roman" w:hAnsi="Arial Narrow" w:cs="Segoe UI"/>
          <w:sz w:val="24"/>
          <w:szCs w:val="24"/>
          <w:lang w:eastAsia="es-ES"/>
        </w:rPr>
        <w:t xml:space="preserve">l mismo que pretende la demanda </w:t>
      </w:r>
      <w:r w:rsidR="005F54D4" w:rsidRPr="00A678D5">
        <w:rPr>
          <w:rFonts w:ascii="Arial Narrow" w:hAnsi="Arial Narrow"/>
          <w:sz w:val="24"/>
          <w:szCs w:val="24"/>
        </w:rPr>
        <w:t>y busca mediante la presente demanda hacer efectivo un derecho inexistente</w:t>
      </w:r>
      <w:r w:rsidR="006D4C0C" w:rsidRPr="00A678D5">
        <w:rPr>
          <w:rFonts w:ascii="Arial Narrow" w:hAnsi="Arial Narrow"/>
          <w:sz w:val="24"/>
          <w:szCs w:val="24"/>
        </w:rPr>
        <w:t xml:space="preserve">, </w:t>
      </w:r>
      <w:r w:rsidR="00A44472">
        <w:rPr>
          <w:rFonts w:ascii="Arial Narrow" w:hAnsi="Arial Narrow"/>
          <w:sz w:val="24"/>
          <w:szCs w:val="24"/>
        </w:rPr>
        <w:t xml:space="preserve"> toda vez que el pred</w:t>
      </w:r>
      <w:r w:rsidR="00DA2477">
        <w:rPr>
          <w:rFonts w:ascii="Arial Narrow" w:hAnsi="Arial Narrow"/>
          <w:sz w:val="24"/>
          <w:szCs w:val="24"/>
        </w:rPr>
        <w:t xml:space="preserve">io de  la demandante </w:t>
      </w:r>
      <w:r w:rsidR="00A44472">
        <w:rPr>
          <w:rFonts w:ascii="Arial Narrow" w:hAnsi="Arial Narrow"/>
          <w:sz w:val="24"/>
          <w:szCs w:val="24"/>
        </w:rPr>
        <w:t xml:space="preserve">se identifica con el </w:t>
      </w:r>
      <w:r w:rsidR="00DA2477">
        <w:rPr>
          <w:rFonts w:ascii="Arial Narrow" w:hAnsi="Arial Narrow"/>
          <w:sz w:val="24"/>
          <w:szCs w:val="24"/>
        </w:rPr>
        <w:t>Codigo</w:t>
      </w:r>
      <w:r w:rsidR="00A44472">
        <w:rPr>
          <w:rFonts w:ascii="Arial Narrow" w:hAnsi="Arial Narrow"/>
          <w:sz w:val="24"/>
          <w:szCs w:val="24"/>
        </w:rPr>
        <w:t xml:space="preserve"> catastral</w:t>
      </w:r>
      <w:r w:rsidR="00DA2477">
        <w:rPr>
          <w:rFonts w:ascii="Arial Narrow" w:hAnsi="Arial Narrow"/>
          <w:sz w:val="24"/>
          <w:szCs w:val="24"/>
        </w:rPr>
        <w:t xml:space="preserve"> 477980003000000030170</w:t>
      </w:r>
      <w:r w:rsidR="00DA2477" w:rsidRPr="00DA2477">
        <w:rPr>
          <w:rFonts w:ascii="Arial Narrow" w:hAnsi="Arial Narrow"/>
          <w:sz w:val="24"/>
          <w:szCs w:val="24"/>
        </w:rPr>
        <w:t>000000000</w:t>
      </w:r>
      <w:r w:rsidR="00DA2477">
        <w:rPr>
          <w:rFonts w:ascii="Arial Narrow" w:hAnsi="Arial Narrow"/>
          <w:sz w:val="24"/>
          <w:szCs w:val="24"/>
        </w:rPr>
        <w:t xml:space="preserve"> y el de mis poderdante con el Codigo catastral </w:t>
      </w:r>
      <w:r w:rsidR="00DA2477" w:rsidRPr="00DA2477">
        <w:rPr>
          <w:rFonts w:ascii="Arial Narrow" w:hAnsi="Arial Narrow"/>
          <w:sz w:val="24"/>
          <w:szCs w:val="24"/>
        </w:rPr>
        <w:t>477980003000000030171000000000</w:t>
      </w:r>
      <w:r w:rsidR="00D85BE7">
        <w:rPr>
          <w:rFonts w:ascii="Arial Narrow" w:hAnsi="Arial Narrow"/>
          <w:sz w:val="24"/>
          <w:szCs w:val="24"/>
        </w:rPr>
        <w:t xml:space="preserve"> además que acorde a la escritura 121 del 27 de abril del 2009, la vendedora dejo la constancia “ Declara el compareciente que su poderdante  según consta en la escritura pública 598 de fecha 19 de Octubre de 1993 Otorgada en la Notaria </w:t>
      </w:r>
      <w:r w:rsidR="00F22532">
        <w:rPr>
          <w:rFonts w:ascii="Arial Narrow" w:hAnsi="Arial Narrow"/>
          <w:sz w:val="24"/>
          <w:szCs w:val="24"/>
        </w:rPr>
        <w:t>Única</w:t>
      </w:r>
      <w:r w:rsidR="00D85BE7">
        <w:rPr>
          <w:rFonts w:ascii="Arial Narrow" w:hAnsi="Arial Narrow"/>
          <w:sz w:val="24"/>
          <w:szCs w:val="24"/>
        </w:rPr>
        <w:t xml:space="preserve"> de Tenerife  - Magdalena</w:t>
      </w:r>
      <w:r w:rsidR="00F22532">
        <w:rPr>
          <w:rFonts w:ascii="Arial Narrow" w:hAnsi="Arial Narrow"/>
          <w:sz w:val="24"/>
          <w:szCs w:val="24"/>
        </w:rPr>
        <w:t xml:space="preserve"> y aclarada  mediante la Escritura Publica   número 97  de fecha 28 de Octubre de 1993 otorgada en la notaria Única del Circulo de Zambrano, Bolívar y registrada  en la Oficina de Registro de Instrumentos Publica seccional de Plato , bajo el folio de Matricula  Inmobiliaria </w:t>
      </w:r>
      <w:r w:rsidR="00BD723F">
        <w:rPr>
          <w:rFonts w:ascii="Arial Narrow" w:hAnsi="Arial Narrow"/>
          <w:sz w:val="24"/>
          <w:szCs w:val="24"/>
        </w:rPr>
        <w:t>número</w:t>
      </w:r>
      <w:r w:rsidR="00F22532">
        <w:rPr>
          <w:rFonts w:ascii="Arial Narrow" w:hAnsi="Arial Narrow"/>
          <w:sz w:val="24"/>
          <w:szCs w:val="24"/>
        </w:rPr>
        <w:t xml:space="preserve"> 226-22273</w:t>
      </w:r>
      <w:r w:rsidR="00BD723F">
        <w:rPr>
          <w:rFonts w:ascii="Arial Narrow" w:hAnsi="Arial Narrow"/>
          <w:sz w:val="24"/>
          <w:szCs w:val="24"/>
        </w:rPr>
        <w:t xml:space="preserve"> </w:t>
      </w:r>
    </w:p>
    <w:p w:rsidR="00DA2477" w:rsidRDefault="00DA2477" w:rsidP="00E91236">
      <w:pPr>
        <w:tabs>
          <w:tab w:val="left" w:pos="5812"/>
        </w:tabs>
        <w:spacing w:after="0"/>
        <w:ind w:right="49"/>
        <w:jc w:val="both"/>
        <w:rPr>
          <w:rFonts w:ascii="Arial Narrow" w:hAnsi="Arial Narrow"/>
          <w:sz w:val="24"/>
          <w:szCs w:val="24"/>
        </w:rPr>
      </w:pPr>
    </w:p>
    <w:p w:rsidR="00DA2477" w:rsidRPr="00A678D5" w:rsidRDefault="00DA65C2" w:rsidP="00DA65C2">
      <w:pPr>
        <w:tabs>
          <w:tab w:val="left" w:pos="5812"/>
        </w:tabs>
        <w:spacing w:after="0"/>
        <w:ind w:right="49"/>
        <w:jc w:val="both"/>
        <w:rPr>
          <w:rFonts w:ascii="Arial Narrow" w:hAnsi="Arial Narrow"/>
          <w:sz w:val="24"/>
          <w:szCs w:val="24"/>
        </w:rPr>
      </w:pPr>
      <w:r>
        <w:t>Por cuanto el criterio de mi apreciación de una forma sencilla es claro sobre la individualización del bien inmueble que dentro del proceso se debió reconocer plenamente y no PEDIR LO QUE SE DEMUESTRA, en el alcance del bien objeto, determinando las medidas, linderos, ubicación, y las obligaciones establecidas, las cuales quedan demostrado dentro del proceso. que lo pedido por la demandante es muy distinto a lo ordenado para reivindicar o entregar.</w:t>
      </w:r>
    </w:p>
    <w:p w:rsidR="00667EE9" w:rsidRPr="00A678D5" w:rsidRDefault="00667EE9" w:rsidP="00E91236">
      <w:pPr>
        <w:tabs>
          <w:tab w:val="left" w:pos="5812"/>
        </w:tabs>
        <w:spacing w:after="0"/>
        <w:ind w:right="49"/>
        <w:jc w:val="both"/>
        <w:rPr>
          <w:rFonts w:ascii="Arial Narrow" w:eastAsia="Times New Roman" w:hAnsi="Arial Narrow" w:cs="Segoe UI"/>
          <w:b/>
          <w:sz w:val="24"/>
          <w:szCs w:val="24"/>
          <w:lang w:eastAsia="es-ES"/>
        </w:rPr>
      </w:pPr>
    </w:p>
    <w:p w:rsidR="00E91236" w:rsidRPr="00A678D5" w:rsidRDefault="00E91236" w:rsidP="00F16AEF">
      <w:pPr>
        <w:tabs>
          <w:tab w:val="left" w:pos="5812"/>
        </w:tabs>
        <w:spacing w:after="0"/>
        <w:ind w:right="49"/>
        <w:jc w:val="both"/>
        <w:rPr>
          <w:rFonts w:ascii="Arial Narrow" w:eastAsia="Times New Roman" w:hAnsi="Arial Narrow" w:cs="Segoe UI"/>
          <w:sz w:val="24"/>
          <w:szCs w:val="24"/>
          <w:lang w:eastAsia="es-ES"/>
        </w:rPr>
      </w:pPr>
      <w:r w:rsidRPr="00A678D5">
        <w:rPr>
          <w:rFonts w:ascii="Arial Narrow" w:eastAsia="Times New Roman" w:hAnsi="Arial Narrow" w:cs="Segoe UI"/>
          <w:b/>
          <w:sz w:val="24"/>
          <w:szCs w:val="24"/>
          <w:lang w:eastAsia="es-ES"/>
        </w:rPr>
        <w:t>CUARTO:</w:t>
      </w:r>
      <w:r w:rsidRPr="00A678D5">
        <w:rPr>
          <w:rFonts w:ascii="Arial Narrow" w:eastAsia="Times New Roman" w:hAnsi="Arial Narrow" w:cs="Segoe UI"/>
          <w:sz w:val="24"/>
          <w:szCs w:val="24"/>
          <w:lang w:eastAsia="es-ES"/>
        </w:rPr>
        <w:t xml:space="preserve">  </w:t>
      </w:r>
      <w:r w:rsidR="0095643A" w:rsidRPr="00A678D5">
        <w:rPr>
          <w:rFonts w:ascii="Arial Narrow" w:eastAsia="Times New Roman" w:hAnsi="Arial Narrow" w:cs="Segoe UI"/>
          <w:sz w:val="24"/>
          <w:szCs w:val="24"/>
          <w:lang w:eastAsia="es-ES"/>
        </w:rPr>
        <w:t>IMPROCEDENTE,</w:t>
      </w:r>
      <w:r w:rsidRPr="00A678D5">
        <w:rPr>
          <w:rFonts w:ascii="Arial Narrow" w:eastAsia="Times New Roman" w:hAnsi="Arial Narrow" w:cs="Segoe UI"/>
          <w:sz w:val="24"/>
          <w:szCs w:val="24"/>
          <w:lang w:eastAsia="es-ES"/>
        </w:rPr>
        <w:t xml:space="preserve"> por cuanto mis defendidos ratifican </w:t>
      </w:r>
      <w:r w:rsidR="00630DE8" w:rsidRPr="00A678D5">
        <w:rPr>
          <w:rFonts w:ascii="Arial Narrow" w:eastAsia="Times New Roman" w:hAnsi="Arial Narrow" w:cs="Segoe UI"/>
          <w:sz w:val="24"/>
          <w:szCs w:val="24"/>
          <w:lang w:eastAsia="es-ES"/>
        </w:rPr>
        <w:t xml:space="preserve"> que </w:t>
      </w:r>
      <w:r w:rsidRPr="00A678D5">
        <w:rPr>
          <w:rFonts w:ascii="Arial Narrow" w:eastAsia="Times New Roman" w:hAnsi="Arial Narrow" w:cs="Segoe UI"/>
          <w:sz w:val="24"/>
          <w:szCs w:val="24"/>
          <w:lang w:eastAsia="es-ES"/>
        </w:rPr>
        <w:t xml:space="preserve"> la posesión del inmueble </w:t>
      </w:r>
      <w:r w:rsidR="0095643A" w:rsidRPr="00A678D5">
        <w:rPr>
          <w:rFonts w:ascii="Arial Narrow" w:eastAsia="Times New Roman" w:hAnsi="Arial Narrow" w:cs="Segoe UI"/>
          <w:sz w:val="24"/>
          <w:szCs w:val="24"/>
          <w:lang w:eastAsia="es-ES"/>
        </w:rPr>
        <w:t xml:space="preserve">es de manera absoluta, quieta, publica, tranquila, pacifica e ininterrumpida y de buena fe, por más de 10 años, tal como se demostrará en el curso del proceso, y es improcedente </w:t>
      </w:r>
      <w:r w:rsidR="004E77D0" w:rsidRPr="00A678D5">
        <w:rPr>
          <w:rFonts w:ascii="Arial Narrow" w:eastAsia="Times New Roman" w:hAnsi="Arial Narrow" w:cs="Segoe UI"/>
          <w:sz w:val="24"/>
          <w:szCs w:val="24"/>
          <w:lang w:eastAsia="es-ES"/>
        </w:rPr>
        <w:t>por cuanto</w:t>
      </w:r>
      <w:r w:rsidR="0095643A" w:rsidRPr="00A678D5">
        <w:rPr>
          <w:rFonts w:ascii="Arial Narrow" w:eastAsia="Times New Roman" w:hAnsi="Arial Narrow" w:cs="Segoe UI"/>
          <w:sz w:val="24"/>
          <w:szCs w:val="24"/>
          <w:lang w:eastAsia="es-ES"/>
        </w:rPr>
        <w:t xml:space="preserve"> el extremo demandante no </w:t>
      </w:r>
      <w:r w:rsidR="004E77D0" w:rsidRPr="00A678D5">
        <w:rPr>
          <w:rFonts w:ascii="Arial Narrow" w:eastAsia="Times New Roman" w:hAnsi="Arial Narrow" w:cs="Segoe UI"/>
          <w:sz w:val="24"/>
          <w:szCs w:val="24"/>
          <w:lang w:eastAsia="es-ES"/>
        </w:rPr>
        <w:t>aporta pruebas</w:t>
      </w:r>
      <w:r w:rsidR="0095643A" w:rsidRPr="00A678D5">
        <w:rPr>
          <w:rFonts w:ascii="Arial Narrow" w:eastAsia="Times New Roman" w:hAnsi="Arial Narrow" w:cs="Segoe UI"/>
          <w:sz w:val="24"/>
          <w:szCs w:val="24"/>
          <w:lang w:eastAsia="es-ES"/>
        </w:rPr>
        <w:t xml:space="preserve"> para demostrar</w:t>
      </w:r>
      <w:r w:rsidR="007B3722" w:rsidRPr="00A678D5">
        <w:rPr>
          <w:rFonts w:ascii="Arial Narrow" w:eastAsia="Times New Roman" w:hAnsi="Arial Narrow" w:cs="Segoe UI"/>
          <w:sz w:val="24"/>
          <w:szCs w:val="24"/>
          <w:lang w:eastAsia="es-ES"/>
        </w:rPr>
        <w:t xml:space="preserve"> que están en manos de mis prohijados, lo cual induce a un equivocado error en la tesis de los hechos planteados por la demandante</w:t>
      </w:r>
      <w:r w:rsidR="00F16AEF" w:rsidRPr="00A678D5">
        <w:rPr>
          <w:rFonts w:ascii="Arial Narrow" w:hAnsi="Arial Narrow"/>
          <w:sz w:val="24"/>
          <w:szCs w:val="24"/>
        </w:rPr>
        <w:t xml:space="preserve"> </w:t>
      </w:r>
      <w:r w:rsidR="00F16AEF" w:rsidRPr="00A678D5">
        <w:rPr>
          <w:rFonts w:ascii="Arial Narrow" w:eastAsia="Times New Roman" w:hAnsi="Arial Narrow" w:cs="Segoe UI"/>
          <w:sz w:val="24"/>
          <w:szCs w:val="24"/>
          <w:lang w:eastAsia="es-ES"/>
        </w:rPr>
        <w:t>es decir que corresponde probar por una parte el derecho de dominio que le asiste y la posesión en cabeza</w:t>
      </w:r>
      <w:r w:rsidR="00F16AEF" w:rsidRPr="00A678D5">
        <w:rPr>
          <w:rFonts w:ascii="Arial Narrow" w:hAnsi="Arial Narrow"/>
          <w:sz w:val="24"/>
          <w:szCs w:val="24"/>
        </w:rPr>
        <w:t xml:space="preserve"> </w:t>
      </w:r>
      <w:r w:rsidR="00F16AEF" w:rsidRPr="00A678D5">
        <w:rPr>
          <w:rFonts w:ascii="Arial Narrow" w:eastAsia="Times New Roman" w:hAnsi="Arial Narrow" w:cs="Segoe UI"/>
          <w:sz w:val="24"/>
          <w:szCs w:val="24"/>
          <w:lang w:eastAsia="es-ES"/>
        </w:rPr>
        <w:t>del demandado y que se trata de un mismo  bien, es decir que haya identidad de bienes.</w:t>
      </w:r>
    </w:p>
    <w:p w:rsidR="00F16AEF" w:rsidRPr="00A678D5" w:rsidRDefault="00F16AEF" w:rsidP="00F16AEF">
      <w:pPr>
        <w:tabs>
          <w:tab w:val="left" w:pos="5812"/>
        </w:tabs>
        <w:spacing w:after="0"/>
        <w:ind w:right="49"/>
        <w:jc w:val="both"/>
        <w:rPr>
          <w:rFonts w:ascii="Arial Narrow" w:eastAsia="Times New Roman" w:hAnsi="Arial Narrow" w:cs="Segoe UI"/>
          <w:sz w:val="24"/>
          <w:szCs w:val="24"/>
          <w:lang w:eastAsia="es-ES"/>
        </w:rPr>
      </w:pPr>
    </w:p>
    <w:p w:rsidR="00F16AEF" w:rsidRDefault="00F16AEF" w:rsidP="00F16AEF">
      <w:pPr>
        <w:tabs>
          <w:tab w:val="left" w:pos="5812"/>
        </w:tabs>
        <w:spacing w:after="0"/>
        <w:ind w:right="49"/>
        <w:jc w:val="both"/>
        <w:rPr>
          <w:rFonts w:ascii="Arial Narrow" w:hAnsi="Arial Narrow"/>
          <w:sz w:val="24"/>
          <w:szCs w:val="24"/>
        </w:rPr>
      </w:pPr>
      <w:r w:rsidRPr="00A678D5">
        <w:rPr>
          <w:rFonts w:ascii="Arial Narrow" w:hAnsi="Arial Narrow"/>
          <w:sz w:val="24"/>
          <w:szCs w:val="24"/>
        </w:rPr>
        <w:t>Así entonces, con apoyo en los arts. 946, 947, 950 y 952 ibídem, doctrina y jurisprudencia, unánimemente, señalan como presupuestos de la acción reivindicatoria o de dominio, los siguientes: derecho de dominio del demandante; posesión actual del demandado; identidad entre el bien perseguido por el demandante y el poseído por el demandado, y que se trate de una cosa singular reivindicable, o una cuota determinada proindiviso de ella. Tratándose de la reivindicación ficta o presunta, los anteriores elementos deben adicionarse con los de la demostración de la enajenación de la cosa y la imposibilidad o dificultad de la persecución</w:t>
      </w:r>
    </w:p>
    <w:p w:rsidR="00DA65C2" w:rsidRDefault="00DA65C2" w:rsidP="00F16AEF">
      <w:pPr>
        <w:tabs>
          <w:tab w:val="left" w:pos="5812"/>
        </w:tabs>
        <w:spacing w:after="0"/>
        <w:ind w:right="49"/>
        <w:jc w:val="both"/>
        <w:rPr>
          <w:rFonts w:ascii="Arial Narrow" w:hAnsi="Arial Narrow"/>
          <w:sz w:val="24"/>
          <w:szCs w:val="24"/>
        </w:rPr>
      </w:pPr>
    </w:p>
    <w:p w:rsidR="00DA65C2" w:rsidRPr="006C0BE1" w:rsidRDefault="00DA65C2" w:rsidP="006C0BE1">
      <w:pPr>
        <w:tabs>
          <w:tab w:val="left" w:pos="5812"/>
        </w:tabs>
        <w:spacing w:after="0"/>
        <w:ind w:right="49"/>
        <w:jc w:val="both"/>
        <w:rPr>
          <w:rFonts w:ascii="Arial Narrow" w:hAnsi="Arial Narrow"/>
          <w:sz w:val="24"/>
          <w:szCs w:val="24"/>
        </w:rPr>
      </w:pPr>
      <w:r w:rsidRPr="00DA65C2">
        <w:rPr>
          <w:rFonts w:ascii="Arial Narrow" w:hAnsi="Arial Narrow"/>
          <w:sz w:val="24"/>
          <w:szCs w:val="24"/>
        </w:rPr>
        <w:t>Es posible comisionar:</w:t>
      </w:r>
      <w:r w:rsidR="00E15E6A">
        <w:rPr>
          <w:rFonts w:ascii="Arial Narrow" w:hAnsi="Arial Narrow"/>
          <w:sz w:val="24"/>
          <w:szCs w:val="24"/>
        </w:rPr>
        <w:t xml:space="preserve"> que </w:t>
      </w:r>
      <w:r w:rsidR="00E15E6A" w:rsidRPr="00E15E6A">
        <w:t xml:space="preserve"> </w:t>
      </w:r>
      <w:r w:rsidR="00E15E6A" w:rsidRPr="00E15E6A">
        <w:rPr>
          <w:rFonts w:ascii="Arial Narrow" w:hAnsi="Arial Narrow"/>
          <w:sz w:val="24"/>
          <w:szCs w:val="24"/>
        </w:rPr>
        <w:t>tras dar cuenta de la tradición del predio que dice le pertenece, manifestó que los demandantes con bas</w:t>
      </w:r>
      <w:r w:rsidR="00E15E6A">
        <w:rPr>
          <w:rFonts w:ascii="Arial Narrow" w:hAnsi="Arial Narrow"/>
          <w:sz w:val="24"/>
          <w:szCs w:val="24"/>
        </w:rPr>
        <w:t xml:space="preserve">e en una titularidad pretenden </w:t>
      </w:r>
      <w:r w:rsidR="00E15E6A" w:rsidRPr="00E15E6A">
        <w:rPr>
          <w:rFonts w:ascii="Arial Narrow" w:hAnsi="Arial Narrow"/>
          <w:sz w:val="24"/>
          <w:szCs w:val="24"/>
        </w:rPr>
        <w:t>abarcar mucho más de sus derechos a través de una acción totalmente irregular y contraria a la ley y al derecho, como es e</w:t>
      </w:r>
      <w:r w:rsidR="00E15E6A">
        <w:rPr>
          <w:rFonts w:ascii="Arial Narrow" w:hAnsi="Arial Narrow"/>
          <w:sz w:val="24"/>
          <w:szCs w:val="24"/>
        </w:rPr>
        <w:t>l proceso de la referencia bus</w:t>
      </w:r>
      <w:r w:rsidR="00E15E6A" w:rsidRPr="00E15E6A">
        <w:rPr>
          <w:rFonts w:ascii="Arial Narrow" w:hAnsi="Arial Narrow"/>
          <w:sz w:val="24"/>
          <w:szCs w:val="24"/>
        </w:rPr>
        <w:t>cando con ello desplazar a otros propietarios y poseedores a través de un trámite que no e</w:t>
      </w:r>
      <w:r w:rsidR="00E15E6A">
        <w:rPr>
          <w:rFonts w:ascii="Arial Narrow" w:hAnsi="Arial Narrow"/>
          <w:sz w:val="24"/>
          <w:szCs w:val="24"/>
        </w:rPr>
        <w:t xml:space="preserve">s el pertinente, lo cual  que </w:t>
      </w:r>
      <w:r w:rsidR="00E15E6A" w:rsidRPr="00E15E6A">
        <w:rPr>
          <w:rFonts w:ascii="Arial Narrow" w:hAnsi="Arial Narrow"/>
          <w:sz w:val="24"/>
          <w:szCs w:val="24"/>
        </w:rPr>
        <w:t>el predio que reclaman los demandantes es totalmente di</w:t>
      </w:r>
      <w:r w:rsidR="00E15E6A">
        <w:rPr>
          <w:rFonts w:ascii="Arial Narrow" w:hAnsi="Arial Narrow"/>
          <w:sz w:val="24"/>
          <w:szCs w:val="24"/>
        </w:rPr>
        <w:t>stinto al que pretenden reivindicar</w:t>
      </w:r>
      <w:r w:rsidR="006C0BE1">
        <w:rPr>
          <w:rFonts w:ascii="Arial Narrow" w:hAnsi="Arial Narrow"/>
          <w:sz w:val="24"/>
          <w:szCs w:val="24"/>
        </w:rPr>
        <w:t xml:space="preserve"> </w:t>
      </w:r>
      <w:r w:rsidR="006C0BE1" w:rsidRPr="006C0BE1">
        <w:rPr>
          <w:rFonts w:ascii="Arial Narrow" w:hAnsi="Arial Narrow"/>
          <w:sz w:val="24"/>
          <w:szCs w:val="24"/>
        </w:rPr>
        <w:t>Para sustentar la acusación</w:t>
      </w:r>
      <w:r w:rsidR="006C0BE1">
        <w:rPr>
          <w:rFonts w:ascii="Arial Narrow" w:hAnsi="Arial Narrow"/>
          <w:sz w:val="24"/>
          <w:szCs w:val="24"/>
        </w:rPr>
        <w:t xml:space="preserve"> la hago con  base  en lo establecido en el hecho segundo y tercero de esta contestación de la demanda. </w:t>
      </w:r>
    </w:p>
    <w:p w:rsidR="006D4C0C" w:rsidRPr="00A678D5" w:rsidRDefault="006D4C0C" w:rsidP="00F16AEF">
      <w:pPr>
        <w:tabs>
          <w:tab w:val="left" w:pos="5812"/>
        </w:tabs>
        <w:spacing w:after="0"/>
        <w:ind w:right="49"/>
        <w:jc w:val="both"/>
        <w:rPr>
          <w:rFonts w:ascii="Arial Narrow" w:hAnsi="Arial Narrow"/>
          <w:sz w:val="24"/>
          <w:szCs w:val="24"/>
        </w:rPr>
      </w:pPr>
    </w:p>
    <w:p w:rsidR="006D4C0C" w:rsidRPr="00A678D5" w:rsidRDefault="006D4C0C" w:rsidP="00DC4E28">
      <w:pPr>
        <w:tabs>
          <w:tab w:val="left" w:pos="5812"/>
        </w:tabs>
        <w:spacing w:after="0"/>
        <w:ind w:right="49"/>
        <w:jc w:val="both"/>
        <w:rPr>
          <w:rFonts w:ascii="Arial Narrow" w:hAnsi="Arial Narrow"/>
          <w:sz w:val="24"/>
          <w:szCs w:val="24"/>
        </w:rPr>
      </w:pPr>
      <w:r w:rsidRPr="00A678D5">
        <w:rPr>
          <w:rFonts w:ascii="Arial Narrow" w:hAnsi="Arial Narrow"/>
          <w:b/>
          <w:sz w:val="24"/>
          <w:szCs w:val="24"/>
        </w:rPr>
        <w:t>QUINTO:</w:t>
      </w:r>
      <w:r w:rsidRPr="00A678D5">
        <w:rPr>
          <w:rFonts w:ascii="Arial Narrow" w:hAnsi="Arial Narrow"/>
          <w:sz w:val="24"/>
          <w:szCs w:val="24"/>
        </w:rPr>
        <w:t xml:space="preserve"> </w:t>
      </w:r>
      <w:r w:rsidR="002073DD" w:rsidRPr="00A678D5">
        <w:rPr>
          <w:rFonts w:ascii="Arial Narrow" w:hAnsi="Arial Narrow"/>
          <w:sz w:val="24"/>
          <w:szCs w:val="24"/>
        </w:rPr>
        <w:t xml:space="preserve"> Parcialmente Cierto: como quiera que el inmueble o identificado </w:t>
      </w:r>
      <w:r w:rsidR="00DB6C0F" w:rsidRPr="00A678D5">
        <w:rPr>
          <w:rFonts w:ascii="Arial Narrow" w:hAnsi="Arial Narrow"/>
          <w:sz w:val="24"/>
          <w:szCs w:val="24"/>
        </w:rPr>
        <w:t>con el</w:t>
      </w:r>
      <w:r w:rsidR="002073DD" w:rsidRPr="00A678D5">
        <w:rPr>
          <w:rFonts w:ascii="Arial Narrow" w:hAnsi="Arial Narrow"/>
          <w:sz w:val="24"/>
          <w:szCs w:val="24"/>
        </w:rPr>
        <w:t xml:space="preserve"> folio de matrícula </w:t>
      </w:r>
      <w:r w:rsidR="00996422" w:rsidRPr="00A678D5">
        <w:rPr>
          <w:rFonts w:ascii="Arial Narrow" w:hAnsi="Arial Narrow"/>
          <w:sz w:val="24"/>
          <w:szCs w:val="24"/>
        </w:rPr>
        <w:t>inmobiliaria 229</w:t>
      </w:r>
      <w:r w:rsidR="002073DD" w:rsidRPr="00A678D5">
        <w:rPr>
          <w:rFonts w:ascii="Arial Narrow" w:hAnsi="Arial Narrow"/>
          <w:sz w:val="24"/>
          <w:szCs w:val="24"/>
        </w:rPr>
        <w:t xml:space="preserve">-13008   sufrió una división material como consecuencia de un a venta </w:t>
      </w:r>
      <w:r w:rsidR="00996422" w:rsidRPr="00A678D5">
        <w:rPr>
          <w:rFonts w:ascii="Arial Narrow" w:hAnsi="Arial Narrow"/>
          <w:sz w:val="24"/>
          <w:szCs w:val="24"/>
        </w:rPr>
        <w:t>realizada por</w:t>
      </w:r>
      <w:r w:rsidR="002073DD" w:rsidRPr="00A678D5">
        <w:rPr>
          <w:rFonts w:ascii="Arial Narrow" w:hAnsi="Arial Narrow"/>
          <w:sz w:val="24"/>
          <w:szCs w:val="24"/>
        </w:rPr>
        <w:t xml:space="preserve"> parte de quien en aquel entonces fuera dueño el señor </w:t>
      </w:r>
      <w:r w:rsidR="00996422" w:rsidRPr="00A678D5">
        <w:rPr>
          <w:rFonts w:ascii="Arial Narrow" w:hAnsi="Arial Narrow"/>
          <w:sz w:val="24"/>
          <w:szCs w:val="24"/>
        </w:rPr>
        <w:t>Rafael Antonio Andrade Palacios</w:t>
      </w:r>
      <w:r w:rsidR="00DC4E28" w:rsidRPr="00A678D5">
        <w:rPr>
          <w:rFonts w:ascii="Arial Narrow" w:hAnsi="Arial Narrow"/>
          <w:sz w:val="24"/>
          <w:szCs w:val="24"/>
        </w:rPr>
        <w:t>,</w:t>
      </w:r>
      <w:r w:rsidR="00996422" w:rsidRPr="00A678D5">
        <w:rPr>
          <w:rFonts w:ascii="Arial Narrow" w:hAnsi="Arial Narrow"/>
          <w:sz w:val="24"/>
          <w:szCs w:val="24"/>
        </w:rPr>
        <w:t xml:space="preserve"> los</w:t>
      </w:r>
      <w:r w:rsidR="002073DD" w:rsidRPr="00A678D5">
        <w:rPr>
          <w:rFonts w:ascii="Arial Narrow" w:hAnsi="Arial Narrow"/>
          <w:sz w:val="24"/>
          <w:szCs w:val="24"/>
        </w:rPr>
        <w:t xml:space="preserve"> cuales describe</w:t>
      </w:r>
      <w:r w:rsidR="00DC4E28" w:rsidRPr="00A678D5">
        <w:rPr>
          <w:rFonts w:ascii="Arial Narrow" w:hAnsi="Arial Narrow"/>
          <w:sz w:val="24"/>
          <w:szCs w:val="24"/>
        </w:rPr>
        <w:t>n</w:t>
      </w:r>
      <w:r w:rsidR="002073DD" w:rsidRPr="00A678D5">
        <w:rPr>
          <w:rFonts w:ascii="Arial Narrow" w:hAnsi="Arial Narrow"/>
          <w:sz w:val="24"/>
          <w:szCs w:val="24"/>
        </w:rPr>
        <w:t xml:space="preserve">   los </w:t>
      </w:r>
      <w:r w:rsidR="00DC4E28" w:rsidRPr="00A678D5">
        <w:rPr>
          <w:rFonts w:ascii="Arial Narrow" w:hAnsi="Arial Narrow"/>
          <w:sz w:val="24"/>
          <w:szCs w:val="24"/>
        </w:rPr>
        <w:t xml:space="preserve">mismos linderos </w:t>
      </w:r>
      <w:r w:rsidR="00996422" w:rsidRPr="00A678D5">
        <w:rPr>
          <w:rFonts w:ascii="Arial Narrow" w:hAnsi="Arial Narrow"/>
          <w:sz w:val="24"/>
          <w:szCs w:val="24"/>
        </w:rPr>
        <w:t xml:space="preserve"> del</w:t>
      </w:r>
      <w:r w:rsidR="002073DD" w:rsidRPr="00A678D5">
        <w:rPr>
          <w:rFonts w:ascii="Arial Narrow" w:hAnsi="Arial Narrow"/>
          <w:sz w:val="24"/>
          <w:szCs w:val="24"/>
        </w:rPr>
        <w:t xml:space="preserve"> predio de mayor </w:t>
      </w:r>
      <w:r w:rsidR="00996422" w:rsidRPr="00A678D5">
        <w:rPr>
          <w:rFonts w:ascii="Arial Narrow" w:hAnsi="Arial Narrow"/>
          <w:sz w:val="24"/>
          <w:szCs w:val="24"/>
        </w:rPr>
        <w:t>extensión y</w:t>
      </w:r>
      <w:r w:rsidR="002073DD" w:rsidRPr="00A678D5">
        <w:rPr>
          <w:rFonts w:ascii="Arial Narrow" w:hAnsi="Arial Narrow"/>
          <w:sz w:val="24"/>
          <w:szCs w:val="24"/>
        </w:rPr>
        <w:t xml:space="preserve"> no </w:t>
      </w:r>
      <w:r w:rsidR="00DC4E28" w:rsidRPr="00A678D5">
        <w:rPr>
          <w:rFonts w:ascii="Arial Narrow" w:hAnsi="Arial Narrow"/>
          <w:sz w:val="24"/>
          <w:szCs w:val="24"/>
        </w:rPr>
        <w:t>pronunció</w:t>
      </w:r>
      <w:r w:rsidR="00996422" w:rsidRPr="00A678D5">
        <w:rPr>
          <w:rFonts w:ascii="Arial Narrow" w:hAnsi="Arial Narrow"/>
          <w:sz w:val="24"/>
          <w:szCs w:val="24"/>
        </w:rPr>
        <w:t xml:space="preserve"> los li</w:t>
      </w:r>
      <w:r w:rsidR="00BB21EA" w:rsidRPr="00A678D5">
        <w:rPr>
          <w:rFonts w:ascii="Arial Narrow" w:hAnsi="Arial Narrow"/>
          <w:sz w:val="24"/>
          <w:szCs w:val="24"/>
        </w:rPr>
        <w:t xml:space="preserve">nderos reales  y </w:t>
      </w:r>
      <w:r w:rsidR="00996422" w:rsidRPr="00A678D5">
        <w:rPr>
          <w:rFonts w:ascii="Arial Narrow" w:hAnsi="Arial Narrow"/>
          <w:sz w:val="24"/>
          <w:szCs w:val="24"/>
        </w:rPr>
        <w:t xml:space="preserve"> tampoco  los describió con exactitud</w:t>
      </w:r>
      <w:r w:rsidR="00BB21EA" w:rsidRPr="00A678D5">
        <w:rPr>
          <w:rFonts w:ascii="Arial Narrow" w:hAnsi="Arial Narrow"/>
          <w:sz w:val="24"/>
          <w:szCs w:val="24"/>
        </w:rPr>
        <w:t xml:space="preserve"> dentro de la demanda que cursa en contra de mis poderdantes,  lo cual presume esta defensa que debió describirlos </w:t>
      </w:r>
      <w:r w:rsidR="00996422" w:rsidRPr="00A678D5">
        <w:rPr>
          <w:rFonts w:ascii="Arial Narrow" w:hAnsi="Arial Narrow"/>
          <w:sz w:val="24"/>
          <w:szCs w:val="24"/>
        </w:rPr>
        <w:t>acorde al levantamiento del plan</w:t>
      </w:r>
      <w:r w:rsidR="00BB21EA" w:rsidRPr="00A678D5">
        <w:rPr>
          <w:rFonts w:ascii="Arial Narrow" w:hAnsi="Arial Narrow"/>
          <w:sz w:val="24"/>
          <w:szCs w:val="24"/>
        </w:rPr>
        <w:t>o anexo a esta  demanda</w:t>
      </w:r>
      <w:r w:rsidR="00996422" w:rsidRPr="00A678D5">
        <w:rPr>
          <w:rFonts w:ascii="Arial Narrow" w:hAnsi="Arial Narrow"/>
          <w:sz w:val="24"/>
          <w:szCs w:val="24"/>
        </w:rPr>
        <w:t xml:space="preserve">, </w:t>
      </w:r>
      <w:r w:rsidR="00BB21EA" w:rsidRPr="00A678D5">
        <w:rPr>
          <w:rFonts w:ascii="Arial Narrow" w:hAnsi="Arial Narrow"/>
          <w:sz w:val="24"/>
          <w:szCs w:val="24"/>
        </w:rPr>
        <w:t xml:space="preserve"> y que presume esta defensa   que dicho plano tuvo que ser </w:t>
      </w:r>
      <w:r w:rsidR="00043FB8" w:rsidRPr="00A678D5">
        <w:rPr>
          <w:rFonts w:ascii="Arial Narrow" w:hAnsi="Arial Narrow"/>
          <w:sz w:val="24"/>
          <w:szCs w:val="24"/>
        </w:rPr>
        <w:t xml:space="preserve"> </w:t>
      </w:r>
      <w:r w:rsidR="00DC4E28" w:rsidRPr="00A678D5">
        <w:rPr>
          <w:rFonts w:ascii="Arial Narrow" w:hAnsi="Arial Narrow"/>
          <w:sz w:val="24"/>
          <w:szCs w:val="24"/>
        </w:rPr>
        <w:t xml:space="preserve">parte o </w:t>
      </w:r>
      <w:r w:rsidR="00996422" w:rsidRPr="00A678D5">
        <w:rPr>
          <w:rFonts w:ascii="Arial Narrow" w:hAnsi="Arial Narrow"/>
          <w:sz w:val="24"/>
          <w:szCs w:val="24"/>
        </w:rPr>
        <w:t>elemento de prueba  en la  ventilada demanda de prescripción</w:t>
      </w:r>
      <w:r w:rsidR="00BB21EA" w:rsidRPr="00A678D5">
        <w:rPr>
          <w:rFonts w:ascii="Arial Narrow" w:hAnsi="Arial Narrow"/>
          <w:sz w:val="24"/>
          <w:szCs w:val="24"/>
        </w:rPr>
        <w:t xml:space="preserve"> adquisitiva de dominio</w:t>
      </w:r>
      <w:r w:rsidR="00996422" w:rsidRPr="00A678D5">
        <w:rPr>
          <w:rFonts w:ascii="Arial Narrow" w:hAnsi="Arial Narrow"/>
          <w:sz w:val="24"/>
          <w:szCs w:val="24"/>
        </w:rPr>
        <w:t xml:space="preserve"> para darle plena identidad  al predio que hoy está en disputa</w:t>
      </w:r>
      <w:r w:rsidR="00DC4E28" w:rsidRPr="00A678D5">
        <w:rPr>
          <w:rFonts w:ascii="Arial Narrow" w:hAnsi="Arial Narrow"/>
          <w:sz w:val="24"/>
          <w:szCs w:val="24"/>
        </w:rPr>
        <w:t xml:space="preserve">, plano </w:t>
      </w:r>
      <w:r w:rsidR="00043FB8" w:rsidRPr="00A678D5">
        <w:rPr>
          <w:rFonts w:ascii="Arial Narrow" w:hAnsi="Arial Narrow"/>
          <w:sz w:val="24"/>
          <w:szCs w:val="24"/>
        </w:rPr>
        <w:t xml:space="preserve">que fue </w:t>
      </w:r>
      <w:r w:rsidR="00DC4E28" w:rsidRPr="00A678D5">
        <w:rPr>
          <w:rFonts w:ascii="Arial Narrow" w:hAnsi="Arial Narrow"/>
          <w:sz w:val="24"/>
          <w:szCs w:val="24"/>
        </w:rPr>
        <w:t xml:space="preserve">singularizado en el aludido instrumento </w:t>
      </w:r>
      <w:r w:rsidR="00043FB8" w:rsidRPr="00A678D5">
        <w:rPr>
          <w:rFonts w:ascii="Arial Narrow" w:hAnsi="Arial Narrow"/>
          <w:sz w:val="24"/>
          <w:szCs w:val="24"/>
        </w:rPr>
        <w:t xml:space="preserve">como  pruebas </w:t>
      </w:r>
      <w:r w:rsidR="00DC4E28" w:rsidRPr="00A678D5">
        <w:rPr>
          <w:rFonts w:ascii="Arial Narrow" w:hAnsi="Arial Narrow"/>
          <w:sz w:val="24"/>
          <w:szCs w:val="24"/>
        </w:rPr>
        <w:t xml:space="preserve"> por parte de la demandante .</w:t>
      </w:r>
    </w:p>
    <w:p w:rsidR="00043FB8" w:rsidRPr="00A678D5" w:rsidRDefault="00043FB8" w:rsidP="00DC4E28">
      <w:pPr>
        <w:tabs>
          <w:tab w:val="left" w:pos="5812"/>
        </w:tabs>
        <w:spacing w:after="0"/>
        <w:ind w:right="49"/>
        <w:jc w:val="both"/>
        <w:rPr>
          <w:rFonts w:ascii="Arial Narrow" w:hAnsi="Arial Narrow"/>
          <w:sz w:val="24"/>
          <w:szCs w:val="24"/>
        </w:rPr>
      </w:pPr>
    </w:p>
    <w:p w:rsidR="000240AC" w:rsidRPr="00A678D5" w:rsidRDefault="00043FB8" w:rsidP="00DC4E28">
      <w:pPr>
        <w:tabs>
          <w:tab w:val="left" w:pos="5812"/>
        </w:tabs>
        <w:spacing w:after="0"/>
        <w:ind w:right="49"/>
        <w:jc w:val="both"/>
        <w:rPr>
          <w:rFonts w:ascii="Arial Narrow" w:hAnsi="Arial Narrow"/>
          <w:sz w:val="24"/>
          <w:szCs w:val="24"/>
        </w:rPr>
      </w:pPr>
      <w:r w:rsidRPr="00A678D5">
        <w:rPr>
          <w:rFonts w:ascii="Arial Narrow" w:hAnsi="Arial Narrow"/>
          <w:b/>
          <w:sz w:val="24"/>
          <w:szCs w:val="24"/>
        </w:rPr>
        <w:t xml:space="preserve">SEXTO </w:t>
      </w:r>
      <w:r w:rsidRPr="00A678D5">
        <w:rPr>
          <w:rFonts w:ascii="Arial Narrow" w:hAnsi="Arial Narrow"/>
          <w:sz w:val="24"/>
          <w:szCs w:val="24"/>
        </w:rPr>
        <w:t xml:space="preserve">improcedente, por cuanto se </w:t>
      </w:r>
      <w:r w:rsidR="00605987" w:rsidRPr="00A678D5">
        <w:rPr>
          <w:rFonts w:ascii="Arial Narrow" w:hAnsi="Arial Narrow"/>
          <w:sz w:val="24"/>
          <w:szCs w:val="24"/>
        </w:rPr>
        <w:t xml:space="preserve">observa que hay una </w:t>
      </w:r>
      <w:r w:rsidRPr="00A678D5">
        <w:rPr>
          <w:rFonts w:ascii="Arial Narrow" w:hAnsi="Arial Narrow"/>
          <w:sz w:val="24"/>
          <w:szCs w:val="24"/>
        </w:rPr>
        <w:t xml:space="preserve">existencia de incongruencia </w:t>
      </w:r>
      <w:r w:rsidR="00605987" w:rsidRPr="00A678D5">
        <w:rPr>
          <w:rFonts w:ascii="Arial Narrow" w:hAnsi="Arial Narrow"/>
          <w:sz w:val="24"/>
          <w:szCs w:val="24"/>
        </w:rPr>
        <w:t>entre el</w:t>
      </w:r>
      <w:r w:rsidRPr="00A678D5">
        <w:rPr>
          <w:rFonts w:ascii="Arial Narrow" w:hAnsi="Arial Narrow"/>
          <w:sz w:val="24"/>
          <w:szCs w:val="24"/>
        </w:rPr>
        <w:t xml:space="preserve"> hecho </w:t>
      </w:r>
      <w:r w:rsidR="00605987" w:rsidRPr="00A678D5">
        <w:rPr>
          <w:rFonts w:ascii="Arial Narrow" w:hAnsi="Arial Narrow"/>
          <w:sz w:val="24"/>
          <w:szCs w:val="24"/>
        </w:rPr>
        <w:t xml:space="preserve">primero y el hecho sexto, toda vez que pretende </w:t>
      </w:r>
      <w:r w:rsidRPr="00A678D5">
        <w:rPr>
          <w:rFonts w:ascii="Arial Narrow" w:hAnsi="Arial Narrow"/>
          <w:sz w:val="24"/>
          <w:szCs w:val="24"/>
        </w:rPr>
        <w:t>hacer una relación   del modo como fue</w:t>
      </w:r>
      <w:r w:rsidR="00605987" w:rsidRPr="00A678D5">
        <w:rPr>
          <w:rFonts w:ascii="Arial Narrow" w:hAnsi="Arial Narrow"/>
          <w:sz w:val="24"/>
          <w:szCs w:val="24"/>
        </w:rPr>
        <w:t xml:space="preserve"> adquirido el bien </w:t>
      </w:r>
      <w:r w:rsidR="000240AC" w:rsidRPr="00A678D5">
        <w:rPr>
          <w:rFonts w:ascii="Arial Narrow" w:hAnsi="Arial Narrow"/>
          <w:sz w:val="24"/>
          <w:szCs w:val="24"/>
        </w:rPr>
        <w:t>inmueble.</w:t>
      </w:r>
    </w:p>
    <w:p w:rsidR="000240AC" w:rsidRPr="00A678D5" w:rsidRDefault="000240AC" w:rsidP="00DC4E28">
      <w:pPr>
        <w:tabs>
          <w:tab w:val="left" w:pos="5812"/>
        </w:tabs>
        <w:spacing w:after="0"/>
        <w:ind w:right="49"/>
        <w:jc w:val="both"/>
        <w:rPr>
          <w:rFonts w:ascii="Arial Narrow" w:hAnsi="Arial Narrow"/>
          <w:sz w:val="24"/>
          <w:szCs w:val="24"/>
        </w:rPr>
      </w:pPr>
    </w:p>
    <w:p w:rsidR="000240AC" w:rsidRPr="00A678D5" w:rsidRDefault="000240AC" w:rsidP="00DC4E28">
      <w:pPr>
        <w:tabs>
          <w:tab w:val="left" w:pos="5812"/>
        </w:tabs>
        <w:spacing w:after="0"/>
        <w:ind w:right="49"/>
        <w:jc w:val="both"/>
        <w:rPr>
          <w:rFonts w:ascii="Arial Narrow" w:hAnsi="Arial Narrow"/>
          <w:sz w:val="24"/>
          <w:szCs w:val="24"/>
        </w:rPr>
      </w:pPr>
      <w:r w:rsidRPr="00A678D5">
        <w:rPr>
          <w:rFonts w:ascii="Arial Narrow" w:hAnsi="Arial Narrow"/>
          <w:b/>
          <w:sz w:val="24"/>
          <w:szCs w:val="24"/>
        </w:rPr>
        <w:t xml:space="preserve">SEPTIMO: </w:t>
      </w:r>
      <w:r w:rsidRPr="00A678D5">
        <w:rPr>
          <w:rFonts w:ascii="Arial Narrow" w:hAnsi="Arial Narrow"/>
          <w:sz w:val="24"/>
          <w:szCs w:val="24"/>
        </w:rPr>
        <w:t xml:space="preserve">No es cierto por lo tanto   fundamento esta posición basándome en lo establecido en el   hecho segundo donde se hace un estudio de la tradición del bien inmueble que es objeto de disputa dentro de </w:t>
      </w:r>
      <w:r w:rsidR="000657DE" w:rsidRPr="00A678D5">
        <w:rPr>
          <w:rFonts w:ascii="Arial Narrow" w:hAnsi="Arial Narrow"/>
          <w:sz w:val="24"/>
          <w:szCs w:val="24"/>
        </w:rPr>
        <w:t>esta demanda,</w:t>
      </w:r>
      <w:r w:rsidRPr="00A678D5">
        <w:rPr>
          <w:rFonts w:ascii="Arial Narrow" w:hAnsi="Arial Narrow"/>
          <w:sz w:val="24"/>
          <w:szCs w:val="24"/>
        </w:rPr>
        <w:t xml:space="preserve"> el cual se </w:t>
      </w:r>
      <w:r w:rsidR="000657DE" w:rsidRPr="00A678D5">
        <w:rPr>
          <w:rFonts w:ascii="Arial Narrow" w:hAnsi="Arial Narrow"/>
          <w:sz w:val="24"/>
          <w:szCs w:val="24"/>
        </w:rPr>
        <w:t>demuestra que</w:t>
      </w:r>
      <w:r w:rsidRPr="00A678D5">
        <w:rPr>
          <w:rFonts w:ascii="Arial Narrow" w:hAnsi="Arial Narrow"/>
          <w:sz w:val="24"/>
          <w:szCs w:val="24"/>
        </w:rPr>
        <w:t xml:space="preserve"> </w:t>
      </w:r>
      <w:r w:rsidR="000657DE" w:rsidRPr="00A678D5">
        <w:rPr>
          <w:rFonts w:ascii="Arial Narrow" w:hAnsi="Arial Narrow"/>
          <w:sz w:val="24"/>
          <w:szCs w:val="24"/>
        </w:rPr>
        <w:t>mis defendidos</w:t>
      </w:r>
      <w:r w:rsidRPr="00A678D5">
        <w:rPr>
          <w:rFonts w:ascii="Arial Narrow" w:hAnsi="Arial Narrow"/>
          <w:sz w:val="24"/>
          <w:szCs w:val="24"/>
        </w:rPr>
        <w:t xml:space="preserve"> no ha</w:t>
      </w:r>
      <w:r w:rsidR="000657DE" w:rsidRPr="00A678D5">
        <w:rPr>
          <w:rFonts w:ascii="Arial Narrow" w:hAnsi="Arial Narrow"/>
          <w:sz w:val="24"/>
          <w:szCs w:val="24"/>
        </w:rPr>
        <w:t>n</w:t>
      </w:r>
      <w:r w:rsidRPr="00A678D5">
        <w:rPr>
          <w:rFonts w:ascii="Arial Narrow" w:hAnsi="Arial Narrow"/>
          <w:sz w:val="24"/>
          <w:szCs w:val="24"/>
        </w:rPr>
        <w:t xml:space="preserve"> </w:t>
      </w:r>
      <w:r w:rsidR="000657DE" w:rsidRPr="00A678D5">
        <w:rPr>
          <w:rFonts w:ascii="Arial Narrow" w:hAnsi="Arial Narrow"/>
          <w:sz w:val="24"/>
          <w:szCs w:val="24"/>
        </w:rPr>
        <w:t>ejercido en</w:t>
      </w:r>
      <w:r w:rsidRPr="00A678D5">
        <w:rPr>
          <w:rFonts w:ascii="Arial Narrow" w:hAnsi="Arial Narrow"/>
          <w:sz w:val="24"/>
          <w:szCs w:val="24"/>
        </w:rPr>
        <w:t xml:space="preserve"> ningún momento posesión </w:t>
      </w:r>
      <w:r w:rsidR="000657DE" w:rsidRPr="00A678D5">
        <w:rPr>
          <w:rFonts w:ascii="Arial Narrow" w:hAnsi="Arial Narrow"/>
          <w:sz w:val="24"/>
          <w:szCs w:val="24"/>
        </w:rPr>
        <w:t>fraudulenta contra la demandada</w:t>
      </w:r>
      <w:r w:rsidRPr="00A678D5">
        <w:rPr>
          <w:rFonts w:ascii="Arial Narrow" w:hAnsi="Arial Narrow"/>
          <w:sz w:val="24"/>
          <w:szCs w:val="24"/>
        </w:rPr>
        <w:t xml:space="preserve">, como </w:t>
      </w:r>
      <w:r w:rsidR="000657DE" w:rsidRPr="00A678D5">
        <w:rPr>
          <w:rFonts w:ascii="Arial Narrow" w:hAnsi="Arial Narrow"/>
          <w:sz w:val="24"/>
          <w:szCs w:val="24"/>
        </w:rPr>
        <w:t>tampoco han</w:t>
      </w:r>
      <w:r w:rsidRPr="00A678D5">
        <w:rPr>
          <w:rFonts w:ascii="Arial Narrow" w:hAnsi="Arial Narrow"/>
          <w:sz w:val="24"/>
          <w:szCs w:val="24"/>
        </w:rPr>
        <w:t xml:space="preserve"> hecho manifestaciones de </w:t>
      </w:r>
      <w:r w:rsidR="000657DE" w:rsidRPr="00A678D5">
        <w:rPr>
          <w:rFonts w:ascii="Arial Narrow" w:hAnsi="Arial Narrow"/>
          <w:sz w:val="24"/>
          <w:szCs w:val="24"/>
        </w:rPr>
        <w:t>amenazas o cualquier otro tipo de altercado con la demandante.</w:t>
      </w:r>
    </w:p>
    <w:p w:rsidR="000657DE" w:rsidRPr="00A678D5" w:rsidRDefault="000657DE" w:rsidP="00DC4E28">
      <w:pPr>
        <w:tabs>
          <w:tab w:val="left" w:pos="5812"/>
        </w:tabs>
        <w:spacing w:after="0"/>
        <w:ind w:right="49"/>
        <w:jc w:val="both"/>
        <w:rPr>
          <w:rFonts w:ascii="Arial Narrow" w:hAnsi="Arial Narrow"/>
          <w:sz w:val="24"/>
          <w:szCs w:val="24"/>
        </w:rPr>
      </w:pPr>
    </w:p>
    <w:p w:rsidR="000657DE" w:rsidRPr="00A678D5" w:rsidRDefault="00F45079" w:rsidP="00DC4E28">
      <w:pPr>
        <w:tabs>
          <w:tab w:val="left" w:pos="5812"/>
        </w:tabs>
        <w:spacing w:after="0"/>
        <w:ind w:right="49"/>
        <w:jc w:val="both"/>
        <w:rPr>
          <w:rFonts w:ascii="Arial Narrow" w:hAnsi="Arial Narrow"/>
          <w:sz w:val="24"/>
          <w:szCs w:val="24"/>
        </w:rPr>
      </w:pPr>
      <w:r w:rsidRPr="00A678D5">
        <w:rPr>
          <w:rFonts w:ascii="Arial Narrow" w:hAnsi="Arial Narrow"/>
          <w:b/>
          <w:sz w:val="24"/>
          <w:szCs w:val="24"/>
        </w:rPr>
        <w:t>OCTAVO</w:t>
      </w:r>
      <w:r w:rsidR="00B71A65" w:rsidRPr="00A678D5">
        <w:rPr>
          <w:rFonts w:ascii="Arial Narrow" w:hAnsi="Arial Narrow"/>
          <w:b/>
          <w:sz w:val="24"/>
          <w:szCs w:val="24"/>
        </w:rPr>
        <w:t xml:space="preserve"> Y  NOVENO </w:t>
      </w:r>
      <w:r w:rsidRPr="00A678D5">
        <w:rPr>
          <w:rFonts w:ascii="Arial Narrow" w:hAnsi="Arial Narrow"/>
          <w:b/>
          <w:sz w:val="24"/>
          <w:szCs w:val="24"/>
        </w:rPr>
        <w:t>:</w:t>
      </w:r>
      <w:r w:rsidR="000657DE" w:rsidRPr="00A678D5">
        <w:rPr>
          <w:rFonts w:ascii="Arial Narrow" w:hAnsi="Arial Narrow"/>
          <w:sz w:val="24"/>
          <w:szCs w:val="24"/>
        </w:rPr>
        <w:t xml:space="preserve"> </w:t>
      </w:r>
      <w:r w:rsidRPr="00A678D5">
        <w:rPr>
          <w:rFonts w:ascii="Arial Narrow" w:hAnsi="Arial Narrow"/>
          <w:sz w:val="24"/>
          <w:szCs w:val="24"/>
        </w:rPr>
        <w:t xml:space="preserve"> </w:t>
      </w:r>
      <w:r w:rsidR="000657DE" w:rsidRPr="00A678D5">
        <w:rPr>
          <w:rFonts w:ascii="Arial Narrow" w:hAnsi="Arial Narrow"/>
          <w:sz w:val="24"/>
          <w:szCs w:val="24"/>
        </w:rPr>
        <w:t xml:space="preserve">No es cierto, en primer lugar, </w:t>
      </w:r>
      <w:r w:rsidRPr="00A678D5">
        <w:rPr>
          <w:rFonts w:ascii="Arial Narrow" w:hAnsi="Arial Narrow"/>
          <w:sz w:val="24"/>
          <w:szCs w:val="24"/>
        </w:rPr>
        <w:t xml:space="preserve">si </w:t>
      </w:r>
      <w:r w:rsidR="000657DE" w:rsidRPr="00A678D5">
        <w:rPr>
          <w:rFonts w:ascii="Arial Narrow" w:hAnsi="Arial Narrow"/>
          <w:sz w:val="24"/>
          <w:szCs w:val="24"/>
        </w:rPr>
        <w:t xml:space="preserve"> la demandante   presumía tener la posesión de 50 hectáreas y </w:t>
      </w:r>
      <w:r w:rsidR="005571D1" w:rsidRPr="00A678D5">
        <w:rPr>
          <w:rFonts w:ascii="Arial Narrow" w:hAnsi="Arial Narrow"/>
          <w:sz w:val="24"/>
          <w:szCs w:val="24"/>
        </w:rPr>
        <w:t xml:space="preserve">si </w:t>
      </w:r>
      <w:r w:rsidR="000657DE" w:rsidRPr="00A678D5">
        <w:rPr>
          <w:rFonts w:ascii="Arial Narrow" w:hAnsi="Arial Narrow"/>
          <w:sz w:val="24"/>
          <w:szCs w:val="24"/>
        </w:rPr>
        <w:t xml:space="preserve">tenía </w:t>
      </w:r>
      <w:r w:rsidR="00FC42B1">
        <w:rPr>
          <w:rFonts w:ascii="Arial Narrow" w:hAnsi="Arial Narrow"/>
          <w:sz w:val="24"/>
          <w:szCs w:val="24"/>
        </w:rPr>
        <w:t xml:space="preserve">el </w:t>
      </w:r>
      <w:r w:rsidR="000657DE" w:rsidRPr="00A678D5">
        <w:rPr>
          <w:rFonts w:ascii="Arial Narrow" w:hAnsi="Arial Narrow"/>
          <w:sz w:val="24"/>
          <w:szCs w:val="24"/>
        </w:rPr>
        <w:t>pleno conocimiento</w:t>
      </w:r>
      <w:r w:rsidR="005571D1" w:rsidRPr="00A678D5">
        <w:rPr>
          <w:rFonts w:ascii="Arial Narrow" w:hAnsi="Arial Narrow"/>
          <w:sz w:val="24"/>
          <w:szCs w:val="24"/>
        </w:rPr>
        <w:t xml:space="preserve"> que  el área que le  faltaba</w:t>
      </w:r>
      <w:r w:rsidR="000657DE" w:rsidRPr="00A678D5">
        <w:rPr>
          <w:rFonts w:ascii="Arial Narrow" w:hAnsi="Arial Narrow"/>
          <w:sz w:val="24"/>
          <w:szCs w:val="24"/>
        </w:rPr>
        <w:t xml:space="preserve"> </w:t>
      </w:r>
      <w:r w:rsidR="005571D1" w:rsidRPr="00A678D5">
        <w:rPr>
          <w:rFonts w:ascii="Arial Narrow" w:hAnsi="Arial Narrow"/>
          <w:sz w:val="24"/>
          <w:szCs w:val="24"/>
        </w:rPr>
        <w:t xml:space="preserve"> estaba  en posesión  de mis defendido   los más sano  del juicio </w:t>
      </w:r>
      <w:r w:rsidR="000657DE" w:rsidRPr="00A678D5">
        <w:rPr>
          <w:rFonts w:ascii="Arial Narrow" w:hAnsi="Arial Narrow"/>
          <w:sz w:val="24"/>
          <w:szCs w:val="24"/>
        </w:rPr>
        <w:t xml:space="preserve"> </w:t>
      </w:r>
      <w:r w:rsidR="005571D1" w:rsidRPr="00A678D5">
        <w:rPr>
          <w:rFonts w:ascii="Arial Narrow" w:hAnsi="Arial Narrow"/>
          <w:sz w:val="24"/>
          <w:szCs w:val="24"/>
        </w:rPr>
        <w:t xml:space="preserve">era </w:t>
      </w:r>
      <w:r w:rsidR="002D4374" w:rsidRPr="00A678D5">
        <w:rPr>
          <w:rFonts w:ascii="Arial Narrow" w:hAnsi="Arial Narrow"/>
          <w:sz w:val="24"/>
          <w:szCs w:val="24"/>
        </w:rPr>
        <w:t xml:space="preserve"> haberlos vinculados</w:t>
      </w:r>
      <w:r w:rsidR="005571D1" w:rsidRPr="00A678D5">
        <w:rPr>
          <w:rFonts w:ascii="Arial Narrow" w:hAnsi="Arial Narrow"/>
          <w:sz w:val="24"/>
          <w:szCs w:val="24"/>
        </w:rPr>
        <w:t xml:space="preserve"> al proceso  de prescripción adquisitiva de dominio </w:t>
      </w:r>
      <w:r w:rsidR="002D4374" w:rsidRPr="00A678D5">
        <w:rPr>
          <w:rFonts w:ascii="Arial Narrow" w:hAnsi="Arial Narrow"/>
          <w:sz w:val="24"/>
          <w:szCs w:val="24"/>
        </w:rPr>
        <w:t>a fin de reclamar las presuntas hectáreas que resta del predio denominado la redonda, y</w:t>
      </w:r>
      <w:r w:rsidR="00FC42B1">
        <w:rPr>
          <w:rFonts w:ascii="Arial Narrow" w:hAnsi="Arial Narrow"/>
          <w:sz w:val="24"/>
          <w:szCs w:val="24"/>
        </w:rPr>
        <w:t xml:space="preserve"> no llegar</w:t>
      </w:r>
      <w:r w:rsidR="005571D1" w:rsidRPr="00A678D5">
        <w:rPr>
          <w:rFonts w:ascii="Arial Narrow" w:hAnsi="Arial Narrow"/>
          <w:sz w:val="24"/>
          <w:szCs w:val="24"/>
        </w:rPr>
        <w:t xml:space="preserve"> </w:t>
      </w:r>
      <w:r w:rsidR="002D4374" w:rsidRPr="00A678D5">
        <w:rPr>
          <w:rFonts w:ascii="Arial Narrow" w:hAnsi="Arial Narrow"/>
          <w:sz w:val="24"/>
          <w:szCs w:val="24"/>
        </w:rPr>
        <w:t>hasta su des</w:t>
      </w:r>
      <w:r w:rsidRPr="00A678D5">
        <w:rPr>
          <w:rFonts w:ascii="Arial Narrow" w:hAnsi="Arial Narrow"/>
          <w:sz w:val="24"/>
          <w:szCs w:val="24"/>
        </w:rPr>
        <w:t xml:space="preserve">pacho para tramitar una  acción </w:t>
      </w:r>
      <w:r w:rsidR="002D4374" w:rsidRPr="00A678D5">
        <w:rPr>
          <w:rFonts w:ascii="Arial Narrow" w:hAnsi="Arial Narrow"/>
          <w:sz w:val="24"/>
          <w:szCs w:val="24"/>
        </w:rPr>
        <w:t xml:space="preserve">que a la luz jurídica se puede </w:t>
      </w:r>
      <w:r w:rsidRPr="00A678D5">
        <w:rPr>
          <w:rFonts w:ascii="Arial Narrow" w:hAnsi="Arial Narrow"/>
          <w:sz w:val="24"/>
          <w:szCs w:val="24"/>
        </w:rPr>
        <w:t xml:space="preserve"> presumir</w:t>
      </w:r>
      <w:r w:rsidR="002D4374" w:rsidRPr="00A678D5">
        <w:rPr>
          <w:rFonts w:ascii="Arial Narrow" w:hAnsi="Arial Narrow"/>
          <w:sz w:val="24"/>
          <w:szCs w:val="24"/>
        </w:rPr>
        <w:t xml:space="preserve"> que hay carencia de requisitos e incongruencias con los hechos narrados</w:t>
      </w:r>
      <w:r w:rsidRPr="00A678D5">
        <w:rPr>
          <w:rFonts w:ascii="Arial Narrow" w:hAnsi="Arial Narrow"/>
          <w:sz w:val="24"/>
          <w:szCs w:val="24"/>
        </w:rPr>
        <w:t xml:space="preserve"> en cuanto a la tradición del inmueble</w:t>
      </w:r>
      <w:r w:rsidR="002D4374" w:rsidRPr="00A678D5">
        <w:rPr>
          <w:rFonts w:ascii="Arial Narrow" w:hAnsi="Arial Narrow"/>
          <w:sz w:val="24"/>
          <w:szCs w:val="24"/>
        </w:rPr>
        <w:t>, y lo que está en juego es un proceso con artimañas y desleal,   basado  en una</w:t>
      </w:r>
      <w:r w:rsidRPr="00A678D5">
        <w:rPr>
          <w:rFonts w:ascii="Arial Narrow" w:hAnsi="Arial Narrow"/>
          <w:sz w:val="24"/>
          <w:szCs w:val="24"/>
        </w:rPr>
        <w:t xml:space="preserve"> presunta  falsa </w:t>
      </w:r>
      <w:r w:rsidR="002D4374" w:rsidRPr="00A678D5">
        <w:rPr>
          <w:rFonts w:ascii="Arial Narrow" w:hAnsi="Arial Narrow"/>
          <w:sz w:val="24"/>
          <w:szCs w:val="24"/>
        </w:rPr>
        <w:t xml:space="preserve"> tradición</w:t>
      </w:r>
      <w:r w:rsidRPr="00A678D5">
        <w:rPr>
          <w:rFonts w:ascii="Arial Narrow" w:hAnsi="Arial Narrow"/>
          <w:sz w:val="24"/>
          <w:szCs w:val="24"/>
        </w:rPr>
        <w:t xml:space="preserve"> de la forma de adquirir las cosas, </w:t>
      </w:r>
      <w:r w:rsidR="002D4374" w:rsidRPr="00A678D5">
        <w:rPr>
          <w:rFonts w:ascii="Arial Narrow" w:hAnsi="Arial Narrow"/>
          <w:sz w:val="24"/>
          <w:szCs w:val="24"/>
        </w:rPr>
        <w:t xml:space="preserve"> por parte de la demandante para hacer valer una sentencia  que hasta la fecha se desconocía por  mis clientes</w:t>
      </w:r>
      <w:r w:rsidR="005571D1" w:rsidRPr="00A678D5">
        <w:rPr>
          <w:rFonts w:ascii="Arial Narrow" w:hAnsi="Arial Narrow"/>
          <w:sz w:val="24"/>
          <w:szCs w:val="24"/>
        </w:rPr>
        <w:t>.</w:t>
      </w:r>
      <w:r w:rsidR="002D4374" w:rsidRPr="00A678D5">
        <w:rPr>
          <w:rFonts w:ascii="Arial Narrow" w:hAnsi="Arial Narrow"/>
          <w:sz w:val="24"/>
          <w:szCs w:val="24"/>
        </w:rPr>
        <w:t xml:space="preserve"> </w:t>
      </w:r>
      <w:r w:rsidR="005571D1" w:rsidRPr="00A678D5">
        <w:rPr>
          <w:rFonts w:ascii="Arial Narrow" w:hAnsi="Arial Narrow"/>
          <w:sz w:val="24"/>
          <w:szCs w:val="24"/>
        </w:rPr>
        <w:t xml:space="preserve">En segundo lugar </w:t>
      </w:r>
      <w:r w:rsidR="002D4374" w:rsidRPr="00A678D5">
        <w:rPr>
          <w:rFonts w:ascii="Arial Narrow" w:hAnsi="Arial Narrow"/>
          <w:sz w:val="24"/>
          <w:szCs w:val="24"/>
        </w:rPr>
        <w:t xml:space="preserve">mis clientes obtuvieron   la propiedad del inmueble de </w:t>
      </w:r>
      <w:r w:rsidR="005571D1" w:rsidRPr="00A678D5">
        <w:rPr>
          <w:rFonts w:ascii="Arial Narrow" w:hAnsi="Arial Narrow"/>
          <w:sz w:val="24"/>
          <w:szCs w:val="24"/>
        </w:rPr>
        <w:t xml:space="preserve">manera </w:t>
      </w:r>
      <w:r w:rsidRPr="00A678D5">
        <w:rPr>
          <w:rFonts w:ascii="Arial Narrow" w:hAnsi="Arial Narrow"/>
          <w:sz w:val="24"/>
          <w:szCs w:val="24"/>
        </w:rPr>
        <w:t>legal sin</w:t>
      </w:r>
      <w:r w:rsidR="002D4374" w:rsidRPr="00A678D5">
        <w:rPr>
          <w:rFonts w:ascii="Arial Narrow" w:hAnsi="Arial Narrow"/>
          <w:sz w:val="24"/>
          <w:szCs w:val="24"/>
        </w:rPr>
        <w:t xml:space="preserve"> hechos derivados de forma </w:t>
      </w:r>
      <w:r w:rsidRPr="00A678D5">
        <w:rPr>
          <w:rFonts w:ascii="Arial Narrow" w:hAnsi="Arial Narrow"/>
          <w:sz w:val="24"/>
          <w:szCs w:val="24"/>
        </w:rPr>
        <w:t>fraudulenta como lo relaciona la demandante a su causa y sus intereses afirmando su  posición,  ahora si bien es cierto  en el  hecho segundo  de  la contestación de la demanda,  se hace un  estudio  de la tradición del bien inmueble,  el cual se observa que mis defendidos  obtuvieron el bien inmueble  por  compra</w:t>
      </w:r>
      <w:r w:rsidR="002D4374" w:rsidRPr="00A678D5">
        <w:rPr>
          <w:rFonts w:ascii="Arial Narrow" w:hAnsi="Arial Narrow"/>
          <w:sz w:val="24"/>
          <w:szCs w:val="24"/>
        </w:rPr>
        <w:t xml:space="preserve"> realizada a la señora  Ochoa peña Leonor , tal como consta en la escritura pública  12</w:t>
      </w:r>
      <w:r w:rsidRPr="00A678D5">
        <w:rPr>
          <w:rFonts w:ascii="Arial Narrow" w:hAnsi="Arial Narrow"/>
          <w:sz w:val="24"/>
          <w:szCs w:val="24"/>
        </w:rPr>
        <w:t>1 de fecha 27 de abril del 2009 registrada en el folio de matrícula inmobiliaria  226-22273 anotación   N</w:t>
      </w:r>
      <w:r w:rsidR="00B71A65" w:rsidRPr="00A678D5">
        <w:rPr>
          <w:rFonts w:ascii="Arial Narrow" w:hAnsi="Arial Narrow"/>
          <w:sz w:val="24"/>
          <w:szCs w:val="24"/>
        </w:rPr>
        <w:t xml:space="preserve">° 7, y con base a esta venta  se abrieron las matriculas  inmobiliaria  226 – 41605 correspondiente al área de 100 hectáreas de  propiedad de mis defendidos  y  la matricula inmobiliaria 226-41604  correspondiente  a 10 hectáreas de propiedad del señor   Montalvo Ramírez Víctor  Manuel </w:t>
      </w:r>
      <w:r w:rsidR="00FC42B1">
        <w:rPr>
          <w:rFonts w:ascii="Arial Narrow" w:hAnsi="Arial Narrow"/>
          <w:sz w:val="24"/>
          <w:szCs w:val="24"/>
        </w:rPr>
        <w:t xml:space="preserve">y quien este último le vendió  a modo de promesa de compraventa al señor   </w:t>
      </w:r>
      <w:r w:rsidR="00586D61" w:rsidRPr="00586D61">
        <w:rPr>
          <w:rFonts w:ascii="Arial Narrow" w:hAnsi="Arial Narrow"/>
          <w:sz w:val="24"/>
          <w:szCs w:val="24"/>
        </w:rPr>
        <w:t>MANUEL DE JESUS CORTINA VILLAFAÑE</w:t>
      </w:r>
      <w:r w:rsidR="00586D61">
        <w:rPr>
          <w:rFonts w:ascii="Arial Narrow" w:hAnsi="Arial Narrow"/>
          <w:sz w:val="24"/>
          <w:szCs w:val="24"/>
        </w:rPr>
        <w:t>.</w:t>
      </w:r>
    </w:p>
    <w:p w:rsidR="00B71A65" w:rsidRPr="00A678D5" w:rsidRDefault="00B71A65" w:rsidP="00DC4E28">
      <w:pPr>
        <w:tabs>
          <w:tab w:val="left" w:pos="5812"/>
        </w:tabs>
        <w:spacing w:after="0"/>
        <w:ind w:right="49"/>
        <w:jc w:val="both"/>
        <w:rPr>
          <w:rFonts w:ascii="Arial Narrow" w:hAnsi="Arial Narrow"/>
          <w:sz w:val="24"/>
          <w:szCs w:val="24"/>
        </w:rPr>
      </w:pPr>
    </w:p>
    <w:p w:rsidR="00B71A65" w:rsidRPr="00A678D5" w:rsidRDefault="00B71A65" w:rsidP="00DC4E28">
      <w:pPr>
        <w:tabs>
          <w:tab w:val="left" w:pos="5812"/>
        </w:tabs>
        <w:spacing w:after="0"/>
        <w:ind w:right="49"/>
        <w:jc w:val="both"/>
        <w:rPr>
          <w:rFonts w:ascii="Arial Narrow" w:hAnsi="Arial Narrow"/>
          <w:sz w:val="24"/>
          <w:szCs w:val="24"/>
        </w:rPr>
      </w:pPr>
      <w:r w:rsidRPr="00A678D5">
        <w:rPr>
          <w:rFonts w:ascii="Arial Narrow" w:hAnsi="Arial Narrow"/>
          <w:b/>
          <w:sz w:val="24"/>
          <w:szCs w:val="24"/>
        </w:rPr>
        <w:t>DECIMO</w:t>
      </w:r>
      <w:r w:rsidRPr="00A678D5">
        <w:rPr>
          <w:rFonts w:ascii="Arial Narrow" w:hAnsi="Arial Narrow"/>
          <w:sz w:val="24"/>
          <w:szCs w:val="24"/>
        </w:rPr>
        <w:t>: ES CIERTO</w:t>
      </w:r>
    </w:p>
    <w:p w:rsidR="00357C7F" w:rsidRPr="00A678D5" w:rsidRDefault="00357C7F" w:rsidP="00DC4E28">
      <w:pPr>
        <w:tabs>
          <w:tab w:val="left" w:pos="5812"/>
        </w:tabs>
        <w:spacing w:after="0"/>
        <w:ind w:right="49"/>
        <w:jc w:val="both"/>
        <w:rPr>
          <w:rFonts w:ascii="Arial Narrow" w:hAnsi="Arial Narrow"/>
          <w:b/>
          <w:sz w:val="24"/>
          <w:szCs w:val="24"/>
        </w:rPr>
      </w:pPr>
    </w:p>
    <w:p w:rsidR="00357C7F" w:rsidRPr="00A678D5" w:rsidRDefault="00357C7F" w:rsidP="00357C7F">
      <w:pPr>
        <w:pStyle w:val="Prrafodelista"/>
        <w:numPr>
          <w:ilvl w:val="0"/>
          <w:numId w:val="28"/>
        </w:numPr>
        <w:tabs>
          <w:tab w:val="left" w:pos="5812"/>
        </w:tabs>
        <w:spacing w:after="0"/>
        <w:ind w:right="49"/>
        <w:jc w:val="center"/>
        <w:rPr>
          <w:rFonts w:ascii="Arial Narrow" w:hAnsi="Arial Narrow"/>
          <w:b/>
          <w:sz w:val="24"/>
          <w:szCs w:val="24"/>
        </w:rPr>
      </w:pPr>
      <w:r w:rsidRPr="00A678D5">
        <w:rPr>
          <w:rFonts w:ascii="Arial Narrow" w:hAnsi="Arial Narrow"/>
          <w:b/>
          <w:sz w:val="24"/>
          <w:szCs w:val="24"/>
        </w:rPr>
        <w:t>PRONUNCIAMIENTO EXPRESO A LAS PRETENSIONES</w:t>
      </w:r>
    </w:p>
    <w:p w:rsidR="00357C7F" w:rsidRPr="00A678D5" w:rsidRDefault="00357C7F" w:rsidP="00357C7F">
      <w:pPr>
        <w:tabs>
          <w:tab w:val="left" w:pos="5812"/>
        </w:tabs>
        <w:spacing w:after="0"/>
        <w:ind w:left="360" w:right="49"/>
        <w:rPr>
          <w:rFonts w:ascii="Arial Narrow" w:hAnsi="Arial Narrow"/>
          <w:b/>
          <w:sz w:val="24"/>
          <w:szCs w:val="24"/>
        </w:rPr>
      </w:pPr>
    </w:p>
    <w:p w:rsidR="00357C7F" w:rsidRPr="00A678D5" w:rsidRDefault="00357C7F" w:rsidP="00357C7F">
      <w:pPr>
        <w:tabs>
          <w:tab w:val="left" w:pos="5812"/>
        </w:tabs>
        <w:spacing w:after="0"/>
        <w:ind w:left="360" w:right="49"/>
        <w:jc w:val="both"/>
        <w:rPr>
          <w:rFonts w:ascii="Arial Narrow" w:hAnsi="Arial Narrow"/>
          <w:sz w:val="24"/>
          <w:szCs w:val="24"/>
        </w:rPr>
      </w:pPr>
      <w:r w:rsidRPr="00A678D5">
        <w:rPr>
          <w:rFonts w:ascii="Arial Narrow" w:hAnsi="Arial Narrow"/>
          <w:sz w:val="24"/>
          <w:szCs w:val="24"/>
        </w:rPr>
        <w:t>ME OPONGO,</w:t>
      </w:r>
      <w:r w:rsidR="00823801" w:rsidRPr="00A678D5">
        <w:rPr>
          <w:rFonts w:ascii="Arial Narrow" w:hAnsi="Arial Narrow"/>
          <w:sz w:val="24"/>
          <w:szCs w:val="24"/>
        </w:rPr>
        <w:t xml:space="preserve"> a </w:t>
      </w:r>
      <w:r w:rsidRPr="00A678D5">
        <w:rPr>
          <w:rFonts w:ascii="Arial Narrow" w:hAnsi="Arial Narrow"/>
          <w:sz w:val="24"/>
          <w:szCs w:val="24"/>
        </w:rPr>
        <w:t xml:space="preserve">todas y cada una de las pretensiones contenidas en el petitorio, por carecer las mismas, de Fundamentos Jurídicos y Facticos. Puesto que la parte actora lo que busca por medio de esta </w:t>
      </w:r>
      <w:r w:rsidR="006D3CB9" w:rsidRPr="00A678D5">
        <w:rPr>
          <w:rFonts w:ascii="Arial Narrow" w:hAnsi="Arial Narrow"/>
          <w:sz w:val="24"/>
          <w:szCs w:val="24"/>
        </w:rPr>
        <w:t>vía, como quiera que la demandante pretende un</w:t>
      </w:r>
      <w:r w:rsidRPr="00A678D5">
        <w:rPr>
          <w:rFonts w:ascii="Arial Narrow" w:hAnsi="Arial Narrow"/>
          <w:sz w:val="24"/>
          <w:szCs w:val="24"/>
        </w:rPr>
        <w:t xml:space="preserve"> área   de terreno que no hace parte del </w:t>
      </w:r>
      <w:r w:rsidR="006D3CB9" w:rsidRPr="00A678D5">
        <w:rPr>
          <w:rFonts w:ascii="Arial Narrow" w:hAnsi="Arial Narrow"/>
          <w:sz w:val="24"/>
          <w:szCs w:val="24"/>
        </w:rPr>
        <w:t>predio que</w:t>
      </w:r>
      <w:r w:rsidRPr="00A678D5">
        <w:rPr>
          <w:rFonts w:ascii="Arial Narrow" w:hAnsi="Arial Narrow"/>
          <w:sz w:val="24"/>
          <w:szCs w:val="24"/>
        </w:rPr>
        <w:t xml:space="preserve"> </w:t>
      </w:r>
      <w:r w:rsidR="00B23275" w:rsidRPr="00A678D5">
        <w:rPr>
          <w:rFonts w:ascii="Arial Narrow" w:hAnsi="Arial Narrow"/>
          <w:sz w:val="24"/>
          <w:szCs w:val="24"/>
        </w:rPr>
        <w:t xml:space="preserve">fue le fue </w:t>
      </w:r>
      <w:r w:rsidR="006D3CB9" w:rsidRPr="00A678D5">
        <w:rPr>
          <w:rFonts w:ascii="Arial Narrow" w:hAnsi="Arial Narrow"/>
          <w:sz w:val="24"/>
          <w:szCs w:val="24"/>
        </w:rPr>
        <w:t>adjudicado bajo</w:t>
      </w:r>
      <w:r w:rsidRPr="00A678D5">
        <w:rPr>
          <w:rFonts w:ascii="Arial Narrow" w:hAnsi="Arial Narrow"/>
          <w:sz w:val="24"/>
          <w:szCs w:val="24"/>
        </w:rPr>
        <w:t xml:space="preserve"> sentencia a la de fecha 23 de </w:t>
      </w:r>
      <w:r w:rsidR="006D3CB9" w:rsidRPr="00A678D5">
        <w:rPr>
          <w:rFonts w:ascii="Arial Narrow" w:hAnsi="Arial Narrow"/>
          <w:sz w:val="24"/>
          <w:szCs w:val="24"/>
        </w:rPr>
        <w:t>marzo</w:t>
      </w:r>
      <w:r w:rsidR="00B23275" w:rsidRPr="00A678D5">
        <w:rPr>
          <w:rFonts w:ascii="Arial Narrow" w:hAnsi="Arial Narrow"/>
          <w:sz w:val="24"/>
          <w:szCs w:val="24"/>
        </w:rPr>
        <w:t xml:space="preserve"> de 2017.</w:t>
      </w:r>
    </w:p>
    <w:p w:rsidR="00B23275" w:rsidRPr="00A678D5" w:rsidRDefault="00B23275" w:rsidP="00357C7F">
      <w:pPr>
        <w:tabs>
          <w:tab w:val="left" w:pos="5812"/>
        </w:tabs>
        <w:spacing w:after="0"/>
        <w:ind w:left="360" w:right="49"/>
        <w:jc w:val="both"/>
        <w:rPr>
          <w:rFonts w:ascii="Arial Narrow" w:hAnsi="Arial Narrow"/>
          <w:sz w:val="24"/>
          <w:szCs w:val="24"/>
        </w:rPr>
      </w:pPr>
    </w:p>
    <w:p w:rsidR="00B23275" w:rsidRPr="00A678D5" w:rsidRDefault="00B23275" w:rsidP="00357C7F">
      <w:pPr>
        <w:tabs>
          <w:tab w:val="left" w:pos="5812"/>
        </w:tabs>
        <w:spacing w:after="0"/>
        <w:ind w:left="360" w:right="49"/>
        <w:jc w:val="both"/>
        <w:rPr>
          <w:rFonts w:ascii="Arial Narrow" w:hAnsi="Arial Narrow"/>
          <w:sz w:val="24"/>
          <w:szCs w:val="24"/>
        </w:rPr>
      </w:pPr>
      <w:r w:rsidRPr="00A678D5">
        <w:rPr>
          <w:rFonts w:ascii="Arial Narrow" w:hAnsi="Arial Narrow"/>
          <w:sz w:val="24"/>
          <w:szCs w:val="24"/>
        </w:rPr>
        <w:t xml:space="preserve">Sin perjuicio de lo dicho, debe aclararse al honorable despacho que, en todo caso, y ante una eventual sentencia condenatoria, se debe analizar detalladamente como se dio la tradición del inmueble  </w:t>
      </w:r>
    </w:p>
    <w:p w:rsidR="00FE5DC1" w:rsidRPr="00A678D5" w:rsidRDefault="00FE5DC1" w:rsidP="00357C7F">
      <w:pPr>
        <w:tabs>
          <w:tab w:val="left" w:pos="5812"/>
        </w:tabs>
        <w:spacing w:after="0"/>
        <w:ind w:left="360" w:right="49"/>
        <w:jc w:val="both"/>
        <w:rPr>
          <w:rFonts w:ascii="Arial Narrow" w:hAnsi="Arial Narrow"/>
          <w:sz w:val="24"/>
          <w:szCs w:val="24"/>
        </w:rPr>
      </w:pPr>
    </w:p>
    <w:p w:rsidR="005E3B4C" w:rsidRPr="00A678D5" w:rsidRDefault="00B23275" w:rsidP="00357C7F">
      <w:pPr>
        <w:tabs>
          <w:tab w:val="left" w:pos="5812"/>
        </w:tabs>
        <w:spacing w:after="0"/>
        <w:ind w:left="360" w:right="49"/>
        <w:jc w:val="both"/>
        <w:rPr>
          <w:rFonts w:ascii="Arial Narrow" w:hAnsi="Arial Narrow"/>
          <w:sz w:val="24"/>
          <w:szCs w:val="24"/>
        </w:rPr>
      </w:pPr>
      <w:r w:rsidRPr="00A678D5">
        <w:rPr>
          <w:rFonts w:ascii="Arial Narrow" w:hAnsi="Arial Narrow"/>
          <w:sz w:val="24"/>
          <w:szCs w:val="24"/>
        </w:rPr>
        <w:t xml:space="preserve">Siendo así, Solicito desde ya, al señor Juez, se denieguen las pretensiones incoadas en la demanda por la parte actora y se deniegue  a la demandante que el área  que  pretende ser restituida  le corresponde  toda vez </w:t>
      </w:r>
      <w:r w:rsidR="00FE5DC1" w:rsidRPr="00A678D5">
        <w:rPr>
          <w:rFonts w:ascii="Arial Narrow" w:hAnsi="Arial Narrow"/>
          <w:sz w:val="24"/>
          <w:szCs w:val="24"/>
        </w:rPr>
        <w:t xml:space="preserve"> el predio de mayor extensión </w:t>
      </w:r>
      <w:r w:rsidRPr="00A678D5">
        <w:rPr>
          <w:rFonts w:ascii="Arial Narrow" w:hAnsi="Arial Narrow"/>
          <w:sz w:val="24"/>
          <w:szCs w:val="24"/>
        </w:rPr>
        <w:t xml:space="preserve"> fue objeto de división material tal como consta e el sustento del hecho segundo de esta contestación de la demanda</w:t>
      </w:r>
      <w:r w:rsidR="00FE5DC1" w:rsidRPr="00A678D5">
        <w:rPr>
          <w:rFonts w:ascii="Arial Narrow" w:hAnsi="Arial Narrow"/>
          <w:sz w:val="24"/>
          <w:szCs w:val="24"/>
        </w:rPr>
        <w:t xml:space="preserve"> donde esta defensa  le hace una relación clara y sucinta de la tradición del inmueble </w:t>
      </w:r>
      <w:r w:rsidRPr="00A678D5">
        <w:rPr>
          <w:rFonts w:ascii="Arial Narrow" w:hAnsi="Arial Narrow"/>
          <w:sz w:val="24"/>
          <w:szCs w:val="24"/>
        </w:rPr>
        <w:t xml:space="preserve"> </w:t>
      </w:r>
      <w:r w:rsidR="00FE5DC1" w:rsidRPr="00A678D5">
        <w:rPr>
          <w:rFonts w:ascii="Arial Narrow" w:hAnsi="Arial Narrow"/>
          <w:sz w:val="24"/>
          <w:szCs w:val="24"/>
        </w:rPr>
        <w:t xml:space="preserve">, por tanto </w:t>
      </w:r>
      <w:r w:rsidRPr="00A678D5">
        <w:rPr>
          <w:rFonts w:ascii="Arial Narrow" w:hAnsi="Arial Narrow"/>
          <w:sz w:val="24"/>
          <w:szCs w:val="24"/>
        </w:rPr>
        <w:t xml:space="preserve">que la posesión </w:t>
      </w:r>
      <w:r w:rsidR="00FE5DC1" w:rsidRPr="00A678D5">
        <w:rPr>
          <w:rFonts w:ascii="Arial Narrow" w:hAnsi="Arial Narrow"/>
          <w:sz w:val="24"/>
          <w:szCs w:val="24"/>
        </w:rPr>
        <w:t xml:space="preserve"> que  ejerce  la demandante sobre el </w:t>
      </w:r>
      <w:r w:rsidRPr="00A678D5">
        <w:rPr>
          <w:rFonts w:ascii="Arial Narrow" w:hAnsi="Arial Narrow"/>
          <w:sz w:val="24"/>
          <w:szCs w:val="24"/>
        </w:rPr>
        <w:t xml:space="preserve"> inmueble objeto del litigio hace  nugatoria  la acción impetrada </w:t>
      </w:r>
      <w:r w:rsidR="001A5597" w:rsidRPr="00A678D5">
        <w:rPr>
          <w:rFonts w:ascii="Arial Narrow" w:hAnsi="Arial Narrow"/>
          <w:sz w:val="24"/>
          <w:szCs w:val="24"/>
        </w:rPr>
        <w:t xml:space="preserve"> por lo que carece de legitimación en la causa  para pedir  la restitución de todo un predio sin asumir la responsabilidad   dada por el  juez que  tramito el proceso de prescripción </w:t>
      </w:r>
      <w:r w:rsidR="00823801" w:rsidRPr="00A678D5">
        <w:rPr>
          <w:rFonts w:ascii="Arial Narrow" w:hAnsi="Arial Narrow"/>
          <w:sz w:val="24"/>
          <w:szCs w:val="24"/>
        </w:rPr>
        <w:t xml:space="preserve">adquisitiva de dominio. </w:t>
      </w:r>
    </w:p>
    <w:p w:rsidR="005E3B4C" w:rsidRPr="00A678D5" w:rsidRDefault="005E3B4C" w:rsidP="00357C7F">
      <w:pPr>
        <w:tabs>
          <w:tab w:val="left" w:pos="5812"/>
        </w:tabs>
        <w:spacing w:after="0"/>
        <w:ind w:left="360" w:right="49"/>
        <w:jc w:val="both"/>
        <w:rPr>
          <w:rFonts w:ascii="Arial Narrow" w:hAnsi="Arial Narrow"/>
          <w:sz w:val="24"/>
          <w:szCs w:val="24"/>
        </w:rPr>
      </w:pPr>
    </w:p>
    <w:p w:rsidR="00B23275" w:rsidRPr="00A678D5" w:rsidRDefault="00823801" w:rsidP="00357C7F">
      <w:pPr>
        <w:tabs>
          <w:tab w:val="left" w:pos="5812"/>
        </w:tabs>
        <w:spacing w:after="0"/>
        <w:ind w:left="360" w:right="49"/>
        <w:jc w:val="both"/>
        <w:rPr>
          <w:rFonts w:ascii="Arial Narrow" w:hAnsi="Arial Narrow"/>
          <w:sz w:val="24"/>
          <w:szCs w:val="24"/>
        </w:rPr>
      </w:pPr>
      <w:r w:rsidRPr="00A678D5">
        <w:rPr>
          <w:rFonts w:ascii="Arial Narrow" w:hAnsi="Arial Narrow"/>
          <w:sz w:val="24"/>
          <w:szCs w:val="24"/>
        </w:rPr>
        <w:t xml:space="preserve">Lo anterior, porque partiendo de la </w:t>
      </w:r>
      <w:r w:rsidR="005E3B4C" w:rsidRPr="00A678D5">
        <w:rPr>
          <w:rFonts w:ascii="Arial Narrow" w:hAnsi="Arial Narrow"/>
          <w:sz w:val="24"/>
          <w:szCs w:val="24"/>
        </w:rPr>
        <w:t xml:space="preserve">tesis de acreditar la aludida exigencia de reivindicar un área que en la lupa de la </w:t>
      </w:r>
      <w:r w:rsidR="00405293" w:rsidRPr="00A678D5">
        <w:rPr>
          <w:rFonts w:ascii="Arial Narrow" w:hAnsi="Arial Narrow"/>
          <w:sz w:val="24"/>
          <w:szCs w:val="24"/>
        </w:rPr>
        <w:t>tradición que</w:t>
      </w:r>
      <w:r w:rsidR="005E3B4C" w:rsidRPr="00A678D5">
        <w:rPr>
          <w:rFonts w:ascii="Arial Narrow" w:hAnsi="Arial Narrow"/>
          <w:sz w:val="24"/>
          <w:szCs w:val="24"/>
        </w:rPr>
        <w:t xml:space="preserve"> emitió el </w:t>
      </w:r>
      <w:r w:rsidR="00405293" w:rsidRPr="00A678D5">
        <w:rPr>
          <w:rFonts w:ascii="Arial Narrow" w:hAnsi="Arial Narrow"/>
          <w:sz w:val="24"/>
          <w:szCs w:val="24"/>
        </w:rPr>
        <w:t>fallo lo</w:t>
      </w:r>
      <w:r w:rsidR="005E3B4C" w:rsidRPr="00A678D5">
        <w:rPr>
          <w:rFonts w:ascii="Arial Narrow" w:hAnsi="Arial Narrow"/>
          <w:sz w:val="24"/>
          <w:szCs w:val="24"/>
        </w:rPr>
        <w:t xml:space="preserve"> estaba ejerciendo sobre la totalidad del predio </w:t>
      </w:r>
      <w:r w:rsidR="00405293" w:rsidRPr="00A678D5">
        <w:rPr>
          <w:rFonts w:ascii="Arial Narrow" w:hAnsi="Arial Narrow"/>
          <w:sz w:val="24"/>
          <w:szCs w:val="24"/>
        </w:rPr>
        <w:t>lo cual implica vulnerar el derecho fundamental a la propiedad privada de mis poderdantes por cuanto el predio   que es propiedad de los demandados está plenamente identificado</w:t>
      </w:r>
      <w:r w:rsidR="00E9213C" w:rsidRPr="00A678D5">
        <w:rPr>
          <w:rFonts w:ascii="Arial Narrow" w:hAnsi="Arial Narrow"/>
          <w:sz w:val="24"/>
          <w:szCs w:val="24"/>
        </w:rPr>
        <w:t>, y</w:t>
      </w:r>
      <w:r w:rsidR="00405293" w:rsidRPr="00A678D5">
        <w:rPr>
          <w:rFonts w:ascii="Arial Narrow" w:hAnsi="Arial Narrow"/>
          <w:sz w:val="24"/>
          <w:szCs w:val="24"/>
        </w:rPr>
        <w:t xml:space="preserve"> lo que se puede establecer </w:t>
      </w:r>
      <w:r w:rsidR="00E9213C" w:rsidRPr="00A678D5">
        <w:rPr>
          <w:rFonts w:ascii="Arial Narrow" w:hAnsi="Arial Narrow"/>
          <w:sz w:val="24"/>
          <w:szCs w:val="24"/>
        </w:rPr>
        <w:t xml:space="preserve"> es haber hecho  incurrir </w:t>
      </w:r>
      <w:r w:rsidR="00405293" w:rsidRPr="00A678D5">
        <w:rPr>
          <w:rFonts w:ascii="Arial Narrow" w:hAnsi="Arial Narrow"/>
          <w:sz w:val="24"/>
          <w:szCs w:val="24"/>
        </w:rPr>
        <w:t xml:space="preserve">en un yerro </w:t>
      </w:r>
      <w:r w:rsidR="00E9213C" w:rsidRPr="00A678D5">
        <w:rPr>
          <w:rFonts w:ascii="Arial Narrow" w:hAnsi="Arial Narrow"/>
          <w:sz w:val="24"/>
          <w:szCs w:val="24"/>
        </w:rPr>
        <w:t xml:space="preserve">  al juez  que dictó la sentencia , hecho  con una intención presunta </w:t>
      </w:r>
      <w:r w:rsidR="00405293" w:rsidRPr="00A678D5">
        <w:rPr>
          <w:rFonts w:ascii="Arial Narrow" w:hAnsi="Arial Narrow"/>
          <w:sz w:val="24"/>
          <w:szCs w:val="24"/>
        </w:rPr>
        <w:t xml:space="preserve">por los gestores de la acción de dominio y </w:t>
      </w:r>
      <w:r w:rsidR="00E9213C" w:rsidRPr="00A678D5">
        <w:rPr>
          <w:rFonts w:ascii="Arial Narrow" w:hAnsi="Arial Narrow"/>
          <w:sz w:val="24"/>
          <w:szCs w:val="24"/>
        </w:rPr>
        <w:t xml:space="preserve"> el cual  esta </w:t>
      </w:r>
      <w:r w:rsidR="00405293" w:rsidRPr="00A678D5">
        <w:rPr>
          <w:rFonts w:ascii="Arial Narrow" w:hAnsi="Arial Narrow"/>
          <w:sz w:val="24"/>
          <w:szCs w:val="24"/>
        </w:rPr>
        <w:t>redunda  para lo</w:t>
      </w:r>
      <w:r w:rsidR="00E9213C" w:rsidRPr="00A678D5">
        <w:rPr>
          <w:rFonts w:ascii="Arial Narrow" w:hAnsi="Arial Narrow"/>
          <w:sz w:val="24"/>
          <w:szCs w:val="24"/>
        </w:rPr>
        <w:t>s interese de los demandados   en esta causa al versar  en el ejercicio de sus derechos.</w:t>
      </w:r>
    </w:p>
    <w:p w:rsidR="00E9213C" w:rsidRPr="00A678D5" w:rsidRDefault="00E9213C" w:rsidP="00357C7F">
      <w:pPr>
        <w:tabs>
          <w:tab w:val="left" w:pos="5812"/>
        </w:tabs>
        <w:spacing w:after="0"/>
        <w:ind w:left="360" w:right="49"/>
        <w:jc w:val="both"/>
        <w:rPr>
          <w:rFonts w:ascii="Arial Narrow" w:hAnsi="Arial Narrow"/>
          <w:sz w:val="24"/>
          <w:szCs w:val="24"/>
        </w:rPr>
      </w:pPr>
    </w:p>
    <w:p w:rsidR="00E9213C" w:rsidRPr="00A678D5" w:rsidRDefault="00E9213C" w:rsidP="00E9213C">
      <w:pPr>
        <w:tabs>
          <w:tab w:val="left" w:pos="5812"/>
        </w:tabs>
        <w:spacing w:after="0"/>
        <w:ind w:left="360" w:right="49"/>
        <w:jc w:val="center"/>
        <w:rPr>
          <w:rFonts w:ascii="Arial Narrow" w:hAnsi="Arial Narrow"/>
          <w:b/>
          <w:sz w:val="24"/>
          <w:szCs w:val="24"/>
        </w:rPr>
      </w:pPr>
      <w:r w:rsidRPr="00A678D5">
        <w:rPr>
          <w:rFonts w:ascii="Arial Narrow" w:hAnsi="Arial Narrow"/>
          <w:b/>
          <w:sz w:val="24"/>
          <w:szCs w:val="24"/>
        </w:rPr>
        <w:t>III. EXCEPCIONES</w:t>
      </w:r>
    </w:p>
    <w:p w:rsidR="00E9213C" w:rsidRPr="00A678D5" w:rsidRDefault="00E9213C" w:rsidP="00E9213C">
      <w:pPr>
        <w:tabs>
          <w:tab w:val="left" w:pos="5812"/>
        </w:tabs>
        <w:spacing w:after="0"/>
        <w:ind w:left="360" w:right="49"/>
        <w:jc w:val="both"/>
        <w:rPr>
          <w:rFonts w:ascii="Arial Narrow" w:hAnsi="Arial Narrow"/>
          <w:sz w:val="24"/>
          <w:szCs w:val="24"/>
        </w:rPr>
      </w:pPr>
    </w:p>
    <w:p w:rsidR="00E9213C" w:rsidRPr="00A678D5" w:rsidRDefault="00E9213C" w:rsidP="00D56565">
      <w:pPr>
        <w:tabs>
          <w:tab w:val="left" w:pos="5812"/>
        </w:tabs>
        <w:spacing w:after="0"/>
        <w:ind w:left="360" w:right="49"/>
        <w:jc w:val="both"/>
        <w:rPr>
          <w:rFonts w:ascii="Arial Narrow" w:hAnsi="Arial Narrow"/>
          <w:sz w:val="24"/>
          <w:szCs w:val="24"/>
        </w:rPr>
      </w:pPr>
      <w:r w:rsidRPr="00A678D5">
        <w:rPr>
          <w:rFonts w:ascii="Arial Narrow" w:hAnsi="Arial Narrow"/>
          <w:sz w:val="24"/>
          <w:szCs w:val="24"/>
        </w:rPr>
        <w:t>Concomitantemente y de acuerdo con el debate probatorio, desarrollado en el curso del proceso y</w:t>
      </w:r>
      <w:r w:rsidR="00D56565" w:rsidRPr="00A678D5">
        <w:rPr>
          <w:rFonts w:ascii="Arial Narrow" w:hAnsi="Arial Narrow"/>
          <w:sz w:val="24"/>
          <w:szCs w:val="24"/>
        </w:rPr>
        <w:t>, soportado en las siguientes excepciones las cuales solicito sean tenidas en cuenta en el estricto orden que así se plantean</w:t>
      </w:r>
    </w:p>
    <w:p w:rsidR="00BB21EA" w:rsidRPr="00A678D5" w:rsidRDefault="00BB21EA" w:rsidP="00F16AEF">
      <w:pPr>
        <w:tabs>
          <w:tab w:val="left" w:pos="5812"/>
        </w:tabs>
        <w:spacing w:after="0"/>
        <w:ind w:right="49"/>
        <w:jc w:val="both"/>
        <w:rPr>
          <w:rFonts w:ascii="Arial Narrow" w:hAnsi="Arial Narrow"/>
          <w:b/>
          <w:sz w:val="24"/>
          <w:szCs w:val="24"/>
        </w:rPr>
      </w:pPr>
    </w:p>
    <w:p w:rsidR="00BB21EA" w:rsidRPr="00A678D5" w:rsidRDefault="00D56565" w:rsidP="00D56565">
      <w:pPr>
        <w:tabs>
          <w:tab w:val="left" w:pos="5812"/>
        </w:tabs>
        <w:spacing w:after="0"/>
        <w:ind w:right="49"/>
        <w:jc w:val="both"/>
        <w:rPr>
          <w:rFonts w:ascii="Arial Narrow" w:hAnsi="Arial Narrow"/>
          <w:b/>
          <w:sz w:val="24"/>
          <w:szCs w:val="24"/>
        </w:rPr>
      </w:pPr>
      <w:r w:rsidRPr="00A678D5">
        <w:rPr>
          <w:rFonts w:ascii="Arial Narrow" w:hAnsi="Arial Narrow"/>
          <w:b/>
          <w:sz w:val="24"/>
          <w:szCs w:val="24"/>
        </w:rPr>
        <w:t>ABUSO DE LA ACCION REIVINDICATORIA</w:t>
      </w:r>
      <w:r w:rsidR="00AE265A" w:rsidRPr="00A678D5">
        <w:rPr>
          <w:rFonts w:ascii="Arial Narrow" w:hAnsi="Arial Narrow"/>
          <w:b/>
          <w:sz w:val="24"/>
          <w:szCs w:val="24"/>
        </w:rPr>
        <w:t xml:space="preserve"> </w:t>
      </w:r>
      <w:r w:rsidRPr="00A678D5">
        <w:rPr>
          <w:rFonts w:ascii="Arial Narrow" w:hAnsi="Arial Narrow"/>
          <w:sz w:val="24"/>
          <w:szCs w:val="24"/>
        </w:rPr>
        <w:t>La parte actora ha promovido acción reivindicatoria. Aquella que tiene por objeto hacer declarar en juicio la existencia del derecho real, en supuestos en que ha mediado de la posesión de la cosa y, a través de ella, obtener su restitución. haciendo uso de los documentos que aporta En ese sentido, podemos decir que la presente acción tiene por finalidad defender la existencia de un derecho real que se ejerza por la posesión frente a actos que producen el desapoderamiento</w:t>
      </w:r>
    </w:p>
    <w:p w:rsidR="00DA4A30" w:rsidRPr="00A678D5" w:rsidRDefault="00DA4A30" w:rsidP="00D56565">
      <w:pPr>
        <w:tabs>
          <w:tab w:val="left" w:pos="5812"/>
        </w:tabs>
        <w:spacing w:after="0"/>
        <w:ind w:right="49"/>
        <w:jc w:val="both"/>
        <w:rPr>
          <w:rFonts w:ascii="Arial Narrow" w:hAnsi="Arial Narrow"/>
          <w:sz w:val="24"/>
          <w:szCs w:val="24"/>
        </w:rPr>
      </w:pPr>
    </w:p>
    <w:p w:rsidR="00DA4A30" w:rsidRPr="00A678D5" w:rsidRDefault="00DA4A30" w:rsidP="00D56565">
      <w:pPr>
        <w:tabs>
          <w:tab w:val="left" w:pos="5812"/>
        </w:tabs>
        <w:spacing w:after="0"/>
        <w:ind w:right="49"/>
        <w:jc w:val="both"/>
        <w:rPr>
          <w:rFonts w:ascii="Arial Narrow" w:hAnsi="Arial Narrow"/>
          <w:sz w:val="24"/>
          <w:szCs w:val="24"/>
        </w:rPr>
      </w:pPr>
      <w:r w:rsidRPr="00A678D5">
        <w:rPr>
          <w:rFonts w:ascii="Arial Narrow" w:hAnsi="Arial Narrow"/>
          <w:sz w:val="24"/>
          <w:szCs w:val="24"/>
        </w:rPr>
        <w:t>En este sentido Delimitado el objeto de la pretensión según los hechos alegados por la actora, es menester confrontarlos con los elementos probatorios producidos a fin de valorar su idoneidad para formar la convicción judicial necesaria para estimar la pretensión invocada. Conviene puntualizar a los fines de decidir en la presente causa, que la Corte Suprema de Justicia de la Nación ha señalado en repetidas oportunidades que los jueces no están obligados a analizar todos los argumentos articulados por las partes, sino únicamente aquellos que a su juicio resulten decisivos para la resolución de la contienda</w:t>
      </w:r>
    </w:p>
    <w:p w:rsidR="00DA4A30" w:rsidRPr="00A678D5" w:rsidRDefault="00DA4A30" w:rsidP="00D56565">
      <w:pPr>
        <w:tabs>
          <w:tab w:val="left" w:pos="5812"/>
        </w:tabs>
        <w:spacing w:after="0"/>
        <w:ind w:right="49"/>
        <w:jc w:val="both"/>
        <w:rPr>
          <w:rFonts w:ascii="Arial Narrow" w:hAnsi="Arial Narrow"/>
          <w:sz w:val="24"/>
          <w:szCs w:val="24"/>
        </w:rPr>
      </w:pPr>
    </w:p>
    <w:p w:rsidR="00204A8C" w:rsidRPr="00A678D5" w:rsidRDefault="00204A8C" w:rsidP="00204A8C">
      <w:pPr>
        <w:tabs>
          <w:tab w:val="left" w:pos="5812"/>
        </w:tabs>
        <w:spacing w:after="0"/>
        <w:ind w:right="49"/>
        <w:jc w:val="both"/>
        <w:rPr>
          <w:rFonts w:ascii="Arial Narrow" w:hAnsi="Arial Narrow"/>
          <w:sz w:val="24"/>
          <w:szCs w:val="24"/>
        </w:rPr>
      </w:pPr>
      <w:r w:rsidRPr="00A678D5">
        <w:rPr>
          <w:rFonts w:ascii="Arial Narrow" w:hAnsi="Arial Narrow"/>
          <w:sz w:val="24"/>
          <w:szCs w:val="24"/>
        </w:rPr>
        <w:t>De conformidad con lo expuesto y a partir de las pruebas obrantes en el expediente, sea lo primero efectuar la verificación del cumplimiento de todos y cada uno de los requisitos generales de procedibilidad del abuso de esta acción En este orden de ideas e la cadena de títulos se encontró que el derecho de dominio alegado por el demandante en el proceso reivindicatorio es de propiedad del demandado contentiva de la compraventa que hizo la señora  Ochoa Peña Leonor   mediante la escritura pública  121 del  27 de abril del 2009</w:t>
      </w:r>
      <w:r w:rsidR="00DB789F" w:rsidRPr="00A678D5">
        <w:rPr>
          <w:rFonts w:ascii="Arial Narrow" w:hAnsi="Arial Narrow"/>
          <w:sz w:val="24"/>
          <w:szCs w:val="24"/>
        </w:rPr>
        <w:t>.</w:t>
      </w:r>
    </w:p>
    <w:p w:rsidR="00EC5CBF" w:rsidRPr="00A678D5" w:rsidRDefault="00EC5CBF" w:rsidP="00204A8C">
      <w:pPr>
        <w:tabs>
          <w:tab w:val="left" w:pos="5812"/>
        </w:tabs>
        <w:spacing w:after="0"/>
        <w:ind w:right="49"/>
        <w:jc w:val="both"/>
        <w:rPr>
          <w:rFonts w:ascii="Arial Narrow" w:hAnsi="Arial Narrow"/>
          <w:sz w:val="24"/>
          <w:szCs w:val="24"/>
        </w:rPr>
      </w:pPr>
    </w:p>
    <w:p w:rsidR="00190647" w:rsidRPr="00A678D5" w:rsidRDefault="00190647" w:rsidP="00204A8C">
      <w:pPr>
        <w:tabs>
          <w:tab w:val="left" w:pos="5812"/>
        </w:tabs>
        <w:spacing w:after="0"/>
        <w:ind w:right="49"/>
        <w:jc w:val="both"/>
        <w:rPr>
          <w:rFonts w:ascii="Arial Narrow" w:hAnsi="Arial Narrow"/>
          <w:b/>
          <w:sz w:val="24"/>
          <w:szCs w:val="24"/>
        </w:rPr>
      </w:pPr>
      <w:r w:rsidRPr="00A678D5">
        <w:rPr>
          <w:rFonts w:ascii="Arial Narrow" w:hAnsi="Arial Narrow"/>
          <w:b/>
          <w:sz w:val="24"/>
          <w:szCs w:val="24"/>
        </w:rPr>
        <w:t xml:space="preserve">DE LA TRADICION: </w:t>
      </w:r>
      <w:r w:rsidR="00AE265A" w:rsidRPr="00A678D5">
        <w:rPr>
          <w:rFonts w:ascii="Arial Narrow" w:hAnsi="Arial Narrow"/>
          <w:b/>
          <w:sz w:val="24"/>
          <w:szCs w:val="24"/>
        </w:rPr>
        <w:t xml:space="preserve"> </w:t>
      </w:r>
      <w:r w:rsidRPr="00A678D5">
        <w:rPr>
          <w:rFonts w:ascii="Arial Narrow" w:hAnsi="Arial Narrow"/>
          <w:sz w:val="24"/>
          <w:szCs w:val="24"/>
        </w:rPr>
        <w:t xml:space="preserve">La tradición es el modo de adquirir el dominio, la cual consiste, en los términos del artículo 740 del C.C. “en la entrega que el dueño hace de ellas a otro, habiendo por una parte la facultad e intención de transferir el dominio, y por otra la capacidad e intención de adquirirlo.” Para que valga la tradición se requiere un título traslaticio de dominio, como el de venta, permuta, donación (art.745 C.C.). Tratándose de inmuebles, la tradición del dominio se realiza a través de la inscripción del título en la oficina de registro de instrumentos públicos (art. 756 C.C.). </w:t>
      </w:r>
    </w:p>
    <w:p w:rsidR="00190647" w:rsidRPr="00A678D5" w:rsidRDefault="00190647" w:rsidP="00204A8C">
      <w:pPr>
        <w:tabs>
          <w:tab w:val="left" w:pos="5812"/>
        </w:tabs>
        <w:spacing w:after="0"/>
        <w:ind w:right="49"/>
        <w:jc w:val="both"/>
        <w:rPr>
          <w:rFonts w:ascii="Arial Narrow" w:hAnsi="Arial Narrow"/>
          <w:sz w:val="24"/>
          <w:szCs w:val="24"/>
        </w:rPr>
      </w:pPr>
    </w:p>
    <w:p w:rsidR="00190647" w:rsidRPr="00A678D5" w:rsidRDefault="00190647" w:rsidP="00204A8C">
      <w:p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En estos casos es obligatorio registrar el título traslaticio de dominio (art. 759 C.C.). Por su parte, el artículo 762 del mismo estatuto, establece que la posesión es: “la tenencia de una cosa determinada con ánimo de señor o dueño, sea que el dueño o el que se da por tal, tenga la cosa por sí mismo, o por otra persona que la tenga en lugar y a nombre de él. </w:t>
      </w:r>
    </w:p>
    <w:p w:rsidR="00190647" w:rsidRPr="00A678D5" w:rsidRDefault="00190647" w:rsidP="00204A8C">
      <w:pPr>
        <w:tabs>
          <w:tab w:val="left" w:pos="5812"/>
        </w:tabs>
        <w:spacing w:after="0"/>
        <w:ind w:right="49"/>
        <w:jc w:val="both"/>
        <w:rPr>
          <w:rFonts w:ascii="Arial Narrow" w:hAnsi="Arial Narrow"/>
          <w:sz w:val="24"/>
          <w:szCs w:val="24"/>
        </w:rPr>
      </w:pPr>
    </w:p>
    <w:p w:rsidR="00190647" w:rsidRPr="00A678D5" w:rsidRDefault="00190647" w:rsidP="00204A8C">
      <w:p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El poseedor es reputado dueño, mientras otra persona no justifique serlo.” La doctrina y jurisprudencia nacional han reconocido que para obtener el resultado esperado en un proceso reivindicatorio, es necesario que se pruebe la existencia de los siguientes elementos estructurales: (i) Que el demandante tenga derecho de dominio sobre la cosa que persigue; (ii) Que el demandando tenga la posesión material del bien; (iii) Que se trate de una cosa singular o cuota determinada de la misma; (iv) Que haya identidad entre el bien objeto de controversia con el que posee el demandado; y además, (v) que los títulos del demandante sean anteriores a la posesión del demandado. </w:t>
      </w:r>
    </w:p>
    <w:p w:rsidR="00190647" w:rsidRPr="00A678D5" w:rsidRDefault="00190647" w:rsidP="00204A8C">
      <w:pPr>
        <w:tabs>
          <w:tab w:val="left" w:pos="5812"/>
        </w:tabs>
        <w:spacing w:after="0"/>
        <w:ind w:right="49"/>
        <w:jc w:val="both"/>
        <w:rPr>
          <w:rFonts w:ascii="Arial Narrow" w:hAnsi="Arial Narrow"/>
          <w:sz w:val="24"/>
          <w:szCs w:val="24"/>
        </w:rPr>
      </w:pPr>
    </w:p>
    <w:p w:rsidR="00190647" w:rsidRPr="00A678D5" w:rsidRDefault="00190647" w:rsidP="00204A8C">
      <w:p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En la Sentencia T-076 de 2005, la Corte Constitucional se refirió a cada uno de los elementos a partir de los reiterados pronunciamientos de la Corte Suprema de Justicia, sala de Casación Civil, en procesos de reivindicación: </w:t>
      </w:r>
    </w:p>
    <w:p w:rsidR="00190647" w:rsidRPr="00A678D5" w:rsidRDefault="00190647" w:rsidP="00204A8C">
      <w:pPr>
        <w:tabs>
          <w:tab w:val="left" w:pos="5812"/>
        </w:tabs>
        <w:spacing w:after="0"/>
        <w:ind w:right="49"/>
        <w:jc w:val="both"/>
        <w:rPr>
          <w:rFonts w:ascii="Arial Narrow" w:hAnsi="Arial Narrow"/>
          <w:sz w:val="24"/>
          <w:szCs w:val="24"/>
        </w:rPr>
      </w:pPr>
    </w:p>
    <w:p w:rsidR="00190647" w:rsidRPr="00A678D5" w:rsidRDefault="00190647" w:rsidP="00204A8C">
      <w:pPr>
        <w:tabs>
          <w:tab w:val="left" w:pos="5812"/>
        </w:tabs>
        <w:spacing w:after="0"/>
        <w:ind w:right="49"/>
        <w:jc w:val="both"/>
        <w:rPr>
          <w:rFonts w:ascii="Arial Narrow" w:hAnsi="Arial Narrow"/>
          <w:b/>
          <w:sz w:val="24"/>
          <w:szCs w:val="24"/>
        </w:rPr>
      </w:pPr>
      <w:r w:rsidRPr="00A678D5">
        <w:rPr>
          <w:rFonts w:ascii="Arial Narrow" w:hAnsi="Arial Narrow"/>
          <w:b/>
          <w:sz w:val="24"/>
          <w:szCs w:val="24"/>
        </w:rPr>
        <w:t>Del caso concreto:</w:t>
      </w:r>
    </w:p>
    <w:p w:rsidR="00190647" w:rsidRPr="00A678D5" w:rsidRDefault="00190647" w:rsidP="00204A8C">
      <w:pPr>
        <w:tabs>
          <w:tab w:val="left" w:pos="5812"/>
        </w:tabs>
        <w:spacing w:after="0"/>
        <w:ind w:right="49"/>
        <w:jc w:val="both"/>
        <w:rPr>
          <w:rFonts w:ascii="Arial Narrow" w:hAnsi="Arial Narrow"/>
          <w:sz w:val="24"/>
          <w:szCs w:val="24"/>
        </w:rPr>
      </w:pPr>
    </w:p>
    <w:p w:rsidR="00190647" w:rsidRPr="00A678D5" w:rsidRDefault="00190647" w:rsidP="00204A8C">
      <w:pPr>
        <w:tabs>
          <w:tab w:val="left" w:pos="5812"/>
        </w:tabs>
        <w:spacing w:after="0"/>
        <w:ind w:right="49"/>
        <w:jc w:val="both"/>
        <w:rPr>
          <w:rFonts w:ascii="Arial Narrow" w:hAnsi="Arial Narrow"/>
          <w:sz w:val="24"/>
          <w:szCs w:val="24"/>
        </w:rPr>
      </w:pPr>
      <w:r w:rsidRPr="00A678D5">
        <w:rPr>
          <w:rFonts w:ascii="Arial Narrow" w:hAnsi="Arial Narrow"/>
          <w:sz w:val="24"/>
          <w:szCs w:val="24"/>
        </w:rPr>
        <w:t>En primer lugar, En lo que toca con el primer elemento enunciado, vale decir, la obligación del demandante de demostrar que es el propietario de la cosa cuya restitución busca, tiene su razón de ser en que debe aniquilar la presunción de dominio que conforme al artículo 762 del C.C., ampara al poseedor demandado, pues para estos efectos</w:t>
      </w:r>
    </w:p>
    <w:p w:rsidR="00190647" w:rsidRPr="00A678D5" w:rsidRDefault="00190647" w:rsidP="00204A8C">
      <w:pPr>
        <w:tabs>
          <w:tab w:val="left" w:pos="5812"/>
        </w:tabs>
        <w:spacing w:after="0"/>
        <w:ind w:right="49"/>
        <w:jc w:val="both"/>
        <w:rPr>
          <w:rFonts w:ascii="Arial Narrow" w:hAnsi="Arial Narrow"/>
          <w:sz w:val="24"/>
          <w:szCs w:val="24"/>
        </w:rPr>
      </w:pPr>
    </w:p>
    <w:p w:rsidR="00190647" w:rsidRPr="00A678D5" w:rsidRDefault="00190647" w:rsidP="00204A8C">
      <w:pPr>
        <w:tabs>
          <w:tab w:val="left" w:pos="5812"/>
        </w:tabs>
        <w:spacing w:after="0"/>
        <w:ind w:right="49"/>
        <w:jc w:val="both"/>
        <w:rPr>
          <w:rFonts w:ascii="Arial Narrow" w:hAnsi="Arial Narrow"/>
          <w:sz w:val="24"/>
          <w:szCs w:val="24"/>
        </w:rPr>
      </w:pPr>
      <w:r w:rsidRPr="00A678D5">
        <w:rPr>
          <w:rFonts w:ascii="Arial Narrow" w:hAnsi="Arial Narrow"/>
          <w:sz w:val="24"/>
          <w:szCs w:val="24"/>
        </w:rPr>
        <w:t>El segundo elemento, esto es, la posesión material del bien por parte del demandado, al decir artículo 952 del C.C. que "la acción reivindicatoria se dirige contra el poseedor" implica que corre por cuenta del demandante demostrar que su oponente ostenta la calidad de poseedor del bien que pretende reivindicar, para que así éste tenga la condición de contradictor idóneo.</w:t>
      </w:r>
    </w:p>
    <w:p w:rsidR="00190647" w:rsidRPr="00A678D5" w:rsidRDefault="00190647" w:rsidP="00204A8C">
      <w:pPr>
        <w:tabs>
          <w:tab w:val="left" w:pos="5812"/>
        </w:tabs>
        <w:spacing w:after="0"/>
        <w:ind w:right="49"/>
        <w:jc w:val="both"/>
        <w:rPr>
          <w:rFonts w:ascii="Arial Narrow" w:hAnsi="Arial Narrow"/>
          <w:sz w:val="24"/>
          <w:szCs w:val="24"/>
        </w:rPr>
      </w:pPr>
    </w:p>
    <w:p w:rsidR="00190647" w:rsidRPr="00A678D5" w:rsidRDefault="00190647" w:rsidP="00190647">
      <w:pPr>
        <w:tabs>
          <w:tab w:val="left" w:pos="5812"/>
        </w:tabs>
        <w:spacing w:after="0"/>
        <w:ind w:right="49"/>
        <w:jc w:val="both"/>
        <w:rPr>
          <w:rFonts w:ascii="Arial Narrow" w:hAnsi="Arial Narrow"/>
          <w:sz w:val="24"/>
          <w:szCs w:val="24"/>
        </w:rPr>
      </w:pPr>
      <w:r w:rsidRPr="00A678D5">
        <w:rPr>
          <w:rFonts w:ascii="Arial Narrow" w:hAnsi="Arial Narrow"/>
          <w:sz w:val="24"/>
          <w:szCs w:val="24"/>
        </w:rPr>
        <w:t>También se requiere, como tercer elemento de la acción reivindicatoria que recaiga sobre cosa singular reivindicable o cuota determinada de cosa singular, lo que quiere decir que el bien sobre el cual el actor invoca la propiedad, sea o se encuentre particularmente determinado y el título de dominio que invoca abarque la totalidad del mismo, y si se trata de cuota de la cosa singular, el título ha de comprender la plenitud de la cuota que reivindica.</w:t>
      </w:r>
    </w:p>
    <w:p w:rsidR="00190647" w:rsidRPr="00A678D5" w:rsidRDefault="00190647" w:rsidP="00190647">
      <w:pPr>
        <w:tabs>
          <w:tab w:val="left" w:pos="5812"/>
        </w:tabs>
        <w:spacing w:after="0"/>
        <w:ind w:right="49"/>
        <w:jc w:val="both"/>
        <w:rPr>
          <w:rFonts w:ascii="Arial Narrow" w:hAnsi="Arial Narrow"/>
          <w:sz w:val="24"/>
          <w:szCs w:val="24"/>
        </w:rPr>
      </w:pPr>
    </w:p>
    <w:p w:rsidR="00190647" w:rsidRPr="00A678D5" w:rsidRDefault="00190647" w:rsidP="00190647">
      <w:pPr>
        <w:tabs>
          <w:tab w:val="left" w:pos="5812"/>
        </w:tabs>
        <w:spacing w:after="0"/>
        <w:ind w:right="49"/>
        <w:jc w:val="both"/>
        <w:rPr>
          <w:rFonts w:ascii="Arial Narrow" w:hAnsi="Arial Narrow"/>
          <w:sz w:val="24"/>
          <w:szCs w:val="24"/>
        </w:rPr>
      </w:pPr>
    </w:p>
    <w:p w:rsidR="00190647" w:rsidRPr="00A678D5" w:rsidRDefault="00190647" w:rsidP="00190647">
      <w:pPr>
        <w:tabs>
          <w:tab w:val="left" w:pos="5812"/>
        </w:tabs>
        <w:spacing w:after="0"/>
        <w:ind w:right="49"/>
        <w:jc w:val="both"/>
        <w:rPr>
          <w:rFonts w:ascii="Arial Narrow" w:hAnsi="Arial Narrow"/>
          <w:sz w:val="24"/>
          <w:szCs w:val="24"/>
        </w:rPr>
      </w:pPr>
      <w:r w:rsidRPr="00A678D5">
        <w:rPr>
          <w:rFonts w:ascii="Arial Narrow" w:hAnsi="Arial Narrow"/>
          <w:sz w:val="24"/>
          <w:szCs w:val="24"/>
        </w:rPr>
        <w:t>Es decir, uniendo ambos requisitos, la cosa singular debe ser una misma, sea en todo o en parte, tanto aquella respecto de la cual el demandante alega dominio, como la que posee materialmente el demandado a quien aquél le reclama la restitución. La singularidad ni la identidad, pues, desmerece por el hecho de que el demandante haya singularizado un predio del cual apenas parcialmente ejerce posesión el demandado; tal presupuesto no se verifica entre lo que se demanda y lo que se otorga en la sentencia, sino entre la cosa de la cual afirma y demuestra dominio el actor y lo que respecto de ella posee el demandado</w:t>
      </w:r>
    </w:p>
    <w:p w:rsidR="00190647" w:rsidRPr="00A678D5" w:rsidRDefault="00190647" w:rsidP="00190647">
      <w:pPr>
        <w:tabs>
          <w:tab w:val="left" w:pos="5812"/>
        </w:tabs>
        <w:spacing w:after="0"/>
        <w:ind w:right="49"/>
        <w:jc w:val="both"/>
        <w:rPr>
          <w:rFonts w:ascii="Arial Narrow" w:hAnsi="Arial Narrow"/>
          <w:sz w:val="24"/>
          <w:szCs w:val="24"/>
        </w:rPr>
      </w:pPr>
    </w:p>
    <w:p w:rsidR="00190647" w:rsidRPr="00A678D5" w:rsidRDefault="00190647" w:rsidP="00190647">
      <w:pPr>
        <w:tabs>
          <w:tab w:val="left" w:pos="5812"/>
        </w:tabs>
        <w:spacing w:after="0"/>
        <w:ind w:right="49"/>
        <w:jc w:val="both"/>
        <w:rPr>
          <w:rFonts w:ascii="Arial Narrow" w:hAnsi="Arial Narrow"/>
          <w:b/>
          <w:sz w:val="24"/>
          <w:szCs w:val="24"/>
        </w:rPr>
      </w:pPr>
      <w:r w:rsidRPr="00A678D5">
        <w:rPr>
          <w:rFonts w:ascii="Arial Narrow" w:hAnsi="Arial Narrow"/>
          <w:b/>
          <w:sz w:val="24"/>
          <w:szCs w:val="24"/>
        </w:rPr>
        <w:t xml:space="preserve">EL TITULO DE DOMINIO: </w:t>
      </w:r>
      <w:r w:rsidRPr="00A678D5">
        <w:rPr>
          <w:rFonts w:ascii="Arial Narrow" w:hAnsi="Arial Narrow"/>
          <w:sz w:val="24"/>
          <w:szCs w:val="24"/>
        </w:rPr>
        <w:t xml:space="preserve">El título de dominio que contiene un contrato de compraventa de inmueble es solemne, cuando se encuentra sometido a ciertas formalidades especiales que le permiten desplegar todos sus efectos civiles, </w:t>
      </w:r>
      <w:r w:rsidR="00C74297" w:rsidRPr="00A678D5">
        <w:rPr>
          <w:rFonts w:ascii="Arial Narrow" w:hAnsi="Arial Narrow"/>
          <w:sz w:val="24"/>
          <w:szCs w:val="24"/>
        </w:rPr>
        <w:t>que,</w:t>
      </w:r>
      <w:r w:rsidRPr="00A678D5">
        <w:rPr>
          <w:rFonts w:ascii="Arial Narrow" w:hAnsi="Arial Narrow"/>
          <w:sz w:val="24"/>
          <w:szCs w:val="24"/>
        </w:rPr>
        <w:t xml:space="preserve"> para el caso de bienes reales, implica su otorgamiento a través de escritura pública. A su turno, la tradición como modo derivado y adquisitivo de la propiedad de bienes inmuebles, está sometida al correspondiente registro de instrumentos públicos. De esta suerte, una vez otorgada la escritura pública que contiene el título, la tradición se realiza mediante su inscripción en la oficina de registro de instrumentos públicos del lugar en el que se encuentre ubicado el inmueble.</w:t>
      </w:r>
      <w:r w:rsidR="00C74297" w:rsidRPr="00A678D5">
        <w:rPr>
          <w:rFonts w:ascii="Arial Narrow" w:hAnsi="Arial Narrow"/>
          <w:sz w:val="24"/>
          <w:szCs w:val="24"/>
        </w:rPr>
        <w:t xml:space="preserve"> como acreditación del derecho de propiedad de bienes inmuebles</w:t>
      </w:r>
    </w:p>
    <w:p w:rsidR="00190647" w:rsidRPr="00A678D5" w:rsidRDefault="00190647" w:rsidP="00190647">
      <w:pPr>
        <w:tabs>
          <w:tab w:val="left" w:pos="5812"/>
        </w:tabs>
        <w:spacing w:after="0"/>
        <w:ind w:right="49"/>
        <w:jc w:val="both"/>
        <w:rPr>
          <w:rFonts w:ascii="Arial Narrow" w:hAnsi="Arial Narrow"/>
          <w:sz w:val="24"/>
          <w:szCs w:val="24"/>
        </w:rPr>
      </w:pPr>
    </w:p>
    <w:p w:rsidR="000A3D91" w:rsidRPr="00A678D5" w:rsidRDefault="00190647" w:rsidP="000A3D91">
      <w:pPr>
        <w:tabs>
          <w:tab w:val="left" w:pos="5812"/>
        </w:tabs>
        <w:spacing w:after="0"/>
        <w:ind w:right="49"/>
        <w:jc w:val="both"/>
        <w:rPr>
          <w:rFonts w:ascii="Arial Narrow" w:hAnsi="Arial Narrow"/>
          <w:sz w:val="24"/>
          <w:szCs w:val="24"/>
        </w:rPr>
      </w:pPr>
      <w:r w:rsidRPr="00A678D5">
        <w:rPr>
          <w:rFonts w:ascii="Arial Narrow" w:hAnsi="Arial Narrow"/>
          <w:b/>
          <w:sz w:val="24"/>
          <w:szCs w:val="24"/>
        </w:rPr>
        <w:t>BUENA FE DEL DEMANDADO:</w:t>
      </w:r>
      <w:r w:rsidR="00C74297" w:rsidRPr="00A678D5">
        <w:rPr>
          <w:rFonts w:ascii="Arial Narrow" w:hAnsi="Arial Narrow"/>
          <w:b/>
          <w:sz w:val="24"/>
          <w:szCs w:val="24"/>
        </w:rPr>
        <w:t xml:space="preserve"> </w:t>
      </w:r>
      <w:r w:rsidR="00C74297" w:rsidRPr="00A678D5">
        <w:rPr>
          <w:rFonts w:ascii="Arial Narrow" w:hAnsi="Arial Narrow"/>
          <w:sz w:val="24"/>
          <w:szCs w:val="24"/>
        </w:rPr>
        <w:t>Con derechos reales nos referimos a aquellos que tiene una persona, sobre una cosa, como consecuencia de una relación jurídica. (cosa “inmueble”). Estos derechos se caracterizan por ser oponibles a cualquier tercero. TAL COMO LO ESTABLECE NUSTRA CONSITUCION POLITICA La buena fe ha sido, desde tiempos inmemoriales, uno de los principios fundamentales del derecho, ya se mire por su aspecto activo, como el deber de proceder con lealtad en nuestras relaciones jurídicas, o por el aspecto pasivo, como el derecho a esperar que los demás procedan en la misma forma</w:t>
      </w:r>
      <w:r w:rsidR="000A3D91" w:rsidRPr="00A678D5">
        <w:rPr>
          <w:rFonts w:ascii="Arial Narrow" w:hAnsi="Arial Narrow"/>
          <w:sz w:val="24"/>
          <w:szCs w:val="24"/>
        </w:rPr>
        <w:t>, igualmente nuestro código civil colombiano señalado en el ARTÍCULO 768. &lt;BUENA FE EN LA POSESIÓN&gt;.</w:t>
      </w:r>
    </w:p>
    <w:p w:rsidR="000A3D91" w:rsidRPr="00A678D5" w:rsidRDefault="000A3D91" w:rsidP="000A3D91">
      <w:pPr>
        <w:tabs>
          <w:tab w:val="left" w:pos="5812"/>
        </w:tabs>
        <w:spacing w:after="0"/>
        <w:ind w:right="49"/>
        <w:jc w:val="both"/>
        <w:rPr>
          <w:rFonts w:ascii="Arial Narrow" w:hAnsi="Arial Narrow"/>
          <w:sz w:val="24"/>
          <w:szCs w:val="24"/>
        </w:rPr>
      </w:pPr>
      <w:r w:rsidRPr="00A678D5">
        <w:rPr>
          <w:rFonts w:ascii="Arial Narrow" w:hAnsi="Arial Narrow"/>
          <w:sz w:val="24"/>
          <w:szCs w:val="24"/>
        </w:rPr>
        <w:t>La buena fe es la conciencia de haberse adquirido el dominio de la cosa por medios legítimos exentos de fraudes y de todo otro vicio.</w:t>
      </w:r>
    </w:p>
    <w:p w:rsidR="000A3D91" w:rsidRPr="00A678D5" w:rsidRDefault="000A3D91" w:rsidP="000A3D91">
      <w:pPr>
        <w:tabs>
          <w:tab w:val="left" w:pos="5812"/>
        </w:tabs>
        <w:spacing w:after="0"/>
        <w:ind w:right="49"/>
        <w:jc w:val="both"/>
        <w:rPr>
          <w:rFonts w:ascii="Arial Narrow" w:hAnsi="Arial Narrow"/>
          <w:sz w:val="24"/>
          <w:szCs w:val="24"/>
        </w:rPr>
      </w:pPr>
    </w:p>
    <w:p w:rsidR="000A3D91" w:rsidRPr="00A678D5" w:rsidRDefault="000A3D91" w:rsidP="000A3D91">
      <w:pPr>
        <w:tabs>
          <w:tab w:val="left" w:pos="5812"/>
        </w:tabs>
        <w:spacing w:after="0"/>
        <w:ind w:right="49"/>
        <w:jc w:val="both"/>
        <w:rPr>
          <w:rFonts w:ascii="Arial Narrow" w:hAnsi="Arial Narrow"/>
          <w:sz w:val="24"/>
          <w:szCs w:val="24"/>
        </w:rPr>
      </w:pPr>
      <w:r w:rsidRPr="00A678D5">
        <w:rPr>
          <w:rFonts w:ascii="Arial Narrow" w:hAnsi="Arial Narrow"/>
          <w:sz w:val="24"/>
          <w:szCs w:val="24"/>
        </w:rPr>
        <w:t>Así, en los títulos traslaticios de dominio, la buena fe supone la persuasión de haberse recibido la cosa de quien tenía la facultad de enajenarla y de no haber habido fraude ni otro vicio en el acto o contrato.</w:t>
      </w:r>
    </w:p>
    <w:p w:rsidR="000A3D91" w:rsidRPr="00A678D5" w:rsidRDefault="000A3D91" w:rsidP="000A3D91">
      <w:pPr>
        <w:tabs>
          <w:tab w:val="left" w:pos="5812"/>
        </w:tabs>
        <w:spacing w:after="0"/>
        <w:ind w:right="49"/>
        <w:jc w:val="both"/>
        <w:rPr>
          <w:rFonts w:ascii="Arial Narrow" w:hAnsi="Arial Narrow"/>
          <w:sz w:val="24"/>
          <w:szCs w:val="24"/>
        </w:rPr>
      </w:pPr>
    </w:p>
    <w:p w:rsidR="000A3D91" w:rsidRPr="00A678D5" w:rsidRDefault="000A3D91" w:rsidP="000A3D91">
      <w:pPr>
        <w:tabs>
          <w:tab w:val="left" w:pos="5812"/>
        </w:tabs>
        <w:spacing w:after="0"/>
        <w:ind w:right="49"/>
        <w:jc w:val="both"/>
        <w:rPr>
          <w:rFonts w:ascii="Arial Narrow" w:hAnsi="Arial Narrow"/>
          <w:sz w:val="24"/>
          <w:szCs w:val="24"/>
        </w:rPr>
      </w:pPr>
      <w:r w:rsidRPr="00A678D5">
        <w:rPr>
          <w:rFonts w:ascii="Arial Narrow" w:hAnsi="Arial Narrow"/>
          <w:sz w:val="24"/>
          <w:szCs w:val="24"/>
        </w:rPr>
        <w:t>Un justo error en materia de hecho, no se opone a la buena fe.</w:t>
      </w:r>
    </w:p>
    <w:p w:rsidR="000A3D91" w:rsidRPr="00A678D5" w:rsidRDefault="000A3D91" w:rsidP="000A3D91">
      <w:pPr>
        <w:tabs>
          <w:tab w:val="left" w:pos="5812"/>
        </w:tabs>
        <w:spacing w:after="0"/>
        <w:ind w:right="49"/>
        <w:jc w:val="both"/>
        <w:rPr>
          <w:rFonts w:ascii="Arial Narrow" w:hAnsi="Arial Narrow"/>
          <w:sz w:val="24"/>
          <w:szCs w:val="24"/>
        </w:rPr>
      </w:pPr>
    </w:p>
    <w:p w:rsidR="00190647" w:rsidRPr="00A678D5" w:rsidRDefault="000A3D91" w:rsidP="000A3D91">
      <w:pPr>
        <w:tabs>
          <w:tab w:val="left" w:pos="5812"/>
        </w:tabs>
        <w:spacing w:after="0"/>
        <w:ind w:right="49"/>
        <w:jc w:val="both"/>
        <w:rPr>
          <w:rFonts w:ascii="Arial Narrow" w:hAnsi="Arial Narrow"/>
          <w:sz w:val="24"/>
          <w:szCs w:val="24"/>
        </w:rPr>
      </w:pPr>
      <w:r w:rsidRPr="00A678D5">
        <w:rPr>
          <w:rFonts w:ascii="Arial Narrow" w:hAnsi="Arial Narrow"/>
          <w:sz w:val="24"/>
          <w:szCs w:val="24"/>
        </w:rPr>
        <w:t>Pero el error, en materia de derecho, constituye una presunción de mala fe, que no admite prueba en contrario.</w:t>
      </w:r>
    </w:p>
    <w:p w:rsidR="000A3D91" w:rsidRPr="00A678D5" w:rsidRDefault="000A3D91" w:rsidP="000A3D91">
      <w:pPr>
        <w:tabs>
          <w:tab w:val="left" w:pos="5812"/>
        </w:tabs>
        <w:spacing w:after="0"/>
        <w:ind w:right="49"/>
        <w:jc w:val="both"/>
        <w:rPr>
          <w:rFonts w:ascii="Arial Narrow" w:hAnsi="Arial Narrow"/>
          <w:sz w:val="24"/>
          <w:szCs w:val="24"/>
        </w:rPr>
      </w:pPr>
    </w:p>
    <w:p w:rsidR="000A3D91" w:rsidRPr="00A678D5" w:rsidRDefault="000A3D91" w:rsidP="000A3D91">
      <w:pPr>
        <w:tabs>
          <w:tab w:val="left" w:pos="5812"/>
        </w:tabs>
        <w:spacing w:after="0"/>
        <w:ind w:right="49"/>
        <w:jc w:val="both"/>
        <w:rPr>
          <w:rFonts w:ascii="Arial Narrow" w:hAnsi="Arial Narrow"/>
          <w:sz w:val="24"/>
          <w:szCs w:val="24"/>
        </w:rPr>
      </w:pPr>
      <w:r w:rsidRPr="00A678D5">
        <w:rPr>
          <w:rFonts w:ascii="Arial Narrow" w:hAnsi="Arial Narrow"/>
          <w:b/>
          <w:sz w:val="24"/>
          <w:szCs w:val="24"/>
        </w:rPr>
        <w:t>LA GENÉRICA</w:t>
      </w:r>
      <w:r w:rsidRPr="00A678D5">
        <w:rPr>
          <w:rFonts w:ascii="Arial Narrow" w:hAnsi="Arial Narrow"/>
          <w:sz w:val="24"/>
          <w:szCs w:val="24"/>
        </w:rPr>
        <w:t xml:space="preserve">: Igualmente, formulo cualquier otra excepción que favorezca a mi poderdante y que se encuentre demostrada en el trámite de instancia </w:t>
      </w:r>
    </w:p>
    <w:p w:rsidR="000A3D91" w:rsidRPr="00A678D5" w:rsidRDefault="000A3D91" w:rsidP="000A3D91">
      <w:pPr>
        <w:tabs>
          <w:tab w:val="left" w:pos="5812"/>
        </w:tabs>
        <w:spacing w:after="0"/>
        <w:ind w:right="49"/>
        <w:jc w:val="both"/>
        <w:rPr>
          <w:rFonts w:ascii="Arial Narrow" w:hAnsi="Arial Narrow"/>
          <w:b/>
          <w:sz w:val="24"/>
          <w:szCs w:val="24"/>
        </w:rPr>
      </w:pPr>
    </w:p>
    <w:p w:rsidR="000A3D91" w:rsidRPr="00A678D5" w:rsidRDefault="000A3D91" w:rsidP="000A3D91">
      <w:pPr>
        <w:tabs>
          <w:tab w:val="left" w:pos="5812"/>
        </w:tabs>
        <w:spacing w:after="0"/>
        <w:ind w:right="49"/>
        <w:jc w:val="center"/>
        <w:rPr>
          <w:rFonts w:ascii="Arial Narrow" w:hAnsi="Arial Narrow"/>
          <w:b/>
          <w:sz w:val="24"/>
          <w:szCs w:val="24"/>
        </w:rPr>
      </w:pPr>
      <w:r w:rsidRPr="00A678D5">
        <w:rPr>
          <w:rFonts w:ascii="Arial Narrow" w:hAnsi="Arial Narrow"/>
          <w:b/>
          <w:sz w:val="24"/>
          <w:szCs w:val="24"/>
        </w:rPr>
        <w:t>DECLARACIÓN DE EXCEPCIÓN DE OFICIO.</w:t>
      </w:r>
    </w:p>
    <w:p w:rsidR="000A3D91" w:rsidRPr="00A678D5" w:rsidRDefault="000A3D91" w:rsidP="000A3D91">
      <w:pPr>
        <w:tabs>
          <w:tab w:val="left" w:pos="5812"/>
        </w:tabs>
        <w:spacing w:after="0"/>
        <w:ind w:right="49"/>
        <w:jc w:val="both"/>
        <w:rPr>
          <w:rFonts w:ascii="Arial Narrow" w:hAnsi="Arial Narrow"/>
          <w:b/>
          <w:sz w:val="24"/>
          <w:szCs w:val="24"/>
        </w:rPr>
      </w:pPr>
      <w:r w:rsidRPr="00A678D5">
        <w:rPr>
          <w:rFonts w:ascii="Arial Narrow" w:hAnsi="Arial Narrow"/>
          <w:b/>
          <w:sz w:val="24"/>
          <w:szCs w:val="24"/>
        </w:rPr>
        <w:t xml:space="preserve"> </w:t>
      </w:r>
    </w:p>
    <w:p w:rsidR="000A3D91" w:rsidRPr="00A678D5" w:rsidRDefault="000A3D91" w:rsidP="000A3D91">
      <w:p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Las demás que el artículo 282 del CGP consagre y que usted señor Juez en el trámite del juicio determine se pueden aplicar de manera oficiosa. De llegar a probarse, las excepciones aquí señaladas, sírvase señor Juez, proceder a aplicar las sanciones de ley a que haya lugar, incluso se corra traslados y copias al despacho judicial que </w:t>
      </w:r>
      <w:r w:rsidR="00A978EB" w:rsidRPr="00A678D5">
        <w:rPr>
          <w:rFonts w:ascii="Arial Narrow" w:hAnsi="Arial Narrow"/>
          <w:sz w:val="24"/>
          <w:szCs w:val="24"/>
        </w:rPr>
        <w:t>dictó</w:t>
      </w:r>
      <w:r w:rsidRPr="00A678D5">
        <w:rPr>
          <w:rFonts w:ascii="Arial Narrow" w:hAnsi="Arial Narrow"/>
          <w:sz w:val="24"/>
          <w:szCs w:val="24"/>
        </w:rPr>
        <w:t xml:space="preserve"> sentencia </w:t>
      </w:r>
      <w:r w:rsidR="00A978EB" w:rsidRPr="00A678D5">
        <w:rPr>
          <w:rFonts w:ascii="Arial Narrow" w:hAnsi="Arial Narrow"/>
          <w:sz w:val="24"/>
          <w:szCs w:val="24"/>
        </w:rPr>
        <w:t>en el proceso de prescripción adquisitiva de dominio a</w:t>
      </w:r>
      <w:r w:rsidRPr="00A678D5">
        <w:rPr>
          <w:rFonts w:ascii="Arial Narrow" w:hAnsi="Arial Narrow"/>
          <w:sz w:val="24"/>
          <w:szCs w:val="24"/>
        </w:rPr>
        <w:t xml:space="preserve"> que corresponda, frente a la</w:t>
      </w:r>
      <w:r w:rsidR="00A978EB" w:rsidRPr="00A678D5">
        <w:rPr>
          <w:rFonts w:ascii="Arial Narrow" w:hAnsi="Arial Narrow"/>
          <w:sz w:val="24"/>
          <w:szCs w:val="24"/>
        </w:rPr>
        <w:t xml:space="preserve"> eventual yerro al determinar un área distinta a la que se establece en la tradición del inmueble</w:t>
      </w:r>
      <w:r w:rsidR="00AE265A" w:rsidRPr="00A678D5">
        <w:rPr>
          <w:rFonts w:ascii="Arial Narrow" w:hAnsi="Arial Narrow"/>
          <w:sz w:val="24"/>
          <w:szCs w:val="24"/>
        </w:rPr>
        <w:t xml:space="preserve"> y corrija la sentencia</w:t>
      </w:r>
      <w:r w:rsidR="00A978EB" w:rsidRPr="00A678D5">
        <w:rPr>
          <w:rFonts w:ascii="Arial Narrow" w:hAnsi="Arial Narrow"/>
          <w:sz w:val="24"/>
          <w:szCs w:val="24"/>
        </w:rPr>
        <w:t xml:space="preserve">. </w:t>
      </w:r>
    </w:p>
    <w:p w:rsidR="00AE265A" w:rsidRPr="00A678D5" w:rsidRDefault="00AE265A" w:rsidP="000A3D91">
      <w:pPr>
        <w:tabs>
          <w:tab w:val="left" w:pos="5812"/>
        </w:tabs>
        <w:spacing w:after="0"/>
        <w:ind w:right="49"/>
        <w:jc w:val="both"/>
        <w:rPr>
          <w:rFonts w:ascii="Arial Narrow" w:hAnsi="Arial Narrow"/>
          <w:sz w:val="24"/>
          <w:szCs w:val="24"/>
        </w:rPr>
      </w:pPr>
    </w:p>
    <w:p w:rsidR="00AE265A" w:rsidRPr="00A678D5" w:rsidRDefault="00AE265A" w:rsidP="00AE265A">
      <w:pPr>
        <w:tabs>
          <w:tab w:val="left" w:pos="5812"/>
        </w:tabs>
        <w:spacing w:after="0"/>
        <w:ind w:right="49"/>
        <w:jc w:val="center"/>
        <w:rPr>
          <w:rFonts w:ascii="Arial Narrow" w:hAnsi="Arial Narrow"/>
          <w:b/>
          <w:sz w:val="24"/>
          <w:szCs w:val="24"/>
        </w:rPr>
      </w:pPr>
      <w:r w:rsidRPr="00A678D5">
        <w:rPr>
          <w:rFonts w:ascii="Arial Narrow" w:hAnsi="Arial Narrow"/>
          <w:b/>
          <w:sz w:val="24"/>
          <w:szCs w:val="24"/>
        </w:rPr>
        <w:t>FUNDAMENTOS DE DERECHO</w:t>
      </w:r>
    </w:p>
    <w:p w:rsidR="00C476CA" w:rsidRPr="00A678D5" w:rsidRDefault="00C476CA" w:rsidP="00AE265A">
      <w:pPr>
        <w:tabs>
          <w:tab w:val="left" w:pos="5812"/>
        </w:tabs>
        <w:spacing w:after="0"/>
        <w:ind w:right="49"/>
        <w:jc w:val="center"/>
        <w:rPr>
          <w:rFonts w:ascii="Arial Narrow" w:hAnsi="Arial Narrow"/>
          <w:sz w:val="24"/>
          <w:szCs w:val="24"/>
        </w:rPr>
      </w:pPr>
    </w:p>
    <w:p w:rsidR="00C476CA" w:rsidRPr="00A678D5" w:rsidRDefault="00C476CA" w:rsidP="00C476CA">
      <w:p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Para la presente acción invoco como fundamento de derecho los siguiente articulo 18 artículo 82, 94, 95, 96, 368, 369, del código general del proceso </w:t>
      </w:r>
    </w:p>
    <w:p w:rsidR="00AE265A" w:rsidRPr="00A678D5" w:rsidRDefault="00AE265A" w:rsidP="000A3D91">
      <w:pPr>
        <w:tabs>
          <w:tab w:val="left" w:pos="5812"/>
        </w:tabs>
        <w:spacing w:after="0"/>
        <w:ind w:right="49"/>
        <w:jc w:val="both"/>
        <w:rPr>
          <w:rFonts w:ascii="Arial Narrow" w:hAnsi="Arial Narrow"/>
          <w:sz w:val="24"/>
          <w:szCs w:val="24"/>
        </w:rPr>
      </w:pPr>
    </w:p>
    <w:p w:rsidR="00AE265A" w:rsidRPr="00A678D5" w:rsidRDefault="00AE265A" w:rsidP="00AE265A">
      <w:pPr>
        <w:tabs>
          <w:tab w:val="left" w:pos="5812"/>
        </w:tabs>
        <w:spacing w:after="0"/>
        <w:ind w:right="49"/>
        <w:jc w:val="center"/>
        <w:rPr>
          <w:rFonts w:ascii="Arial Narrow" w:hAnsi="Arial Narrow"/>
          <w:b/>
          <w:sz w:val="24"/>
          <w:szCs w:val="24"/>
        </w:rPr>
      </w:pPr>
      <w:r w:rsidRPr="00A678D5">
        <w:rPr>
          <w:rFonts w:ascii="Arial Narrow" w:hAnsi="Arial Narrow"/>
          <w:b/>
          <w:sz w:val="24"/>
          <w:szCs w:val="24"/>
        </w:rPr>
        <w:t>PROCESO Y COMPETENCIA</w:t>
      </w:r>
    </w:p>
    <w:p w:rsidR="00AE265A" w:rsidRPr="00A678D5" w:rsidRDefault="00AE265A" w:rsidP="00AE265A">
      <w:pPr>
        <w:tabs>
          <w:tab w:val="left" w:pos="5812"/>
        </w:tabs>
        <w:spacing w:after="0"/>
        <w:ind w:right="49"/>
        <w:jc w:val="both"/>
        <w:rPr>
          <w:rFonts w:ascii="Arial Narrow" w:hAnsi="Arial Narrow"/>
          <w:b/>
          <w:sz w:val="24"/>
          <w:szCs w:val="24"/>
        </w:rPr>
      </w:pPr>
    </w:p>
    <w:p w:rsidR="00AE265A" w:rsidRPr="00A678D5" w:rsidRDefault="00AE265A" w:rsidP="00AE265A">
      <w:p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Es usted competente, señora Juez, para conocer y resolver esta petición, por </w:t>
      </w:r>
      <w:r w:rsidR="00C87CDB" w:rsidRPr="00A678D5">
        <w:rPr>
          <w:rFonts w:ascii="Arial Narrow" w:hAnsi="Arial Narrow"/>
          <w:sz w:val="24"/>
          <w:szCs w:val="24"/>
        </w:rPr>
        <w:t>encontrarse bajo</w:t>
      </w:r>
      <w:r w:rsidRPr="00A678D5">
        <w:rPr>
          <w:rFonts w:ascii="Arial Narrow" w:hAnsi="Arial Narrow"/>
          <w:sz w:val="24"/>
          <w:szCs w:val="24"/>
        </w:rPr>
        <w:t xml:space="preserve"> </w:t>
      </w:r>
      <w:r w:rsidR="00C87CDB" w:rsidRPr="00A678D5">
        <w:rPr>
          <w:rFonts w:ascii="Arial Narrow" w:hAnsi="Arial Narrow"/>
          <w:sz w:val="24"/>
          <w:szCs w:val="24"/>
        </w:rPr>
        <w:t xml:space="preserve">su trámite el proceso principal, y demás factores legales determinados en el artículo 368 del libro tercero título I Capítulo I del código general del proceso </w:t>
      </w:r>
    </w:p>
    <w:p w:rsidR="00C87CDB" w:rsidRPr="00A678D5" w:rsidRDefault="00C87CDB" w:rsidP="00C87CDB">
      <w:pPr>
        <w:tabs>
          <w:tab w:val="left" w:pos="5812"/>
        </w:tabs>
        <w:spacing w:after="0"/>
        <w:ind w:right="49"/>
        <w:jc w:val="center"/>
        <w:rPr>
          <w:rFonts w:ascii="Arial Narrow" w:hAnsi="Arial Narrow"/>
          <w:b/>
          <w:sz w:val="24"/>
          <w:szCs w:val="24"/>
        </w:rPr>
      </w:pPr>
    </w:p>
    <w:p w:rsidR="00A978EB" w:rsidRPr="00A678D5" w:rsidRDefault="00C87CDB" w:rsidP="00C87CDB">
      <w:pPr>
        <w:tabs>
          <w:tab w:val="left" w:pos="5812"/>
        </w:tabs>
        <w:spacing w:after="0"/>
        <w:ind w:right="49"/>
        <w:jc w:val="center"/>
        <w:rPr>
          <w:rFonts w:ascii="Arial Narrow" w:hAnsi="Arial Narrow"/>
          <w:b/>
          <w:sz w:val="24"/>
          <w:szCs w:val="24"/>
        </w:rPr>
      </w:pPr>
      <w:r w:rsidRPr="00A678D5">
        <w:rPr>
          <w:rFonts w:ascii="Arial Narrow" w:hAnsi="Arial Narrow"/>
          <w:b/>
          <w:sz w:val="24"/>
          <w:szCs w:val="24"/>
        </w:rPr>
        <w:t>PRUEBAS</w:t>
      </w:r>
    </w:p>
    <w:p w:rsidR="000A3D91" w:rsidRPr="00A678D5" w:rsidRDefault="000A3D91" w:rsidP="000A3D91">
      <w:pPr>
        <w:tabs>
          <w:tab w:val="left" w:pos="5812"/>
        </w:tabs>
        <w:spacing w:after="0"/>
        <w:ind w:right="49"/>
        <w:jc w:val="both"/>
        <w:rPr>
          <w:rFonts w:ascii="Arial Narrow" w:hAnsi="Arial Narrow"/>
          <w:sz w:val="24"/>
          <w:szCs w:val="24"/>
        </w:rPr>
      </w:pPr>
    </w:p>
    <w:p w:rsidR="000A3D91" w:rsidRPr="00A678D5" w:rsidRDefault="00C87CDB" w:rsidP="000A3D91">
      <w:pPr>
        <w:tabs>
          <w:tab w:val="left" w:pos="5812"/>
        </w:tabs>
        <w:spacing w:after="0"/>
        <w:ind w:right="49"/>
        <w:jc w:val="both"/>
        <w:rPr>
          <w:rFonts w:ascii="Arial Narrow" w:hAnsi="Arial Narrow"/>
          <w:sz w:val="24"/>
          <w:szCs w:val="24"/>
        </w:rPr>
      </w:pPr>
      <w:r w:rsidRPr="00A678D5">
        <w:rPr>
          <w:rFonts w:ascii="Arial Narrow" w:hAnsi="Arial Narrow"/>
          <w:sz w:val="24"/>
          <w:szCs w:val="24"/>
        </w:rPr>
        <w:t>Con el fin de probar los hechos que sirven de fundamento a la presente contestación de demanda y las excepciones planteadas, a usted solicito señora Juez, en los términos y prerrogativas de ley, se decreten, practiquen y tengan como tales los siguientes medios, así como también brindarles el valor probatorio que la ley tenga previsto: a.</w:t>
      </w:r>
    </w:p>
    <w:p w:rsidR="00C87CDB" w:rsidRPr="00A678D5" w:rsidRDefault="00C87CDB" w:rsidP="000A3D91">
      <w:pPr>
        <w:tabs>
          <w:tab w:val="left" w:pos="5812"/>
        </w:tabs>
        <w:spacing w:after="0"/>
        <w:ind w:right="49"/>
        <w:jc w:val="both"/>
        <w:rPr>
          <w:rFonts w:ascii="Arial Narrow" w:hAnsi="Arial Narrow"/>
          <w:sz w:val="24"/>
          <w:szCs w:val="24"/>
        </w:rPr>
      </w:pPr>
    </w:p>
    <w:p w:rsidR="00C87CDB" w:rsidRDefault="00A678D5" w:rsidP="000A3D91">
      <w:pPr>
        <w:tabs>
          <w:tab w:val="left" w:pos="5812"/>
        </w:tabs>
        <w:spacing w:after="0"/>
        <w:ind w:right="49"/>
        <w:jc w:val="both"/>
        <w:rPr>
          <w:rFonts w:ascii="Arial Narrow" w:hAnsi="Arial Narrow"/>
          <w:b/>
          <w:sz w:val="24"/>
          <w:szCs w:val="24"/>
        </w:rPr>
      </w:pPr>
      <w:r w:rsidRPr="00A678D5">
        <w:rPr>
          <w:rFonts w:ascii="Arial Narrow" w:hAnsi="Arial Narrow"/>
          <w:b/>
          <w:sz w:val="24"/>
          <w:szCs w:val="24"/>
        </w:rPr>
        <w:t>DOCUMENTALES:</w:t>
      </w:r>
    </w:p>
    <w:p w:rsidR="00A678D5" w:rsidRPr="00A678D5" w:rsidRDefault="00A678D5" w:rsidP="000A3D91">
      <w:pPr>
        <w:tabs>
          <w:tab w:val="left" w:pos="5812"/>
        </w:tabs>
        <w:spacing w:after="0"/>
        <w:ind w:right="49"/>
        <w:jc w:val="both"/>
        <w:rPr>
          <w:rFonts w:ascii="Arial Narrow" w:hAnsi="Arial Narrow"/>
          <w:b/>
          <w:sz w:val="24"/>
          <w:szCs w:val="24"/>
        </w:rPr>
      </w:pPr>
    </w:p>
    <w:p w:rsidR="00C87CDB" w:rsidRPr="00A678D5" w:rsidRDefault="00A31C0A" w:rsidP="00A31C0A">
      <w:pPr>
        <w:pStyle w:val="Prrafodelista"/>
        <w:numPr>
          <w:ilvl w:val="0"/>
          <w:numId w:val="31"/>
        </w:numPr>
        <w:tabs>
          <w:tab w:val="left" w:pos="5812"/>
        </w:tabs>
        <w:spacing w:after="0"/>
        <w:ind w:right="49"/>
        <w:jc w:val="both"/>
        <w:rPr>
          <w:rFonts w:ascii="Arial Narrow" w:hAnsi="Arial Narrow"/>
          <w:sz w:val="24"/>
          <w:szCs w:val="24"/>
        </w:rPr>
      </w:pPr>
      <w:r w:rsidRPr="00A678D5">
        <w:rPr>
          <w:rFonts w:ascii="Arial Narrow" w:hAnsi="Arial Narrow"/>
          <w:sz w:val="24"/>
          <w:szCs w:val="24"/>
        </w:rPr>
        <w:t>Escritura</w:t>
      </w:r>
      <w:r w:rsidR="00C87CDB" w:rsidRPr="00A678D5">
        <w:rPr>
          <w:rFonts w:ascii="Arial Narrow" w:hAnsi="Arial Narrow"/>
          <w:sz w:val="24"/>
          <w:szCs w:val="24"/>
        </w:rPr>
        <w:t xml:space="preserve"> Publica N</w:t>
      </w:r>
      <w:r w:rsidRPr="00A678D5">
        <w:rPr>
          <w:rFonts w:ascii="Arial Narrow" w:hAnsi="Arial Narrow"/>
          <w:sz w:val="24"/>
          <w:szCs w:val="24"/>
        </w:rPr>
        <w:t>° 120</w:t>
      </w:r>
      <w:r w:rsidR="00C87CDB" w:rsidRPr="00A678D5">
        <w:rPr>
          <w:rFonts w:ascii="Arial Narrow" w:hAnsi="Arial Narrow"/>
          <w:sz w:val="24"/>
          <w:szCs w:val="24"/>
        </w:rPr>
        <w:t xml:space="preserve"> del 4 de </w:t>
      </w:r>
      <w:r w:rsidRPr="00A678D5">
        <w:rPr>
          <w:rFonts w:ascii="Arial Narrow" w:hAnsi="Arial Narrow"/>
          <w:sz w:val="24"/>
          <w:szCs w:val="24"/>
        </w:rPr>
        <w:t>marzo</w:t>
      </w:r>
      <w:r w:rsidR="00C87CDB" w:rsidRPr="00A678D5">
        <w:rPr>
          <w:rFonts w:ascii="Arial Narrow" w:hAnsi="Arial Narrow"/>
          <w:sz w:val="24"/>
          <w:szCs w:val="24"/>
        </w:rPr>
        <w:t xml:space="preserve"> de 1997</w:t>
      </w:r>
    </w:p>
    <w:p w:rsidR="00A31C0A" w:rsidRPr="00A678D5" w:rsidRDefault="00A31C0A" w:rsidP="00A31C0A">
      <w:pPr>
        <w:pStyle w:val="Prrafodelista"/>
        <w:numPr>
          <w:ilvl w:val="0"/>
          <w:numId w:val="31"/>
        </w:num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Escritura </w:t>
      </w:r>
      <w:r w:rsidR="00C872C6" w:rsidRPr="00A678D5">
        <w:rPr>
          <w:rFonts w:ascii="Arial Narrow" w:hAnsi="Arial Narrow"/>
          <w:sz w:val="24"/>
          <w:szCs w:val="24"/>
        </w:rPr>
        <w:t xml:space="preserve">Publica N° </w:t>
      </w:r>
      <w:r w:rsidRPr="00A678D5">
        <w:rPr>
          <w:rFonts w:ascii="Arial Narrow" w:hAnsi="Arial Narrow"/>
          <w:sz w:val="24"/>
          <w:szCs w:val="24"/>
        </w:rPr>
        <w:t xml:space="preserve">598 del 19 de </w:t>
      </w:r>
      <w:r w:rsidR="00C872C6" w:rsidRPr="00A678D5">
        <w:rPr>
          <w:rFonts w:ascii="Arial Narrow" w:hAnsi="Arial Narrow"/>
          <w:sz w:val="24"/>
          <w:szCs w:val="24"/>
        </w:rPr>
        <w:t>octubre</w:t>
      </w:r>
      <w:r w:rsidRPr="00A678D5">
        <w:rPr>
          <w:rFonts w:ascii="Arial Narrow" w:hAnsi="Arial Narrow"/>
          <w:sz w:val="24"/>
          <w:szCs w:val="24"/>
        </w:rPr>
        <w:t xml:space="preserve"> de 1993</w:t>
      </w:r>
    </w:p>
    <w:p w:rsidR="00A31C0A" w:rsidRPr="00A678D5" w:rsidRDefault="00C872C6" w:rsidP="00A31C0A">
      <w:pPr>
        <w:pStyle w:val="Prrafodelista"/>
        <w:numPr>
          <w:ilvl w:val="0"/>
          <w:numId w:val="31"/>
        </w:numPr>
        <w:tabs>
          <w:tab w:val="left" w:pos="5812"/>
        </w:tabs>
        <w:spacing w:after="0"/>
        <w:ind w:right="49"/>
        <w:jc w:val="both"/>
        <w:rPr>
          <w:rFonts w:ascii="Arial Narrow" w:hAnsi="Arial Narrow"/>
          <w:sz w:val="24"/>
          <w:szCs w:val="24"/>
        </w:rPr>
      </w:pPr>
      <w:r w:rsidRPr="00A678D5">
        <w:rPr>
          <w:rFonts w:ascii="Arial Narrow" w:hAnsi="Arial Narrow"/>
          <w:sz w:val="24"/>
          <w:szCs w:val="24"/>
        </w:rPr>
        <w:t>Escritura Publica N° 97 del 19 de octubre de 1993</w:t>
      </w:r>
    </w:p>
    <w:p w:rsidR="00C872C6" w:rsidRPr="00A678D5" w:rsidRDefault="00C872C6" w:rsidP="00A31C0A">
      <w:pPr>
        <w:pStyle w:val="Prrafodelista"/>
        <w:numPr>
          <w:ilvl w:val="0"/>
          <w:numId w:val="31"/>
        </w:numPr>
        <w:tabs>
          <w:tab w:val="left" w:pos="5812"/>
        </w:tabs>
        <w:spacing w:after="0"/>
        <w:ind w:right="49"/>
        <w:jc w:val="both"/>
        <w:rPr>
          <w:rFonts w:ascii="Arial Narrow" w:hAnsi="Arial Narrow"/>
          <w:sz w:val="24"/>
          <w:szCs w:val="24"/>
        </w:rPr>
      </w:pPr>
      <w:r w:rsidRPr="00A678D5">
        <w:rPr>
          <w:rFonts w:ascii="Arial Narrow" w:hAnsi="Arial Narrow"/>
          <w:sz w:val="24"/>
          <w:szCs w:val="24"/>
        </w:rPr>
        <w:t>Escritura Publica N° 121 del 27 de abril de 2009</w:t>
      </w:r>
    </w:p>
    <w:p w:rsidR="00C872C6" w:rsidRPr="00A678D5" w:rsidRDefault="00C872C6" w:rsidP="00A31C0A">
      <w:pPr>
        <w:pStyle w:val="Prrafodelista"/>
        <w:numPr>
          <w:ilvl w:val="0"/>
          <w:numId w:val="31"/>
        </w:num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Resolución 004 del 20 de abril de 2009 de licencia de Urbanización y subdivisión de un predio rural </w:t>
      </w:r>
    </w:p>
    <w:p w:rsidR="00C872C6" w:rsidRPr="00A678D5" w:rsidRDefault="000A4119" w:rsidP="00A31C0A">
      <w:pPr>
        <w:pStyle w:val="Prrafodelista"/>
        <w:numPr>
          <w:ilvl w:val="0"/>
          <w:numId w:val="31"/>
        </w:numPr>
        <w:tabs>
          <w:tab w:val="left" w:pos="5812"/>
        </w:tabs>
        <w:spacing w:after="0"/>
        <w:ind w:right="49"/>
        <w:jc w:val="both"/>
        <w:rPr>
          <w:rFonts w:ascii="Arial Narrow" w:hAnsi="Arial Narrow"/>
          <w:sz w:val="24"/>
          <w:szCs w:val="24"/>
        </w:rPr>
      </w:pPr>
      <w:r w:rsidRPr="00A678D5">
        <w:rPr>
          <w:rFonts w:ascii="Arial Narrow" w:hAnsi="Arial Narrow"/>
          <w:sz w:val="24"/>
          <w:szCs w:val="24"/>
        </w:rPr>
        <w:t>Certificado</w:t>
      </w:r>
      <w:r w:rsidR="00C872C6" w:rsidRPr="00A678D5">
        <w:rPr>
          <w:rFonts w:ascii="Arial Narrow" w:hAnsi="Arial Narrow"/>
          <w:sz w:val="24"/>
          <w:szCs w:val="24"/>
        </w:rPr>
        <w:t xml:space="preserve"> de </w:t>
      </w:r>
      <w:r w:rsidRPr="00A678D5">
        <w:rPr>
          <w:rFonts w:ascii="Arial Narrow" w:hAnsi="Arial Narrow"/>
          <w:sz w:val="24"/>
          <w:szCs w:val="24"/>
        </w:rPr>
        <w:t>Tradición</w:t>
      </w:r>
      <w:r w:rsidR="00C872C6" w:rsidRPr="00A678D5">
        <w:rPr>
          <w:rFonts w:ascii="Arial Narrow" w:hAnsi="Arial Narrow"/>
          <w:sz w:val="24"/>
          <w:szCs w:val="24"/>
        </w:rPr>
        <w:t xml:space="preserve"> y </w:t>
      </w:r>
      <w:r w:rsidRPr="00A678D5">
        <w:rPr>
          <w:rFonts w:ascii="Arial Narrow" w:hAnsi="Arial Narrow"/>
          <w:sz w:val="24"/>
          <w:szCs w:val="24"/>
        </w:rPr>
        <w:t>libertad N</w:t>
      </w:r>
      <w:r w:rsidR="00C872C6" w:rsidRPr="00A678D5">
        <w:rPr>
          <w:rFonts w:ascii="Arial Narrow" w:hAnsi="Arial Narrow"/>
          <w:sz w:val="24"/>
          <w:szCs w:val="24"/>
        </w:rPr>
        <w:t xml:space="preserve">° 226 – </w:t>
      </w:r>
      <w:r w:rsidRPr="00A678D5">
        <w:rPr>
          <w:rFonts w:ascii="Arial Narrow" w:hAnsi="Arial Narrow"/>
          <w:sz w:val="24"/>
          <w:szCs w:val="24"/>
        </w:rPr>
        <w:t xml:space="preserve"> </w:t>
      </w:r>
      <w:r w:rsidR="00C872C6" w:rsidRPr="00A678D5">
        <w:rPr>
          <w:rFonts w:ascii="Arial Narrow" w:hAnsi="Arial Narrow"/>
          <w:sz w:val="24"/>
          <w:szCs w:val="24"/>
        </w:rPr>
        <w:t>22273</w:t>
      </w:r>
    </w:p>
    <w:p w:rsidR="000A4119" w:rsidRPr="00A678D5" w:rsidRDefault="000A4119" w:rsidP="000A4119">
      <w:pPr>
        <w:pStyle w:val="Prrafodelista"/>
        <w:numPr>
          <w:ilvl w:val="0"/>
          <w:numId w:val="31"/>
        </w:numPr>
        <w:rPr>
          <w:rFonts w:ascii="Arial Narrow" w:hAnsi="Arial Narrow"/>
          <w:sz w:val="24"/>
          <w:szCs w:val="24"/>
        </w:rPr>
      </w:pPr>
      <w:r w:rsidRPr="00A678D5">
        <w:rPr>
          <w:rFonts w:ascii="Arial Narrow" w:hAnsi="Arial Narrow"/>
          <w:sz w:val="24"/>
          <w:szCs w:val="24"/>
        </w:rPr>
        <w:t>Certificado de Tradición y libertad N° 226 – 41604</w:t>
      </w:r>
    </w:p>
    <w:p w:rsidR="000A4119" w:rsidRPr="00A678D5" w:rsidRDefault="000A4119" w:rsidP="000A4119">
      <w:pPr>
        <w:pStyle w:val="Prrafodelista"/>
        <w:numPr>
          <w:ilvl w:val="0"/>
          <w:numId w:val="31"/>
        </w:numPr>
        <w:rPr>
          <w:rFonts w:ascii="Arial Narrow" w:hAnsi="Arial Narrow"/>
          <w:sz w:val="24"/>
          <w:szCs w:val="24"/>
        </w:rPr>
      </w:pPr>
      <w:r w:rsidRPr="00A678D5">
        <w:rPr>
          <w:rFonts w:ascii="Arial Narrow" w:hAnsi="Arial Narrow"/>
          <w:sz w:val="24"/>
          <w:szCs w:val="24"/>
        </w:rPr>
        <w:t>Certificado de Tradición y libertad N° 226 – 41605</w:t>
      </w:r>
    </w:p>
    <w:p w:rsidR="000A4119" w:rsidRPr="00A678D5" w:rsidRDefault="000A4119" w:rsidP="000A4119">
      <w:pPr>
        <w:pStyle w:val="Prrafodelista"/>
        <w:numPr>
          <w:ilvl w:val="0"/>
          <w:numId w:val="31"/>
        </w:numPr>
        <w:rPr>
          <w:rFonts w:ascii="Arial Narrow" w:hAnsi="Arial Narrow"/>
          <w:sz w:val="24"/>
          <w:szCs w:val="24"/>
        </w:rPr>
      </w:pPr>
      <w:r w:rsidRPr="00A678D5">
        <w:rPr>
          <w:rFonts w:ascii="Arial Narrow" w:hAnsi="Arial Narrow"/>
          <w:sz w:val="24"/>
          <w:szCs w:val="24"/>
        </w:rPr>
        <w:t xml:space="preserve">Certificado de Paz y Salvo de Impuesto Predial </w:t>
      </w:r>
    </w:p>
    <w:p w:rsidR="00C872C6" w:rsidRPr="00A678D5" w:rsidRDefault="000A4119" w:rsidP="00A31C0A">
      <w:pPr>
        <w:pStyle w:val="Prrafodelista"/>
        <w:numPr>
          <w:ilvl w:val="0"/>
          <w:numId w:val="31"/>
        </w:numPr>
        <w:tabs>
          <w:tab w:val="left" w:pos="5812"/>
        </w:tabs>
        <w:spacing w:after="0"/>
        <w:ind w:right="49"/>
        <w:jc w:val="both"/>
        <w:rPr>
          <w:rFonts w:ascii="Arial Narrow" w:hAnsi="Arial Narrow"/>
          <w:sz w:val="24"/>
          <w:szCs w:val="24"/>
        </w:rPr>
      </w:pPr>
      <w:r w:rsidRPr="00A678D5">
        <w:rPr>
          <w:rFonts w:ascii="Arial Narrow" w:hAnsi="Arial Narrow"/>
          <w:sz w:val="24"/>
          <w:szCs w:val="24"/>
        </w:rPr>
        <w:t>Cont</w:t>
      </w:r>
      <w:r w:rsidR="0088196D" w:rsidRPr="00A678D5">
        <w:rPr>
          <w:rFonts w:ascii="Arial Narrow" w:hAnsi="Arial Narrow"/>
          <w:sz w:val="24"/>
          <w:szCs w:val="24"/>
        </w:rPr>
        <w:t>rato</w:t>
      </w:r>
      <w:r w:rsidRPr="00A678D5">
        <w:rPr>
          <w:rFonts w:ascii="Arial Narrow" w:hAnsi="Arial Narrow"/>
          <w:sz w:val="24"/>
          <w:szCs w:val="24"/>
        </w:rPr>
        <w:t xml:space="preserve"> de Promesa de </w:t>
      </w:r>
      <w:r w:rsidR="0088196D" w:rsidRPr="00A678D5">
        <w:rPr>
          <w:rFonts w:ascii="Arial Narrow" w:hAnsi="Arial Narrow"/>
          <w:sz w:val="24"/>
          <w:szCs w:val="24"/>
        </w:rPr>
        <w:t>Compraventa de fecha 03 de febrero de 2012</w:t>
      </w:r>
    </w:p>
    <w:p w:rsidR="0088196D" w:rsidRDefault="0088196D" w:rsidP="0088196D">
      <w:pPr>
        <w:pStyle w:val="Prrafodelista"/>
        <w:numPr>
          <w:ilvl w:val="0"/>
          <w:numId w:val="31"/>
        </w:numPr>
        <w:rPr>
          <w:rFonts w:ascii="Arial Narrow" w:hAnsi="Arial Narrow"/>
          <w:sz w:val="24"/>
          <w:szCs w:val="24"/>
        </w:rPr>
      </w:pPr>
      <w:r w:rsidRPr="00A678D5">
        <w:rPr>
          <w:rFonts w:ascii="Arial Narrow" w:hAnsi="Arial Narrow"/>
          <w:sz w:val="24"/>
          <w:szCs w:val="24"/>
        </w:rPr>
        <w:t>Contrato de Promesa de Co</w:t>
      </w:r>
      <w:r w:rsidR="00D25881" w:rsidRPr="00A678D5">
        <w:rPr>
          <w:rFonts w:ascii="Arial Narrow" w:hAnsi="Arial Narrow"/>
          <w:sz w:val="24"/>
          <w:szCs w:val="24"/>
        </w:rPr>
        <w:t xml:space="preserve">mpraventa de </w:t>
      </w:r>
      <w:r w:rsidR="003F3CA2" w:rsidRPr="00A678D5">
        <w:rPr>
          <w:rFonts w:ascii="Arial Narrow" w:hAnsi="Arial Narrow"/>
          <w:sz w:val="24"/>
          <w:szCs w:val="24"/>
        </w:rPr>
        <w:t>fecha 15</w:t>
      </w:r>
      <w:r w:rsidR="00D25881" w:rsidRPr="00A678D5">
        <w:rPr>
          <w:rFonts w:ascii="Arial Narrow" w:hAnsi="Arial Narrow"/>
          <w:sz w:val="24"/>
          <w:szCs w:val="24"/>
        </w:rPr>
        <w:t xml:space="preserve"> de </w:t>
      </w:r>
      <w:r w:rsidR="003F3CA2" w:rsidRPr="00A678D5">
        <w:rPr>
          <w:rFonts w:ascii="Arial Narrow" w:hAnsi="Arial Narrow"/>
          <w:sz w:val="24"/>
          <w:szCs w:val="24"/>
        </w:rPr>
        <w:t>junio</w:t>
      </w:r>
      <w:r w:rsidRPr="00A678D5">
        <w:rPr>
          <w:rFonts w:ascii="Arial Narrow" w:hAnsi="Arial Narrow"/>
          <w:sz w:val="24"/>
          <w:szCs w:val="24"/>
        </w:rPr>
        <w:t xml:space="preserve"> de 2012</w:t>
      </w:r>
    </w:p>
    <w:p w:rsidR="00BD723F" w:rsidRPr="00A678D5" w:rsidRDefault="00BD723F" w:rsidP="0088196D">
      <w:pPr>
        <w:pStyle w:val="Prrafodelista"/>
        <w:numPr>
          <w:ilvl w:val="0"/>
          <w:numId w:val="31"/>
        </w:numPr>
        <w:rPr>
          <w:rFonts w:ascii="Arial Narrow" w:hAnsi="Arial Narrow"/>
          <w:sz w:val="24"/>
          <w:szCs w:val="24"/>
        </w:rPr>
      </w:pPr>
      <w:r>
        <w:rPr>
          <w:rFonts w:ascii="Arial Narrow" w:hAnsi="Arial Narrow"/>
          <w:sz w:val="24"/>
          <w:szCs w:val="24"/>
        </w:rPr>
        <w:t xml:space="preserve">Capture de Pantalla IGAC–  consulta </w:t>
      </w:r>
      <w:r w:rsidR="00302C9B">
        <w:rPr>
          <w:rFonts w:ascii="Arial Narrow" w:hAnsi="Arial Narrow"/>
          <w:sz w:val="24"/>
          <w:szCs w:val="24"/>
        </w:rPr>
        <w:t xml:space="preserve">  </w:t>
      </w:r>
      <w:bookmarkStart w:id="0" w:name="_GoBack"/>
      <w:bookmarkEnd w:id="0"/>
      <w:r>
        <w:rPr>
          <w:rFonts w:ascii="Arial Narrow" w:hAnsi="Arial Narrow"/>
          <w:sz w:val="24"/>
          <w:szCs w:val="24"/>
        </w:rPr>
        <w:t xml:space="preserve">por internet de la ubicación geográfica del Inmueble a nombre de mis poderdantes </w:t>
      </w:r>
    </w:p>
    <w:p w:rsidR="0088196D" w:rsidRPr="00A678D5" w:rsidRDefault="0088196D" w:rsidP="003F3CA2">
      <w:pPr>
        <w:tabs>
          <w:tab w:val="left" w:pos="5812"/>
        </w:tabs>
        <w:spacing w:after="0"/>
        <w:ind w:left="360" w:right="49"/>
        <w:jc w:val="both"/>
        <w:rPr>
          <w:rFonts w:ascii="Arial Narrow" w:hAnsi="Arial Narrow"/>
          <w:sz w:val="24"/>
          <w:szCs w:val="24"/>
        </w:rPr>
      </w:pPr>
    </w:p>
    <w:p w:rsidR="003F3CA2" w:rsidRDefault="003F3CA2" w:rsidP="003F3CA2">
      <w:pPr>
        <w:tabs>
          <w:tab w:val="left" w:pos="5812"/>
        </w:tabs>
        <w:spacing w:after="0"/>
        <w:ind w:right="49"/>
        <w:jc w:val="both"/>
        <w:rPr>
          <w:rFonts w:ascii="Arial Narrow" w:hAnsi="Arial Narrow"/>
          <w:b/>
          <w:sz w:val="24"/>
          <w:szCs w:val="24"/>
        </w:rPr>
      </w:pPr>
      <w:r w:rsidRPr="00A678D5">
        <w:rPr>
          <w:rFonts w:ascii="Arial Narrow" w:hAnsi="Arial Narrow"/>
          <w:b/>
          <w:sz w:val="24"/>
          <w:szCs w:val="24"/>
        </w:rPr>
        <w:t>TESTIMONIALES:</w:t>
      </w:r>
    </w:p>
    <w:p w:rsidR="00A678D5" w:rsidRDefault="00A678D5" w:rsidP="003F3CA2">
      <w:pPr>
        <w:tabs>
          <w:tab w:val="left" w:pos="5812"/>
        </w:tabs>
        <w:spacing w:after="0"/>
        <w:ind w:right="49"/>
        <w:jc w:val="both"/>
        <w:rPr>
          <w:rFonts w:ascii="Arial Narrow" w:hAnsi="Arial Narrow"/>
          <w:b/>
          <w:sz w:val="24"/>
          <w:szCs w:val="24"/>
        </w:rPr>
      </w:pPr>
    </w:p>
    <w:p w:rsidR="003F3CA2" w:rsidRDefault="003F3CA2" w:rsidP="003F3CA2">
      <w:p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Solicito recepcionar respetuosamente la declaración de los señores </w:t>
      </w:r>
    </w:p>
    <w:p w:rsidR="00BD723F" w:rsidRPr="00A678D5" w:rsidRDefault="00BD723F" w:rsidP="003F3CA2">
      <w:pPr>
        <w:tabs>
          <w:tab w:val="left" w:pos="5812"/>
        </w:tabs>
        <w:spacing w:after="0"/>
        <w:ind w:right="49"/>
        <w:jc w:val="both"/>
        <w:rPr>
          <w:rFonts w:ascii="Arial Narrow" w:hAnsi="Arial Narrow"/>
          <w:sz w:val="24"/>
          <w:szCs w:val="24"/>
        </w:rPr>
      </w:pPr>
    </w:p>
    <w:p w:rsidR="003F3CA2" w:rsidRDefault="003F3CA2" w:rsidP="003F3CA2">
      <w:pPr>
        <w:pStyle w:val="Prrafodelista"/>
        <w:numPr>
          <w:ilvl w:val="0"/>
          <w:numId w:val="32"/>
        </w:num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ALGEMIRO GOMEZ FERNANDEZ identificado con cedula de ciudanía 12.590615 Expedia en Plato </w:t>
      </w:r>
    </w:p>
    <w:p w:rsidR="00BD723F" w:rsidRPr="00A678D5" w:rsidRDefault="00BD723F" w:rsidP="00BD723F">
      <w:pPr>
        <w:pStyle w:val="Prrafodelista"/>
        <w:tabs>
          <w:tab w:val="left" w:pos="5812"/>
        </w:tabs>
        <w:spacing w:after="0"/>
        <w:ind w:right="49"/>
        <w:jc w:val="both"/>
        <w:rPr>
          <w:rFonts w:ascii="Arial Narrow" w:hAnsi="Arial Narrow"/>
          <w:sz w:val="24"/>
          <w:szCs w:val="24"/>
        </w:rPr>
      </w:pPr>
    </w:p>
    <w:p w:rsidR="003F3CA2" w:rsidRDefault="003F3CA2" w:rsidP="003F3CA2">
      <w:pPr>
        <w:pStyle w:val="Prrafodelista"/>
        <w:numPr>
          <w:ilvl w:val="0"/>
          <w:numId w:val="32"/>
        </w:num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LENIS MARIA MEDINA </w:t>
      </w:r>
      <w:r w:rsidR="00D52130" w:rsidRPr="00A678D5">
        <w:rPr>
          <w:rFonts w:ascii="Arial Narrow" w:hAnsi="Arial Narrow"/>
          <w:sz w:val="24"/>
          <w:szCs w:val="24"/>
        </w:rPr>
        <w:t>CARVAL,</w:t>
      </w:r>
      <w:r w:rsidRPr="00A678D5">
        <w:rPr>
          <w:rFonts w:ascii="Arial Narrow" w:hAnsi="Arial Narrow"/>
          <w:sz w:val="24"/>
          <w:szCs w:val="24"/>
        </w:rPr>
        <w:t xml:space="preserve"> identificada con Cedula de Ciudanía 26.926.187 de Tenerife </w:t>
      </w:r>
    </w:p>
    <w:p w:rsidR="00BD723F" w:rsidRPr="00BD723F" w:rsidRDefault="00BD723F" w:rsidP="00BD723F">
      <w:pPr>
        <w:pStyle w:val="Prrafodelista"/>
        <w:rPr>
          <w:rFonts w:ascii="Arial Narrow" w:hAnsi="Arial Narrow"/>
          <w:sz w:val="24"/>
          <w:szCs w:val="24"/>
        </w:rPr>
      </w:pPr>
    </w:p>
    <w:p w:rsidR="003F3CA2" w:rsidRDefault="003F3CA2" w:rsidP="003F3CA2">
      <w:pPr>
        <w:pStyle w:val="Prrafodelista"/>
        <w:numPr>
          <w:ilvl w:val="0"/>
          <w:numId w:val="32"/>
        </w:num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 MANUEL DE JESUS CORTINA VILLAFAÑE</w:t>
      </w:r>
      <w:r w:rsidR="00D52130" w:rsidRPr="00A678D5">
        <w:rPr>
          <w:rFonts w:ascii="Arial Narrow" w:hAnsi="Arial Narrow"/>
          <w:sz w:val="24"/>
          <w:szCs w:val="24"/>
        </w:rPr>
        <w:t>,</w:t>
      </w:r>
      <w:r w:rsidRPr="00A678D5">
        <w:rPr>
          <w:rFonts w:ascii="Arial Narrow" w:hAnsi="Arial Narrow"/>
          <w:sz w:val="24"/>
          <w:szCs w:val="24"/>
        </w:rPr>
        <w:t xml:space="preserve"> identificado con cedula de ciudanía 12.597.603</w:t>
      </w:r>
    </w:p>
    <w:p w:rsidR="00BD723F" w:rsidRPr="00BD723F" w:rsidRDefault="00BD723F" w:rsidP="00BD723F">
      <w:pPr>
        <w:pStyle w:val="Prrafodelista"/>
        <w:rPr>
          <w:rFonts w:ascii="Arial Narrow" w:hAnsi="Arial Narrow"/>
          <w:sz w:val="24"/>
          <w:szCs w:val="24"/>
        </w:rPr>
      </w:pPr>
    </w:p>
    <w:p w:rsidR="003F3CA2" w:rsidRPr="00A678D5" w:rsidRDefault="003F3CA2" w:rsidP="003F3CA2">
      <w:pPr>
        <w:pStyle w:val="Prrafodelista"/>
        <w:numPr>
          <w:ilvl w:val="0"/>
          <w:numId w:val="32"/>
        </w:num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 </w:t>
      </w:r>
      <w:r w:rsidR="00D52130" w:rsidRPr="00A678D5">
        <w:rPr>
          <w:rFonts w:ascii="Arial Narrow" w:hAnsi="Arial Narrow"/>
          <w:sz w:val="24"/>
          <w:szCs w:val="24"/>
        </w:rPr>
        <w:t xml:space="preserve">Wilberto de JESUS CANAVAL MOLINA, identificado con cedula de ciudanía 12.595.163 </w:t>
      </w:r>
    </w:p>
    <w:p w:rsidR="00D52130" w:rsidRPr="00A678D5" w:rsidRDefault="00D52130" w:rsidP="003F3CA2">
      <w:pPr>
        <w:tabs>
          <w:tab w:val="left" w:pos="5812"/>
        </w:tabs>
        <w:spacing w:after="0"/>
        <w:ind w:right="49"/>
        <w:jc w:val="both"/>
        <w:rPr>
          <w:rFonts w:ascii="Arial Narrow" w:hAnsi="Arial Narrow"/>
          <w:sz w:val="24"/>
          <w:szCs w:val="24"/>
        </w:rPr>
      </w:pPr>
    </w:p>
    <w:p w:rsidR="00C87CDB" w:rsidRPr="00A678D5" w:rsidRDefault="003F3CA2" w:rsidP="003F3CA2">
      <w:pPr>
        <w:tabs>
          <w:tab w:val="left" w:pos="5812"/>
        </w:tabs>
        <w:spacing w:after="0"/>
        <w:ind w:right="49"/>
        <w:jc w:val="both"/>
        <w:rPr>
          <w:rFonts w:ascii="Arial Narrow" w:hAnsi="Arial Narrow"/>
          <w:sz w:val="24"/>
          <w:szCs w:val="24"/>
        </w:rPr>
      </w:pPr>
      <w:r w:rsidRPr="00A678D5">
        <w:rPr>
          <w:rFonts w:ascii="Arial Narrow" w:hAnsi="Arial Narrow"/>
          <w:sz w:val="24"/>
          <w:szCs w:val="24"/>
        </w:rPr>
        <w:t>para que deponga sobre los hechos de la presente excepción. Los hechos OBJETO de este medio probatorio, de conformidad con el artículo 212 del CGP, es que tal testimonio se servirá declarar lo que le conste o sepa sobre el negocio jurídico PRESUNTO y adelantado entre las partes referenciadas en el proceso.</w:t>
      </w:r>
    </w:p>
    <w:p w:rsidR="00D52130" w:rsidRPr="00A678D5" w:rsidRDefault="00D52130" w:rsidP="003F3CA2">
      <w:pPr>
        <w:tabs>
          <w:tab w:val="left" w:pos="5812"/>
        </w:tabs>
        <w:spacing w:after="0"/>
        <w:ind w:right="49"/>
        <w:jc w:val="both"/>
        <w:rPr>
          <w:rFonts w:ascii="Arial Narrow" w:hAnsi="Arial Narrow"/>
          <w:sz w:val="24"/>
          <w:szCs w:val="24"/>
        </w:rPr>
      </w:pPr>
    </w:p>
    <w:p w:rsidR="00DC59E5" w:rsidRPr="00A678D5" w:rsidRDefault="00D52130" w:rsidP="003F3CA2">
      <w:pPr>
        <w:tabs>
          <w:tab w:val="left" w:pos="5812"/>
        </w:tabs>
        <w:spacing w:after="0"/>
        <w:ind w:right="49"/>
        <w:jc w:val="both"/>
        <w:rPr>
          <w:rFonts w:ascii="Arial Narrow" w:hAnsi="Arial Narrow"/>
          <w:b/>
          <w:sz w:val="24"/>
          <w:szCs w:val="24"/>
        </w:rPr>
      </w:pPr>
      <w:r w:rsidRPr="00A678D5">
        <w:rPr>
          <w:rFonts w:ascii="Arial Narrow" w:hAnsi="Arial Narrow"/>
          <w:b/>
          <w:sz w:val="24"/>
          <w:szCs w:val="24"/>
        </w:rPr>
        <w:t>INSPECCION JUDICIAL</w:t>
      </w:r>
    </w:p>
    <w:p w:rsidR="00DC59E5" w:rsidRPr="00A678D5" w:rsidRDefault="00DC59E5" w:rsidP="003F3CA2">
      <w:pPr>
        <w:tabs>
          <w:tab w:val="left" w:pos="5812"/>
        </w:tabs>
        <w:spacing w:after="0"/>
        <w:ind w:right="49"/>
        <w:jc w:val="both"/>
        <w:rPr>
          <w:rFonts w:ascii="Arial Narrow" w:hAnsi="Arial Narrow"/>
          <w:b/>
          <w:sz w:val="24"/>
          <w:szCs w:val="24"/>
        </w:rPr>
      </w:pPr>
    </w:p>
    <w:p w:rsidR="00D52130" w:rsidRDefault="00D52130" w:rsidP="00D52130">
      <w:pPr>
        <w:pStyle w:val="Prrafodelista"/>
        <w:numPr>
          <w:ilvl w:val="0"/>
          <w:numId w:val="33"/>
        </w:numPr>
        <w:tabs>
          <w:tab w:val="left" w:pos="5812"/>
        </w:tabs>
        <w:spacing w:after="0"/>
        <w:ind w:right="49"/>
        <w:jc w:val="both"/>
        <w:rPr>
          <w:rFonts w:ascii="Arial Narrow" w:hAnsi="Arial Narrow"/>
          <w:sz w:val="24"/>
          <w:szCs w:val="24"/>
        </w:rPr>
      </w:pPr>
      <w:r w:rsidRPr="00A678D5">
        <w:rPr>
          <w:rFonts w:ascii="Arial Narrow" w:hAnsi="Arial Narrow"/>
          <w:sz w:val="24"/>
          <w:szCs w:val="24"/>
        </w:rPr>
        <w:t>solicito su señoría muy respetuosamente Fijar fecha y hora para practicar inspección judicial al inmueble objeto de disputa dentro del proceso de la referencia con el fin de:</w:t>
      </w:r>
    </w:p>
    <w:p w:rsidR="00BD723F" w:rsidRPr="00A678D5" w:rsidRDefault="00BD723F" w:rsidP="00BD723F">
      <w:pPr>
        <w:pStyle w:val="Prrafodelista"/>
        <w:tabs>
          <w:tab w:val="left" w:pos="5812"/>
        </w:tabs>
        <w:spacing w:after="0"/>
        <w:ind w:right="49"/>
        <w:jc w:val="both"/>
        <w:rPr>
          <w:rFonts w:ascii="Arial Narrow" w:hAnsi="Arial Narrow"/>
          <w:sz w:val="24"/>
          <w:szCs w:val="24"/>
        </w:rPr>
      </w:pPr>
    </w:p>
    <w:p w:rsidR="00D52130" w:rsidRDefault="00D52130" w:rsidP="00D52130">
      <w:pPr>
        <w:pStyle w:val="Prrafodelista"/>
        <w:numPr>
          <w:ilvl w:val="0"/>
          <w:numId w:val="34"/>
        </w:numPr>
        <w:tabs>
          <w:tab w:val="left" w:pos="5812"/>
        </w:tabs>
        <w:spacing w:after="0"/>
        <w:ind w:right="49"/>
        <w:jc w:val="both"/>
        <w:rPr>
          <w:rFonts w:ascii="Arial Narrow" w:hAnsi="Arial Narrow"/>
          <w:sz w:val="24"/>
          <w:szCs w:val="24"/>
        </w:rPr>
      </w:pPr>
      <w:r w:rsidRPr="00A678D5">
        <w:rPr>
          <w:rFonts w:ascii="Arial Narrow" w:hAnsi="Arial Narrow"/>
          <w:sz w:val="24"/>
          <w:szCs w:val="24"/>
        </w:rPr>
        <w:t>identificar plenamente el inmueble</w:t>
      </w:r>
    </w:p>
    <w:p w:rsidR="00BD723F" w:rsidRPr="00A678D5" w:rsidRDefault="00BD723F" w:rsidP="00BD723F">
      <w:pPr>
        <w:pStyle w:val="Prrafodelista"/>
        <w:tabs>
          <w:tab w:val="left" w:pos="5812"/>
        </w:tabs>
        <w:spacing w:after="0"/>
        <w:ind w:left="1440" w:right="49"/>
        <w:jc w:val="both"/>
        <w:rPr>
          <w:rFonts w:ascii="Arial Narrow" w:hAnsi="Arial Narrow"/>
          <w:sz w:val="24"/>
          <w:szCs w:val="24"/>
        </w:rPr>
      </w:pPr>
    </w:p>
    <w:p w:rsidR="00BD723F" w:rsidRDefault="00D52130" w:rsidP="00D52130">
      <w:pPr>
        <w:pStyle w:val="Prrafodelista"/>
        <w:numPr>
          <w:ilvl w:val="0"/>
          <w:numId w:val="34"/>
        </w:num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constatar los linderos y demás especificaciones del inmueble para ratificar lo plasmado en la contestación de la </w:t>
      </w:r>
      <w:r w:rsidR="00DC59E5" w:rsidRPr="00A678D5">
        <w:rPr>
          <w:rFonts w:ascii="Arial Narrow" w:hAnsi="Arial Narrow"/>
          <w:sz w:val="24"/>
          <w:szCs w:val="24"/>
        </w:rPr>
        <w:t>demanda y</w:t>
      </w:r>
      <w:r w:rsidRPr="00A678D5">
        <w:rPr>
          <w:rFonts w:ascii="Arial Narrow" w:hAnsi="Arial Narrow"/>
          <w:sz w:val="24"/>
          <w:szCs w:val="24"/>
        </w:rPr>
        <w:t xml:space="preserve"> los documentos aportados</w:t>
      </w:r>
      <w:r w:rsidR="00BD723F">
        <w:rPr>
          <w:rFonts w:ascii="Arial Narrow" w:hAnsi="Arial Narrow"/>
          <w:sz w:val="24"/>
          <w:szCs w:val="24"/>
        </w:rPr>
        <w:t>.</w:t>
      </w:r>
    </w:p>
    <w:p w:rsidR="00BD723F" w:rsidRPr="00BD723F" w:rsidRDefault="00BD723F" w:rsidP="00BD723F">
      <w:pPr>
        <w:pStyle w:val="Prrafodelista"/>
        <w:rPr>
          <w:rFonts w:ascii="Arial Narrow" w:hAnsi="Arial Narrow"/>
          <w:sz w:val="24"/>
          <w:szCs w:val="24"/>
        </w:rPr>
      </w:pPr>
    </w:p>
    <w:p w:rsidR="00D52130" w:rsidRPr="00A678D5" w:rsidRDefault="00D52130" w:rsidP="00D52130">
      <w:pPr>
        <w:pStyle w:val="Prrafodelista"/>
        <w:numPr>
          <w:ilvl w:val="0"/>
          <w:numId w:val="34"/>
        </w:num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las demás que su </w:t>
      </w:r>
      <w:r w:rsidR="00DC59E5" w:rsidRPr="00A678D5">
        <w:rPr>
          <w:rFonts w:ascii="Arial Narrow" w:hAnsi="Arial Narrow"/>
          <w:sz w:val="24"/>
          <w:szCs w:val="24"/>
        </w:rPr>
        <w:t>señoría</w:t>
      </w:r>
      <w:r w:rsidRPr="00A678D5">
        <w:rPr>
          <w:rFonts w:ascii="Arial Narrow" w:hAnsi="Arial Narrow"/>
          <w:sz w:val="24"/>
          <w:szCs w:val="24"/>
        </w:rPr>
        <w:t xml:space="preserve"> </w:t>
      </w:r>
      <w:r w:rsidR="00DC59E5" w:rsidRPr="00A678D5">
        <w:rPr>
          <w:rFonts w:ascii="Arial Narrow" w:hAnsi="Arial Narrow"/>
          <w:sz w:val="24"/>
          <w:szCs w:val="24"/>
        </w:rPr>
        <w:t>a bien tenga a practicar.</w:t>
      </w:r>
    </w:p>
    <w:p w:rsidR="00DC59E5" w:rsidRPr="00A678D5" w:rsidRDefault="00DC59E5" w:rsidP="00DC59E5">
      <w:pPr>
        <w:tabs>
          <w:tab w:val="left" w:pos="5812"/>
        </w:tabs>
        <w:spacing w:after="0"/>
        <w:ind w:right="49"/>
        <w:jc w:val="both"/>
        <w:rPr>
          <w:rFonts w:ascii="Arial Narrow" w:hAnsi="Arial Narrow"/>
          <w:sz w:val="24"/>
          <w:szCs w:val="24"/>
        </w:rPr>
      </w:pPr>
    </w:p>
    <w:p w:rsidR="00DC59E5" w:rsidRPr="00A678D5" w:rsidRDefault="00DC59E5" w:rsidP="00DC59E5">
      <w:pPr>
        <w:tabs>
          <w:tab w:val="left" w:pos="5812"/>
        </w:tabs>
        <w:spacing w:after="0"/>
        <w:ind w:right="49"/>
        <w:jc w:val="center"/>
        <w:rPr>
          <w:rFonts w:ascii="Arial Narrow" w:hAnsi="Arial Narrow"/>
          <w:b/>
          <w:sz w:val="24"/>
          <w:szCs w:val="24"/>
        </w:rPr>
      </w:pPr>
      <w:r w:rsidRPr="00A678D5">
        <w:rPr>
          <w:rFonts w:ascii="Arial Narrow" w:hAnsi="Arial Narrow"/>
          <w:b/>
          <w:sz w:val="24"/>
          <w:szCs w:val="24"/>
        </w:rPr>
        <w:t>ANEXO</w:t>
      </w:r>
    </w:p>
    <w:p w:rsidR="00DC59E5" w:rsidRPr="00A678D5" w:rsidRDefault="00DC59E5" w:rsidP="00DC59E5">
      <w:pPr>
        <w:tabs>
          <w:tab w:val="left" w:pos="5812"/>
        </w:tabs>
        <w:spacing w:after="0"/>
        <w:ind w:right="49"/>
        <w:jc w:val="both"/>
        <w:rPr>
          <w:rFonts w:ascii="Arial Narrow" w:hAnsi="Arial Narrow"/>
          <w:sz w:val="24"/>
          <w:szCs w:val="24"/>
        </w:rPr>
      </w:pPr>
      <w:r w:rsidRPr="00A678D5">
        <w:rPr>
          <w:rFonts w:ascii="Arial Narrow" w:hAnsi="Arial Narrow"/>
          <w:sz w:val="24"/>
          <w:szCs w:val="24"/>
        </w:rPr>
        <w:t xml:space="preserve">Las relacionadas en él acápite de las pruebas </w:t>
      </w:r>
    </w:p>
    <w:p w:rsidR="00DC59E5" w:rsidRPr="00A678D5" w:rsidRDefault="00DC59E5" w:rsidP="00DC59E5">
      <w:pPr>
        <w:tabs>
          <w:tab w:val="left" w:pos="5812"/>
        </w:tabs>
        <w:spacing w:after="0"/>
        <w:ind w:right="49"/>
        <w:jc w:val="both"/>
        <w:rPr>
          <w:rFonts w:ascii="Arial Narrow" w:hAnsi="Arial Narrow"/>
          <w:sz w:val="24"/>
          <w:szCs w:val="24"/>
        </w:rPr>
      </w:pPr>
    </w:p>
    <w:p w:rsidR="00DC59E5" w:rsidRPr="00A678D5" w:rsidRDefault="00DC59E5" w:rsidP="00DC59E5">
      <w:pPr>
        <w:spacing w:after="0"/>
        <w:jc w:val="center"/>
        <w:rPr>
          <w:rFonts w:ascii="Arial Narrow" w:hAnsi="Arial Narrow" w:cs="Arial"/>
          <w:b/>
          <w:sz w:val="24"/>
          <w:szCs w:val="24"/>
        </w:rPr>
      </w:pPr>
      <w:r w:rsidRPr="00A678D5">
        <w:rPr>
          <w:rFonts w:ascii="Arial Narrow" w:hAnsi="Arial Narrow" w:cs="Arial"/>
          <w:b/>
          <w:sz w:val="24"/>
          <w:szCs w:val="24"/>
        </w:rPr>
        <w:t>NOTIFICACIONES:</w:t>
      </w:r>
    </w:p>
    <w:p w:rsidR="00DC59E5" w:rsidRPr="00A678D5" w:rsidRDefault="00DC59E5" w:rsidP="00DC59E5">
      <w:pPr>
        <w:spacing w:after="0"/>
        <w:jc w:val="both"/>
        <w:rPr>
          <w:rFonts w:ascii="Arial Narrow" w:hAnsi="Arial Narrow" w:cs="Arial"/>
          <w:sz w:val="24"/>
          <w:szCs w:val="24"/>
        </w:rPr>
      </w:pPr>
    </w:p>
    <w:p w:rsidR="00DC59E5" w:rsidRPr="00A678D5" w:rsidRDefault="00DC59E5" w:rsidP="00A678D5">
      <w:pPr>
        <w:pStyle w:val="Prrafodelista"/>
        <w:numPr>
          <w:ilvl w:val="0"/>
          <w:numId w:val="27"/>
        </w:numPr>
        <w:spacing w:after="0"/>
        <w:jc w:val="both"/>
        <w:rPr>
          <w:rFonts w:ascii="Arial Narrow" w:hAnsi="Arial Narrow" w:cs="Arial"/>
          <w:sz w:val="24"/>
          <w:szCs w:val="24"/>
        </w:rPr>
      </w:pPr>
      <w:r w:rsidRPr="00A678D5">
        <w:rPr>
          <w:rFonts w:ascii="Arial Narrow" w:hAnsi="Arial Narrow" w:cs="Arial"/>
          <w:sz w:val="24"/>
          <w:szCs w:val="24"/>
        </w:rPr>
        <w:t xml:space="preserve">El suscrito </w:t>
      </w:r>
      <w:r w:rsidR="00A678D5" w:rsidRPr="00A678D5">
        <w:rPr>
          <w:rFonts w:ascii="Arial Narrow" w:hAnsi="Arial Narrow" w:cs="Arial"/>
          <w:sz w:val="24"/>
          <w:szCs w:val="24"/>
        </w:rPr>
        <w:t xml:space="preserve"> apoderado y los demandante reciben  notificación </w:t>
      </w:r>
      <w:r w:rsidRPr="00A678D5">
        <w:rPr>
          <w:rFonts w:ascii="Arial Narrow" w:hAnsi="Arial Narrow" w:cs="Arial"/>
          <w:sz w:val="24"/>
          <w:szCs w:val="24"/>
        </w:rPr>
        <w:t xml:space="preserve">en al correo electrónico: </w:t>
      </w:r>
      <w:hyperlink r:id="rId8" w:history="1">
        <w:r w:rsidRPr="00A678D5">
          <w:rPr>
            <w:rStyle w:val="Hipervnculo"/>
            <w:rFonts w:ascii="Arial Narrow" w:hAnsi="Arial Narrow" w:cs="Arial"/>
            <w:sz w:val="24"/>
            <w:szCs w:val="24"/>
          </w:rPr>
          <w:t>alvaroreyesbeltran@gmail.com</w:t>
        </w:r>
      </w:hyperlink>
      <w:r w:rsidRPr="00A678D5">
        <w:rPr>
          <w:rFonts w:ascii="Arial Narrow" w:hAnsi="Arial Narrow" w:cs="Arial"/>
          <w:sz w:val="24"/>
          <w:szCs w:val="24"/>
        </w:rPr>
        <w:t xml:space="preserve"> o en la secretaría  de su despacho</w:t>
      </w:r>
      <w:r w:rsidR="00A678D5" w:rsidRPr="00A678D5">
        <w:rPr>
          <w:rFonts w:ascii="Arial Narrow" w:hAnsi="Arial Narrow" w:cs="Arial"/>
          <w:sz w:val="24"/>
          <w:szCs w:val="24"/>
        </w:rPr>
        <w:t xml:space="preserve"> y</w:t>
      </w:r>
      <w:r w:rsidR="00A678D5" w:rsidRPr="00A678D5">
        <w:rPr>
          <w:rFonts w:ascii="Arial Narrow" w:hAnsi="Arial Narrow"/>
          <w:sz w:val="24"/>
          <w:szCs w:val="24"/>
        </w:rPr>
        <w:t xml:space="preserve"> </w:t>
      </w:r>
      <w:r w:rsidR="00A678D5" w:rsidRPr="00A678D5">
        <w:rPr>
          <w:rFonts w:ascii="Arial Narrow" w:hAnsi="Arial Narrow" w:cs="Arial"/>
          <w:sz w:val="24"/>
          <w:szCs w:val="24"/>
        </w:rPr>
        <w:t xml:space="preserve">DIRECCIÓN: Carrera 17 # 6 – 75 Apto 2 Barrio Florida de Plato – Magdalena </w:t>
      </w:r>
    </w:p>
    <w:p w:rsidR="00A678D5" w:rsidRPr="00A678D5" w:rsidRDefault="00A678D5" w:rsidP="00A678D5">
      <w:pPr>
        <w:pStyle w:val="Prrafodelista"/>
        <w:spacing w:after="0"/>
        <w:jc w:val="both"/>
        <w:rPr>
          <w:rFonts w:ascii="Arial Narrow" w:hAnsi="Arial Narrow" w:cs="Arial"/>
          <w:sz w:val="24"/>
          <w:szCs w:val="24"/>
        </w:rPr>
      </w:pPr>
    </w:p>
    <w:p w:rsidR="00DC59E5" w:rsidRPr="00A678D5" w:rsidRDefault="00DC59E5" w:rsidP="00A678D5">
      <w:pPr>
        <w:pStyle w:val="Prrafodelista"/>
        <w:numPr>
          <w:ilvl w:val="0"/>
          <w:numId w:val="27"/>
        </w:numPr>
        <w:spacing w:after="0"/>
        <w:jc w:val="both"/>
        <w:rPr>
          <w:rFonts w:ascii="Arial Narrow" w:hAnsi="Arial Narrow" w:cs="Arial"/>
          <w:sz w:val="24"/>
          <w:szCs w:val="24"/>
        </w:rPr>
      </w:pPr>
      <w:r w:rsidRPr="00A678D5">
        <w:rPr>
          <w:rFonts w:ascii="Arial Narrow" w:hAnsi="Arial Narrow" w:cs="Arial"/>
          <w:sz w:val="24"/>
          <w:szCs w:val="24"/>
        </w:rPr>
        <w:t>El suscrito apoderado de la parte demandante en la secretaria de su despacho o en la dirección Cra 23 calle 14 A – 01 Barrio 7 de agosto de esta ciudad.</w:t>
      </w:r>
      <w:r w:rsidR="00A678D5" w:rsidRPr="00A678D5">
        <w:rPr>
          <w:rFonts w:ascii="Arial Narrow" w:hAnsi="Arial Narrow"/>
          <w:sz w:val="24"/>
          <w:szCs w:val="24"/>
        </w:rPr>
        <w:t xml:space="preserve"> </w:t>
      </w:r>
      <w:r w:rsidR="00A678D5" w:rsidRPr="00A678D5">
        <w:rPr>
          <w:rFonts w:ascii="Arial Narrow" w:hAnsi="Arial Narrow" w:cs="Arial"/>
          <w:sz w:val="24"/>
          <w:szCs w:val="24"/>
        </w:rPr>
        <w:t xml:space="preserve">correo electrónico:  DESCONOZCO TOTALMENTE DIRECCIÓN DE CORREO ELECTRONICO DEL DEMANDANTE </w:t>
      </w:r>
    </w:p>
    <w:p w:rsidR="00DC59E5" w:rsidRPr="00A678D5" w:rsidRDefault="00DC59E5" w:rsidP="00DC59E5">
      <w:pPr>
        <w:spacing w:after="0"/>
        <w:jc w:val="both"/>
        <w:rPr>
          <w:rFonts w:ascii="Arial Narrow" w:hAnsi="Arial Narrow" w:cs="Arial"/>
          <w:sz w:val="24"/>
          <w:szCs w:val="24"/>
        </w:rPr>
      </w:pPr>
    </w:p>
    <w:p w:rsidR="00DC59E5" w:rsidRDefault="00DC59E5" w:rsidP="00DC59E5">
      <w:pPr>
        <w:spacing w:after="0"/>
        <w:jc w:val="both"/>
        <w:rPr>
          <w:rFonts w:ascii="Arial Narrow" w:hAnsi="Arial Narrow" w:cs="Arial"/>
          <w:sz w:val="24"/>
          <w:szCs w:val="24"/>
        </w:rPr>
      </w:pPr>
    </w:p>
    <w:p w:rsidR="00A678D5" w:rsidRDefault="00A678D5" w:rsidP="00A678D5">
      <w:pPr>
        <w:spacing w:after="0"/>
        <w:rPr>
          <w:rFonts w:ascii="Arial Narrow" w:hAnsi="Arial Narrow" w:cs="Arial"/>
          <w:sz w:val="24"/>
          <w:szCs w:val="24"/>
        </w:rPr>
      </w:pPr>
      <w:r>
        <w:rPr>
          <w:rFonts w:ascii="Arial Narrow" w:hAnsi="Arial Narrow" w:cs="Arial"/>
          <w:sz w:val="24"/>
          <w:szCs w:val="24"/>
        </w:rPr>
        <w:t>________________________________________</w:t>
      </w:r>
    </w:p>
    <w:p w:rsidR="00A678D5" w:rsidRPr="00696EEA" w:rsidRDefault="00A678D5" w:rsidP="00A678D5">
      <w:pPr>
        <w:spacing w:after="0"/>
        <w:rPr>
          <w:rFonts w:ascii="Arial Narrow" w:hAnsi="Arial Narrow" w:cs="Arial"/>
          <w:b/>
          <w:sz w:val="24"/>
          <w:szCs w:val="24"/>
        </w:rPr>
      </w:pPr>
      <w:r w:rsidRPr="00696EEA">
        <w:rPr>
          <w:rFonts w:ascii="Arial Narrow" w:hAnsi="Arial Narrow" w:cs="Arial"/>
          <w:b/>
          <w:sz w:val="24"/>
          <w:szCs w:val="24"/>
        </w:rPr>
        <w:t xml:space="preserve">ALVARO RAFAEL DE LOS REYES BELTRAN </w:t>
      </w:r>
    </w:p>
    <w:p w:rsidR="00A678D5" w:rsidRPr="00696EEA" w:rsidRDefault="00A678D5" w:rsidP="00A678D5">
      <w:pPr>
        <w:spacing w:after="0"/>
        <w:rPr>
          <w:rFonts w:ascii="Arial Narrow" w:hAnsi="Arial Narrow" w:cs="Arial"/>
          <w:b/>
          <w:sz w:val="24"/>
          <w:szCs w:val="24"/>
        </w:rPr>
      </w:pPr>
      <w:r w:rsidRPr="00696EEA">
        <w:rPr>
          <w:rFonts w:ascii="Arial Narrow" w:hAnsi="Arial Narrow" w:cs="Arial"/>
          <w:b/>
          <w:sz w:val="24"/>
          <w:szCs w:val="24"/>
        </w:rPr>
        <w:t>CC. N° 19.708.833 de Bosconia (Cesar)</w:t>
      </w:r>
    </w:p>
    <w:p w:rsidR="00A678D5" w:rsidRPr="00696EEA" w:rsidRDefault="00A678D5" w:rsidP="00A678D5">
      <w:pPr>
        <w:spacing w:after="0"/>
        <w:rPr>
          <w:rFonts w:ascii="Arial Narrow" w:hAnsi="Arial Narrow" w:cs="Arial"/>
          <w:sz w:val="24"/>
          <w:szCs w:val="24"/>
        </w:rPr>
      </w:pPr>
      <w:r w:rsidRPr="00696EEA">
        <w:rPr>
          <w:rFonts w:ascii="Arial Narrow" w:hAnsi="Arial Narrow" w:cs="Arial"/>
          <w:b/>
          <w:sz w:val="24"/>
          <w:szCs w:val="24"/>
        </w:rPr>
        <w:t>T.P. 240.828 del C.S.J</w:t>
      </w:r>
      <w:r w:rsidRPr="00696EEA">
        <w:rPr>
          <w:rFonts w:ascii="Arial Narrow" w:hAnsi="Arial Narrow" w:cs="Arial"/>
          <w:sz w:val="24"/>
          <w:szCs w:val="24"/>
        </w:rPr>
        <w:t>.</w:t>
      </w:r>
    </w:p>
    <w:sectPr w:rsidR="00A678D5" w:rsidRPr="00696EEA" w:rsidSect="009570AE">
      <w:headerReference w:type="even" r:id="rId9"/>
      <w:headerReference w:type="default" r:id="rId10"/>
      <w:footerReference w:type="default" r:id="rId11"/>
      <w:headerReference w:type="first" r:id="rId12"/>
      <w:pgSz w:w="12240" w:h="15840" w:code="1"/>
      <w:pgMar w:top="1417" w:right="1701" w:bottom="1417"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E8" w:rsidRDefault="00C44FE8" w:rsidP="00517E83">
      <w:pPr>
        <w:spacing w:after="0"/>
      </w:pPr>
      <w:r>
        <w:separator/>
      </w:r>
    </w:p>
  </w:endnote>
  <w:endnote w:type="continuationSeparator" w:id="0">
    <w:p w:rsidR="00C44FE8" w:rsidRDefault="00C44FE8" w:rsidP="00517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D" w:rsidRPr="0025725C" w:rsidRDefault="0088196D" w:rsidP="007669E6">
    <w:pPr>
      <w:pStyle w:val="Piedepgina"/>
      <w:jc w:val="center"/>
      <w:rPr>
        <w:rFonts w:ascii="Calibri" w:hAnsi="Calibri" w:cs="Calibri"/>
        <w:color w:val="0070C0"/>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pPr>
    <w:r w:rsidRPr="0025725C">
      <w:rPr>
        <w:rFonts w:ascii="Calibri" w:hAnsi="Calibri" w:cs="Calibri"/>
        <w:color w:val="0070C0"/>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t>DIRECCIÓN: Carrera 17 # 6 – 75 Apto 2 Barrio Florida de Plato – Magdalena</w:t>
    </w:r>
  </w:p>
  <w:p w:rsidR="0088196D" w:rsidRPr="0025725C" w:rsidRDefault="0088196D" w:rsidP="007669E6">
    <w:pPr>
      <w:pStyle w:val="Piedepgina"/>
      <w:jc w:val="center"/>
      <w:rPr>
        <w:rFonts w:ascii="Calibri" w:hAnsi="Calibri" w:cs="Calibri"/>
        <w:color w:val="0070C0"/>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pPr>
    <w:r w:rsidRPr="0025725C">
      <w:rPr>
        <w:rFonts w:ascii="Calibri" w:hAnsi="Calibri" w:cs="Calibri"/>
        <w:color w:val="0070C0"/>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t xml:space="preserve"> CORREO ELECTRÓNICO: alvaroreyesbeltran@gmail.com  </w:t>
    </w:r>
  </w:p>
  <w:p w:rsidR="0088196D" w:rsidRPr="0025725C" w:rsidRDefault="00C44FE8" w:rsidP="000270EB">
    <w:pPr>
      <w:pStyle w:val="Piedepgina"/>
      <w:tabs>
        <w:tab w:val="clear" w:pos="8838"/>
        <w:tab w:val="left" w:pos="7455"/>
        <w:tab w:val="right" w:pos="8783"/>
      </w:tabs>
      <w:jc w:val="center"/>
      <w:rPr>
        <w:rFonts w:ascii="Calibri" w:hAnsi="Calibri" w:cs="Calibri"/>
        <w:color w:val="0070C0"/>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pPr>
    <w:hyperlink r:id="rId1" w:history="1">
      <w:r w:rsidR="0088196D" w:rsidRPr="0025725C">
        <w:rPr>
          <w:rStyle w:val="Hipervnculo"/>
          <w:rFonts w:ascii="Calibri" w:hAnsi="Calibri" w:cs="Calibri"/>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t>https://wa.me/message/OOXF65AZRASXP1</w:t>
      </w:r>
    </w:hyperlink>
  </w:p>
  <w:p w:rsidR="0088196D" w:rsidRPr="0025725C" w:rsidRDefault="0088196D" w:rsidP="000270EB">
    <w:pPr>
      <w:pStyle w:val="Piedepgina"/>
      <w:tabs>
        <w:tab w:val="clear" w:pos="8838"/>
        <w:tab w:val="left" w:pos="7455"/>
        <w:tab w:val="right" w:pos="8783"/>
      </w:tabs>
      <w:jc w:val="center"/>
      <w:rPr>
        <w:rFonts w:ascii="Calibri" w:hAnsi="Calibri" w:cs="Calibri"/>
        <w:color w:val="0070C0"/>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pPr>
    <w:r w:rsidRPr="0025725C">
      <w:rPr>
        <w:rFonts w:ascii="Calibri" w:hAnsi="Calibri" w:cs="Calibri"/>
        <w:color w:val="0070C0"/>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t>CELULAR: 304 200 22 50</w:t>
    </w:r>
  </w:p>
  <w:p w:rsidR="0088196D" w:rsidRPr="0025725C" w:rsidRDefault="0088196D" w:rsidP="000270EB">
    <w:pPr>
      <w:pStyle w:val="Piedepgina"/>
      <w:tabs>
        <w:tab w:val="center" w:pos="4391"/>
        <w:tab w:val="right" w:pos="8783"/>
      </w:tabs>
      <w:rPr>
        <w:rFonts w:ascii="Calibri" w:hAnsi="Calibri" w:cs="Calibri"/>
        <w:color w:val="0070C0"/>
        <w:sz w:val="18"/>
        <w:szCs w:val="18"/>
        <w:lang w:val="es-MX"/>
        <w14:textFill>
          <w14:gradFill>
            <w14:gsLst>
              <w14:gs w14:pos="84000">
                <w14:srgbClr w14:val="FFC000">
                  <w14:lumMod w14:val="50000"/>
                </w14:srgbClr>
              </w14:gs>
              <w14:gs w14:pos="8000">
                <w14:srgbClr w14:val="000000"/>
              </w14:gs>
              <w14:gs w14:pos="35000">
                <w14:srgbClr w14:val="FFC000">
                  <w14:lumMod w14:val="50000"/>
                </w14:srgbClr>
              </w14:gs>
              <w14:gs w14:pos="62000">
                <w14:srgbClr w14:val="000000"/>
              </w14:gs>
            </w14:gsLst>
            <w14:path w14:path="circle">
              <w14:fillToRect w14:l="100000" w14:t="100000" w14:r="0" w14:b="0"/>
            </w14:path>
          </w14:gradFill>
        </w14:textFil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E8" w:rsidRDefault="00C44FE8" w:rsidP="00517E83">
      <w:pPr>
        <w:spacing w:after="0"/>
      </w:pPr>
      <w:r>
        <w:separator/>
      </w:r>
    </w:p>
  </w:footnote>
  <w:footnote w:type="continuationSeparator" w:id="0">
    <w:p w:rsidR="00C44FE8" w:rsidRDefault="00C44FE8" w:rsidP="00517E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D" w:rsidRDefault="00C44FE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8688" o:spid="_x0000_s2050" type="#_x0000_t75" style="position:absolute;margin-left:0;margin-top:0;width:8in;height:8in;z-index:-251644928;mso-position-horizontal:center;mso-position-horizontal-relative:margin;mso-position-vertical:center;mso-position-vertical-relative:margin" o:allowincell="f">
          <v:imagedata r:id="rId1" o:title="señora-justicia-el-emblema-dorado-temis-con-espada-y-escamas-diseño-de-logotipo-o-para-bufete-abogados-servicio-oficina-170711378"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D" w:rsidRPr="008A053A" w:rsidRDefault="0088196D" w:rsidP="00205F5E">
    <w:pPr>
      <w:spacing w:after="0"/>
      <w:ind w:right="-801"/>
      <w:rPr>
        <w:rFonts w:ascii="Bahnschrift Condensed" w:hAnsi="Bahnschrift Condensed"/>
        <w:b/>
        <w:color w:val="FFC000"/>
        <w:sz w:val="44"/>
        <w:szCs w:val="44"/>
        <w:lang w:val="es-MX"/>
        <w14:textOutline w14:w="0" w14:cap="flat" w14:cmpd="sng" w14:algn="ctr">
          <w14:noFill/>
          <w14:prstDash w14:val="solid"/>
          <w14:round/>
        </w14:textOutline>
        <w14:textFill>
          <w14:gradFill>
            <w14:gsLst>
              <w14:gs w14:pos="84952">
                <w14:srgbClr w14:val="FFC000">
                  <w14:lumMod w14:val="75000"/>
                </w14:srgbClr>
              </w14:gs>
              <w14:gs w14:pos="27000">
                <w14:srgbClr w14:val="FFC000"/>
              </w14:gs>
              <w14:gs w14:pos="45000">
                <w14:srgbClr w14:val="000000"/>
              </w14:gs>
              <w14:gs w14:pos="100000">
                <w14:srgbClr w14:val="000000"/>
              </w14:gs>
            </w14:gsLst>
            <w14:path w14:path="rect">
              <w14:fillToRect w14:l="100000" w14:t="100000" w14:r="0" w14:b="0"/>
            </w14:path>
          </w14:gradFill>
        </w14:textFill>
        <w14:props3d w14:extrusionH="57150" w14:contourW="0" w14:prstMaterial="softEdge">
          <w14:bevelT w14:w="25400" w14:h="38100" w14:prst="circle"/>
        </w14:props3d>
      </w:rPr>
    </w:pPr>
    <w:r>
      <w:rPr>
        <w:rFonts w:ascii="Lucida Bright" w:hAnsi="Lucida Bright" w:cs="Arial"/>
        <w:b/>
        <w:noProof/>
        <w:sz w:val="21"/>
        <w:szCs w:val="21"/>
        <w:lang w:val="es-ES" w:eastAsia="es-ES"/>
      </w:rPr>
      <w:drawing>
        <wp:anchor distT="0" distB="0" distL="114300" distR="114300" simplePos="0" relativeHeight="251674624" behindDoc="1" locked="0" layoutInCell="1" allowOverlap="1" wp14:anchorId="723810A3" wp14:editId="6BE3224A">
          <wp:simplePos x="0" y="0"/>
          <wp:positionH relativeFrom="margin">
            <wp:posOffset>-1030605</wp:posOffset>
          </wp:positionH>
          <wp:positionV relativeFrom="margin">
            <wp:posOffset>-1205132</wp:posOffset>
          </wp:positionV>
          <wp:extent cx="981075" cy="12573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FE8">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8689" o:spid="_x0000_s2051" type="#_x0000_t75" style="position:absolute;margin-left:0;margin-top:0;width:8in;height:8in;z-index:-251643904;mso-position-horizontal:center;mso-position-horizontal-relative:margin;mso-position-vertical:center;mso-position-vertical-relative:margin" o:allowincell="f">
          <v:imagedata r:id="rId2" o:title="señora-justicia-el-emblema-dorado-temis-con-espada-y-escamas-diseño-de-logotipo-o-para-bufete-abogados-servicio-oficina-170711378" gain="19661f" blacklevel="22938f"/>
          <w10:wrap anchorx="margin" anchory="margin"/>
        </v:shape>
      </w:pict>
    </w:r>
    <w:r>
      <w:rPr>
        <w:noProof/>
        <w:lang w:val="es-ES" w:eastAsia="es-ES"/>
      </w:rPr>
      <mc:AlternateContent>
        <mc:Choice Requires="wps">
          <w:drawing>
            <wp:anchor distT="0" distB="0" distL="114300" distR="114300" simplePos="0" relativeHeight="251664384" behindDoc="0" locked="0" layoutInCell="1" allowOverlap="1" wp14:anchorId="2A8EACA1" wp14:editId="3E816FBC">
              <wp:simplePos x="0" y="0"/>
              <wp:positionH relativeFrom="column">
                <wp:posOffset>3586480</wp:posOffset>
              </wp:positionH>
              <wp:positionV relativeFrom="paragraph">
                <wp:posOffset>321945</wp:posOffset>
              </wp:positionV>
              <wp:extent cx="2483485" cy="0"/>
              <wp:effectExtent l="0" t="19050" r="31115" b="19050"/>
              <wp:wrapNone/>
              <wp:docPr id="6" name="Conector recto 6"/>
              <wp:cNvGraphicFramePr/>
              <a:graphic xmlns:a="http://schemas.openxmlformats.org/drawingml/2006/main">
                <a:graphicData uri="http://schemas.microsoft.com/office/word/2010/wordprocessingShape">
                  <wps:wsp>
                    <wps:cNvCnPr/>
                    <wps:spPr>
                      <a:xfrm flipV="1">
                        <a:off x="0" y="0"/>
                        <a:ext cx="2483485" cy="0"/>
                      </a:xfrm>
                      <a:prstGeom prst="line">
                        <a:avLst/>
                      </a:prstGeom>
                      <a:ln w="41275">
                        <a:gradFill flip="none" rotWithShape="1">
                          <a:gsLst>
                            <a:gs pos="0">
                              <a:schemeClr val="tx1">
                                <a:lumMod val="65000"/>
                                <a:lumOff val="35000"/>
                              </a:schemeClr>
                            </a:gs>
                            <a:gs pos="52000">
                              <a:srgbClr val="FFFF00"/>
                            </a:gs>
                            <a:gs pos="83000">
                              <a:schemeClr val="tx1"/>
                            </a:gs>
                          </a:gsLst>
                          <a:path path="circle">
                            <a:fillToRect l="100000" t="100000"/>
                          </a:path>
                          <a:tileRect r="-100000" b="-100000"/>
                        </a:gra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6592E" id="Conector recto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25.35pt" to="477.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" strokeweight="3.25pt"/>
          </w:pict>
        </mc:Fallback>
      </mc:AlternateContent>
    </w:r>
    <w:r w:rsidRPr="00205F5E">
      <w:rPr>
        <w:noProof/>
        <w:lang w:val="es-ES" w:eastAsia="es-ES"/>
      </w:rPr>
      <w:drawing>
        <wp:anchor distT="0" distB="0" distL="114300" distR="114300" simplePos="0" relativeHeight="251669504" behindDoc="0" locked="0" layoutInCell="1" allowOverlap="1" wp14:anchorId="06A85192" wp14:editId="024E1274">
          <wp:simplePos x="0" y="0"/>
          <wp:positionH relativeFrom="column">
            <wp:posOffset>5737225</wp:posOffset>
          </wp:positionH>
          <wp:positionV relativeFrom="paragraph">
            <wp:posOffset>-18415</wp:posOffset>
          </wp:positionV>
          <wp:extent cx="381000" cy="315595"/>
          <wp:effectExtent l="0" t="0" r="0" b="8255"/>
          <wp:wrapSquare wrapText="bothSides"/>
          <wp:docPr id="5" name="Imagen 5" descr="C:\Users\Usuario\Pictures\Sin títu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uario\Pictures\Sin título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53A">
      <w:rPr>
        <w:rFonts w:ascii="Bahnschrift Condensed" w:hAnsi="Bahnschrift Condensed"/>
        <w:b/>
        <w:color w:val="FFC000"/>
        <w:sz w:val="44"/>
        <w:szCs w:val="44"/>
        <w:lang w:val="es-MX"/>
        <w14:textOutline w14:w="0" w14:cap="flat" w14:cmpd="sng" w14:algn="ctr">
          <w14:noFill/>
          <w14:prstDash w14:val="solid"/>
          <w14:round/>
        </w14:textOutline>
        <w14:textFill>
          <w14:gradFill>
            <w14:gsLst>
              <w14:gs w14:pos="84952">
                <w14:srgbClr w14:val="FFC000">
                  <w14:lumMod w14:val="75000"/>
                </w14:srgbClr>
              </w14:gs>
              <w14:gs w14:pos="27000">
                <w14:srgbClr w14:val="FFC000"/>
              </w14:gs>
              <w14:gs w14:pos="45000">
                <w14:srgbClr w14:val="000000"/>
              </w14:gs>
              <w14:gs w14:pos="100000">
                <w14:srgbClr w14:val="000000"/>
              </w14:gs>
            </w14:gsLst>
            <w14:path w14:path="rect">
              <w14:fillToRect w14:l="100000" w14:t="100000" w14:r="0" w14:b="0"/>
            </w14:path>
          </w14:gradFill>
        </w14:textFill>
        <w14:props3d w14:extrusionH="57150" w14:contourW="0" w14:prstMaterial="softEdge">
          <w14:bevelT w14:w="25400" w14:h="38100" w14:prst="circle"/>
        </w14:props3d>
      </w:rPr>
      <w:t xml:space="preserve">                                                                BELTRAN DE LOS REYES</w:t>
    </w:r>
  </w:p>
  <w:p w:rsidR="0088196D" w:rsidRPr="008A053A" w:rsidRDefault="0088196D" w:rsidP="00984552">
    <w:pPr>
      <w:spacing w:after="0"/>
      <w:ind w:right="-801"/>
      <w:jc w:val="right"/>
      <w:rPr>
        <w:rFonts w:ascii="Baskerville Old Face" w:hAnsi="Baskerville Old Face"/>
        <w:sz w:val="28"/>
        <w:szCs w:val="28"/>
        <w:lang w:val="es-MX"/>
        <w14:textOutline w14:w="0" w14:cap="flat" w14:cmpd="sng" w14:algn="ctr">
          <w14:noFill/>
          <w14:prstDash w14:val="solid"/>
          <w14:round/>
        </w14:textOutline>
        <w14:textFill>
          <w14:gradFill>
            <w14:gsLst>
              <w14:gs w14:pos="0">
                <w14:srgbClr w14:val="000000"/>
              </w14:gs>
              <w14:gs w14:pos="35000">
                <w14:srgbClr w14:val="FFC000">
                  <w14:lumMod w14:val="75000"/>
                </w14:srgbClr>
              </w14:gs>
              <w14:gs w14:pos="100000">
                <w14:srgbClr w14:val="000000"/>
              </w14:gs>
            </w14:gsLst>
            <w14:path w14:path="circle">
              <w14:fillToRect w14:l="50000" w14:t="-80000" w14:r="50000" w14:b="180000"/>
            </w14:path>
          </w14:gradFill>
        </w14:textFill>
      </w:rPr>
    </w:pPr>
    <w:r w:rsidRPr="008A053A">
      <w:rPr>
        <w:rFonts w:ascii="Baskerville Old Face" w:hAnsi="Baskerville Old Face"/>
        <w:sz w:val="28"/>
        <w:szCs w:val="28"/>
        <w:lang w:val="es-MX"/>
        <w14:textOutline w14:w="0" w14:cap="flat" w14:cmpd="sng" w14:algn="ctr">
          <w14:noFill/>
          <w14:prstDash w14:val="solid"/>
          <w14:round/>
        </w14:textOutline>
        <w14:textFill>
          <w14:gradFill>
            <w14:gsLst>
              <w14:gs w14:pos="0">
                <w14:srgbClr w14:val="000000"/>
              </w14:gs>
              <w14:gs w14:pos="35000">
                <w14:srgbClr w14:val="FFC000">
                  <w14:lumMod w14:val="75000"/>
                </w14:srgbClr>
              </w14:gs>
              <w14:gs w14:pos="100000">
                <w14:srgbClr w14:val="000000"/>
              </w14:gs>
            </w14:gsLst>
            <w14:path w14:path="circle">
              <w14:fillToRect w14:l="50000" w14:t="-80000" w14:r="50000" w14:b="180000"/>
            </w14:path>
          </w14:gradFill>
        </w14:textFill>
      </w:rPr>
      <w:t>ABOGADOS</w:t>
    </w:r>
  </w:p>
  <w:p w:rsidR="0088196D" w:rsidRPr="008A053A" w:rsidRDefault="0088196D" w:rsidP="007669E6">
    <w:pPr>
      <w:spacing w:after="0"/>
      <w:ind w:right="-801"/>
      <w:jc w:val="center"/>
      <w:rPr>
        <w:rFonts w:ascii="Baskerville Old Face" w:hAnsi="Baskerville Old Face"/>
        <w:sz w:val="28"/>
        <w:szCs w:val="28"/>
        <w:lang w:val="es-MX"/>
        <w14:textOutline w14:w="0" w14:cap="flat" w14:cmpd="sng" w14:algn="ctr">
          <w14:noFill/>
          <w14:prstDash w14:val="solid"/>
          <w14:round/>
        </w14:textOutline>
        <w14:textFill>
          <w14:gradFill>
            <w14:gsLst>
              <w14:gs w14:pos="0">
                <w14:srgbClr w14:val="000000"/>
              </w14:gs>
              <w14:gs w14:pos="35000">
                <w14:srgbClr w14:val="FFC000">
                  <w14:lumMod w14:val="75000"/>
                </w14:srgbClr>
              </w14:gs>
              <w14:gs w14:pos="100000">
                <w14:srgbClr w14:val="000000"/>
              </w14:gs>
            </w14:gsLst>
            <w14:path w14:path="circle">
              <w14:fillToRect w14:l="50000" w14:t="-80000" w14:r="50000" w14:b="180000"/>
            </w14:path>
          </w14:gradFill>
        </w14:textFil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D" w:rsidRDefault="00C44FE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8687" o:spid="_x0000_s2049" type="#_x0000_t75" style="position:absolute;margin-left:0;margin-top:0;width:8in;height:8in;z-index:-251645952;mso-position-horizontal:center;mso-position-horizontal-relative:margin;mso-position-vertical:center;mso-position-vertical-relative:margin" o:allowincell="f">
          <v:imagedata r:id="rId1" o:title="señora-justicia-el-emblema-dorado-temis-con-espada-y-escamas-diseño-de-logotipo-o-para-bufete-abogados-servicio-oficina-17071137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607A"/>
    <w:multiLevelType w:val="hybridMultilevel"/>
    <w:tmpl w:val="437AE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B94BDD"/>
    <w:multiLevelType w:val="hybridMultilevel"/>
    <w:tmpl w:val="47A4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37473"/>
    <w:multiLevelType w:val="multilevel"/>
    <w:tmpl w:val="59C662A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A7278"/>
    <w:multiLevelType w:val="hybridMultilevel"/>
    <w:tmpl w:val="87BA7B1E"/>
    <w:lvl w:ilvl="0" w:tplc="C6E4AB0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A14E84"/>
    <w:multiLevelType w:val="hybridMultilevel"/>
    <w:tmpl w:val="C06A2F3C"/>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864AA6"/>
    <w:multiLevelType w:val="hybridMultilevel"/>
    <w:tmpl w:val="5F52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6709E"/>
    <w:multiLevelType w:val="hybridMultilevel"/>
    <w:tmpl w:val="3C8AC3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301AC7"/>
    <w:multiLevelType w:val="hybridMultilevel"/>
    <w:tmpl w:val="1772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8A1120"/>
    <w:multiLevelType w:val="hybridMultilevel"/>
    <w:tmpl w:val="3326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552C2"/>
    <w:multiLevelType w:val="hybridMultilevel"/>
    <w:tmpl w:val="AC38824C"/>
    <w:lvl w:ilvl="0" w:tplc="C6E4AB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43BCC"/>
    <w:multiLevelType w:val="hybridMultilevel"/>
    <w:tmpl w:val="05D05690"/>
    <w:lvl w:ilvl="0" w:tplc="28BAC8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DA53F8"/>
    <w:multiLevelType w:val="hybridMultilevel"/>
    <w:tmpl w:val="3D5EA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2812C8"/>
    <w:multiLevelType w:val="hybridMultilevel"/>
    <w:tmpl w:val="75CA4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D63D3F"/>
    <w:multiLevelType w:val="hybridMultilevel"/>
    <w:tmpl w:val="9BC20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17DBE"/>
    <w:multiLevelType w:val="hybridMultilevel"/>
    <w:tmpl w:val="7A9C1A60"/>
    <w:lvl w:ilvl="0" w:tplc="C6E4A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EA1DE3"/>
    <w:multiLevelType w:val="hybridMultilevel"/>
    <w:tmpl w:val="ADE0DC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0473CE"/>
    <w:multiLevelType w:val="hybridMultilevel"/>
    <w:tmpl w:val="09CA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7AE1"/>
    <w:multiLevelType w:val="multilevel"/>
    <w:tmpl w:val="C228F01A"/>
    <w:lvl w:ilvl="0">
      <w:start w:val="1"/>
      <w:numFmt w:val="decimal"/>
      <w:lvlText w:val="%1."/>
      <w:lvlJc w:val="left"/>
      <w:pPr>
        <w:tabs>
          <w:tab w:val="num" w:pos="1068"/>
        </w:tabs>
        <w:ind w:left="1068" w:hanging="360"/>
      </w:pPr>
      <w:rPr>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6181B0A"/>
    <w:multiLevelType w:val="hybridMultilevel"/>
    <w:tmpl w:val="27E4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51EA4"/>
    <w:multiLevelType w:val="hybridMultilevel"/>
    <w:tmpl w:val="86E22A22"/>
    <w:lvl w:ilvl="0" w:tplc="0409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5BF91F75"/>
    <w:multiLevelType w:val="hybridMultilevel"/>
    <w:tmpl w:val="FBB284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F980490"/>
    <w:multiLevelType w:val="hybridMultilevel"/>
    <w:tmpl w:val="61EC1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496ED3"/>
    <w:multiLevelType w:val="hybridMultilevel"/>
    <w:tmpl w:val="BB1A4D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1524CBD"/>
    <w:multiLevelType w:val="hybridMultilevel"/>
    <w:tmpl w:val="741C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7F7AC1"/>
    <w:multiLevelType w:val="hybridMultilevel"/>
    <w:tmpl w:val="3B80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3554E"/>
    <w:multiLevelType w:val="hybridMultilevel"/>
    <w:tmpl w:val="021E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C057B"/>
    <w:multiLevelType w:val="hybridMultilevel"/>
    <w:tmpl w:val="DF148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A03FF3"/>
    <w:multiLevelType w:val="hybridMultilevel"/>
    <w:tmpl w:val="1BD2AC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E49ED"/>
    <w:multiLevelType w:val="hybridMultilevel"/>
    <w:tmpl w:val="2B62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C5404"/>
    <w:multiLevelType w:val="hybridMultilevel"/>
    <w:tmpl w:val="ADE6F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F15E5E"/>
    <w:multiLevelType w:val="hybridMultilevel"/>
    <w:tmpl w:val="F5DE0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A5275A5"/>
    <w:multiLevelType w:val="hybridMultilevel"/>
    <w:tmpl w:val="F90A7A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140FDF"/>
    <w:multiLevelType w:val="hybridMultilevel"/>
    <w:tmpl w:val="D58287C0"/>
    <w:lvl w:ilvl="0" w:tplc="88F818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504325"/>
    <w:multiLevelType w:val="hybridMultilevel"/>
    <w:tmpl w:val="263E6E7A"/>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21"/>
  </w:num>
  <w:num w:numId="3">
    <w:abstractNumId w:val="13"/>
  </w:num>
  <w:num w:numId="4">
    <w:abstractNumId w:val="5"/>
  </w:num>
  <w:num w:numId="5">
    <w:abstractNumId w:val="14"/>
  </w:num>
  <w:num w:numId="6">
    <w:abstractNumId w:val="18"/>
  </w:num>
  <w:num w:numId="7">
    <w:abstractNumId w:val="3"/>
  </w:num>
  <w:num w:numId="8">
    <w:abstractNumId w:val="9"/>
  </w:num>
  <w:num w:numId="9">
    <w:abstractNumId w:val="20"/>
  </w:num>
  <w:num w:numId="10">
    <w:abstractNumId w:val="16"/>
  </w:num>
  <w:num w:numId="11">
    <w:abstractNumId w:val="7"/>
  </w:num>
  <w:num w:numId="12">
    <w:abstractNumId w:val="25"/>
  </w:num>
  <w:num w:numId="13">
    <w:abstractNumId w:val="6"/>
  </w:num>
  <w:num w:numId="14">
    <w:abstractNumId w:val="2"/>
  </w:num>
  <w:num w:numId="15">
    <w:abstractNumId w:val="8"/>
  </w:num>
  <w:num w:numId="16">
    <w:abstractNumId w:val="24"/>
  </w:num>
  <w:num w:numId="17">
    <w:abstractNumId w:val="28"/>
  </w:num>
  <w:num w:numId="18">
    <w:abstractNumId w:val="27"/>
  </w:num>
  <w:num w:numId="19">
    <w:abstractNumId w:val="1"/>
  </w:num>
  <w:num w:numId="20">
    <w:abstractNumId w:val="22"/>
  </w:num>
  <w:num w:numId="21">
    <w:abstractNumId w:val="31"/>
  </w:num>
  <w:num w:numId="22">
    <w:abstractNumId w:val="15"/>
  </w:num>
  <w:num w:numId="23">
    <w:abstractNumId w:val="26"/>
  </w:num>
  <w:num w:numId="24">
    <w:abstractNumId w:val="30"/>
  </w:num>
  <w:num w:numId="25">
    <w:abstractNumId w:val="11"/>
  </w:num>
  <w:num w:numId="26">
    <w:abstractNumId w:val="10"/>
  </w:num>
  <w:num w:numId="27">
    <w:abstractNumId w:val="12"/>
  </w:num>
  <w:num w:numId="28">
    <w:abstractNumId w:val="32"/>
  </w:num>
  <w:num w:numId="29">
    <w:abstractNumId w:val="0"/>
  </w:num>
  <w:num w:numId="30">
    <w:abstractNumId w:val="4"/>
  </w:num>
  <w:num w:numId="31">
    <w:abstractNumId w:val="33"/>
  </w:num>
  <w:num w:numId="32">
    <w:abstractNumId w:val="29"/>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D4"/>
    <w:rsid w:val="000021AC"/>
    <w:rsid w:val="000240AC"/>
    <w:rsid w:val="000270EB"/>
    <w:rsid w:val="000406F9"/>
    <w:rsid w:val="00043FB8"/>
    <w:rsid w:val="000657DE"/>
    <w:rsid w:val="0008240A"/>
    <w:rsid w:val="00097325"/>
    <w:rsid w:val="000A3D91"/>
    <w:rsid w:val="000A4119"/>
    <w:rsid w:val="000A6ED4"/>
    <w:rsid w:val="000B3CFB"/>
    <w:rsid w:val="000B4095"/>
    <w:rsid w:val="000B52B6"/>
    <w:rsid w:val="000D2FBA"/>
    <w:rsid w:val="000D3A87"/>
    <w:rsid w:val="000E141D"/>
    <w:rsid w:val="000F45CE"/>
    <w:rsid w:val="00102A6C"/>
    <w:rsid w:val="001032C6"/>
    <w:rsid w:val="00121EF3"/>
    <w:rsid w:val="001612FA"/>
    <w:rsid w:val="00190647"/>
    <w:rsid w:val="001A5597"/>
    <w:rsid w:val="001E1685"/>
    <w:rsid w:val="0020148E"/>
    <w:rsid w:val="00204A8C"/>
    <w:rsid w:val="00205F5E"/>
    <w:rsid w:val="002073DD"/>
    <w:rsid w:val="00236E43"/>
    <w:rsid w:val="00241DA4"/>
    <w:rsid w:val="0025725C"/>
    <w:rsid w:val="00263830"/>
    <w:rsid w:val="0028493D"/>
    <w:rsid w:val="002927A0"/>
    <w:rsid w:val="00296A85"/>
    <w:rsid w:val="002C5FEC"/>
    <w:rsid w:val="002D4374"/>
    <w:rsid w:val="002D56B4"/>
    <w:rsid w:val="002E04E9"/>
    <w:rsid w:val="002E5D82"/>
    <w:rsid w:val="00302C9B"/>
    <w:rsid w:val="0031073D"/>
    <w:rsid w:val="003204A1"/>
    <w:rsid w:val="00330467"/>
    <w:rsid w:val="00356D6C"/>
    <w:rsid w:val="00357C7F"/>
    <w:rsid w:val="00386A5E"/>
    <w:rsid w:val="00391C41"/>
    <w:rsid w:val="003A661B"/>
    <w:rsid w:val="003A7FFE"/>
    <w:rsid w:val="003F3CA2"/>
    <w:rsid w:val="00400066"/>
    <w:rsid w:val="00405293"/>
    <w:rsid w:val="00410805"/>
    <w:rsid w:val="004214C3"/>
    <w:rsid w:val="00430879"/>
    <w:rsid w:val="004562CA"/>
    <w:rsid w:val="004728CF"/>
    <w:rsid w:val="004855DC"/>
    <w:rsid w:val="00486440"/>
    <w:rsid w:val="004D7258"/>
    <w:rsid w:val="004E77D0"/>
    <w:rsid w:val="00517E83"/>
    <w:rsid w:val="005208E7"/>
    <w:rsid w:val="005315BA"/>
    <w:rsid w:val="00547F9C"/>
    <w:rsid w:val="0055192A"/>
    <w:rsid w:val="005571D1"/>
    <w:rsid w:val="005670A8"/>
    <w:rsid w:val="005820F5"/>
    <w:rsid w:val="00586D61"/>
    <w:rsid w:val="00587328"/>
    <w:rsid w:val="005C0E85"/>
    <w:rsid w:val="005E291D"/>
    <w:rsid w:val="005E3B4C"/>
    <w:rsid w:val="005F54D4"/>
    <w:rsid w:val="00605137"/>
    <w:rsid w:val="00605987"/>
    <w:rsid w:val="00623E18"/>
    <w:rsid w:val="00626F92"/>
    <w:rsid w:val="00630DE8"/>
    <w:rsid w:val="00663ED3"/>
    <w:rsid w:val="00667EE9"/>
    <w:rsid w:val="00673D1D"/>
    <w:rsid w:val="0068156E"/>
    <w:rsid w:val="00696EEA"/>
    <w:rsid w:val="006A3E83"/>
    <w:rsid w:val="006A5A48"/>
    <w:rsid w:val="006A5D3B"/>
    <w:rsid w:val="006C0BE1"/>
    <w:rsid w:val="006D3CB9"/>
    <w:rsid w:val="006D4C0C"/>
    <w:rsid w:val="006F1C9D"/>
    <w:rsid w:val="00716B97"/>
    <w:rsid w:val="0073657F"/>
    <w:rsid w:val="007669E6"/>
    <w:rsid w:val="00790EBA"/>
    <w:rsid w:val="00791AEC"/>
    <w:rsid w:val="00792D96"/>
    <w:rsid w:val="007B27C8"/>
    <w:rsid w:val="007B3013"/>
    <w:rsid w:val="007B3722"/>
    <w:rsid w:val="007C4324"/>
    <w:rsid w:val="007F5855"/>
    <w:rsid w:val="00803160"/>
    <w:rsid w:val="00823801"/>
    <w:rsid w:val="00837F18"/>
    <w:rsid w:val="00854664"/>
    <w:rsid w:val="008553E9"/>
    <w:rsid w:val="0088196D"/>
    <w:rsid w:val="0088311A"/>
    <w:rsid w:val="008A053A"/>
    <w:rsid w:val="008A68BE"/>
    <w:rsid w:val="008B2557"/>
    <w:rsid w:val="008B70EB"/>
    <w:rsid w:val="008D5281"/>
    <w:rsid w:val="008D5486"/>
    <w:rsid w:val="008E28FF"/>
    <w:rsid w:val="008F2DF5"/>
    <w:rsid w:val="00907271"/>
    <w:rsid w:val="0093063D"/>
    <w:rsid w:val="00940749"/>
    <w:rsid w:val="0095643A"/>
    <w:rsid w:val="009570AE"/>
    <w:rsid w:val="00960F4B"/>
    <w:rsid w:val="00984552"/>
    <w:rsid w:val="00984DDC"/>
    <w:rsid w:val="00985FD8"/>
    <w:rsid w:val="00996422"/>
    <w:rsid w:val="00A20608"/>
    <w:rsid w:val="00A25367"/>
    <w:rsid w:val="00A31C0A"/>
    <w:rsid w:val="00A321CB"/>
    <w:rsid w:val="00A44472"/>
    <w:rsid w:val="00A678D5"/>
    <w:rsid w:val="00A91EB7"/>
    <w:rsid w:val="00A978EB"/>
    <w:rsid w:val="00AC34F0"/>
    <w:rsid w:val="00AE265A"/>
    <w:rsid w:val="00AF4C89"/>
    <w:rsid w:val="00B120C5"/>
    <w:rsid w:val="00B15C32"/>
    <w:rsid w:val="00B23275"/>
    <w:rsid w:val="00B27245"/>
    <w:rsid w:val="00B37DE9"/>
    <w:rsid w:val="00B617B7"/>
    <w:rsid w:val="00B67E9B"/>
    <w:rsid w:val="00B71A65"/>
    <w:rsid w:val="00B82E0E"/>
    <w:rsid w:val="00BA0064"/>
    <w:rsid w:val="00BB21EA"/>
    <w:rsid w:val="00BD723F"/>
    <w:rsid w:val="00C177AE"/>
    <w:rsid w:val="00C21CFF"/>
    <w:rsid w:val="00C35C8C"/>
    <w:rsid w:val="00C44FE8"/>
    <w:rsid w:val="00C476CA"/>
    <w:rsid w:val="00C47F06"/>
    <w:rsid w:val="00C52CC4"/>
    <w:rsid w:val="00C67389"/>
    <w:rsid w:val="00C710F3"/>
    <w:rsid w:val="00C72E7B"/>
    <w:rsid w:val="00C74297"/>
    <w:rsid w:val="00C872C6"/>
    <w:rsid w:val="00C87CDB"/>
    <w:rsid w:val="00CA01BC"/>
    <w:rsid w:val="00CB7340"/>
    <w:rsid w:val="00CD0B6B"/>
    <w:rsid w:val="00CF01F8"/>
    <w:rsid w:val="00CF3315"/>
    <w:rsid w:val="00CF5D30"/>
    <w:rsid w:val="00CF7EF8"/>
    <w:rsid w:val="00D12189"/>
    <w:rsid w:val="00D25881"/>
    <w:rsid w:val="00D26946"/>
    <w:rsid w:val="00D52130"/>
    <w:rsid w:val="00D56565"/>
    <w:rsid w:val="00D57B8D"/>
    <w:rsid w:val="00D74077"/>
    <w:rsid w:val="00D85BE7"/>
    <w:rsid w:val="00DA2477"/>
    <w:rsid w:val="00DA4A30"/>
    <w:rsid w:val="00DA65C2"/>
    <w:rsid w:val="00DB6C0F"/>
    <w:rsid w:val="00DB789F"/>
    <w:rsid w:val="00DC4E28"/>
    <w:rsid w:val="00DC59E5"/>
    <w:rsid w:val="00DD1481"/>
    <w:rsid w:val="00DD50DF"/>
    <w:rsid w:val="00DE0208"/>
    <w:rsid w:val="00DE40AC"/>
    <w:rsid w:val="00DE4972"/>
    <w:rsid w:val="00E15E6A"/>
    <w:rsid w:val="00E53266"/>
    <w:rsid w:val="00E76403"/>
    <w:rsid w:val="00E91236"/>
    <w:rsid w:val="00E9213C"/>
    <w:rsid w:val="00EA1C93"/>
    <w:rsid w:val="00EC5CBF"/>
    <w:rsid w:val="00EF3AF4"/>
    <w:rsid w:val="00EF5269"/>
    <w:rsid w:val="00F004E1"/>
    <w:rsid w:val="00F1106A"/>
    <w:rsid w:val="00F16AEF"/>
    <w:rsid w:val="00F22532"/>
    <w:rsid w:val="00F265B2"/>
    <w:rsid w:val="00F45079"/>
    <w:rsid w:val="00F5411B"/>
    <w:rsid w:val="00F569A9"/>
    <w:rsid w:val="00F8168E"/>
    <w:rsid w:val="00F823D5"/>
    <w:rsid w:val="00F91A14"/>
    <w:rsid w:val="00F94B5B"/>
    <w:rsid w:val="00FA532D"/>
    <w:rsid w:val="00FB1802"/>
    <w:rsid w:val="00FC42B1"/>
    <w:rsid w:val="00FD2E6F"/>
    <w:rsid w:val="00FE10D3"/>
    <w:rsid w:val="00FE31F8"/>
    <w:rsid w:val="00FE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749114"/>
  <w15:chartTrackingRefBased/>
  <w15:docId w15:val="{94350BE9-46C5-48A4-B396-512AAEB9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A6C"/>
    <w:pPr>
      <w:spacing w:after="80" w:line="240"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E83"/>
    <w:pPr>
      <w:tabs>
        <w:tab w:val="center" w:pos="4419"/>
        <w:tab w:val="right" w:pos="8838"/>
      </w:tabs>
      <w:spacing w:after="0"/>
    </w:pPr>
  </w:style>
  <w:style w:type="character" w:customStyle="1" w:styleId="EncabezadoCar">
    <w:name w:val="Encabezado Car"/>
    <w:basedOn w:val="Fuentedeprrafopredeter"/>
    <w:link w:val="Encabezado"/>
    <w:uiPriority w:val="99"/>
    <w:rsid w:val="00517E83"/>
  </w:style>
  <w:style w:type="paragraph" w:styleId="Piedepgina">
    <w:name w:val="footer"/>
    <w:basedOn w:val="Normal"/>
    <w:link w:val="PiedepginaCar"/>
    <w:uiPriority w:val="99"/>
    <w:unhideWhenUsed/>
    <w:rsid w:val="00517E83"/>
    <w:pPr>
      <w:tabs>
        <w:tab w:val="center" w:pos="4419"/>
        <w:tab w:val="right" w:pos="8838"/>
      </w:tabs>
      <w:spacing w:after="0"/>
    </w:pPr>
  </w:style>
  <w:style w:type="character" w:customStyle="1" w:styleId="PiedepginaCar">
    <w:name w:val="Pie de página Car"/>
    <w:basedOn w:val="Fuentedeprrafopredeter"/>
    <w:link w:val="Piedepgina"/>
    <w:uiPriority w:val="99"/>
    <w:rsid w:val="00517E83"/>
  </w:style>
  <w:style w:type="paragraph" w:styleId="Prrafodelista">
    <w:name w:val="List Paragraph"/>
    <w:basedOn w:val="Normal"/>
    <w:uiPriority w:val="34"/>
    <w:qFormat/>
    <w:rsid w:val="00486440"/>
    <w:pPr>
      <w:ind w:left="720"/>
      <w:contextualSpacing/>
    </w:pPr>
  </w:style>
  <w:style w:type="character" w:styleId="Hipervnculo">
    <w:name w:val="Hyperlink"/>
    <w:basedOn w:val="Fuentedeprrafopredeter"/>
    <w:uiPriority w:val="99"/>
    <w:unhideWhenUsed/>
    <w:rsid w:val="00296A85"/>
    <w:rPr>
      <w:color w:val="0563C1" w:themeColor="hyperlink"/>
      <w:u w:val="single"/>
    </w:rPr>
  </w:style>
  <w:style w:type="paragraph" w:styleId="Textodeglobo">
    <w:name w:val="Balloon Text"/>
    <w:basedOn w:val="Normal"/>
    <w:link w:val="TextodegloboCar"/>
    <w:uiPriority w:val="99"/>
    <w:semiHidden/>
    <w:unhideWhenUsed/>
    <w:rsid w:val="008A053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53A"/>
    <w:rPr>
      <w:rFonts w:ascii="Segoe UI" w:hAnsi="Segoe UI" w:cs="Segoe UI"/>
      <w:sz w:val="18"/>
      <w:szCs w:val="18"/>
      <w:lang w:val="es-CO"/>
    </w:rPr>
  </w:style>
  <w:style w:type="table" w:customStyle="1" w:styleId="Tablaconcuadrcula1">
    <w:name w:val="Tabla con cuadrícula1"/>
    <w:basedOn w:val="Tablanormal"/>
    <w:next w:val="Tablaconcuadrcula"/>
    <w:uiPriority w:val="39"/>
    <w:rsid w:val="00391C4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9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80633">
      <w:bodyDiv w:val="1"/>
      <w:marLeft w:val="0"/>
      <w:marRight w:val="0"/>
      <w:marTop w:val="0"/>
      <w:marBottom w:val="0"/>
      <w:divBdr>
        <w:top w:val="none" w:sz="0" w:space="0" w:color="auto"/>
        <w:left w:val="none" w:sz="0" w:space="0" w:color="auto"/>
        <w:bottom w:val="none" w:sz="0" w:space="0" w:color="auto"/>
        <w:right w:val="none" w:sz="0" w:space="0" w:color="auto"/>
      </w:divBdr>
    </w:div>
    <w:div w:id="602104495">
      <w:bodyDiv w:val="1"/>
      <w:marLeft w:val="0"/>
      <w:marRight w:val="0"/>
      <w:marTop w:val="0"/>
      <w:marBottom w:val="0"/>
      <w:divBdr>
        <w:top w:val="none" w:sz="0" w:space="0" w:color="auto"/>
        <w:left w:val="none" w:sz="0" w:space="0" w:color="auto"/>
        <w:bottom w:val="none" w:sz="0" w:space="0" w:color="auto"/>
        <w:right w:val="none" w:sz="0" w:space="0" w:color="auto"/>
      </w:divBdr>
    </w:div>
    <w:div w:id="697894947">
      <w:bodyDiv w:val="1"/>
      <w:marLeft w:val="0"/>
      <w:marRight w:val="0"/>
      <w:marTop w:val="0"/>
      <w:marBottom w:val="0"/>
      <w:divBdr>
        <w:top w:val="none" w:sz="0" w:space="0" w:color="auto"/>
        <w:left w:val="none" w:sz="0" w:space="0" w:color="auto"/>
        <w:bottom w:val="none" w:sz="0" w:space="0" w:color="auto"/>
        <w:right w:val="none" w:sz="0" w:space="0" w:color="auto"/>
      </w:divBdr>
    </w:div>
    <w:div w:id="956065310">
      <w:bodyDiv w:val="1"/>
      <w:marLeft w:val="0"/>
      <w:marRight w:val="0"/>
      <w:marTop w:val="0"/>
      <w:marBottom w:val="0"/>
      <w:divBdr>
        <w:top w:val="none" w:sz="0" w:space="0" w:color="auto"/>
        <w:left w:val="none" w:sz="0" w:space="0" w:color="auto"/>
        <w:bottom w:val="none" w:sz="0" w:space="0" w:color="auto"/>
        <w:right w:val="none" w:sz="0" w:space="0" w:color="auto"/>
      </w:divBdr>
    </w:div>
    <w:div w:id="1148864765">
      <w:bodyDiv w:val="1"/>
      <w:marLeft w:val="0"/>
      <w:marRight w:val="0"/>
      <w:marTop w:val="0"/>
      <w:marBottom w:val="0"/>
      <w:divBdr>
        <w:top w:val="none" w:sz="0" w:space="0" w:color="auto"/>
        <w:left w:val="none" w:sz="0" w:space="0" w:color="auto"/>
        <w:bottom w:val="none" w:sz="0" w:space="0" w:color="auto"/>
        <w:right w:val="none" w:sz="0" w:space="0" w:color="auto"/>
      </w:divBdr>
    </w:div>
    <w:div w:id="1604996721">
      <w:bodyDiv w:val="1"/>
      <w:marLeft w:val="0"/>
      <w:marRight w:val="0"/>
      <w:marTop w:val="0"/>
      <w:marBottom w:val="0"/>
      <w:divBdr>
        <w:top w:val="none" w:sz="0" w:space="0" w:color="auto"/>
        <w:left w:val="none" w:sz="0" w:space="0" w:color="auto"/>
        <w:bottom w:val="none" w:sz="0" w:space="0" w:color="auto"/>
        <w:right w:val="none" w:sz="0" w:space="0" w:color="auto"/>
      </w:divBdr>
    </w:div>
    <w:div w:id="1820921112">
      <w:bodyDiv w:val="1"/>
      <w:marLeft w:val="0"/>
      <w:marRight w:val="0"/>
      <w:marTop w:val="0"/>
      <w:marBottom w:val="0"/>
      <w:divBdr>
        <w:top w:val="none" w:sz="0" w:space="0" w:color="auto"/>
        <w:left w:val="none" w:sz="0" w:space="0" w:color="auto"/>
        <w:bottom w:val="none" w:sz="0" w:space="0" w:color="auto"/>
        <w:right w:val="none" w:sz="0" w:space="0" w:color="auto"/>
      </w:divBdr>
    </w:div>
    <w:div w:id="21406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aroreyesbeltr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a.me/message/OOXF65AZRASX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rillant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6922-2B76-4DDA-AC9E-7F858FAA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11</Pages>
  <Words>4501</Words>
  <Characters>24759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cp:lastPrinted>2022-08-24T12:26:00Z</cp:lastPrinted>
  <dcterms:created xsi:type="dcterms:W3CDTF">2022-08-10T12:10:00Z</dcterms:created>
  <dcterms:modified xsi:type="dcterms:W3CDTF">2022-08-24T12:37:00Z</dcterms:modified>
</cp:coreProperties>
</file>