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36" w:rsidRPr="004E0D5C" w:rsidRDefault="00D03336" w:rsidP="00D0333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4E0D5C">
        <w:rPr>
          <w:rFonts w:ascii="Candara" w:hAnsi="Candara"/>
          <w:sz w:val="22"/>
          <w:szCs w:val="22"/>
        </w:rPr>
        <w:t>Al despacho de la señora Juez el presente proceso, sírvase proveer</w:t>
      </w:r>
    </w:p>
    <w:p w:rsidR="00D03336" w:rsidRPr="004E0D5C" w:rsidRDefault="00D03336" w:rsidP="00D0333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4E0D5C">
        <w:rPr>
          <w:rFonts w:ascii="Candara" w:hAnsi="Candara"/>
          <w:sz w:val="22"/>
          <w:szCs w:val="22"/>
        </w:rPr>
        <w:t>La Paz,  13 de marzo de 2020</w:t>
      </w:r>
    </w:p>
    <w:p w:rsidR="00D03336" w:rsidRPr="004E0D5C" w:rsidRDefault="00D03336" w:rsidP="00D03336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:rsidR="00D03336" w:rsidRPr="004E0D5C" w:rsidRDefault="00D03336" w:rsidP="00D03336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:rsidR="00D03336" w:rsidRPr="004E0D5C" w:rsidRDefault="00D03336" w:rsidP="00D0333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4E0D5C">
        <w:rPr>
          <w:rFonts w:ascii="Candara" w:hAnsi="Candara"/>
          <w:sz w:val="22"/>
          <w:szCs w:val="22"/>
        </w:rPr>
        <w:t>MARTHA KATHERINE CÁRDENAS VILLAMIZAR</w:t>
      </w:r>
    </w:p>
    <w:p w:rsidR="004E0D5C" w:rsidRPr="004E0D5C" w:rsidRDefault="004E0D5C" w:rsidP="00D0333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4E0D5C">
        <w:rPr>
          <w:rFonts w:ascii="Candara" w:hAnsi="Candara"/>
          <w:sz w:val="22"/>
          <w:szCs w:val="22"/>
        </w:rPr>
        <w:t>(Original Firmado)</w:t>
      </w:r>
    </w:p>
    <w:p w:rsidR="00D03336" w:rsidRPr="004E0D5C" w:rsidRDefault="00D03336" w:rsidP="00D0333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4E0D5C">
        <w:rPr>
          <w:rFonts w:ascii="Candara" w:hAnsi="Candara"/>
          <w:sz w:val="22"/>
          <w:szCs w:val="22"/>
        </w:rPr>
        <w:t xml:space="preserve">Secretaria </w:t>
      </w:r>
    </w:p>
    <w:p w:rsidR="005821DB" w:rsidRDefault="005821DB" w:rsidP="00FB21B6">
      <w:pPr>
        <w:spacing w:line="276" w:lineRule="auto"/>
        <w:rPr>
          <w:rFonts w:ascii="Candara" w:hAnsi="Candara" w:cs="Tahoma"/>
          <w:bCs/>
          <w:sz w:val="28"/>
          <w:szCs w:val="28"/>
          <w:lang w:eastAsia="es-CO"/>
        </w:rPr>
      </w:pPr>
    </w:p>
    <w:p w:rsidR="00FB21B6" w:rsidRDefault="00FB21B6" w:rsidP="00FB21B6">
      <w:pPr>
        <w:spacing w:line="276" w:lineRule="auto"/>
        <w:rPr>
          <w:rFonts w:ascii="Candara" w:hAnsi="Candara" w:cs="Tahoma"/>
          <w:bCs/>
          <w:sz w:val="28"/>
          <w:szCs w:val="28"/>
          <w:lang w:eastAsia="es-CO"/>
        </w:rPr>
      </w:pPr>
    </w:p>
    <w:p w:rsidR="00486BDA" w:rsidRPr="005821DB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  <w:r w:rsidRPr="009C54C8">
        <w:rPr>
          <w:rFonts w:ascii="Candara" w:hAnsi="Candara" w:cs="Tahoma"/>
          <w:bCs/>
          <w:sz w:val="28"/>
          <w:szCs w:val="28"/>
          <w:lang w:eastAsia="es-CO"/>
        </w:rPr>
        <w:t xml:space="preserve">JUZGADO PROMISCUO </w:t>
      </w:r>
      <w:r>
        <w:rPr>
          <w:rFonts w:ascii="Candara" w:hAnsi="Candara" w:cs="Tahoma"/>
          <w:bCs/>
          <w:sz w:val="28"/>
          <w:szCs w:val="28"/>
          <w:lang w:eastAsia="es-CO"/>
        </w:rPr>
        <w:t>MUNICIPAL</w:t>
      </w:r>
      <w:r w:rsidR="005821DB">
        <w:rPr>
          <w:rFonts w:ascii="Candara" w:hAnsi="Candara" w:cs="Tahoma"/>
          <w:bCs/>
          <w:sz w:val="28"/>
          <w:szCs w:val="28"/>
          <w:lang w:eastAsia="es-CO"/>
        </w:rPr>
        <w:t xml:space="preserve">, </w:t>
      </w:r>
      <w:r>
        <w:rPr>
          <w:rFonts w:ascii="Candara" w:hAnsi="Candara" w:cs="Tahoma"/>
          <w:bCs/>
          <w:sz w:val="28"/>
          <w:szCs w:val="28"/>
          <w:lang w:eastAsia="es-CO"/>
        </w:rPr>
        <w:t>LA PAZ, SANTANDER</w:t>
      </w:r>
    </w:p>
    <w:p w:rsidR="0019405F" w:rsidRPr="00F4120F" w:rsidRDefault="005821DB" w:rsidP="00D52028">
      <w:pPr>
        <w:spacing w:line="276" w:lineRule="auto"/>
        <w:jc w:val="center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Ocho</w:t>
      </w:r>
      <w:r w:rsidR="0019405F" w:rsidRPr="00F4120F">
        <w:rPr>
          <w:rFonts w:ascii="Candara" w:hAnsi="Candara" w:cs="Tahoma"/>
          <w:sz w:val="28"/>
          <w:szCs w:val="28"/>
        </w:rPr>
        <w:t xml:space="preserve"> (</w:t>
      </w:r>
      <w:r w:rsidR="0019405F">
        <w:rPr>
          <w:rFonts w:ascii="Candara" w:hAnsi="Candara" w:cs="Tahoma"/>
          <w:sz w:val="28"/>
          <w:szCs w:val="28"/>
        </w:rPr>
        <w:t>0</w:t>
      </w:r>
      <w:r>
        <w:rPr>
          <w:rFonts w:ascii="Candara" w:hAnsi="Candara" w:cs="Tahoma"/>
          <w:sz w:val="28"/>
          <w:szCs w:val="28"/>
        </w:rPr>
        <w:t>8</w:t>
      </w:r>
      <w:r w:rsidR="0019405F">
        <w:rPr>
          <w:rFonts w:ascii="Candara" w:hAnsi="Candara" w:cs="Tahoma"/>
          <w:sz w:val="28"/>
          <w:szCs w:val="28"/>
        </w:rPr>
        <w:t xml:space="preserve">) </w:t>
      </w:r>
      <w:r w:rsidR="0019405F" w:rsidRPr="00F4120F">
        <w:rPr>
          <w:rFonts w:ascii="Candara" w:hAnsi="Candara" w:cs="Tahoma"/>
          <w:sz w:val="28"/>
          <w:szCs w:val="28"/>
        </w:rPr>
        <w:t>de</w:t>
      </w:r>
      <w:r w:rsidR="0019405F">
        <w:rPr>
          <w:rFonts w:ascii="Candara" w:hAnsi="Candara" w:cs="Tahoma"/>
          <w:sz w:val="28"/>
          <w:szCs w:val="28"/>
        </w:rPr>
        <w:t xml:space="preserve"> </w:t>
      </w:r>
      <w:r>
        <w:rPr>
          <w:rFonts w:ascii="Candara" w:hAnsi="Candara" w:cs="Tahoma"/>
          <w:sz w:val="28"/>
          <w:szCs w:val="28"/>
        </w:rPr>
        <w:t>julio</w:t>
      </w:r>
      <w:r w:rsidR="00AF6E06">
        <w:rPr>
          <w:rFonts w:ascii="Candara" w:hAnsi="Candara" w:cs="Tahoma"/>
          <w:sz w:val="28"/>
          <w:szCs w:val="28"/>
        </w:rPr>
        <w:t xml:space="preserve"> </w:t>
      </w:r>
      <w:r>
        <w:rPr>
          <w:rFonts w:ascii="Candara" w:hAnsi="Candara" w:cs="Tahoma"/>
          <w:sz w:val="28"/>
          <w:szCs w:val="28"/>
        </w:rPr>
        <w:t>de dos mil veinte</w:t>
      </w:r>
      <w:r w:rsidR="0019405F">
        <w:rPr>
          <w:rFonts w:ascii="Candara" w:hAnsi="Candara" w:cs="Tahoma"/>
          <w:sz w:val="28"/>
          <w:szCs w:val="28"/>
        </w:rPr>
        <w:t xml:space="preserve"> </w:t>
      </w:r>
      <w:r>
        <w:rPr>
          <w:rFonts w:ascii="Candara" w:hAnsi="Candara" w:cs="Tahoma"/>
          <w:sz w:val="28"/>
          <w:szCs w:val="28"/>
        </w:rPr>
        <w:t>(2020</w:t>
      </w:r>
      <w:r w:rsidR="0019405F" w:rsidRPr="00F4120F">
        <w:rPr>
          <w:rFonts w:ascii="Candara" w:hAnsi="Candara" w:cs="Tahoma"/>
          <w:sz w:val="28"/>
          <w:szCs w:val="28"/>
        </w:rPr>
        <w:t>).</w:t>
      </w:r>
    </w:p>
    <w:p w:rsidR="0019405F" w:rsidRPr="009C54C8" w:rsidRDefault="0019405F" w:rsidP="00FB21B6">
      <w:pPr>
        <w:pStyle w:val="Textoindependiente"/>
        <w:spacing w:line="276" w:lineRule="auto"/>
        <w:rPr>
          <w:rFonts w:ascii="Candara" w:hAnsi="Candara" w:cs="Tahoma"/>
          <w:szCs w:val="28"/>
        </w:rPr>
      </w:pPr>
    </w:p>
    <w:p w:rsidR="0019405F" w:rsidRPr="009C54C8" w:rsidRDefault="0019405F" w:rsidP="00FB21B6">
      <w:pPr>
        <w:pStyle w:val="Textoindependiente"/>
        <w:spacing w:line="276" w:lineRule="auto"/>
        <w:jc w:val="center"/>
        <w:rPr>
          <w:rFonts w:ascii="Candara" w:hAnsi="Candara" w:cs="Tahoma"/>
          <w:szCs w:val="28"/>
        </w:rPr>
      </w:pPr>
      <w:r w:rsidRPr="009C54C8">
        <w:rPr>
          <w:rFonts w:ascii="Candara" w:hAnsi="Candara" w:cs="Tahoma"/>
          <w:szCs w:val="28"/>
        </w:rPr>
        <w:t>Ref. 68-</w:t>
      </w:r>
      <w:r>
        <w:rPr>
          <w:rFonts w:ascii="Candara" w:hAnsi="Candara" w:cs="Tahoma"/>
          <w:szCs w:val="28"/>
        </w:rPr>
        <w:t>397-4089</w:t>
      </w:r>
      <w:r w:rsidRPr="009C54C8">
        <w:rPr>
          <w:rFonts w:ascii="Candara" w:hAnsi="Candara" w:cs="Tahoma"/>
          <w:szCs w:val="28"/>
        </w:rPr>
        <w:t>-00</w:t>
      </w:r>
      <w:r>
        <w:rPr>
          <w:rFonts w:ascii="Candara" w:hAnsi="Candara" w:cs="Tahoma"/>
          <w:szCs w:val="28"/>
        </w:rPr>
        <w:t>1</w:t>
      </w:r>
      <w:r w:rsidRPr="009C54C8">
        <w:rPr>
          <w:rFonts w:ascii="Candara" w:hAnsi="Candara" w:cs="Tahoma"/>
          <w:szCs w:val="28"/>
        </w:rPr>
        <w:t>-</w:t>
      </w:r>
      <w:r w:rsidR="005821DB">
        <w:rPr>
          <w:rFonts w:ascii="Candara" w:hAnsi="Candara" w:cs="Tahoma"/>
          <w:szCs w:val="28"/>
        </w:rPr>
        <w:t>2019-00058-00</w:t>
      </w:r>
    </w:p>
    <w:p w:rsidR="0019405F" w:rsidRPr="009C54C8" w:rsidRDefault="0019405F" w:rsidP="00FB21B6">
      <w:pPr>
        <w:pStyle w:val="Textoindependiente"/>
        <w:spacing w:line="276" w:lineRule="auto"/>
        <w:rPr>
          <w:rFonts w:ascii="Candara" w:hAnsi="Candara" w:cs="Tahoma"/>
          <w:szCs w:val="28"/>
        </w:rPr>
      </w:pPr>
    </w:p>
    <w:p w:rsidR="00486BDA" w:rsidRPr="00D52028" w:rsidRDefault="005821DB" w:rsidP="00FB21B6">
      <w:pPr>
        <w:pStyle w:val="Textoindependiente"/>
        <w:spacing w:line="276" w:lineRule="auto"/>
        <w:rPr>
          <w:rFonts w:ascii="Candara" w:hAnsi="Candara"/>
          <w:szCs w:val="28"/>
        </w:rPr>
      </w:pPr>
      <w:r>
        <w:rPr>
          <w:rFonts w:ascii="Candara" w:hAnsi="Candara"/>
          <w:szCs w:val="28"/>
        </w:rPr>
        <w:t xml:space="preserve">En razón a que no se cuenta con el salón de audiencias adecuado, conservando las normas de bioseguridad como lo es el distanciamiento social de 2 metros, y con ocasión a que en el municipio de La Paz, se han disparado los casos de coronavirus Covid-19, el despacho decide aplazar la audiencia que estaba programada para el día nueve (09) de julio de 2020, a las 10: 00 de la mañana, hasta tanto se haya adecuado </w:t>
      </w:r>
      <w:r w:rsidR="00FB21B6">
        <w:rPr>
          <w:rFonts w:ascii="Candara" w:hAnsi="Candara"/>
          <w:szCs w:val="28"/>
        </w:rPr>
        <w:t>el salón de audiencias para tal fin</w:t>
      </w:r>
      <w:r>
        <w:rPr>
          <w:rFonts w:ascii="Candara" w:hAnsi="Candara"/>
          <w:szCs w:val="28"/>
        </w:rPr>
        <w:t>.</w:t>
      </w:r>
    </w:p>
    <w:p w:rsidR="00D52028" w:rsidRDefault="00D52028" w:rsidP="00FB21B6">
      <w:pPr>
        <w:spacing w:line="276" w:lineRule="auto"/>
        <w:jc w:val="center"/>
        <w:rPr>
          <w:rFonts w:ascii="Candara" w:hAnsi="Candara" w:cs="Tahoma"/>
          <w:sz w:val="28"/>
          <w:szCs w:val="28"/>
        </w:rPr>
      </w:pPr>
    </w:p>
    <w:p w:rsidR="0019405F" w:rsidRPr="009C54C8" w:rsidRDefault="0019405F" w:rsidP="00FB21B6">
      <w:pPr>
        <w:spacing w:line="276" w:lineRule="auto"/>
        <w:jc w:val="center"/>
        <w:rPr>
          <w:rFonts w:ascii="Candara" w:hAnsi="Candara" w:cs="Tahoma"/>
          <w:sz w:val="28"/>
          <w:szCs w:val="28"/>
        </w:rPr>
      </w:pPr>
      <w:r w:rsidRPr="009C54C8">
        <w:rPr>
          <w:rFonts w:ascii="Candara" w:hAnsi="Candara" w:cs="Tahoma"/>
          <w:sz w:val="28"/>
          <w:szCs w:val="28"/>
        </w:rPr>
        <w:t>NOTIFÍQUESE</w:t>
      </w:r>
      <w:r w:rsidR="005821DB">
        <w:rPr>
          <w:rFonts w:ascii="Candara" w:hAnsi="Candara" w:cs="Tahoma"/>
          <w:sz w:val="28"/>
          <w:szCs w:val="28"/>
        </w:rPr>
        <w:t xml:space="preserve"> </w:t>
      </w:r>
    </w:p>
    <w:p w:rsidR="00486BDA" w:rsidRDefault="00486BDA" w:rsidP="00D03336">
      <w:pPr>
        <w:spacing w:line="276" w:lineRule="auto"/>
        <w:rPr>
          <w:rFonts w:ascii="Candara" w:hAnsi="Candara" w:cs="Tahoma"/>
          <w:b/>
          <w:sz w:val="28"/>
          <w:szCs w:val="28"/>
        </w:rPr>
      </w:pPr>
    </w:p>
    <w:p w:rsidR="00D52028" w:rsidRPr="009C54C8" w:rsidRDefault="00D52028" w:rsidP="00D03336">
      <w:pPr>
        <w:spacing w:line="276" w:lineRule="auto"/>
        <w:rPr>
          <w:rFonts w:ascii="Candara" w:hAnsi="Candara" w:cs="Tahoma"/>
          <w:b/>
          <w:sz w:val="28"/>
          <w:szCs w:val="28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ANGELA ADRIANA CALDERÓN LÓPEZ</w:t>
      </w:r>
    </w:p>
    <w:p w:rsidR="004E0D5C" w:rsidRDefault="004E0D5C" w:rsidP="00FB21B6">
      <w:pPr>
        <w:spacing w:line="276" w:lineRule="auto"/>
        <w:jc w:val="center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(Original Firmado)</w:t>
      </w:r>
    </w:p>
    <w:p w:rsidR="0019405F" w:rsidRDefault="0019405F" w:rsidP="00FB21B6">
      <w:pPr>
        <w:spacing w:line="276" w:lineRule="auto"/>
        <w:jc w:val="center"/>
      </w:pPr>
      <w:r>
        <w:rPr>
          <w:rFonts w:ascii="Candara" w:hAnsi="Candara" w:cs="Tahoma"/>
          <w:sz w:val="28"/>
          <w:szCs w:val="28"/>
        </w:rPr>
        <w:t>Juez</w:t>
      </w:r>
    </w:p>
    <w:p w:rsidR="0019405F" w:rsidRPr="00CB530C" w:rsidRDefault="0019405F" w:rsidP="00FB21B6">
      <w:pPr>
        <w:spacing w:line="276" w:lineRule="auto"/>
      </w:pPr>
    </w:p>
    <w:p w:rsidR="0019405F" w:rsidRPr="00EF0A91" w:rsidRDefault="0019405F" w:rsidP="00FB21B6">
      <w:pPr>
        <w:spacing w:line="276" w:lineRule="auto"/>
      </w:pPr>
    </w:p>
    <w:p w:rsidR="0019405F" w:rsidRPr="004C7024" w:rsidRDefault="00494F16" w:rsidP="00FB21B6">
      <w:pPr>
        <w:spacing w:line="276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114935</wp:posOffset>
                </wp:positionV>
                <wp:extent cx="3077155" cy="20859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16" w:rsidRDefault="00494F16" w:rsidP="00494F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>JUZGADO PROMISCUO MUNICIPAL</w:t>
                            </w:r>
                          </w:p>
                          <w:p w:rsidR="00494F16" w:rsidRPr="00494F16" w:rsidRDefault="00494F16" w:rsidP="00494F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>LA PAZ, SDER</w:t>
                            </w:r>
                          </w:p>
                          <w:p w:rsidR="00494F16" w:rsidRPr="00494F16" w:rsidRDefault="00494F16" w:rsidP="00494F1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:rsidR="00494F16" w:rsidRDefault="00494F16" w:rsidP="00494F16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es-CO"/>
                              </w:rPr>
                            </w:pPr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>Para notificar a las partes del contenido del auto que antecede, se hace anotación en el ESTADO No.</w:t>
                            </w:r>
                            <w:r w:rsidRPr="00494F16">
                              <w:rPr>
                                <w:sz w:val="20"/>
                                <w:szCs w:val="20"/>
                                <w:u w:val="single"/>
                                <w:lang w:val="es-CO"/>
                              </w:rPr>
                              <w:t>27</w:t>
                            </w:r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(Art. 295 C.G.P) el que pública en la página web de la Rama Judicial habilitada para tal efecto, siendo las 8:00 </w:t>
                            </w:r>
                            <w:proofErr w:type="spellStart"/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>a.m</w:t>
                            </w:r>
                            <w:proofErr w:type="spellEnd"/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de hoy </w:t>
                            </w:r>
                            <w:r w:rsidRPr="00494F16">
                              <w:rPr>
                                <w:sz w:val="20"/>
                                <w:szCs w:val="20"/>
                                <w:u w:val="single"/>
                                <w:lang w:val="es-CO"/>
                              </w:rPr>
                              <w:t>9 DE JULIO DE 2020</w:t>
                            </w:r>
                          </w:p>
                          <w:p w:rsidR="00494F16" w:rsidRDefault="00494F16" w:rsidP="00494F16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es-CO"/>
                              </w:rPr>
                            </w:pPr>
                          </w:p>
                          <w:p w:rsidR="00494F16" w:rsidRPr="00494F16" w:rsidRDefault="00494F16" w:rsidP="00494F1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:rsidR="00494F16" w:rsidRPr="00494F16" w:rsidRDefault="00494F16" w:rsidP="00494F1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>MARTHA KATHERINE CÁRDENAS VILLAMIZAR</w:t>
                            </w:r>
                          </w:p>
                          <w:p w:rsidR="00494F16" w:rsidRPr="00494F16" w:rsidRDefault="00494F16" w:rsidP="00494F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>(Original firmado)</w:t>
                            </w:r>
                          </w:p>
                          <w:p w:rsidR="00494F16" w:rsidRPr="00494F16" w:rsidRDefault="00494F16" w:rsidP="00494F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494F16">
                              <w:rPr>
                                <w:sz w:val="20"/>
                                <w:szCs w:val="20"/>
                                <w:lang w:val="es-CO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1.1pt;margin-top:9.05pt;width:242.3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" fillcolor="white [3201]" strokeweight=".5pt">
                <v:textbox>
                  <w:txbxContent>
                    <w:p w:rsidR="00494F16" w:rsidRDefault="00494F16" w:rsidP="00494F16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>JUZGADO PROMISCUO MUNICIPAL</w:t>
                      </w:r>
                    </w:p>
                    <w:p w:rsidR="00494F16" w:rsidRPr="00494F16" w:rsidRDefault="00494F16" w:rsidP="00494F16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>LA PAZ, SDER</w:t>
                      </w:r>
                    </w:p>
                    <w:p w:rsidR="00494F16" w:rsidRPr="00494F16" w:rsidRDefault="00494F16" w:rsidP="00494F16">
                      <w:pPr>
                        <w:jc w:val="both"/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:rsidR="00494F16" w:rsidRDefault="00494F16" w:rsidP="00494F16">
                      <w:pPr>
                        <w:jc w:val="both"/>
                        <w:rPr>
                          <w:sz w:val="20"/>
                          <w:szCs w:val="20"/>
                          <w:u w:val="single"/>
                          <w:lang w:val="es-CO"/>
                        </w:rPr>
                      </w:pPr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>Para notificar a las partes del contenido del auto que antecede, se hace anotación en el ESTADO No.</w:t>
                      </w:r>
                      <w:r w:rsidRPr="00494F16">
                        <w:rPr>
                          <w:sz w:val="20"/>
                          <w:szCs w:val="20"/>
                          <w:u w:val="single"/>
                          <w:lang w:val="es-CO"/>
                        </w:rPr>
                        <w:t>27</w:t>
                      </w:r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 xml:space="preserve"> (Art. 295 C.G.P) el que pública en la página web de la Rama Judicial habilitada para tal efecto, siendo las 8:00 </w:t>
                      </w:r>
                      <w:proofErr w:type="spellStart"/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>a.m</w:t>
                      </w:r>
                      <w:proofErr w:type="spellEnd"/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 xml:space="preserve"> de hoy </w:t>
                      </w:r>
                      <w:r w:rsidRPr="00494F16">
                        <w:rPr>
                          <w:sz w:val="20"/>
                          <w:szCs w:val="20"/>
                          <w:u w:val="single"/>
                          <w:lang w:val="es-CO"/>
                        </w:rPr>
                        <w:t>9 DE JULIO DE 2020</w:t>
                      </w:r>
                    </w:p>
                    <w:p w:rsidR="00494F16" w:rsidRDefault="00494F16" w:rsidP="00494F16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sz w:val="20"/>
                          <w:szCs w:val="20"/>
                          <w:u w:val="single"/>
                          <w:lang w:val="es-CO"/>
                        </w:rPr>
                      </w:pPr>
                    </w:p>
                    <w:p w:rsidR="00494F16" w:rsidRPr="00494F16" w:rsidRDefault="00494F16" w:rsidP="00494F16">
                      <w:pPr>
                        <w:jc w:val="both"/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:rsidR="00494F16" w:rsidRPr="00494F16" w:rsidRDefault="00494F16" w:rsidP="00494F16">
                      <w:pPr>
                        <w:jc w:val="both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>MARTHA KATHERINE CÁRDENAS VILLAMIZAR</w:t>
                      </w:r>
                    </w:p>
                    <w:p w:rsidR="00494F16" w:rsidRPr="00494F16" w:rsidRDefault="00494F16" w:rsidP="00494F16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>(Original firmado)</w:t>
                      </w:r>
                    </w:p>
                    <w:p w:rsidR="00494F16" w:rsidRPr="00494F16" w:rsidRDefault="00494F16" w:rsidP="00494F16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494F16">
                        <w:rPr>
                          <w:sz w:val="20"/>
                          <w:szCs w:val="20"/>
                          <w:lang w:val="es-CO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19405F" w:rsidRPr="004C7024" w:rsidRDefault="0019405F" w:rsidP="00FB21B6">
      <w:pPr>
        <w:spacing w:line="276" w:lineRule="auto"/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  <w:bookmarkStart w:id="0" w:name="_GoBack"/>
      <w:bookmarkEnd w:id="0"/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rPr>
          <w:rFonts w:ascii="Candara" w:hAnsi="Candara" w:cs="Tahoma"/>
          <w:bCs/>
          <w:sz w:val="28"/>
          <w:szCs w:val="28"/>
          <w:lang w:eastAsia="es-CO"/>
        </w:rPr>
      </w:pPr>
    </w:p>
    <w:p w:rsidR="0019405F" w:rsidRDefault="0019405F" w:rsidP="00FB21B6">
      <w:pPr>
        <w:spacing w:line="276" w:lineRule="auto"/>
        <w:jc w:val="center"/>
        <w:rPr>
          <w:rFonts w:ascii="Candara" w:hAnsi="Candara" w:cs="Tahoma"/>
          <w:bCs/>
          <w:sz w:val="28"/>
          <w:szCs w:val="28"/>
          <w:lang w:eastAsia="es-CO"/>
        </w:rPr>
      </w:pPr>
    </w:p>
    <w:sectPr w:rsidR="0019405F" w:rsidSect="00812803">
      <w:headerReference w:type="default" r:id="rId7"/>
      <w:footerReference w:type="default" r:id="rId8"/>
      <w:pgSz w:w="12242" w:h="18722" w:code="14"/>
      <w:pgMar w:top="2268" w:right="1134" w:bottom="1134" w:left="226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96" w:rsidRDefault="005D7E96" w:rsidP="004959E3">
      <w:r>
        <w:separator/>
      </w:r>
    </w:p>
  </w:endnote>
  <w:endnote w:type="continuationSeparator" w:id="0">
    <w:p w:rsidR="005D7E96" w:rsidRDefault="005D7E96" w:rsidP="0049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E3" w:rsidRDefault="004959E3" w:rsidP="004959E3">
    <w:pPr>
      <w:pStyle w:val="Piedepgina"/>
      <w:jc w:val="center"/>
      <w:rPr>
        <w:rFonts w:ascii="Beryllium" w:hAnsi="Beryllium"/>
        <w:bCs/>
        <w:iCs/>
        <w:color w:val="000000"/>
        <w:sz w:val="22"/>
        <w:szCs w:val="22"/>
      </w:rPr>
    </w:pPr>
    <w:r>
      <w:rPr>
        <w:rFonts w:ascii="Beryllium" w:hAnsi="Beryllium"/>
        <w:bCs/>
        <w:iCs/>
        <w:color w:val="000000"/>
        <w:sz w:val="22"/>
        <w:szCs w:val="22"/>
      </w:rPr>
      <w:t>Calle 3 Carrera 3 Esquina, La Paz, Santander</w:t>
    </w:r>
    <w:r w:rsidR="005821DB">
      <w:rPr>
        <w:rFonts w:ascii="Beryllium" w:hAnsi="Beryllium"/>
        <w:bCs/>
        <w:iCs/>
        <w:color w:val="000000"/>
        <w:sz w:val="22"/>
        <w:szCs w:val="22"/>
      </w:rPr>
      <w:t>, teléfono: 3213420213</w:t>
    </w:r>
  </w:p>
  <w:p w:rsidR="004959E3" w:rsidRDefault="005D7E96" w:rsidP="004959E3">
    <w:pPr>
      <w:pStyle w:val="Piedepgina"/>
      <w:jc w:val="center"/>
      <w:rPr>
        <w:color w:val="000000"/>
        <w:sz w:val="22"/>
        <w:szCs w:val="22"/>
        <w:lang w:val="es-MX"/>
      </w:rPr>
    </w:pPr>
    <w:hyperlink r:id="rId1" w:history="1">
      <w:r w:rsidR="004959E3">
        <w:rPr>
          <w:rStyle w:val="Hipervnculo"/>
          <w:rFonts w:ascii="Beryllium" w:hAnsi="Beryllium"/>
          <w:bCs/>
          <w:iCs/>
          <w:sz w:val="22"/>
          <w:szCs w:val="22"/>
        </w:rPr>
        <w:t>jprmpallapaz@cendoj.ramajudicial.gov.co</w:t>
      </w:r>
    </w:hyperlink>
  </w:p>
  <w:p w:rsidR="004959E3" w:rsidRPr="004959E3" w:rsidRDefault="004959E3" w:rsidP="004959E3">
    <w:pPr>
      <w:pStyle w:val="Piedepgina"/>
      <w:jc w:val="center"/>
      <w:rPr>
        <w:rFonts w:ascii="Berylium" w:hAnsi="Berylium"/>
        <w:bCs/>
        <w:iCs/>
        <w:color w:val="FF0000"/>
        <w:sz w:val="22"/>
        <w:szCs w:val="22"/>
        <w:lang w:val="es-MX"/>
      </w:rPr>
    </w:pPr>
    <w:r>
      <w:rPr>
        <w:color w:val="000000"/>
        <w:sz w:val="22"/>
        <w:szCs w:val="22"/>
        <w:lang w:val="es-MX"/>
      </w:rPr>
      <w:t>www.ramajudicial.gov.com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96" w:rsidRDefault="005D7E96" w:rsidP="004959E3">
      <w:r>
        <w:separator/>
      </w:r>
    </w:p>
  </w:footnote>
  <w:footnote w:type="continuationSeparator" w:id="0">
    <w:p w:rsidR="005D7E96" w:rsidRDefault="005D7E96" w:rsidP="0049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E3" w:rsidRPr="00FF6DB6" w:rsidRDefault="004959E3" w:rsidP="004959E3">
    <w:pPr>
      <w:pStyle w:val="Encabezado"/>
      <w:jc w:val="right"/>
      <w:rPr>
        <w:rFonts w:ascii="Berylium" w:hAnsi="Berylium"/>
        <w:bCs/>
        <w:iCs/>
        <w:sz w:val="20"/>
      </w:rPr>
    </w:pPr>
    <w:r w:rsidRPr="00FF6DB6">
      <w:rPr>
        <w:noProof/>
        <w:sz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75787DB0" wp14:editId="2A7AB1FD">
          <wp:simplePos x="0" y="0"/>
          <wp:positionH relativeFrom="column">
            <wp:posOffset>-880110</wp:posOffset>
          </wp:positionH>
          <wp:positionV relativeFrom="paragraph">
            <wp:posOffset>-231140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DB6">
      <w:rPr>
        <w:rFonts w:ascii="Berylium" w:hAnsi="Berylium"/>
        <w:bCs/>
        <w:iCs/>
        <w:sz w:val="20"/>
      </w:rPr>
      <w:t xml:space="preserve">                            Consejo Superior de la Judicatura</w:t>
    </w:r>
  </w:p>
  <w:p w:rsidR="004959E3" w:rsidRPr="00FF6DB6" w:rsidRDefault="004959E3" w:rsidP="004959E3">
    <w:pPr>
      <w:pStyle w:val="Encabezado"/>
      <w:tabs>
        <w:tab w:val="left" w:pos="708"/>
      </w:tabs>
      <w:jc w:val="right"/>
      <w:rPr>
        <w:rFonts w:ascii="Berylium" w:hAnsi="Berylium"/>
        <w:bCs/>
        <w:iCs/>
        <w:color w:val="000000"/>
        <w:sz w:val="20"/>
      </w:rPr>
    </w:pPr>
    <w:r w:rsidRPr="00FF6DB6">
      <w:rPr>
        <w:rFonts w:ascii="Berylium" w:hAnsi="Berylium"/>
        <w:bCs/>
        <w:iCs/>
        <w:color w:val="000000"/>
        <w:sz w:val="20"/>
      </w:rPr>
      <w:t xml:space="preserve">                           JUZGADO PROMISCUO MUNICIPAL</w:t>
    </w:r>
  </w:p>
  <w:p w:rsidR="004959E3" w:rsidRPr="00FF6DB6" w:rsidRDefault="004959E3" w:rsidP="004959E3">
    <w:pPr>
      <w:pStyle w:val="Encabezado"/>
      <w:tabs>
        <w:tab w:val="left" w:pos="708"/>
        <w:tab w:val="center" w:pos="4135"/>
        <w:tab w:val="left" w:pos="6123"/>
      </w:tabs>
      <w:jc w:val="right"/>
      <w:rPr>
        <w:bCs/>
        <w:i/>
        <w:iCs/>
        <w:color w:val="000000"/>
        <w:sz w:val="20"/>
      </w:rPr>
    </w:pPr>
    <w:r w:rsidRPr="00FF6DB6">
      <w:rPr>
        <w:rFonts w:ascii="Berylium" w:hAnsi="Berylium"/>
        <w:bCs/>
        <w:iCs/>
        <w:color w:val="000000"/>
        <w:sz w:val="20"/>
      </w:rPr>
      <w:tab/>
    </w:r>
    <w:r w:rsidRPr="00FF6DB6">
      <w:rPr>
        <w:rFonts w:ascii="Berylium" w:hAnsi="Berylium"/>
        <w:bCs/>
        <w:iCs/>
        <w:color w:val="000000"/>
        <w:sz w:val="20"/>
      </w:rPr>
      <w:tab/>
      <w:t xml:space="preserve">                        La Paz –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C5AB9"/>
    <w:multiLevelType w:val="hybridMultilevel"/>
    <w:tmpl w:val="94CCFCAE"/>
    <w:lvl w:ilvl="0" w:tplc="858A81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4"/>
    <w:rsid w:val="0019405F"/>
    <w:rsid w:val="00194636"/>
    <w:rsid w:val="002120A6"/>
    <w:rsid w:val="003A289C"/>
    <w:rsid w:val="00436D4F"/>
    <w:rsid w:val="00486BDA"/>
    <w:rsid w:val="00494F16"/>
    <w:rsid w:val="004959E3"/>
    <w:rsid w:val="004C7024"/>
    <w:rsid w:val="004E0D5C"/>
    <w:rsid w:val="005821DB"/>
    <w:rsid w:val="005D7E96"/>
    <w:rsid w:val="00631229"/>
    <w:rsid w:val="00646432"/>
    <w:rsid w:val="00647423"/>
    <w:rsid w:val="00672439"/>
    <w:rsid w:val="00731AC9"/>
    <w:rsid w:val="007468EE"/>
    <w:rsid w:val="00857E43"/>
    <w:rsid w:val="00AB2A1F"/>
    <w:rsid w:val="00AF6E06"/>
    <w:rsid w:val="00B36A0D"/>
    <w:rsid w:val="00B7134C"/>
    <w:rsid w:val="00CE0764"/>
    <w:rsid w:val="00D03336"/>
    <w:rsid w:val="00D479E5"/>
    <w:rsid w:val="00D52028"/>
    <w:rsid w:val="00F82666"/>
    <w:rsid w:val="00F92F9E"/>
    <w:rsid w:val="00F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AE234A-4BDD-4E6F-98EB-7A49C0A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C7024"/>
    <w:pPr>
      <w:spacing w:line="360" w:lineRule="auto"/>
      <w:jc w:val="both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C7024"/>
    <w:rPr>
      <w:rFonts w:ascii="Arial" w:eastAsia="Times New Roman" w:hAnsi="Arial" w:cs="Arial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4959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59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59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959E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7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764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F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F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F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mpallapaz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CSJ17261</cp:lastModifiedBy>
  <cp:revision>9</cp:revision>
  <cp:lastPrinted>2020-07-08T20:28:00Z</cp:lastPrinted>
  <dcterms:created xsi:type="dcterms:W3CDTF">2019-11-20T22:32:00Z</dcterms:created>
  <dcterms:modified xsi:type="dcterms:W3CDTF">2020-07-08T23:35:00Z</dcterms:modified>
</cp:coreProperties>
</file>