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1DF" w:rsidRDefault="006D11DF" w:rsidP="006D11DF">
      <w:pPr>
        <w:tabs>
          <w:tab w:val="center" w:pos="4420"/>
        </w:tabs>
        <w:spacing w:after="0" w:line="240" w:lineRule="auto"/>
        <w:jc w:val="center"/>
        <w:rPr>
          <w:rFonts w:ascii="Algerian" w:hAnsi="Algerian"/>
          <w:bCs/>
          <w:sz w:val="32"/>
          <w:szCs w:val="32"/>
        </w:rPr>
      </w:pPr>
    </w:p>
    <w:p w:rsidR="00483DBE" w:rsidRDefault="00483DBE" w:rsidP="0050090E">
      <w:pPr>
        <w:tabs>
          <w:tab w:val="center" w:pos="4420"/>
        </w:tabs>
        <w:spacing w:after="0" w:line="240" w:lineRule="auto"/>
        <w:jc w:val="center"/>
        <w:rPr>
          <w:rFonts w:ascii="Algerian" w:hAnsi="Algerian"/>
          <w:bCs/>
          <w:sz w:val="32"/>
          <w:szCs w:val="32"/>
        </w:rPr>
      </w:pPr>
      <w:r w:rsidRPr="002B61C5">
        <w:rPr>
          <w:rFonts w:ascii="Algerian" w:hAnsi="Algerian"/>
          <w:bCs/>
          <w:sz w:val="32"/>
          <w:szCs w:val="32"/>
        </w:rPr>
        <w:t>ESTADO</w:t>
      </w:r>
      <w:r w:rsidR="004B69B5">
        <w:rPr>
          <w:rFonts w:ascii="Algerian" w:hAnsi="Algerian"/>
          <w:bCs/>
          <w:sz w:val="32"/>
          <w:szCs w:val="32"/>
        </w:rPr>
        <w:t xml:space="preserve"> N. 0</w:t>
      </w:r>
      <w:r w:rsidR="002F7FEB">
        <w:rPr>
          <w:rFonts w:ascii="Algerian" w:hAnsi="Algerian"/>
          <w:bCs/>
          <w:sz w:val="32"/>
          <w:szCs w:val="32"/>
        </w:rPr>
        <w:t>27</w:t>
      </w:r>
    </w:p>
    <w:p w:rsidR="00483DBE" w:rsidRDefault="00483DBE" w:rsidP="00483DBE">
      <w:pPr>
        <w:tabs>
          <w:tab w:val="center" w:pos="4420"/>
        </w:tabs>
        <w:spacing w:after="0" w:line="240" w:lineRule="auto"/>
        <w:jc w:val="center"/>
        <w:rPr>
          <w:rFonts w:ascii="Algerian" w:hAnsi="Algerian"/>
          <w:bCs/>
          <w:sz w:val="32"/>
          <w:szCs w:val="32"/>
        </w:rPr>
      </w:pPr>
    </w:p>
    <w:p w:rsidR="00483DBE" w:rsidRPr="0049116D" w:rsidRDefault="00483DBE" w:rsidP="00483DBE">
      <w:pPr>
        <w:tabs>
          <w:tab w:val="center" w:pos="4420"/>
        </w:tabs>
        <w:spacing w:after="0" w:line="240" w:lineRule="auto"/>
        <w:jc w:val="center"/>
        <w:rPr>
          <w:rFonts w:ascii="Algerian" w:hAnsi="Algerian"/>
          <w:bCs/>
          <w:sz w:val="32"/>
          <w:szCs w:val="32"/>
        </w:rPr>
      </w:pPr>
    </w:p>
    <w:p w:rsidR="00483DBE" w:rsidRPr="00D90E54" w:rsidRDefault="00483DBE" w:rsidP="00483DBE">
      <w:pPr>
        <w:pStyle w:val="Sinespaciado"/>
      </w:pPr>
    </w:p>
    <w:p w:rsidR="00483DBE" w:rsidRDefault="00483DBE" w:rsidP="00483DBE">
      <w:pPr>
        <w:pStyle w:val="Sinespaciado"/>
        <w:rPr>
          <w:sz w:val="28"/>
          <w:szCs w:val="28"/>
        </w:rPr>
      </w:pPr>
      <w:r w:rsidRPr="002E12CA">
        <w:rPr>
          <w:sz w:val="28"/>
          <w:szCs w:val="28"/>
        </w:rPr>
        <w:t xml:space="preserve">FECHA: </w:t>
      </w:r>
      <w:r w:rsidR="0050090E">
        <w:rPr>
          <w:sz w:val="28"/>
          <w:szCs w:val="28"/>
        </w:rPr>
        <w:t>0</w:t>
      </w:r>
      <w:r w:rsidR="002F7FEB">
        <w:rPr>
          <w:sz w:val="28"/>
          <w:szCs w:val="28"/>
        </w:rPr>
        <w:t>9</w:t>
      </w:r>
      <w:r w:rsidRPr="002E12CA">
        <w:rPr>
          <w:sz w:val="28"/>
          <w:szCs w:val="28"/>
        </w:rPr>
        <w:t xml:space="preserve"> de </w:t>
      </w:r>
      <w:r>
        <w:rPr>
          <w:sz w:val="28"/>
          <w:szCs w:val="28"/>
        </w:rPr>
        <w:t>Julio</w:t>
      </w:r>
      <w:r w:rsidRPr="002E12CA">
        <w:rPr>
          <w:sz w:val="28"/>
          <w:szCs w:val="28"/>
        </w:rPr>
        <w:t xml:space="preserve"> de 2020        </w:t>
      </w:r>
    </w:p>
    <w:p w:rsidR="00483DBE" w:rsidRPr="002E12CA" w:rsidRDefault="00483DBE" w:rsidP="00483DBE">
      <w:pPr>
        <w:pStyle w:val="Sinespaciado"/>
        <w:rPr>
          <w:sz w:val="28"/>
          <w:szCs w:val="28"/>
        </w:rPr>
      </w:pPr>
    </w:p>
    <w:p w:rsidR="00483DBE" w:rsidRPr="002E12CA" w:rsidRDefault="00483DBE" w:rsidP="00483DBE">
      <w:pPr>
        <w:pStyle w:val="Sinespaciado"/>
        <w:rPr>
          <w:sz w:val="28"/>
          <w:szCs w:val="28"/>
        </w:rPr>
      </w:pPr>
    </w:p>
    <w:p w:rsidR="00483DBE" w:rsidRPr="002E12CA" w:rsidRDefault="00483DBE" w:rsidP="00483DBE">
      <w:pPr>
        <w:pStyle w:val="Sinespaciado"/>
        <w:rPr>
          <w:sz w:val="28"/>
          <w:szCs w:val="28"/>
        </w:rPr>
      </w:pPr>
      <w:r>
        <w:rPr>
          <w:sz w:val="28"/>
          <w:szCs w:val="28"/>
        </w:rPr>
        <w:t>P</w:t>
      </w:r>
      <w:r w:rsidRPr="002E12CA">
        <w:rPr>
          <w:sz w:val="28"/>
          <w:szCs w:val="28"/>
        </w:rPr>
        <w:t xml:space="preserve">or el cual se notifica auto de fecha: </w:t>
      </w:r>
      <w:r w:rsidR="002F7FEB">
        <w:rPr>
          <w:sz w:val="28"/>
          <w:szCs w:val="28"/>
        </w:rPr>
        <w:t>08</w:t>
      </w:r>
      <w:r>
        <w:rPr>
          <w:sz w:val="28"/>
          <w:szCs w:val="28"/>
        </w:rPr>
        <w:t xml:space="preserve"> de julio</w:t>
      </w:r>
      <w:r w:rsidRPr="002E12CA">
        <w:rPr>
          <w:sz w:val="28"/>
          <w:szCs w:val="28"/>
        </w:rPr>
        <w:t xml:space="preserve"> de 2020  Hora: 8:00 am    </w:t>
      </w:r>
    </w:p>
    <w:p w:rsidR="00483DBE" w:rsidRDefault="00483DBE" w:rsidP="00483DBE">
      <w:pPr>
        <w:pStyle w:val="Sinespaciado"/>
      </w:pPr>
      <w:r w:rsidRPr="00D90E54">
        <w:t xml:space="preserve">          </w:t>
      </w:r>
    </w:p>
    <w:p w:rsidR="00483DBE" w:rsidRPr="00D90E54" w:rsidRDefault="00483DBE" w:rsidP="00483DBE">
      <w:pPr>
        <w:pStyle w:val="Sinespaciado"/>
      </w:pPr>
      <w:r w:rsidRPr="00D90E54">
        <w:t xml:space="preserve">                                                                                            </w:t>
      </w:r>
    </w:p>
    <w:tbl>
      <w:tblPr>
        <w:tblpPr w:leftFromText="141" w:rightFromText="141" w:vertAnchor="text" w:horzAnchor="margin" w:tblpY="284"/>
        <w:tblOverlap w:val="never"/>
        <w:tblW w:w="9506" w:type="dxa"/>
        <w:tblBorders>
          <w:top w:val="thinThickSmallGap" w:sz="24" w:space="0" w:color="auto"/>
          <w:left w:val="thinThickSmallGap" w:sz="24" w:space="0" w:color="auto"/>
          <w:bottom w:val="thickThinSmallGap" w:sz="24" w:space="0" w:color="auto"/>
          <w:right w:val="thickThinSmallGap" w:sz="24" w:space="0" w:color="auto"/>
        </w:tblBorders>
        <w:tblLook w:val="01E0" w:firstRow="1" w:lastRow="1" w:firstColumn="1" w:lastColumn="1" w:noHBand="0" w:noVBand="0"/>
      </w:tblPr>
      <w:tblGrid>
        <w:gridCol w:w="1272"/>
        <w:gridCol w:w="1639"/>
        <w:gridCol w:w="2039"/>
        <w:gridCol w:w="1517"/>
        <w:gridCol w:w="361"/>
        <w:gridCol w:w="817"/>
        <w:gridCol w:w="1861"/>
      </w:tblGrid>
      <w:tr w:rsidR="00483DBE" w:rsidRPr="00D90E54" w:rsidTr="00EC1C6F">
        <w:trPr>
          <w:trHeight w:val="938"/>
        </w:trPr>
        <w:tc>
          <w:tcPr>
            <w:tcW w:w="1272" w:type="dxa"/>
            <w:tcBorders>
              <w:top w:val="thinThickSmallGap" w:sz="24" w:space="0" w:color="auto"/>
              <w:bottom w:val="thinThickSmallGap" w:sz="24" w:space="0" w:color="auto"/>
              <w:right w:val="single" w:sz="4" w:space="0" w:color="auto"/>
            </w:tcBorders>
          </w:tcPr>
          <w:p w:rsidR="00483DBE" w:rsidRPr="00D90E54" w:rsidRDefault="00483DBE" w:rsidP="00EC1C6F">
            <w:pPr>
              <w:spacing w:line="240" w:lineRule="auto"/>
              <w:jc w:val="center"/>
              <w:rPr>
                <w:rFonts w:ascii="Arial" w:hAnsi="Arial" w:cs="Arial"/>
                <w:sz w:val="20"/>
                <w:szCs w:val="20"/>
              </w:rPr>
            </w:pPr>
          </w:p>
          <w:p w:rsidR="00483DBE" w:rsidRPr="00D90E54" w:rsidRDefault="00483DBE" w:rsidP="00EC1C6F">
            <w:pPr>
              <w:spacing w:line="240" w:lineRule="auto"/>
              <w:jc w:val="center"/>
              <w:rPr>
                <w:rFonts w:ascii="Arial" w:hAnsi="Arial" w:cs="Arial"/>
                <w:sz w:val="20"/>
                <w:szCs w:val="20"/>
              </w:rPr>
            </w:pPr>
            <w:r w:rsidRPr="00D90E54">
              <w:rPr>
                <w:rFonts w:ascii="Arial" w:hAnsi="Arial" w:cs="Arial"/>
                <w:sz w:val="20"/>
                <w:szCs w:val="20"/>
              </w:rPr>
              <w:t>RADICADO</w:t>
            </w:r>
          </w:p>
        </w:tc>
        <w:tc>
          <w:tcPr>
            <w:tcW w:w="1639" w:type="dxa"/>
            <w:tcBorders>
              <w:top w:val="thinThickSmallGap" w:sz="24" w:space="0" w:color="auto"/>
              <w:left w:val="single" w:sz="4" w:space="0" w:color="auto"/>
              <w:bottom w:val="thinThickSmallGap" w:sz="24" w:space="0" w:color="auto"/>
              <w:right w:val="single" w:sz="4" w:space="0" w:color="auto"/>
            </w:tcBorders>
          </w:tcPr>
          <w:p w:rsidR="00483DBE" w:rsidRPr="00D90E54" w:rsidRDefault="00483DBE" w:rsidP="00EC1C6F">
            <w:pPr>
              <w:spacing w:line="240" w:lineRule="auto"/>
              <w:jc w:val="center"/>
              <w:rPr>
                <w:rFonts w:ascii="Arial" w:hAnsi="Arial" w:cs="Arial"/>
                <w:sz w:val="20"/>
                <w:szCs w:val="20"/>
              </w:rPr>
            </w:pPr>
          </w:p>
          <w:p w:rsidR="00483DBE" w:rsidRPr="00D90E54" w:rsidRDefault="00483DBE" w:rsidP="00EC1C6F">
            <w:pPr>
              <w:spacing w:line="240" w:lineRule="auto"/>
              <w:jc w:val="center"/>
              <w:rPr>
                <w:rFonts w:ascii="Arial" w:hAnsi="Arial" w:cs="Arial"/>
                <w:sz w:val="20"/>
                <w:szCs w:val="20"/>
              </w:rPr>
            </w:pPr>
            <w:r w:rsidRPr="00D90E54">
              <w:rPr>
                <w:rFonts w:ascii="Arial" w:hAnsi="Arial" w:cs="Arial"/>
                <w:sz w:val="20"/>
                <w:szCs w:val="20"/>
              </w:rPr>
              <w:t xml:space="preserve"> PROCESO</w:t>
            </w:r>
          </w:p>
        </w:tc>
        <w:tc>
          <w:tcPr>
            <w:tcW w:w="2039" w:type="dxa"/>
            <w:tcBorders>
              <w:top w:val="thinThickSmallGap" w:sz="24" w:space="0" w:color="auto"/>
              <w:left w:val="single" w:sz="4" w:space="0" w:color="auto"/>
              <w:bottom w:val="thinThickSmallGap" w:sz="24" w:space="0" w:color="auto"/>
              <w:right w:val="single" w:sz="4" w:space="0" w:color="auto"/>
            </w:tcBorders>
          </w:tcPr>
          <w:p w:rsidR="00483DBE" w:rsidRPr="00D90E54" w:rsidRDefault="00483DBE" w:rsidP="00EC1C6F">
            <w:pPr>
              <w:spacing w:line="240" w:lineRule="auto"/>
              <w:rPr>
                <w:rFonts w:ascii="Arial" w:hAnsi="Arial" w:cs="Arial"/>
                <w:sz w:val="20"/>
                <w:szCs w:val="20"/>
              </w:rPr>
            </w:pPr>
          </w:p>
          <w:p w:rsidR="00483DBE" w:rsidRPr="00D90E54" w:rsidRDefault="00483DBE" w:rsidP="00EC1C6F">
            <w:pPr>
              <w:spacing w:line="240" w:lineRule="auto"/>
              <w:jc w:val="center"/>
              <w:rPr>
                <w:rFonts w:ascii="Arial" w:hAnsi="Arial" w:cs="Arial"/>
                <w:sz w:val="20"/>
                <w:szCs w:val="20"/>
              </w:rPr>
            </w:pPr>
            <w:r w:rsidRPr="00D90E54">
              <w:rPr>
                <w:rFonts w:ascii="Arial" w:hAnsi="Arial" w:cs="Arial"/>
                <w:sz w:val="20"/>
                <w:szCs w:val="20"/>
              </w:rPr>
              <w:t>DEMANDANTE</w:t>
            </w:r>
          </w:p>
        </w:tc>
        <w:tc>
          <w:tcPr>
            <w:tcW w:w="1517" w:type="dxa"/>
            <w:tcBorders>
              <w:top w:val="thinThickSmallGap" w:sz="24" w:space="0" w:color="auto"/>
              <w:left w:val="single" w:sz="4" w:space="0" w:color="auto"/>
              <w:bottom w:val="thinThickSmallGap" w:sz="24" w:space="0" w:color="auto"/>
              <w:right w:val="single" w:sz="4" w:space="0" w:color="auto"/>
            </w:tcBorders>
          </w:tcPr>
          <w:p w:rsidR="00483DBE" w:rsidRPr="00D90E54" w:rsidRDefault="00483DBE" w:rsidP="00EC1C6F">
            <w:pPr>
              <w:spacing w:line="240" w:lineRule="auto"/>
              <w:jc w:val="center"/>
              <w:rPr>
                <w:rFonts w:ascii="Arial" w:hAnsi="Arial" w:cs="Arial"/>
                <w:sz w:val="20"/>
                <w:szCs w:val="20"/>
              </w:rPr>
            </w:pPr>
          </w:p>
          <w:p w:rsidR="00483DBE" w:rsidRPr="00D90E54" w:rsidRDefault="00483DBE" w:rsidP="00EC1C6F">
            <w:pPr>
              <w:spacing w:line="240" w:lineRule="auto"/>
              <w:jc w:val="center"/>
              <w:rPr>
                <w:rFonts w:ascii="Arial" w:hAnsi="Arial" w:cs="Arial"/>
                <w:sz w:val="20"/>
                <w:szCs w:val="20"/>
              </w:rPr>
            </w:pPr>
            <w:r w:rsidRPr="00D90E54">
              <w:rPr>
                <w:rFonts w:ascii="Arial" w:hAnsi="Arial" w:cs="Arial"/>
                <w:sz w:val="20"/>
                <w:szCs w:val="20"/>
              </w:rPr>
              <w:t>DEMANDADO</w:t>
            </w:r>
          </w:p>
        </w:tc>
        <w:tc>
          <w:tcPr>
            <w:tcW w:w="361" w:type="dxa"/>
            <w:tcBorders>
              <w:top w:val="thinThickSmallGap" w:sz="24" w:space="0" w:color="auto"/>
              <w:left w:val="single" w:sz="4" w:space="0" w:color="auto"/>
              <w:bottom w:val="thinThickSmallGap" w:sz="24" w:space="0" w:color="auto"/>
              <w:right w:val="single" w:sz="4" w:space="0" w:color="auto"/>
            </w:tcBorders>
          </w:tcPr>
          <w:p w:rsidR="00483DBE" w:rsidRPr="00D90E54" w:rsidRDefault="00483DBE" w:rsidP="00EC1C6F">
            <w:pPr>
              <w:spacing w:line="240" w:lineRule="auto"/>
              <w:rPr>
                <w:rFonts w:ascii="Arial" w:hAnsi="Arial" w:cs="Arial"/>
                <w:sz w:val="20"/>
                <w:szCs w:val="20"/>
              </w:rPr>
            </w:pPr>
          </w:p>
          <w:p w:rsidR="00483DBE" w:rsidRPr="00D90E54" w:rsidRDefault="00483DBE" w:rsidP="00EC1C6F">
            <w:pPr>
              <w:spacing w:line="240" w:lineRule="auto"/>
              <w:rPr>
                <w:rFonts w:ascii="Arial" w:hAnsi="Arial" w:cs="Arial"/>
                <w:sz w:val="20"/>
                <w:szCs w:val="20"/>
              </w:rPr>
            </w:pPr>
            <w:r w:rsidRPr="00D90E54">
              <w:rPr>
                <w:rFonts w:ascii="Arial" w:hAnsi="Arial" w:cs="Arial"/>
                <w:sz w:val="20"/>
                <w:szCs w:val="20"/>
              </w:rPr>
              <w:t>C</w:t>
            </w:r>
          </w:p>
        </w:tc>
        <w:tc>
          <w:tcPr>
            <w:tcW w:w="817" w:type="dxa"/>
            <w:tcBorders>
              <w:top w:val="thinThickSmallGap" w:sz="24" w:space="0" w:color="auto"/>
              <w:left w:val="single" w:sz="4" w:space="0" w:color="auto"/>
              <w:bottom w:val="thinThickSmallGap" w:sz="24" w:space="0" w:color="auto"/>
            </w:tcBorders>
          </w:tcPr>
          <w:p w:rsidR="00483DBE" w:rsidRPr="00D90E54" w:rsidRDefault="00483DBE" w:rsidP="00EC1C6F">
            <w:pPr>
              <w:spacing w:line="240" w:lineRule="auto"/>
              <w:jc w:val="center"/>
              <w:rPr>
                <w:rFonts w:ascii="Arial" w:hAnsi="Arial" w:cs="Arial"/>
                <w:sz w:val="20"/>
                <w:szCs w:val="20"/>
              </w:rPr>
            </w:pPr>
          </w:p>
          <w:p w:rsidR="00483DBE" w:rsidRPr="00D90E54" w:rsidRDefault="00483DBE" w:rsidP="00EC1C6F">
            <w:pPr>
              <w:spacing w:line="240" w:lineRule="auto"/>
              <w:jc w:val="center"/>
              <w:rPr>
                <w:rFonts w:ascii="Arial" w:hAnsi="Arial" w:cs="Arial"/>
                <w:sz w:val="20"/>
                <w:szCs w:val="20"/>
              </w:rPr>
            </w:pPr>
            <w:r w:rsidRPr="00D90E54">
              <w:rPr>
                <w:rFonts w:ascii="Arial" w:hAnsi="Arial" w:cs="Arial"/>
                <w:sz w:val="20"/>
                <w:szCs w:val="20"/>
              </w:rPr>
              <w:t>FOLIO</w:t>
            </w:r>
          </w:p>
        </w:tc>
        <w:tc>
          <w:tcPr>
            <w:tcW w:w="1861" w:type="dxa"/>
            <w:tcBorders>
              <w:top w:val="thinThickSmallGap" w:sz="24" w:space="0" w:color="auto"/>
              <w:left w:val="single" w:sz="4" w:space="0" w:color="auto"/>
              <w:bottom w:val="thinThickSmallGap" w:sz="24" w:space="0" w:color="auto"/>
            </w:tcBorders>
          </w:tcPr>
          <w:p w:rsidR="00483DBE" w:rsidRPr="00D90E54" w:rsidRDefault="00483DBE" w:rsidP="00EC1C6F">
            <w:pPr>
              <w:spacing w:line="240" w:lineRule="auto"/>
              <w:jc w:val="center"/>
              <w:rPr>
                <w:rFonts w:ascii="Arial" w:hAnsi="Arial" w:cs="Arial"/>
                <w:sz w:val="20"/>
                <w:szCs w:val="20"/>
              </w:rPr>
            </w:pPr>
          </w:p>
          <w:p w:rsidR="00483DBE" w:rsidRPr="00D90E54" w:rsidRDefault="00483DBE" w:rsidP="00EC1C6F">
            <w:pPr>
              <w:spacing w:line="240" w:lineRule="auto"/>
              <w:jc w:val="center"/>
              <w:rPr>
                <w:rFonts w:ascii="Arial" w:hAnsi="Arial" w:cs="Arial"/>
                <w:sz w:val="20"/>
                <w:szCs w:val="20"/>
              </w:rPr>
            </w:pPr>
            <w:r w:rsidRPr="00D90E54">
              <w:rPr>
                <w:rFonts w:ascii="Arial" w:hAnsi="Arial" w:cs="Arial"/>
                <w:sz w:val="20"/>
                <w:szCs w:val="20"/>
              </w:rPr>
              <w:t>ACTUACION</w:t>
            </w:r>
          </w:p>
        </w:tc>
      </w:tr>
      <w:tr w:rsidR="00483DBE" w:rsidRPr="00D90E54" w:rsidTr="00EC1C6F">
        <w:trPr>
          <w:trHeight w:val="857"/>
        </w:trPr>
        <w:tc>
          <w:tcPr>
            <w:tcW w:w="1272" w:type="dxa"/>
            <w:tcBorders>
              <w:top w:val="thinThickSmallGap" w:sz="24" w:space="0" w:color="auto"/>
              <w:bottom w:val="thinThickSmallGap" w:sz="24" w:space="0" w:color="auto"/>
              <w:right w:val="single" w:sz="4" w:space="0" w:color="auto"/>
            </w:tcBorders>
          </w:tcPr>
          <w:p w:rsidR="00483DBE" w:rsidRPr="00D90E54" w:rsidRDefault="002F7FEB" w:rsidP="00EC1C6F">
            <w:pPr>
              <w:spacing w:line="240" w:lineRule="auto"/>
              <w:jc w:val="center"/>
              <w:rPr>
                <w:rFonts w:ascii="Arial" w:hAnsi="Arial" w:cs="Arial"/>
                <w:sz w:val="20"/>
                <w:szCs w:val="20"/>
              </w:rPr>
            </w:pPr>
            <w:r>
              <w:rPr>
                <w:rFonts w:ascii="Arial" w:hAnsi="Arial" w:cs="Arial"/>
                <w:sz w:val="20"/>
                <w:szCs w:val="20"/>
              </w:rPr>
              <w:t>2019-00058</w:t>
            </w:r>
          </w:p>
        </w:tc>
        <w:tc>
          <w:tcPr>
            <w:tcW w:w="1639" w:type="dxa"/>
            <w:tcBorders>
              <w:top w:val="thinThickSmallGap" w:sz="24" w:space="0" w:color="auto"/>
              <w:left w:val="single" w:sz="4" w:space="0" w:color="auto"/>
              <w:bottom w:val="thinThickSmallGap" w:sz="24" w:space="0" w:color="auto"/>
              <w:right w:val="single" w:sz="4" w:space="0" w:color="auto"/>
            </w:tcBorders>
          </w:tcPr>
          <w:p w:rsidR="00483DBE" w:rsidRPr="00D90E54" w:rsidRDefault="002F7FEB" w:rsidP="00EC1C6F">
            <w:pPr>
              <w:spacing w:line="240" w:lineRule="auto"/>
              <w:jc w:val="center"/>
              <w:rPr>
                <w:rFonts w:ascii="Arial" w:hAnsi="Arial" w:cs="Arial"/>
                <w:sz w:val="20"/>
                <w:szCs w:val="20"/>
              </w:rPr>
            </w:pPr>
            <w:r>
              <w:rPr>
                <w:rFonts w:ascii="Arial" w:hAnsi="Arial" w:cs="Arial"/>
                <w:sz w:val="20"/>
                <w:szCs w:val="20"/>
              </w:rPr>
              <w:t xml:space="preserve">EJECUTIVO SINGULAR DE MINIMA </w:t>
            </w:r>
            <w:r w:rsidR="004818B5">
              <w:rPr>
                <w:rFonts w:ascii="Arial" w:hAnsi="Arial" w:cs="Arial"/>
                <w:sz w:val="20"/>
                <w:szCs w:val="20"/>
              </w:rPr>
              <w:t>CUANTÍA</w:t>
            </w:r>
          </w:p>
        </w:tc>
        <w:tc>
          <w:tcPr>
            <w:tcW w:w="2039" w:type="dxa"/>
            <w:tcBorders>
              <w:top w:val="thinThickSmallGap" w:sz="24" w:space="0" w:color="auto"/>
              <w:left w:val="single" w:sz="4" w:space="0" w:color="auto"/>
              <w:bottom w:val="thinThickSmallGap" w:sz="24" w:space="0" w:color="auto"/>
              <w:right w:val="single" w:sz="4" w:space="0" w:color="auto"/>
            </w:tcBorders>
          </w:tcPr>
          <w:p w:rsidR="00483DBE" w:rsidRPr="00D90E54" w:rsidRDefault="002F7FEB" w:rsidP="00EC1C6F">
            <w:pPr>
              <w:spacing w:line="240" w:lineRule="auto"/>
              <w:jc w:val="center"/>
              <w:rPr>
                <w:rFonts w:ascii="Arial" w:hAnsi="Arial" w:cs="Arial"/>
                <w:sz w:val="20"/>
                <w:szCs w:val="20"/>
              </w:rPr>
            </w:pPr>
            <w:r>
              <w:rPr>
                <w:rFonts w:ascii="Arial" w:hAnsi="Arial" w:cs="Arial"/>
                <w:sz w:val="20"/>
                <w:szCs w:val="20"/>
              </w:rPr>
              <w:t xml:space="preserve">NELSON ORDUÑA OLARTE </w:t>
            </w:r>
          </w:p>
        </w:tc>
        <w:tc>
          <w:tcPr>
            <w:tcW w:w="1517" w:type="dxa"/>
            <w:tcBorders>
              <w:top w:val="thinThickSmallGap" w:sz="24" w:space="0" w:color="auto"/>
              <w:left w:val="single" w:sz="4" w:space="0" w:color="auto"/>
              <w:bottom w:val="thinThickSmallGap" w:sz="24" w:space="0" w:color="auto"/>
              <w:right w:val="single" w:sz="4" w:space="0" w:color="auto"/>
            </w:tcBorders>
          </w:tcPr>
          <w:p w:rsidR="00483DBE" w:rsidRPr="00D90E54" w:rsidRDefault="002F7FEB" w:rsidP="00483DBE">
            <w:pPr>
              <w:spacing w:line="240" w:lineRule="auto"/>
              <w:jc w:val="center"/>
              <w:rPr>
                <w:rFonts w:ascii="Arial" w:hAnsi="Arial" w:cs="Arial"/>
                <w:sz w:val="20"/>
                <w:szCs w:val="20"/>
              </w:rPr>
            </w:pPr>
            <w:r>
              <w:rPr>
                <w:rFonts w:ascii="Arial" w:hAnsi="Arial" w:cs="Arial"/>
                <w:sz w:val="20"/>
                <w:szCs w:val="20"/>
              </w:rPr>
              <w:t>LEONARDO SILVA Y OTRO</w:t>
            </w:r>
          </w:p>
        </w:tc>
        <w:tc>
          <w:tcPr>
            <w:tcW w:w="361" w:type="dxa"/>
            <w:tcBorders>
              <w:top w:val="thinThickSmallGap" w:sz="24" w:space="0" w:color="auto"/>
              <w:left w:val="single" w:sz="4" w:space="0" w:color="auto"/>
              <w:bottom w:val="thinThickSmallGap" w:sz="24" w:space="0" w:color="auto"/>
              <w:right w:val="single" w:sz="4" w:space="0" w:color="auto"/>
            </w:tcBorders>
          </w:tcPr>
          <w:p w:rsidR="00483DBE" w:rsidRPr="00D90E54" w:rsidRDefault="004818B5" w:rsidP="00EC1C6F">
            <w:pPr>
              <w:spacing w:line="240" w:lineRule="auto"/>
              <w:jc w:val="center"/>
              <w:rPr>
                <w:rFonts w:ascii="Arial" w:hAnsi="Arial" w:cs="Arial"/>
                <w:sz w:val="20"/>
                <w:szCs w:val="20"/>
              </w:rPr>
            </w:pPr>
            <w:r>
              <w:rPr>
                <w:rFonts w:ascii="Arial" w:hAnsi="Arial" w:cs="Arial"/>
                <w:sz w:val="20"/>
                <w:szCs w:val="20"/>
              </w:rPr>
              <w:t>1</w:t>
            </w:r>
          </w:p>
        </w:tc>
        <w:tc>
          <w:tcPr>
            <w:tcW w:w="817" w:type="dxa"/>
            <w:tcBorders>
              <w:top w:val="thinThickSmallGap" w:sz="24" w:space="0" w:color="auto"/>
              <w:left w:val="single" w:sz="4" w:space="0" w:color="auto"/>
              <w:bottom w:val="thinThickSmallGap" w:sz="24" w:space="0" w:color="auto"/>
            </w:tcBorders>
          </w:tcPr>
          <w:p w:rsidR="00483DBE" w:rsidRPr="00D90E54" w:rsidRDefault="002F7FEB" w:rsidP="0050090E">
            <w:pPr>
              <w:spacing w:line="240" w:lineRule="auto"/>
              <w:rPr>
                <w:rFonts w:ascii="Arial" w:hAnsi="Arial" w:cs="Arial"/>
                <w:sz w:val="20"/>
                <w:szCs w:val="20"/>
              </w:rPr>
            </w:pPr>
            <w:r>
              <w:rPr>
                <w:rFonts w:ascii="Arial" w:hAnsi="Arial" w:cs="Arial"/>
                <w:sz w:val="20"/>
                <w:szCs w:val="20"/>
              </w:rPr>
              <w:t>27</w:t>
            </w:r>
          </w:p>
        </w:tc>
        <w:tc>
          <w:tcPr>
            <w:tcW w:w="1861" w:type="dxa"/>
            <w:tcBorders>
              <w:top w:val="thinThickSmallGap" w:sz="24" w:space="0" w:color="auto"/>
              <w:left w:val="single" w:sz="4" w:space="0" w:color="auto"/>
              <w:bottom w:val="thinThickSmallGap" w:sz="24" w:space="0" w:color="auto"/>
            </w:tcBorders>
          </w:tcPr>
          <w:p w:rsidR="00483DBE" w:rsidRPr="00D90E54" w:rsidRDefault="002F7FEB" w:rsidP="00EC1C6F">
            <w:pPr>
              <w:spacing w:after="0" w:line="240" w:lineRule="auto"/>
              <w:jc w:val="center"/>
              <w:rPr>
                <w:rFonts w:ascii="Arial" w:hAnsi="Arial" w:cs="Arial"/>
                <w:sz w:val="20"/>
                <w:szCs w:val="20"/>
              </w:rPr>
            </w:pPr>
            <w:r>
              <w:rPr>
                <w:rFonts w:ascii="Arial" w:hAnsi="Arial" w:cs="Arial"/>
                <w:sz w:val="20"/>
                <w:szCs w:val="20"/>
              </w:rPr>
              <w:t xml:space="preserve">AUTO APLAZA AUDIENCIA </w:t>
            </w:r>
          </w:p>
        </w:tc>
      </w:tr>
    </w:tbl>
    <w:p w:rsidR="004B69B5" w:rsidRDefault="004B69B5" w:rsidP="00483DBE">
      <w:pPr>
        <w:tabs>
          <w:tab w:val="center" w:pos="4420"/>
        </w:tabs>
        <w:spacing w:after="0" w:line="240" w:lineRule="auto"/>
        <w:jc w:val="center"/>
      </w:pPr>
    </w:p>
    <w:p w:rsidR="004B69B5" w:rsidRDefault="004B69B5" w:rsidP="004B69B5">
      <w:pPr>
        <w:tabs>
          <w:tab w:val="center" w:pos="4420"/>
        </w:tabs>
        <w:spacing w:after="0" w:line="240" w:lineRule="auto"/>
        <w:jc w:val="both"/>
        <w:rPr>
          <w:sz w:val="24"/>
          <w:szCs w:val="24"/>
        </w:rPr>
      </w:pPr>
    </w:p>
    <w:p w:rsidR="00483DBE" w:rsidRPr="004B69B5" w:rsidRDefault="004B69B5" w:rsidP="004B69B5">
      <w:pPr>
        <w:tabs>
          <w:tab w:val="center" w:pos="4420"/>
        </w:tabs>
        <w:spacing w:after="0"/>
        <w:jc w:val="both"/>
        <w:rPr>
          <w:rFonts w:ascii="Algerian" w:hAnsi="Algerian"/>
          <w:bCs/>
          <w:sz w:val="26"/>
          <w:szCs w:val="26"/>
        </w:rPr>
      </w:pPr>
      <w:r w:rsidRPr="004B69B5">
        <w:rPr>
          <w:sz w:val="26"/>
          <w:szCs w:val="26"/>
        </w:rPr>
        <w:t>Para notificar a las partes del contenido del auto que antecede, se hace en anotación en ESTADOS (Art. 295 del Código General del Proceso) el que se publica en la página web de la Rama Judicial habilitada para tal efecto, a la hora de las ocho de la mañana</w:t>
      </w:r>
      <w:r w:rsidRPr="004B69B5">
        <w:rPr>
          <w:sz w:val="26"/>
          <w:szCs w:val="26"/>
        </w:rPr>
        <w:t xml:space="preserve"> (8:00 a.m.) de hoy 09 DE JUL</w:t>
      </w:r>
      <w:r w:rsidRPr="004B69B5">
        <w:rPr>
          <w:sz w:val="26"/>
          <w:szCs w:val="26"/>
        </w:rPr>
        <w:t>IO DE 2020.</w:t>
      </w:r>
    </w:p>
    <w:p w:rsidR="00483DBE" w:rsidRDefault="00483DBE" w:rsidP="00483DBE">
      <w:pPr>
        <w:tabs>
          <w:tab w:val="center" w:pos="4420"/>
        </w:tabs>
        <w:spacing w:after="0" w:line="240" w:lineRule="auto"/>
        <w:jc w:val="center"/>
        <w:rPr>
          <w:rFonts w:ascii="Algerian" w:hAnsi="Algerian"/>
          <w:bCs/>
          <w:sz w:val="32"/>
          <w:szCs w:val="32"/>
        </w:rPr>
      </w:pPr>
    </w:p>
    <w:p w:rsidR="00483DBE" w:rsidRDefault="00483DBE" w:rsidP="00483DBE">
      <w:pPr>
        <w:tabs>
          <w:tab w:val="center" w:pos="4420"/>
        </w:tabs>
        <w:spacing w:after="0" w:line="240" w:lineRule="auto"/>
        <w:jc w:val="center"/>
        <w:rPr>
          <w:rFonts w:ascii="Algerian" w:hAnsi="Algerian"/>
          <w:bCs/>
          <w:sz w:val="32"/>
          <w:szCs w:val="32"/>
        </w:rPr>
      </w:pPr>
    </w:p>
    <w:p w:rsidR="00587B76" w:rsidRDefault="00587B76" w:rsidP="00483DBE">
      <w:pPr>
        <w:tabs>
          <w:tab w:val="center" w:pos="4420"/>
        </w:tabs>
        <w:spacing w:after="0" w:line="240" w:lineRule="auto"/>
        <w:jc w:val="center"/>
        <w:rPr>
          <w:rFonts w:ascii="Algerian" w:hAnsi="Algerian"/>
          <w:bCs/>
          <w:sz w:val="32"/>
          <w:szCs w:val="32"/>
        </w:rPr>
      </w:pPr>
      <w:bookmarkStart w:id="0" w:name="_GoBack"/>
      <w:bookmarkEnd w:id="0"/>
    </w:p>
    <w:p w:rsidR="00587B76" w:rsidRPr="006D3EBB" w:rsidRDefault="00587B76" w:rsidP="00587B76">
      <w:pPr>
        <w:pStyle w:val="Sinespaciado"/>
        <w:rPr>
          <w:sz w:val="28"/>
          <w:szCs w:val="28"/>
        </w:rPr>
      </w:pPr>
      <w:r w:rsidRPr="006D3EBB">
        <w:rPr>
          <w:sz w:val="28"/>
          <w:szCs w:val="28"/>
        </w:rPr>
        <w:t>MARTHA KATHERINE CARDENAS VILLAMIZAR</w:t>
      </w:r>
    </w:p>
    <w:p w:rsidR="004B69B5" w:rsidRDefault="004B69B5" w:rsidP="00587B76">
      <w:pPr>
        <w:pStyle w:val="Sinespaciado"/>
        <w:rPr>
          <w:sz w:val="28"/>
          <w:szCs w:val="28"/>
        </w:rPr>
      </w:pPr>
      <w:r>
        <w:rPr>
          <w:sz w:val="28"/>
          <w:szCs w:val="28"/>
        </w:rPr>
        <w:t>(Original firmado)</w:t>
      </w:r>
    </w:p>
    <w:p w:rsidR="00587B76" w:rsidRPr="006D3EBB" w:rsidRDefault="00587B76" w:rsidP="00587B76">
      <w:pPr>
        <w:pStyle w:val="Sinespaciado"/>
        <w:rPr>
          <w:sz w:val="28"/>
          <w:szCs w:val="28"/>
        </w:rPr>
      </w:pPr>
      <w:r w:rsidRPr="006D3EBB">
        <w:rPr>
          <w:sz w:val="28"/>
          <w:szCs w:val="28"/>
        </w:rPr>
        <w:t xml:space="preserve">Secretaria </w:t>
      </w:r>
    </w:p>
    <w:p w:rsidR="00587B76" w:rsidRDefault="00587B76" w:rsidP="00483DBE">
      <w:pPr>
        <w:tabs>
          <w:tab w:val="center" w:pos="4420"/>
        </w:tabs>
        <w:spacing w:after="0" w:line="240" w:lineRule="auto"/>
        <w:jc w:val="center"/>
        <w:rPr>
          <w:rFonts w:ascii="Algerian" w:hAnsi="Algerian"/>
          <w:bCs/>
          <w:sz w:val="32"/>
          <w:szCs w:val="32"/>
        </w:rPr>
      </w:pPr>
    </w:p>
    <w:p w:rsidR="00191B6F" w:rsidRDefault="00191B6F" w:rsidP="00483DBE">
      <w:pPr>
        <w:tabs>
          <w:tab w:val="center" w:pos="4420"/>
        </w:tabs>
        <w:spacing w:after="0" w:line="240" w:lineRule="auto"/>
        <w:jc w:val="center"/>
        <w:rPr>
          <w:rFonts w:ascii="Algerian" w:hAnsi="Algerian"/>
          <w:bCs/>
          <w:sz w:val="32"/>
          <w:szCs w:val="32"/>
        </w:rPr>
      </w:pPr>
    </w:p>
    <w:p w:rsidR="00E92522" w:rsidRDefault="00E92522" w:rsidP="00483DBE">
      <w:pPr>
        <w:tabs>
          <w:tab w:val="center" w:pos="4420"/>
        </w:tabs>
        <w:spacing w:after="0" w:line="240" w:lineRule="auto"/>
        <w:jc w:val="center"/>
        <w:rPr>
          <w:rFonts w:ascii="Algerian" w:hAnsi="Algerian"/>
          <w:bCs/>
          <w:sz w:val="32"/>
          <w:szCs w:val="32"/>
        </w:rPr>
      </w:pPr>
    </w:p>
    <w:p w:rsidR="00483DBE" w:rsidRDefault="00483DBE" w:rsidP="00483DBE">
      <w:pPr>
        <w:pStyle w:val="Encabezado"/>
        <w:rPr>
          <w:b/>
          <w:bCs/>
          <w:i/>
          <w:iCs/>
          <w:color w:val="000000"/>
        </w:rPr>
      </w:pPr>
    </w:p>
    <w:p w:rsidR="00483DBE" w:rsidRDefault="00483DBE" w:rsidP="00483DBE">
      <w:pPr>
        <w:tabs>
          <w:tab w:val="center" w:pos="4420"/>
        </w:tabs>
        <w:spacing w:after="0" w:line="240" w:lineRule="auto"/>
        <w:jc w:val="center"/>
        <w:rPr>
          <w:rFonts w:ascii="Algerian" w:hAnsi="Algerian"/>
          <w:bCs/>
          <w:sz w:val="32"/>
          <w:szCs w:val="32"/>
        </w:rPr>
      </w:pPr>
    </w:p>
    <w:p w:rsidR="00483DBE" w:rsidRDefault="00483DBE" w:rsidP="00483DBE">
      <w:pPr>
        <w:tabs>
          <w:tab w:val="center" w:pos="4420"/>
        </w:tabs>
        <w:spacing w:after="0" w:line="240" w:lineRule="auto"/>
        <w:jc w:val="center"/>
        <w:rPr>
          <w:rFonts w:ascii="Algerian" w:hAnsi="Algerian"/>
          <w:bCs/>
          <w:sz w:val="32"/>
          <w:szCs w:val="32"/>
        </w:rPr>
      </w:pPr>
    </w:p>
    <w:p w:rsidR="00483DBE" w:rsidRDefault="00483DBE" w:rsidP="00483DBE">
      <w:pPr>
        <w:tabs>
          <w:tab w:val="center" w:pos="4420"/>
        </w:tabs>
        <w:spacing w:after="0" w:line="240" w:lineRule="auto"/>
        <w:jc w:val="center"/>
        <w:rPr>
          <w:rFonts w:ascii="Algerian" w:hAnsi="Algerian"/>
          <w:bCs/>
          <w:sz w:val="32"/>
          <w:szCs w:val="32"/>
        </w:rPr>
      </w:pPr>
    </w:p>
    <w:p w:rsidR="00483DBE" w:rsidRDefault="00483DBE" w:rsidP="00483DBE">
      <w:pPr>
        <w:tabs>
          <w:tab w:val="center" w:pos="4420"/>
        </w:tabs>
        <w:spacing w:after="0" w:line="240" w:lineRule="auto"/>
        <w:jc w:val="center"/>
        <w:rPr>
          <w:rFonts w:ascii="Algerian" w:hAnsi="Algerian"/>
          <w:bCs/>
          <w:sz w:val="32"/>
          <w:szCs w:val="32"/>
        </w:rPr>
      </w:pPr>
    </w:p>
    <w:p w:rsidR="00483DBE" w:rsidRDefault="00483DBE" w:rsidP="00483DBE">
      <w:pPr>
        <w:tabs>
          <w:tab w:val="center" w:pos="4420"/>
        </w:tabs>
        <w:spacing w:after="0" w:line="240" w:lineRule="auto"/>
        <w:jc w:val="center"/>
        <w:rPr>
          <w:rFonts w:ascii="Algerian" w:hAnsi="Algerian"/>
          <w:bCs/>
          <w:sz w:val="32"/>
          <w:szCs w:val="32"/>
        </w:rPr>
      </w:pPr>
    </w:p>
    <w:p w:rsidR="00483DBE" w:rsidRDefault="00483DBE" w:rsidP="00483DBE">
      <w:pPr>
        <w:tabs>
          <w:tab w:val="center" w:pos="4420"/>
        </w:tabs>
        <w:spacing w:after="0" w:line="240" w:lineRule="auto"/>
        <w:jc w:val="center"/>
        <w:rPr>
          <w:rFonts w:ascii="Algerian" w:hAnsi="Algerian"/>
          <w:bCs/>
          <w:sz w:val="32"/>
          <w:szCs w:val="32"/>
        </w:rPr>
      </w:pPr>
    </w:p>
    <w:p w:rsidR="00483DBE" w:rsidRDefault="00483DBE" w:rsidP="00483DBE">
      <w:pPr>
        <w:tabs>
          <w:tab w:val="center" w:pos="4420"/>
        </w:tabs>
        <w:spacing w:after="0" w:line="240" w:lineRule="auto"/>
        <w:jc w:val="center"/>
        <w:rPr>
          <w:rFonts w:ascii="Algerian" w:hAnsi="Algerian"/>
          <w:bCs/>
          <w:sz w:val="32"/>
          <w:szCs w:val="32"/>
        </w:rPr>
      </w:pPr>
    </w:p>
    <w:p w:rsidR="00483DBE" w:rsidRDefault="00483DBE" w:rsidP="006D11DF">
      <w:pPr>
        <w:tabs>
          <w:tab w:val="center" w:pos="4420"/>
        </w:tabs>
        <w:spacing w:after="0" w:line="240" w:lineRule="auto"/>
        <w:jc w:val="center"/>
        <w:rPr>
          <w:rFonts w:ascii="Algerian" w:hAnsi="Algerian"/>
          <w:bCs/>
          <w:sz w:val="32"/>
          <w:szCs w:val="32"/>
        </w:rPr>
      </w:pPr>
    </w:p>
    <w:p w:rsidR="00483DBE" w:rsidRDefault="00483DBE" w:rsidP="006D11DF">
      <w:pPr>
        <w:tabs>
          <w:tab w:val="center" w:pos="4420"/>
        </w:tabs>
        <w:spacing w:after="0" w:line="240" w:lineRule="auto"/>
        <w:jc w:val="center"/>
        <w:rPr>
          <w:rFonts w:ascii="Algerian" w:hAnsi="Algerian"/>
          <w:bCs/>
          <w:sz w:val="32"/>
          <w:szCs w:val="32"/>
        </w:rPr>
      </w:pPr>
    </w:p>
    <w:p w:rsidR="00483DBE" w:rsidRDefault="00483DBE" w:rsidP="006D11DF">
      <w:pPr>
        <w:tabs>
          <w:tab w:val="center" w:pos="4420"/>
        </w:tabs>
        <w:spacing w:after="0" w:line="240" w:lineRule="auto"/>
        <w:jc w:val="center"/>
        <w:rPr>
          <w:rFonts w:ascii="Algerian" w:hAnsi="Algerian"/>
          <w:bCs/>
          <w:sz w:val="32"/>
          <w:szCs w:val="32"/>
        </w:rPr>
      </w:pPr>
    </w:p>
    <w:p w:rsidR="00483DBE" w:rsidRDefault="00483DBE" w:rsidP="006D11DF">
      <w:pPr>
        <w:tabs>
          <w:tab w:val="center" w:pos="4420"/>
        </w:tabs>
        <w:spacing w:after="0" w:line="240" w:lineRule="auto"/>
        <w:jc w:val="center"/>
        <w:rPr>
          <w:rFonts w:ascii="Algerian" w:hAnsi="Algerian"/>
          <w:bCs/>
          <w:sz w:val="32"/>
          <w:szCs w:val="32"/>
        </w:rPr>
      </w:pPr>
    </w:p>
    <w:p w:rsidR="00483DBE" w:rsidRDefault="00483DBE" w:rsidP="006D11DF">
      <w:pPr>
        <w:tabs>
          <w:tab w:val="center" w:pos="4420"/>
        </w:tabs>
        <w:spacing w:after="0" w:line="240" w:lineRule="auto"/>
        <w:jc w:val="center"/>
        <w:rPr>
          <w:rFonts w:ascii="Algerian" w:hAnsi="Algerian"/>
          <w:bCs/>
          <w:sz w:val="32"/>
          <w:szCs w:val="32"/>
        </w:rPr>
      </w:pPr>
    </w:p>
    <w:p w:rsidR="00483DBE" w:rsidRDefault="00483DBE" w:rsidP="006D11DF">
      <w:pPr>
        <w:tabs>
          <w:tab w:val="center" w:pos="4420"/>
        </w:tabs>
        <w:spacing w:after="0" w:line="240" w:lineRule="auto"/>
        <w:jc w:val="center"/>
        <w:rPr>
          <w:rFonts w:ascii="Algerian" w:hAnsi="Algerian"/>
          <w:bCs/>
          <w:sz w:val="32"/>
          <w:szCs w:val="32"/>
        </w:rPr>
      </w:pPr>
    </w:p>
    <w:sectPr w:rsidR="00483DBE" w:rsidSect="0018598E">
      <w:headerReference w:type="default" r:id="rId7"/>
      <w:footerReference w:type="default" r:id="rId8"/>
      <w:pgSz w:w="12242" w:h="18722" w:code="14"/>
      <w:pgMar w:top="1701" w:right="1701" w:bottom="1701" w:left="1701" w:header="90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D77" w:rsidRDefault="00F35D77" w:rsidP="001520C6">
      <w:pPr>
        <w:spacing w:after="0" w:line="240" w:lineRule="auto"/>
      </w:pPr>
      <w:r>
        <w:separator/>
      </w:r>
    </w:p>
  </w:endnote>
  <w:endnote w:type="continuationSeparator" w:id="0">
    <w:p w:rsidR="00F35D77" w:rsidRDefault="00F35D77" w:rsidP="00152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Berylium">
    <w:altName w:val="Times New Roman"/>
    <w:charset w:val="00"/>
    <w:family w:val="auto"/>
    <w:pitch w:val="variable"/>
    <w:sig w:usb0="00000001" w:usb1="0000004A" w:usb2="00000000" w:usb3="00000000" w:csb0="00000193" w:csb1="00000000"/>
  </w:font>
  <w:font w:name="Beryllium">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1DF" w:rsidRPr="00AE6EDB" w:rsidRDefault="006D11DF" w:rsidP="001520C6">
    <w:pPr>
      <w:pStyle w:val="Piedepgina"/>
      <w:jc w:val="center"/>
      <w:rPr>
        <w:rFonts w:ascii="Beryllium" w:hAnsi="Beryllium"/>
        <w:bCs/>
        <w:iCs/>
        <w:color w:val="000000"/>
      </w:rPr>
    </w:pPr>
    <w:r w:rsidRPr="00AE6EDB">
      <w:rPr>
        <w:rFonts w:ascii="Beryllium" w:hAnsi="Beryllium"/>
        <w:bCs/>
        <w:iCs/>
        <w:color w:val="000000"/>
      </w:rPr>
      <w:t>Ca</w:t>
    </w:r>
    <w:r>
      <w:rPr>
        <w:rFonts w:ascii="Beryllium" w:hAnsi="Beryllium"/>
        <w:bCs/>
        <w:iCs/>
        <w:color w:val="000000"/>
      </w:rPr>
      <w:t>lle 3</w:t>
    </w:r>
    <w:r w:rsidRPr="00AE6EDB">
      <w:rPr>
        <w:rFonts w:ascii="Beryllium" w:hAnsi="Beryllium"/>
        <w:bCs/>
        <w:iCs/>
        <w:color w:val="000000"/>
      </w:rPr>
      <w:t xml:space="preserve"> </w:t>
    </w:r>
    <w:r>
      <w:rPr>
        <w:rFonts w:ascii="Beryllium" w:hAnsi="Beryllium"/>
        <w:bCs/>
        <w:iCs/>
        <w:color w:val="000000"/>
      </w:rPr>
      <w:t xml:space="preserve">Carrera 3 Esquina </w:t>
    </w:r>
    <w:r w:rsidRPr="00AE6EDB">
      <w:rPr>
        <w:rFonts w:ascii="Beryllium" w:hAnsi="Beryllium"/>
        <w:bCs/>
        <w:iCs/>
        <w:color w:val="000000"/>
      </w:rPr>
      <w:t>La Paz</w:t>
    </w:r>
    <w:r>
      <w:rPr>
        <w:rFonts w:ascii="Beryllium" w:hAnsi="Beryllium"/>
        <w:bCs/>
        <w:iCs/>
        <w:color w:val="000000"/>
      </w:rPr>
      <w:t>, Teléfono: 321-3420213</w:t>
    </w:r>
  </w:p>
  <w:p w:rsidR="006D11DF" w:rsidRDefault="00F35D77" w:rsidP="001520C6">
    <w:pPr>
      <w:pStyle w:val="Piedepgina"/>
      <w:jc w:val="center"/>
      <w:rPr>
        <w:rFonts w:ascii="Beryllium" w:hAnsi="Beryllium"/>
        <w:bCs/>
        <w:iCs/>
        <w:color w:val="000000"/>
      </w:rPr>
    </w:pPr>
    <w:hyperlink r:id="rId1" w:history="1">
      <w:r w:rsidR="006D11DF" w:rsidRPr="009B5066">
        <w:rPr>
          <w:rStyle w:val="Hipervnculo"/>
          <w:rFonts w:ascii="Beryllium" w:hAnsi="Beryllium"/>
          <w:bCs/>
          <w:iCs/>
        </w:rPr>
        <w:t>jprmpallapaz@cendoj.ramajudicial.gov.co</w:t>
      </w:r>
    </w:hyperlink>
  </w:p>
  <w:p w:rsidR="006D11DF" w:rsidRPr="00AE6EDB" w:rsidRDefault="006D11DF" w:rsidP="001520C6">
    <w:pPr>
      <w:pStyle w:val="Piedepgina"/>
      <w:rPr>
        <w:b/>
        <w:i/>
        <w:color w:val="000000"/>
        <w:lang w:val="es-MX"/>
      </w:rPr>
    </w:pPr>
    <w:r>
      <w:rPr>
        <w:rFonts w:ascii="Beryllium" w:hAnsi="Beryllium"/>
        <w:bCs/>
        <w:iCs/>
        <w:color w:val="000000"/>
      </w:rPr>
      <w:t xml:space="preserve">                                                           www.ramajudicial.gov.co</w:t>
    </w:r>
  </w:p>
  <w:p w:rsidR="006D11DF" w:rsidRDefault="006D11DF">
    <w:pPr>
      <w:pStyle w:val="Piedepgina"/>
    </w:pPr>
  </w:p>
  <w:p w:rsidR="006D11DF" w:rsidRDefault="006D11D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D77" w:rsidRDefault="00F35D77" w:rsidP="001520C6">
      <w:pPr>
        <w:spacing w:after="0" w:line="240" w:lineRule="auto"/>
      </w:pPr>
      <w:r>
        <w:separator/>
      </w:r>
    </w:p>
  </w:footnote>
  <w:footnote w:type="continuationSeparator" w:id="0">
    <w:p w:rsidR="00F35D77" w:rsidRDefault="00F35D77" w:rsidP="001520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1DF" w:rsidRPr="00D97D37" w:rsidRDefault="006D11DF" w:rsidP="001520C6">
    <w:pPr>
      <w:pStyle w:val="Encabezado"/>
      <w:rPr>
        <w:rFonts w:ascii="Berylium" w:hAnsi="Berylium"/>
        <w:b/>
        <w:bCs/>
        <w:iCs/>
      </w:rPr>
    </w:pPr>
    <w:r>
      <w:rPr>
        <w:noProof/>
        <w:lang w:val="es-CO" w:eastAsia="es-CO"/>
      </w:rPr>
      <w:drawing>
        <wp:anchor distT="0" distB="0" distL="114300" distR="114300" simplePos="0" relativeHeight="251659264" behindDoc="1" locked="0" layoutInCell="1" allowOverlap="1" wp14:anchorId="56BF0031" wp14:editId="78772D11">
          <wp:simplePos x="0" y="0"/>
          <wp:positionH relativeFrom="column">
            <wp:posOffset>-467995</wp:posOffset>
          </wp:positionH>
          <wp:positionV relativeFrom="paragraph">
            <wp:posOffset>-519430</wp:posOffset>
          </wp:positionV>
          <wp:extent cx="2800350" cy="733425"/>
          <wp:effectExtent l="0" t="0" r="0" b="9525"/>
          <wp:wrapNone/>
          <wp:docPr id="3" name="Imagen 3"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0350" cy="73342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hAnsi="Berylium"/>
        <w:b/>
        <w:bCs/>
        <w:iCs/>
      </w:rPr>
      <w:t xml:space="preserve">                                                                                              </w:t>
    </w:r>
    <w:r w:rsidRPr="00D97D37">
      <w:rPr>
        <w:rFonts w:ascii="Berylium" w:hAnsi="Berylium"/>
        <w:b/>
        <w:bCs/>
        <w:iCs/>
      </w:rPr>
      <w:t>Consejo Superior de la Judicatura</w:t>
    </w:r>
  </w:p>
  <w:p w:rsidR="006D11DF" w:rsidRPr="00AE6EDB" w:rsidRDefault="006D11DF" w:rsidP="001520C6">
    <w:pPr>
      <w:pStyle w:val="Encabezado"/>
      <w:tabs>
        <w:tab w:val="left" w:pos="708"/>
      </w:tabs>
      <w:jc w:val="center"/>
      <w:rPr>
        <w:rFonts w:ascii="Berylium" w:hAnsi="Berylium"/>
        <w:b/>
        <w:bCs/>
        <w:iCs/>
        <w:color w:val="000000"/>
      </w:rPr>
    </w:pPr>
    <w:r>
      <w:rPr>
        <w:rFonts w:ascii="Berylium" w:hAnsi="Berylium"/>
        <w:b/>
        <w:bCs/>
        <w:iCs/>
        <w:color w:val="000000"/>
      </w:rPr>
      <w:t xml:space="preserve">                                                                             </w:t>
    </w:r>
    <w:r w:rsidRPr="00AE6EDB">
      <w:rPr>
        <w:rFonts w:ascii="Berylium" w:hAnsi="Berylium"/>
        <w:b/>
        <w:bCs/>
        <w:iCs/>
        <w:color w:val="000000"/>
      </w:rPr>
      <w:t>JUZGADO PROMISCUO MUNICIPAL</w:t>
    </w:r>
  </w:p>
  <w:p w:rsidR="006D11DF" w:rsidRPr="00AE6EDB" w:rsidRDefault="006D11DF" w:rsidP="001520C6">
    <w:pPr>
      <w:pStyle w:val="Encabezado"/>
      <w:tabs>
        <w:tab w:val="left" w:pos="708"/>
      </w:tabs>
      <w:jc w:val="center"/>
      <w:rPr>
        <w:b/>
        <w:bCs/>
        <w:i/>
        <w:iCs/>
        <w:color w:val="000000"/>
      </w:rPr>
    </w:pPr>
    <w:r>
      <w:rPr>
        <w:rFonts w:ascii="Berylium" w:hAnsi="Berylium"/>
        <w:b/>
        <w:bCs/>
        <w:iCs/>
        <w:color w:val="000000"/>
      </w:rPr>
      <w:t xml:space="preserve">                                                                           </w:t>
    </w:r>
    <w:r w:rsidRPr="00AE6EDB">
      <w:rPr>
        <w:rFonts w:ascii="Berylium" w:hAnsi="Berylium"/>
        <w:b/>
        <w:bCs/>
        <w:iCs/>
        <w:color w:val="000000"/>
      </w:rPr>
      <w:t>La Paz – Santander</w:t>
    </w:r>
  </w:p>
  <w:p w:rsidR="006D11DF" w:rsidRDefault="006D11DF">
    <w:pPr>
      <w:pStyle w:val="Encabezado"/>
    </w:pPr>
  </w:p>
  <w:p w:rsidR="006D11DF" w:rsidRDefault="006D11D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DA0"/>
    <w:rsid w:val="000038D9"/>
    <w:rsid w:val="00037666"/>
    <w:rsid w:val="00037DA0"/>
    <w:rsid w:val="00043FC6"/>
    <w:rsid w:val="00066F78"/>
    <w:rsid w:val="00072932"/>
    <w:rsid w:val="00081983"/>
    <w:rsid w:val="00081DA7"/>
    <w:rsid w:val="000A6113"/>
    <w:rsid w:val="000C3FF7"/>
    <w:rsid w:val="000D15A5"/>
    <w:rsid w:val="000D63BA"/>
    <w:rsid w:val="000E7022"/>
    <w:rsid w:val="0010582D"/>
    <w:rsid w:val="00107AEC"/>
    <w:rsid w:val="0012230B"/>
    <w:rsid w:val="001225AD"/>
    <w:rsid w:val="00125142"/>
    <w:rsid w:val="00125283"/>
    <w:rsid w:val="00133636"/>
    <w:rsid w:val="00144134"/>
    <w:rsid w:val="001474C2"/>
    <w:rsid w:val="001520C6"/>
    <w:rsid w:val="00153F17"/>
    <w:rsid w:val="00174DA8"/>
    <w:rsid w:val="00185329"/>
    <w:rsid w:val="0018598E"/>
    <w:rsid w:val="001876E5"/>
    <w:rsid w:val="00191B6F"/>
    <w:rsid w:val="001B0210"/>
    <w:rsid w:val="001D1D01"/>
    <w:rsid w:val="001D7D9D"/>
    <w:rsid w:val="001E530E"/>
    <w:rsid w:val="001E554B"/>
    <w:rsid w:val="001F219B"/>
    <w:rsid w:val="001F5290"/>
    <w:rsid w:val="00200898"/>
    <w:rsid w:val="00202854"/>
    <w:rsid w:val="002176E8"/>
    <w:rsid w:val="00224EA2"/>
    <w:rsid w:val="00240A0F"/>
    <w:rsid w:val="00245E85"/>
    <w:rsid w:val="00257C4E"/>
    <w:rsid w:val="00261A10"/>
    <w:rsid w:val="0026342F"/>
    <w:rsid w:val="00270DD5"/>
    <w:rsid w:val="00280951"/>
    <w:rsid w:val="00281355"/>
    <w:rsid w:val="002815BB"/>
    <w:rsid w:val="00293913"/>
    <w:rsid w:val="00295692"/>
    <w:rsid w:val="002A440E"/>
    <w:rsid w:val="002A4754"/>
    <w:rsid w:val="002B61C5"/>
    <w:rsid w:val="002D4EEE"/>
    <w:rsid w:val="002D5F0A"/>
    <w:rsid w:val="002E12CA"/>
    <w:rsid w:val="002E5D0F"/>
    <w:rsid w:val="002E7B8C"/>
    <w:rsid w:val="002E7D17"/>
    <w:rsid w:val="002F7FEB"/>
    <w:rsid w:val="00310F78"/>
    <w:rsid w:val="00313527"/>
    <w:rsid w:val="003333D0"/>
    <w:rsid w:val="0034317E"/>
    <w:rsid w:val="003452D5"/>
    <w:rsid w:val="00345D86"/>
    <w:rsid w:val="00351731"/>
    <w:rsid w:val="00363BAF"/>
    <w:rsid w:val="00372B2D"/>
    <w:rsid w:val="00380994"/>
    <w:rsid w:val="00390228"/>
    <w:rsid w:val="003B3890"/>
    <w:rsid w:val="003B6064"/>
    <w:rsid w:val="003D1C8F"/>
    <w:rsid w:val="00400846"/>
    <w:rsid w:val="00404FA2"/>
    <w:rsid w:val="004053CC"/>
    <w:rsid w:val="0043564C"/>
    <w:rsid w:val="0043597C"/>
    <w:rsid w:val="00446EB6"/>
    <w:rsid w:val="004478A9"/>
    <w:rsid w:val="0045282B"/>
    <w:rsid w:val="004667ED"/>
    <w:rsid w:val="004771E1"/>
    <w:rsid w:val="004818B5"/>
    <w:rsid w:val="00483DBE"/>
    <w:rsid w:val="0049116D"/>
    <w:rsid w:val="0049223F"/>
    <w:rsid w:val="00494C2F"/>
    <w:rsid w:val="004A24ED"/>
    <w:rsid w:val="004A2FBF"/>
    <w:rsid w:val="004A347E"/>
    <w:rsid w:val="004A7F03"/>
    <w:rsid w:val="004B5CE7"/>
    <w:rsid w:val="004B69B5"/>
    <w:rsid w:val="004C1842"/>
    <w:rsid w:val="004C3C0B"/>
    <w:rsid w:val="004C3D31"/>
    <w:rsid w:val="004C43E2"/>
    <w:rsid w:val="004D1407"/>
    <w:rsid w:val="004D7C15"/>
    <w:rsid w:val="0050090E"/>
    <w:rsid w:val="00506D68"/>
    <w:rsid w:val="005337A1"/>
    <w:rsid w:val="00533F32"/>
    <w:rsid w:val="005355EA"/>
    <w:rsid w:val="00540005"/>
    <w:rsid w:val="00554C33"/>
    <w:rsid w:val="005727BF"/>
    <w:rsid w:val="00584A38"/>
    <w:rsid w:val="00587B76"/>
    <w:rsid w:val="0059017B"/>
    <w:rsid w:val="005A2E81"/>
    <w:rsid w:val="005A44C0"/>
    <w:rsid w:val="005A73E9"/>
    <w:rsid w:val="005B5D56"/>
    <w:rsid w:val="005C0263"/>
    <w:rsid w:val="005C5AD7"/>
    <w:rsid w:val="005C78FA"/>
    <w:rsid w:val="005D5F64"/>
    <w:rsid w:val="005F6049"/>
    <w:rsid w:val="005F6A53"/>
    <w:rsid w:val="005F7E9D"/>
    <w:rsid w:val="00625571"/>
    <w:rsid w:val="006355BD"/>
    <w:rsid w:val="00642BB3"/>
    <w:rsid w:val="006462F1"/>
    <w:rsid w:val="0065508F"/>
    <w:rsid w:val="00657E3C"/>
    <w:rsid w:val="00666C2B"/>
    <w:rsid w:val="00673F3B"/>
    <w:rsid w:val="00687AD1"/>
    <w:rsid w:val="00691E24"/>
    <w:rsid w:val="00694885"/>
    <w:rsid w:val="006B1195"/>
    <w:rsid w:val="006B493E"/>
    <w:rsid w:val="006C1595"/>
    <w:rsid w:val="006D11DF"/>
    <w:rsid w:val="006D3EBB"/>
    <w:rsid w:val="006D4DE4"/>
    <w:rsid w:val="006F0070"/>
    <w:rsid w:val="006F665E"/>
    <w:rsid w:val="006F73EC"/>
    <w:rsid w:val="007002D4"/>
    <w:rsid w:val="00710F27"/>
    <w:rsid w:val="007221AF"/>
    <w:rsid w:val="00724C25"/>
    <w:rsid w:val="007268A6"/>
    <w:rsid w:val="00731B5A"/>
    <w:rsid w:val="007369AB"/>
    <w:rsid w:val="00744240"/>
    <w:rsid w:val="007759D8"/>
    <w:rsid w:val="00777F0B"/>
    <w:rsid w:val="007829A7"/>
    <w:rsid w:val="00787A05"/>
    <w:rsid w:val="007A0F41"/>
    <w:rsid w:val="007A71B3"/>
    <w:rsid w:val="007A73AD"/>
    <w:rsid w:val="007C4FBC"/>
    <w:rsid w:val="007E41C4"/>
    <w:rsid w:val="007E66CD"/>
    <w:rsid w:val="007F2E22"/>
    <w:rsid w:val="007F69F4"/>
    <w:rsid w:val="0081734B"/>
    <w:rsid w:val="00830C1B"/>
    <w:rsid w:val="00835EB0"/>
    <w:rsid w:val="00845392"/>
    <w:rsid w:val="00871146"/>
    <w:rsid w:val="00872550"/>
    <w:rsid w:val="008A27D1"/>
    <w:rsid w:val="008D0846"/>
    <w:rsid w:val="008E2307"/>
    <w:rsid w:val="008F1325"/>
    <w:rsid w:val="00903DBE"/>
    <w:rsid w:val="0090788A"/>
    <w:rsid w:val="009170FE"/>
    <w:rsid w:val="00917DE4"/>
    <w:rsid w:val="00924823"/>
    <w:rsid w:val="009406C5"/>
    <w:rsid w:val="0094170F"/>
    <w:rsid w:val="00944457"/>
    <w:rsid w:val="009444B1"/>
    <w:rsid w:val="00945C4F"/>
    <w:rsid w:val="009500BF"/>
    <w:rsid w:val="009509C3"/>
    <w:rsid w:val="00957F49"/>
    <w:rsid w:val="00982B64"/>
    <w:rsid w:val="009833A9"/>
    <w:rsid w:val="009941B1"/>
    <w:rsid w:val="009946F4"/>
    <w:rsid w:val="009A2BED"/>
    <w:rsid w:val="009A57E3"/>
    <w:rsid w:val="009B0422"/>
    <w:rsid w:val="009C4FFF"/>
    <w:rsid w:val="009D2D60"/>
    <w:rsid w:val="009D46E1"/>
    <w:rsid w:val="009E0390"/>
    <w:rsid w:val="00A03F4C"/>
    <w:rsid w:val="00A24A2C"/>
    <w:rsid w:val="00A269B7"/>
    <w:rsid w:val="00A419B5"/>
    <w:rsid w:val="00A41B32"/>
    <w:rsid w:val="00A6269D"/>
    <w:rsid w:val="00A66568"/>
    <w:rsid w:val="00A81F1D"/>
    <w:rsid w:val="00A834E8"/>
    <w:rsid w:val="00AA673B"/>
    <w:rsid w:val="00AB216D"/>
    <w:rsid w:val="00AC0375"/>
    <w:rsid w:val="00AC13E1"/>
    <w:rsid w:val="00AC1869"/>
    <w:rsid w:val="00AE2514"/>
    <w:rsid w:val="00AE3323"/>
    <w:rsid w:val="00AE5874"/>
    <w:rsid w:val="00AF04E2"/>
    <w:rsid w:val="00B031E8"/>
    <w:rsid w:val="00B143B9"/>
    <w:rsid w:val="00B175B3"/>
    <w:rsid w:val="00B17629"/>
    <w:rsid w:val="00B21CAF"/>
    <w:rsid w:val="00B42AB4"/>
    <w:rsid w:val="00B47F15"/>
    <w:rsid w:val="00B60412"/>
    <w:rsid w:val="00B64CE6"/>
    <w:rsid w:val="00B83945"/>
    <w:rsid w:val="00B867F8"/>
    <w:rsid w:val="00B97292"/>
    <w:rsid w:val="00BA04FD"/>
    <w:rsid w:val="00BB514B"/>
    <w:rsid w:val="00BB750F"/>
    <w:rsid w:val="00BC6FEB"/>
    <w:rsid w:val="00BD0EC8"/>
    <w:rsid w:val="00BD4DE0"/>
    <w:rsid w:val="00BE09D2"/>
    <w:rsid w:val="00BE1746"/>
    <w:rsid w:val="00BE376B"/>
    <w:rsid w:val="00C15401"/>
    <w:rsid w:val="00C31766"/>
    <w:rsid w:val="00C31D48"/>
    <w:rsid w:val="00C3251B"/>
    <w:rsid w:val="00C3721E"/>
    <w:rsid w:val="00C52F3C"/>
    <w:rsid w:val="00C912C2"/>
    <w:rsid w:val="00CA7ADC"/>
    <w:rsid w:val="00CC0D44"/>
    <w:rsid w:val="00CC4710"/>
    <w:rsid w:val="00CD15B3"/>
    <w:rsid w:val="00CE7C7D"/>
    <w:rsid w:val="00CF2C47"/>
    <w:rsid w:val="00D04EE0"/>
    <w:rsid w:val="00D10E85"/>
    <w:rsid w:val="00D32EDA"/>
    <w:rsid w:val="00D33D61"/>
    <w:rsid w:val="00D43CDF"/>
    <w:rsid w:val="00D44326"/>
    <w:rsid w:val="00D50041"/>
    <w:rsid w:val="00D55BF6"/>
    <w:rsid w:val="00D55D6A"/>
    <w:rsid w:val="00D61C28"/>
    <w:rsid w:val="00D62D64"/>
    <w:rsid w:val="00D824C0"/>
    <w:rsid w:val="00D90E54"/>
    <w:rsid w:val="00DA59EB"/>
    <w:rsid w:val="00DA6471"/>
    <w:rsid w:val="00DB78EA"/>
    <w:rsid w:val="00DC032C"/>
    <w:rsid w:val="00DC1724"/>
    <w:rsid w:val="00DC4AC6"/>
    <w:rsid w:val="00DD1F29"/>
    <w:rsid w:val="00DD2A8C"/>
    <w:rsid w:val="00DD423A"/>
    <w:rsid w:val="00DF4FBB"/>
    <w:rsid w:val="00DF5137"/>
    <w:rsid w:val="00E01A63"/>
    <w:rsid w:val="00E025D5"/>
    <w:rsid w:val="00E127A1"/>
    <w:rsid w:val="00E13690"/>
    <w:rsid w:val="00E14CB0"/>
    <w:rsid w:val="00E349B7"/>
    <w:rsid w:val="00E45826"/>
    <w:rsid w:val="00E54ADB"/>
    <w:rsid w:val="00E74C34"/>
    <w:rsid w:val="00E776A9"/>
    <w:rsid w:val="00E857FB"/>
    <w:rsid w:val="00E92522"/>
    <w:rsid w:val="00E926D5"/>
    <w:rsid w:val="00E972CC"/>
    <w:rsid w:val="00EC300A"/>
    <w:rsid w:val="00ED3A7F"/>
    <w:rsid w:val="00EF2F31"/>
    <w:rsid w:val="00F03216"/>
    <w:rsid w:val="00F032B3"/>
    <w:rsid w:val="00F14525"/>
    <w:rsid w:val="00F23A96"/>
    <w:rsid w:val="00F35D77"/>
    <w:rsid w:val="00F40920"/>
    <w:rsid w:val="00F416F1"/>
    <w:rsid w:val="00F441AC"/>
    <w:rsid w:val="00F457D2"/>
    <w:rsid w:val="00F51411"/>
    <w:rsid w:val="00F55EAE"/>
    <w:rsid w:val="00F57285"/>
    <w:rsid w:val="00F62767"/>
    <w:rsid w:val="00F769E1"/>
    <w:rsid w:val="00F84FE9"/>
    <w:rsid w:val="00FA3B55"/>
    <w:rsid w:val="00FB2C3A"/>
    <w:rsid w:val="00FC10B7"/>
    <w:rsid w:val="00FC71B1"/>
    <w:rsid w:val="00FD0E8E"/>
    <w:rsid w:val="00FD376C"/>
    <w:rsid w:val="00FE45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3F7A01-5DB7-43B6-8A9A-DBBE532B3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DA0"/>
    <w:pPr>
      <w:spacing w:after="200" w:line="276" w:lineRule="auto"/>
    </w:pPr>
    <w:rPr>
      <w:rFonts w:ascii="Calibri" w:eastAsia="Calibri" w:hAnsi="Calibri" w:cs="Calibri"/>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37DA0"/>
    <w:pPr>
      <w:spacing w:after="0" w:line="240" w:lineRule="auto"/>
    </w:pPr>
    <w:rPr>
      <w:rFonts w:ascii="Calibri" w:eastAsia="Calibri" w:hAnsi="Calibri" w:cs="Calibri"/>
      <w:lang w:val="es-CO"/>
    </w:rPr>
  </w:style>
  <w:style w:type="paragraph" w:styleId="Textodeglobo">
    <w:name w:val="Balloon Text"/>
    <w:basedOn w:val="Normal"/>
    <w:link w:val="TextodegloboCar"/>
    <w:uiPriority w:val="99"/>
    <w:semiHidden/>
    <w:unhideWhenUsed/>
    <w:rsid w:val="00C1540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15401"/>
    <w:rPr>
      <w:rFonts w:ascii="Segoe UI" w:eastAsia="Calibri" w:hAnsi="Segoe UI" w:cs="Segoe UI"/>
      <w:sz w:val="18"/>
      <w:szCs w:val="18"/>
      <w:lang w:val="es-CO"/>
    </w:rPr>
  </w:style>
  <w:style w:type="paragraph" w:styleId="Encabezado">
    <w:name w:val="header"/>
    <w:basedOn w:val="Normal"/>
    <w:link w:val="EncabezadoCar"/>
    <w:unhideWhenUsed/>
    <w:rsid w:val="002B61C5"/>
    <w:pPr>
      <w:tabs>
        <w:tab w:val="center" w:pos="4252"/>
        <w:tab w:val="right" w:pos="8504"/>
      </w:tabs>
      <w:spacing w:after="0" w:line="240" w:lineRule="auto"/>
    </w:pPr>
    <w:rPr>
      <w:rFonts w:asciiTheme="minorHAnsi" w:eastAsiaTheme="minorHAnsi" w:hAnsiTheme="minorHAnsi" w:cstheme="minorBidi"/>
      <w:lang w:val="es-ES"/>
    </w:rPr>
  </w:style>
  <w:style w:type="character" w:customStyle="1" w:styleId="EncabezadoCar">
    <w:name w:val="Encabezado Car"/>
    <w:basedOn w:val="Fuentedeprrafopredeter"/>
    <w:link w:val="Encabezado"/>
    <w:rsid w:val="002B61C5"/>
  </w:style>
  <w:style w:type="paragraph" w:styleId="Piedepgina">
    <w:name w:val="footer"/>
    <w:basedOn w:val="Normal"/>
    <w:link w:val="PiedepginaCar"/>
    <w:unhideWhenUsed/>
    <w:rsid w:val="001520C6"/>
    <w:pPr>
      <w:tabs>
        <w:tab w:val="center" w:pos="4252"/>
        <w:tab w:val="right" w:pos="8504"/>
      </w:tabs>
      <w:spacing w:after="0" w:line="240" w:lineRule="auto"/>
    </w:pPr>
  </w:style>
  <w:style w:type="character" w:customStyle="1" w:styleId="PiedepginaCar">
    <w:name w:val="Pie de página Car"/>
    <w:basedOn w:val="Fuentedeprrafopredeter"/>
    <w:link w:val="Piedepgina"/>
    <w:rsid w:val="001520C6"/>
    <w:rPr>
      <w:rFonts w:ascii="Calibri" w:eastAsia="Calibri" w:hAnsi="Calibri" w:cs="Calibri"/>
      <w:lang w:val="es-CO"/>
    </w:rPr>
  </w:style>
  <w:style w:type="character" w:styleId="Hipervnculo">
    <w:name w:val="Hyperlink"/>
    <w:basedOn w:val="Fuentedeprrafopredeter"/>
    <w:uiPriority w:val="99"/>
    <w:unhideWhenUsed/>
    <w:rsid w:val="001520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82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jprmpallapaz@cendoj.ramajudicial.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356B1-C622-41FB-9344-73F9CDACB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1214</TotalTime>
  <Pages>2</Pages>
  <Words>124</Words>
  <Characters>686</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CSJ17261</cp:lastModifiedBy>
  <cp:revision>75</cp:revision>
  <cp:lastPrinted>2020-07-08T22:34:00Z</cp:lastPrinted>
  <dcterms:created xsi:type="dcterms:W3CDTF">2019-11-22T21:31:00Z</dcterms:created>
  <dcterms:modified xsi:type="dcterms:W3CDTF">2020-07-08T23:27:00Z</dcterms:modified>
</cp:coreProperties>
</file>