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A3161E" w:rsidP="0054779C">
      <w:pPr>
        <w:jc w:val="center"/>
        <w:rPr>
          <w:sz w:val="24"/>
        </w:rPr>
      </w:pPr>
      <w:r>
        <w:rPr>
          <w:sz w:val="24"/>
        </w:rPr>
        <w:t>MAYO 07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358"/>
        <w:gridCol w:w="2353"/>
        <w:gridCol w:w="2425"/>
        <w:gridCol w:w="1278"/>
        <w:gridCol w:w="344"/>
        <w:gridCol w:w="1761"/>
      </w:tblGrid>
      <w:tr w:rsidR="0054779C" w:rsidTr="00C7369C">
        <w:tc>
          <w:tcPr>
            <w:tcW w:w="1271" w:type="dxa"/>
          </w:tcPr>
          <w:p w:rsidR="0054779C" w:rsidRPr="00C7369C" w:rsidRDefault="0054779C" w:rsidP="0054779C">
            <w:pPr>
              <w:jc w:val="both"/>
              <w:rPr>
                <w:b/>
              </w:rPr>
            </w:pPr>
            <w:r w:rsidRPr="00C7369C">
              <w:rPr>
                <w:b/>
              </w:rPr>
              <w:t>RDO</w:t>
            </w:r>
          </w:p>
        </w:tc>
        <w:tc>
          <w:tcPr>
            <w:tcW w:w="1358" w:type="dxa"/>
          </w:tcPr>
          <w:p w:rsidR="0054779C" w:rsidRPr="00C7369C" w:rsidRDefault="0054779C" w:rsidP="0054779C">
            <w:pPr>
              <w:jc w:val="both"/>
              <w:rPr>
                <w:b/>
              </w:rPr>
            </w:pPr>
            <w:r w:rsidRPr="00C7369C">
              <w:rPr>
                <w:b/>
              </w:rPr>
              <w:t>PROCESO</w:t>
            </w:r>
          </w:p>
        </w:tc>
        <w:tc>
          <w:tcPr>
            <w:tcW w:w="2353" w:type="dxa"/>
          </w:tcPr>
          <w:p w:rsidR="0054779C" w:rsidRPr="00C7369C" w:rsidRDefault="0054779C" w:rsidP="0054779C">
            <w:pPr>
              <w:jc w:val="both"/>
              <w:rPr>
                <w:b/>
              </w:rPr>
            </w:pPr>
            <w:r w:rsidRPr="00C7369C">
              <w:rPr>
                <w:b/>
              </w:rPr>
              <w:t>DEMANDANTE</w:t>
            </w:r>
          </w:p>
        </w:tc>
        <w:tc>
          <w:tcPr>
            <w:tcW w:w="2425" w:type="dxa"/>
          </w:tcPr>
          <w:p w:rsidR="0054779C" w:rsidRPr="00C7369C" w:rsidRDefault="0054779C" w:rsidP="0054779C">
            <w:pPr>
              <w:jc w:val="both"/>
              <w:rPr>
                <w:b/>
              </w:rPr>
            </w:pPr>
            <w:r w:rsidRPr="00C7369C">
              <w:rPr>
                <w:b/>
              </w:rPr>
              <w:t>DEMANDADO</w:t>
            </w:r>
          </w:p>
        </w:tc>
        <w:tc>
          <w:tcPr>
            <w:tcW w:w="1278" w:type="dxa"/>
          </w:tcPr>
          <w:p w:rsidR="0054779C" w:rsidRPr="00C7369C" w:rsidRDefault="0054779C" w:rsidP="0054779C">
            <w:pPr>
              <w:jc w:val="both"/>
              <w:rPr>
                <w:b/>
              </w:rPr>
            </w:pPr>
            <w:r w:rsidRPr="00C7369C">
              <w:rPr>
                <w:b/>
              </w:rPr>
              <w:t>FECHA AUTO</w:t>
            </w:r>
          </w:p>
        </w:tc>
        <w:tc>
          <w:tcPr>
            <w:tcW w:w="344" w:type="dxa"/>
          </w:tcPr>
          <w:p w:rsidR="0054779C" w:rsidRPr="00C7369C" w:rsidRDefault="0054779C" w:rsidP="0054779C">
            <w:pPr>
              <w:jc w:val="both"/>
              <w:rPr>
                <w:b/>
              </w:rPr>
            </w:pPr>
            <w:r w:rsidRPr="00C7369C">
              <w:rPr>
                <w:b/>
              </w:rPr>
              <w:t>C</w:t>
            </w:r>
          </w:p>
        </w:tc>
        <w:tc>
          <w:tcPr>
            <w:tcW w:w="1761" w:type="dxa"/>
          </w:tcPr>
          <w:p w:rsidR="0054779C" w:rsidRPr="00C7369C" w:rsidRDefault="0054779C" w:rsidP="0054779C">
            <w:pPr>
              <w:jc w:val="both"/>
              <w:rPr>
                <w:b/>
              </w:rPr>
            </w:pPr>
            <w:r w:rsidRPr="00C7369C">
              <w:rPr>
                <w:b/>
              </w:rPr>
              <w:t>ACTUACION</w:t>
            </w:r>
          </w:p>
        </w:tc>
      </w:tr>
      <w:tr w:rsidR="0054779C" w:rsidRPr="0054779C" w:rsidTr="00C7369C">
        <w:tc>
          <w:tcPr>
            <w:tcW w:w="1271" w:type="dxa"/>
          </w:tcPr>
          <w:p w:rsidR="0054779C" w:rsidRPr="00C7369C" w:rsidRDefault="00A72617" w:rsidP="005477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064-2006</w:t>
            </w:r>
          </w:p>
        </w:tc>
        <w:tc>
          <w:tcPr>
            <w:tcW w:w="1358" w:type="dxa"/>
          </w:tcPr>
          <w:p w:rsidR="0054779C" w:rsidRPr="00C7369C" w:rsidRDefault="00A72617" w:rsidP="005477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ALIMENTOS</w:t>
            </w:r>
          </w:p>
        </w:tc>
        <w:tc>
          <w:tcPr>
            <w:tcW w:w="2353" w:type="dxa"/>
          </w:tcPr>
          <w:p w:rsidR="0054779C" w:rsidRPr="00C7369C" w:rsidRDefault="00A72617" w:rsidP="00A72617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ALEIDY PATRICIA PUERTA BARRIOS</w:t>
            </w:r>
          </w:p>
        </w:tc>
        <w:tc>
          <w:tcPr>
            <w:tcW w:w="2425" w:type="dxa"/>
          </w:tcPr>
          <w:p w:rsidR="0054779C" w:rsidRPr="00C7369C" w:rsidRDefault="00A72617" w:rsidP="00A72617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 xml:space="preserve"> ALBERTO HERRERA MALAGON</w:t>
            </w:r>
          </w:p>
        </w:tc>
        <w:tc>
          <w:tcPr>
            <w:tcW w:w="1278" w:type="dxa"/>
          </w:tcPr>
          <w:p w:rsidR="0054779C" w:rsidRPr="00C7369C" w:rsidRDefault="00A72617" w:rsidP="005477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54779C" w:rsidRPr="00C7369C" w:rsidRDefault="00A72617" w:rsidP="005477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761" w:type="dxa"/>
          </w:tcPr>
          <w:p w:rsidR="0054779C" w:rsidRPr="00C7369C" w:rsidRDefault="00A72617" w:rsidP="005477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REQUERIMIENTO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119-2021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PERTENENCIA</w:t>
            </w:r>
          </w:p>
        </w:tc>
        <w:tc>
          <w:tcPr>
            <w:tcW w:w="2353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 w:cs="Times New Roman"/>
                <w:sz w:val="20"/>
                <w:szCs w:val="22"/>
              </w:rPr>
              <w:t>EDGAR RUIZ MEDINA</w:t>
            </w:r>
          </w:p>
        </w:tc>
        <w:tc>
          <w:tcPr>
            <w:tcW w:w="2425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JOSE SOCORRO ESPARZA Y OTROS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ADMISION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184-2020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EJECUTIVO</w:t>
            </w:r>
          </w:p>
        </w:tc>
        <w:tc>
          <w:tcPr>
            <w:tcW w:w="2353" w:type="dxa"/>
          </w:tcPr>
          <w:p w:rsidR="00C7369C" w:rsidRPr="00C7369C" w:rsidRDefault="00C7369C" w:rsidP="00C7369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</w:rPr>
            </w:pPr>
            <w:r w:rsidRPr="00C7369C">
              <w:rPr>
                <w:rFonts w:ascii="Calibri" w:hAnsi="Calibri" w:cs="Times New Roman"/>
                <w:color w:val="000000"/>
                <w:sz w:val="20"/>
              </w:rPr>
              <w:t>FINANCIERA COMULTRASAN</w:t>
            </w:r>
          </w:p>
        </w:tc>
        <w:tc>
          <w:tcPr>
            <w:tcW w:w="2425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YAMILE TIRADO LEON Y OTROS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ART. 440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222-2020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EJECUTIVO</w:t>
            </w:r>
          </w:p>
        </w:tc>
        <w:tc>
          <w:tcPr>
            <w:tcW w:w="2353" w:type="dxa"/>
          </w:tcPr>
          <w:p w:rsidR="00C7369C" w:rsidRPr="00C7369C" w:rsidRDefault="00C7369C" w:rsidP="00C7369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</w:rPr>
            </w:pPr>
            <w:r w:rsidRPr="00C7369C">
              <w:rPr>
                <w:rFonts w:ascii="Calibri" w:hAnsi="Calibri" w:cs="Times New Roman"/>
                <w:color w:val="000000"/>
                <w:sz w:val="20"/>
              </w:rPr>
              <w:t>FINACIERRA COMULTRASAN</w:t>
            </w:r>
          </w:p>
        </w:tc>
        <w:tc>
          <w:tcPr>
            <w:tcW w:w="2425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 xml:space="preserve"> RUMUALDO GUARIN Y OTRO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NUEVA DIRECCION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500-2017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EJECUTIVO</w:t>
            </w:r>
          </w:p>
        </w:tc>
        <w:tc>
          <w:tcPr>
            <w:tcW w:w="2353" w:type="dxa"/>
          </w:tcPr>
          <w:p w:rsidR="00C7369C" w:rsidRPr="00C7369C" w:rsidRDefault="00C7369C" w:rsidP="00C7369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</w:rPr>
            </w:pPr>
            <w:r w:rsidRPr="00C7369C">
              <w:rPr>
                <w:rFonts w:ascii="Calibri" w:hAnsi="Calibri" w:cs="Times New Roman"/>
                <w:color w:val="000000"/>
                <w:sz w:val="20"/>
              </w:rPr>
              <w:t>BANCO AGRARIO DE COLOMBIA S.A.</w:t>
            </w:r>
          </w:p>
        </w:tc>
        <w:tc>
          <w:tcPr>
            <w:tcW w:w="2425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 w:cs="Times New Roman"/>
                <w:sz w:val="20"/>
                <w:szCs w:val="22"/>
              </w:rPr>
              <w:t>YONATHAN CASTRO HERNANDEZ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MEDIDAS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521-2017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EJECUTIVO</w:t>
            </w:r>
          </w:p>
        </w:tc>
        <w:tc>
          <w:tcPr>
            <w:tcW w:w="2353" w:type="dxa"/>
          </w:tcPr>
          <w:p w:rsidR="00C7369C" w:rsidRPr="00C7369C" w:rsidRDefault="00C7369C" w:rsidP="00C7369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BANCO AGRARIO DE COLOMBIA S.A.</w:t>
            </w:r>
          </w:p>
        </w:tc>
        <w:tc>
          <w:tcPr>
            <w:tcW w:w="2425" w:type="dxa"/>
          </w:tcPr>
          <w:p w:rsidR="00C7369C" w:rsidRPr="00C7369C" w:rsidRDefault="00C7369C" w:rsidP="00C7369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JOSE PASCUAL CARVAJAL CASTELLANOS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MEDIDAS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529-2018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EJECUTIVO</w:t>
            </w:r>
          </w:p>
        </w:tc>
        <w:tc>
          <w:tcPr>
            <w:tcW w:w="2353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BAGUER S.A.</w:t>
            </w:r>
          </w:p>
        </w:tc>
        <w:tc>
          <w:tcPr>
            <w:tcW w:w="2425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ELIANA SARAITH CASTRO ALVAREZ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ART. 440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533-2019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EJECUTIVO</w:t>
            </w:r>
          </w:p>
        </w:tc>
        <w:tc>
          <w:tcPr>
            <w:tcW w:w="2353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BANCO AGRARIO DE COLOMBIA S.A.</w:t>
            </w:r>
          </w:p>
        </w:tc>
        <w:tc>
          <w:tcPr>
            <w:tcW w:w="2425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EMILIO OVIEDO SALAMANCA Y OTRO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NOMBRA CURADOR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562-2019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EJECUTIVO</w:t>
            </w:r>
          </w:p>
        </w:tc>
        <w:tc>
          <w:tcPr>
            <w:tcW w:w="2353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C7369C">
              <w:rPr>
                <w:rFonts w:ascii="Calibri" w:hAnsi="Calibri"/>
                <w:sz w:val="20"/>
                <w:szCs w:val="22"/>
              </w:rPr>
              <w:t>J</w:t>
            </w:r>
            <w:r w:rsidRPr="00C7369C">
              <w:rPr>
                <w:rFonts w:ascii="Calibri" w:hAnsi="Calibri"/>
                <w:sz w:val="20"/>
                <w:szCs w:val="22"/>
              </w:rPr>
              <w:t xml:space="preserve">OSE OLIMAN JAIMES </w:t>
            </w:r>
            <w:proofErr w:type="spellStart"/>
            <w:r w:rsidRPr="00C7369C">
              <w:rPr>
                <w:rFonts w:ascii="Calibri" w:hAnsi="Calibri"/>
                <w:sz w:val="20"/>
                <w:szCs w:val="22"/>
              </w:rPr>
              <w:t>JAIMES</w:t>
            </w:r>
            <w:proofErr w:type="spellEnd"/>
          </w:p>
        </w:tc>
        <w:tc>
          <w:tcPr>
            <w:tcW w:w="2425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ISABEL GODOY SANMIGUEL Y OTRO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ART. 440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652-2017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EJECUTIVO</w:t>
            </w:r>
          </w:p>
        </w:tc>
        <w:tc>
          <w:tcPr>
            <w:tcW w:w="2353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BANCO AGRARIO DE COLOMBIA S.A.</w:t>
            </w:r>
          </w:p>
        </w:tc>
        <w:tc>
          <w:tcPr>
            <w:tcW w:w="2425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 xml:space="preserve"> LUIS ANTONIO COBOS RUIZ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MEDIDAS</w:t>
            </w:r>
          </w:p>
        </w:tc>
      </w:tr>
      <w:tr w:rsidR="00C7369C" w:rsidRPr="0054779C" w:rsidTr="00C7369C">
        <w:tc>
          <w:tcPr>
            <w:tcW w:w="127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DESPACHO COMISORIO No. 032</w:t>
            </w:r>
          </w:p>
        </w:tc>
        <w:tc>
          <w:tcPr>
            <w:tcW w:w="1358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2016-00377-0</w:t>
            </w:r>
          </w:p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353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GENRY VILLEGAS</w:t>
            </w:r>
          </w:p>
        </w:tc>
        <w:tc>
          <w:tcPr>
            <w:tcW w:w="2425" w:type="dxa"/>
          </w:tcPr>
          <w:p w:rsidR="00C7369C" w:rsidRPr="00C7369C" w:rsidRDefault="00C7369C" w:rsidP="00C7369C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 w:rsidRPr="00C7369C">
              <w:rPr>
                <w:rFonts w:ascii="Calibri" w:hAnsi="Calibri"/>
                <w:sz w:val="20"/>
                <w:szCs w:val="22"/>
              </w:rPr>
              <w:t>ALIRIO BARRERA REYES</w:t>
            </w:r>
          </w:p>
        </w:tc>
        <w:tc>
          <w:tcPr>
            <w:tcW w:w="1278" w:type="dxa"/>
          </w:tcPr>
          <w:p w:rsidR="00C7369C" w:rsidRDefault="00C7369C" w:rsidP="00C7369C">
            <w:r w:rsidRPr="00DA3BA1">
              <w:rPr>
                <w:rFonts w:ascii="Calibri" w:hAnsi="Calibri"/>
                <w:sz w:val="20"/>
              </w:rPr>
              <w:t>06/05/2021</w:t>
            </w:r>
          </w:p>
        </w:tc>
        <w:tc>
          <w:tcPr>
            <w:tcW w:w="344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761" w:type="dxa"/>
          </w:tcPr>
          <w:p w:rsidR="00C7369C" w:rsidRPr="00C7369C" w:rsidRDefault="00C7369C" w:rsidP="00C7369C">
            <w:pPr>
              <w:jc w:val="both"/>
              <w:rPr>
                <w:rFonts w:ascii="Calibri" w:hAnsi="Calibri"/>
                <w:sz w:val="20"/>
              </w:rPr>
            </w:pPr>
            <w:r w:rsidRPr="00C7369C">
              <w:rPr>
                <w:rFonts w:ascii="Calibri" w:hAnsi="Calibri"/>
                <w:sz w:val="20"/>
              </w:rPr>
              <w:t>SUBCOMISIONA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C7369C" w:rsidRDefault="00C7369C" w:rsidP="00C7369C">
      <w:pPr>
        <w:jc w:val="center"/>
        <w:rPr>
          <w:sz w:val="24"/>
        </w:rPr>
      </w:pPr>
    </w:p>
    <w:p w:rsidR="00C7369C" w:rsidRDefault="00C7369C" w:rsidP="00C7369C">
      <w:pPr>
        <w:jc w:val="center"/>
        <w:rPr>
          <w:sz w:val="24"/>
        </w:rPr>
      </w:pPr>
      <w:bookmarkStart w:id="0" w:name="_GoBack"/>
      <w:bookmarkEnd w:id="0"/>
    </w:p>
    <w:p w:rsidR="00C7369C" w:rsidRPr="0054779C" w:rsidRDefault="00C7369C" w:rsidP="0054779C">
      <w:pPr>
        <w:jc w:val="center"/>
        <w:rPr>
          <w:sz w:val="24"/>
        </w:rPr>
      </w:pPr>
    </w:p>
    <w:sectPr w:rsidR="00C736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6369F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3161E"/>
    <w:rsid w:val="00A4666A"/>
    <w:rsid w:val="00A47306"/>
    <w:rsid w:val="00A60747"/>
    <w:rsid w:val="00A64DA9"/>
    <w:rsid w:val="00A7155C"/>
    <w:rsid w:val="00A72617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369C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26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2021-05-07T02:58:00Z</dcterms:created>
  <dcterms:modified xsi:type="dcterms:W3CDTF">2021-05-07T03:19:00Z</dcterms:modified>
</cp:coreProperties>
</file>